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C0A07" w14:textId="77777777" w:rsidR="00291390" w:rsidRDefault="00136272">
      <w:pPr>
        <w:tabs>
          <w:tab w:val="right" w:pos="9270"/>
        </w:tabs>
      </w:pPr>
      <w:r>
        <w:rPr>
          <w:b/>
        </w:rPr>
        <w:t>Regular Singular Points etc</w:t>
      </w:r>
      <w:r w:rsidR="00291390">
        <w:rPr>
          <w:b/>
        </w:rPr>
        <w:tab/>
      </w:r>
      <w:r>
        <w:tab/>
      </w:r>
      <w:r>
        <w:tab/>
      </w:r>
      <w:r>
        <w:tab/>
      </w:r>
      <w:r>
        <w:tab/>
      </w:r>
      <w:r w:rsidR="00291390">
        <w:t>PhL</w:t>
      </w:r>
      <w:r w:rsidR="00291390">
        <w:tab/>
      </w:r>
      <w:r w:rsidR="00291390">
        <w:tab/>
      </w:r>
      <w:r>
        <w:t>5.2.09</w:t>
      </w:r>
    </w:p>
    <w:p w14:paraId="57299353" w14:textId="77777777" w:rsidR="00291390" w:rsidRDefault="00291390">
      <w:pPr>
        <w:tabs>
          <w:tab w:val="left" w:pos="7200"/>
          <w:tab w:val="left" w:pos="7920"/>
          <w:tab w:val="right" w:pos="9270"/>
        </w:tabs>
      </w:pPr>
    </w:p>
    <w:p w14:paraId="7105AD64" w14:textId="77777777" w:rsidR="00291390" w:rsidRDefault="0063516D">
      <w:r w:rsidRPr="0063516D">
        <w:rPr>
          <w:b/>
        </w:rPr>
        <w:t>1. Frobenius</w:t>
      </w:r>
      <w:r w:rsidR="006D4F93">
        <w:rPr>
          <w:b/>
        </w:rPr>
        <w:t xml:space="preserve"> n = 2</w:t>
      </w:r>
      <w:r>
        <w:t xml:space="preserve">. </w:t>
      </w:r>
      <w:r w:rsidR="00136272">
        <w:t xml:space="preserve">There are many ways to write an ODE for n=2. One of them is the Frobenius form: </w:t>
      </w:r>
    </w:p>
    <w:p w14:paraId="01D9D828" w14:textId="77777777" w:rsidR="00136272" w:rsidRDefault="00136272"/>
    <w:p w14:paraId="1D462FB4" w14:textId="77777777" w:rsidR="00136272" w:rsidRDefault="00136272">
      <w:r>
        <w:tab/>
        <w:t>L</w:t>
      </w:r>
      <w:r>
        <w:rPr>
          <w:rStyle w:val="subscript"/>
        </w:rPr>
        <w:t>f</w:t>
      </w:r>
      <w:r>
        <w:t>u  =  (z-z</w:t>
      </w:r>
      <w:r>
        <w:rPr>
          <w:rStyle w:val="subscript"/>
        </w:rPr>
        <w:t>0</w:t>
      </w:r>
      <w:r>
        <w:t>)</w:t>
      </w:r>
      <w:r>
        <w:rPr>
          <w:rStyle w:val="superscript"/>
        </w:rPr>
        <w:t>2</w:t>
      </w:r>
      <w:r>
        <w:t>u"(z) + (z-z</w:t>
      </w:r>
      <w:r>
        <w:rPr>
          <w:rStyle w:val="subscript"/>
        </w:rPr>
        <w:t>0</w:t>
      </w:r>
      <w:r>
        <w:t>) P(z)u'(z) + Q(z)u(z)</w:t>
      </w:r>
    </w:p>
    <w:p w14:paraId="28A0D693" w14:textId="77777777" w:rsidR="00136272" w:rsidRDefault="00136272"/>
    <w:p w14:paraId="3D548923" w14:textId="77777777" w:rsidR="00136272" w:rsidRDefault="00136272">
      <w:r>
        <w:t>As shown in W&amp;W and in my ODE1 notes, if P and Q are analytic at z = z</w:t>
      </w:r>
      <w:r>
        <w:rPr>
          <w:rStyle w:val="subscript"/>
        </w:rPr>
        <w:t>0</w:t>
      </w:r>
      <w:r>
        <w:t>, then we can find two independent solutions to L</w:t>
      </w:r>
      <w:r>
        <w:rPr>
          <w:rStyle w:val="subscript"/>
        </w:rPr>
        <w:t>f</w:t>
      </w:r>
      <w:r>
        <w:t>u  = 0 using "the Frobenius method". We expand everything in sight in a power series about z = z</w:t>
      </w:r>
      <w:r>
        <w:rPr>
          <w:rStyle w:val="subscript"/>
        </w:rPr>
        <w:t>0</w:t>
      </w:r>
      <w:r>
        <w:t xml:space="preserve"> and we match powers. The highest power match gives "the indicial equation" which is a polynomial of degree n = 2 which we solve for </w:t>
      </w:r>
      <w:r w:rsidR="0063516D">
        <w:t>roots r</w:t>
      </w:r>
      <w:r w:rsidR="0063516D">
        <w:rPr>
          <w:rStyle w:val="subscript"/>
        </w:rPr>
        <w:t>1</w:t>
      </w:r>
      <w:r w:rsidR="0063516D">
        <w:t xml:space="preserve"> and r</w:t>
      </w:r>
      <w:r w:rsidR="0063516D">
        <w:rPr>
          <w:rStyle w:val="subscript"/>
        </w:rPr>
        <w:t>2</w:t>
      </w:r>
      <w:r w:rsidR="0063516D">
        <w:t xml:space="preserve"> . Regardless of the values of these two roots, the Frobenius method provides us with two independent solutions to this problem. We don't care about boundary conditions in doing the Frobenius solutions, that would come later where we then assume that u = Au</w:t>
      </w:r>
      <w:r w:rsidR="0063516D">
        <w:rPr>
          <w:rStyle w:val="subscript"/>
        </w:rPr>
        <w:t>1</w:t>
      </w:r>
      <w:r w:rsidR="0063516D">
        <w:t xml:space="preserve"> + Bu</w:t>
      </w:r>
      <w:r w:rsidR="0063516D">
        <w:rPr>
          <w:rStyle w:val="subscript"/>
        </w:rPr>
        <w:t>2</w:t>
      </w:r>
      <w:r w:rsidR="001D493B">
        <w:t>.  There are three cases of interest for the r</w:t>
      </w:r>
      <w:r w:rsidR="001D493B">
        <w:rPr>
          <w:rStyle w:val="subscript"/>
        </w:rPr>
        <w:t>1</w:t>
      </w:r>
      <w:r w:rsidR="001D493B">
        <w:t>, r</w:t>
      </w:r>
      <w:r w:rsidR="001D493B">
        <w:rPr>
          <w:rStyle w:val="subscript"/>
        </w:rPr>
        <w:t>2</w:t>
      </w:r>
      <w:r w:rsidR="001D493B">
        <w:t xml:space="preserve"> , but in all three cases, we have our solutions. Here are the three cases: </w:t>
      </w:r>
    </w:p>
    <w:p w14:paraId="6F1DE558" w14:textId="77777777" w:rsidR="001D493B" w:rsidRDefault="001D493B"/>
    <w:p w14:paraId="68F454CE" w14:textId="77777777" w:rsidR="001D493B" w:rsidRDefault="001D493B">
      <w:r w:rsidRPr="006D4F93">
        <w:rPr>
          <w:u w:val="single"/>
        </w:rPr>
        <w:t>Case 1</w:t>
      </w:r>
      <w:r>
        <w:t>:  general case, r</w:t>
      </w:r>
      <w:r>
        <w:rPr>
          <w:rStyle w:val="subscript"/>
        </w:rPr>
        <w:t>1</w:t>
      </w:r>
      <w:r>
        <w:t xml:space="preserve"> - r</w:t>
      </w:r>
      <w:r>
        <w:rPr>
          <w:rStyle w:val="subscript"/>
        </w:rPr>
        <w:t>2</w:t>
      </w:r>
      <w:r>
        <w:t xml:space="preserve"> ≠ integer: </w:t>
      </w:r>
      <w:r w:rsidR="00016F66">
        <w:t xml:space="preserve"> The A's are specific coefficients: </w:t>
      </w:r>
    </w:p>
    <w:p w14:paraId="00665C26" w14:textId="77777777" w:rsidR="001D493B" w:rsidRDefault="001D493B"/>
    <w:p w14:paraId="71E9D433" w14:textId="77777777" w:rsidR="001D493B" w:rsidRPr="001D493B" w:rsidRDefault="001D493B">
      <w:r>
        <w:tab/>
        <w:t>w</w:t>
      </w:r>
      <w:r>
        <w:rPr>
          <w:rStyle w:val="subscript"/>
        </w:rPr>
        <w:t>1</w:t>
      </w:r>
      <w:r>
        <w:t>(z) =  (z-z</w:t>
      </w:r>
      <w:r>
        <w:rPr>
          <w:rStyle w:val="subscript"/>
        </w:rPr>
        <w:t>0</w:t>
      </w:r>
      <w:r>
        <w:t>)</w:t>
      </w:r>
      <w:r>
        <w:rPr>
          <w:rStyle w:val="superscript"/>
        </w:rPr>
        <w:t>r1</w:t>
      </w:r>
      <w:r>
        <w:t xml:space="preserve"> [ 1 + Σ</w:t>
      </w:r>
      <w:r>
        <w:rPr>
          <w:rStyle w:val="subscript"/>
        </w:rPr>
        <w:t>n=1</w:t>
      </w:r>
      <w:r>
        <w:rPr>
          <w:rStyle w:val="superscript"/>
          <w:rFonts w:ascii="Times New Roman" w:hAnsi="Times New Roman"/>
        </w:rPr>
        <w:t>∞</w:t>
      </w:r>
      <w:r>
        <w:t xml:space="preserve"> A</w:t>
      </w:r>
      <w:r>
        <w:rPr>
          <w:rStyle w:val="subscript"/>
        </w:rPr>
        <w:t>n</w:t>
      </w:r>
      <w:r>
        <w:rPr>
          <w:rStyle w:val="superscript"/>
        </w:rPr>
        <w:t>(1)</w:t>
      </w:r>
      <w:r>
        <w:t xml:space="preserve"> (z-z</w:t>
      </w:r>
      <w:r>
        <w:rPr>
          <w:rStyle w:val="subscript"/>
        </w:rPr>
        <w:t>0</w:t>
      </w:r>
      <w:r>
        <w:t>)</w:t>
      </w:r>
      <w:r>
        <w:rPr>
          <w:rStyle w:val="superscript"/>
        </w:rPr>
        <w:t>n</w:t>
      </w:r>
      <w:r>
        <w:t>]</w:t>
      </w:r>
    </w:p>
    <w:p w14:paraId="327EA3C9" w14:textId="77777777" w:rsidR="001D493B" w:rsidRDefault="001D493B" w:rsidP="001D493B">
      <w:r>
        <w:tab/>
        <w:t>w</w:t>
      </w:r>
      <w:r>
        <w:rPr>
          <w:rStyle w:val="subscript"/>
        </w:rPr>
        <w:t>2</w:t>
      </w:r>
      <w:r>
        <w:t>(z) =  (z-z</w:t>
      </w:r>
      <w:r>
        <w:rPr>
          <w:rStyle w:val="subscript"/>
        </w:rPr>
        <w:t>0</w:t>
      </w:r>
      <w:r>
        <w:t>)</w:t>
      </w:r>
      <w:r>
        <w:rPr>
          <w:rStyle w:val="superscript"/>
        </w:rPr>
        <w:t>r2</w:t>
      </w:r>
      <w:r>
        <w:t xml:space="preserve"> [ 1 + Σ</w:t>
      </w:r>
      <w:r>
        <w:rPr>
          <w:rStyle w:val="subscript"/>
        </w:rPr>
        <w:t>n=1</w:t>
      </w:r>
      <w:r>
        <w:rPr>
          <w:rStyle w:val="superscript"/>
          <w:rFonts w:ascii="Times New Roman" w:hAnsi="Times New Roman"/>
        </w:rPr>
        <w:t>∞</w:t>
      </w:r>
      <w:r>
        <w:t xml:space="preserve"> A</w:t>
      </w:r>
      <w:r>
        <w:rPr>
          <w:rStyle w:val="subscript"/>
        </w:rPr>
        <w:t>n</w:t>
      </w:r>
      <w:r>
        <w:rPr>
          <w:rStyle w:val="superscript"/>
        </w:rPr>
        <w:t>(2)</w:t>
      </w:r>
      <w:r>
        <w:t xml:space="preserve"> (z-z</w:t>
      </w:r>
      <w:r>
        <w:rPr>
          <w:rStyle w:val="subscript"/>
        </w:rPr>
        <w:t>0</w:t>
      </w:r>
      <w:r>
        <w:t>)</w:t>
      </w:r>
      <w:r>
        <w:rPr>
          <w:rStyle w:val="superscript"/>
        </w:rPr>
        <w:t>n</w:t>
      </w:r>
      <w:r>
        <w:t>]</w:t>
      </w:r>
    </w:p>
    <w:p w14:paraId="3F5E369A" w14:textId="77777777" w:rsidR="001D493B" w:rsidRDefault="001D493B" w:rsidP="001D493B"/>
    <w:p w14:paraId="1C6190F5" w14:textId="77777777" w:rsidR="001D493B" w:rsidRDefault="001D493B" w:rsidP="001D493B">
      <w:r>
        <w:t>Notice that in general these solutions have a branch cut at z</w:t>
      </w:r>
      <w:r>
        <w:rPr>
          <w:rStyle w:val="subscript"/>
        </w:rPr>
        <w:t>0</w:t>
      </w:r>
      <w:r>
        <w:t xml:space="preserve"> due to the power factor. </w:t>
      </w:r>
    </w:p>
    <w:p w14:paraId="6602C6C4" w14:textId="77777777" w:rsidR="001D493B" w:rsidRDefault="001D493B" w:rsidP="001D493B"/>
    <w:p w14:paraId="13903D26" w14:textId="77777777" w:rsidR="001D493B" w:rsidRPr="00016F66" w:rsidRDefault="001D493B" w:rsidP="001D493B">
      <w:r w:rsidRPr="006D4F93">
        <w:rPr>
          <w:u w:val="single"/>
        </w:rPr>
        <w:t>Case 2:</w:t>
      </w:r>
      <w:r>
        <w:t xml:space="preserve"> </w:t>
      </w:r>
      <w:r w:rsidR="00016F66">
        <w:t xml:space="preserve">  r</w:t>
      </w:r>
      <w:r w:rsidR="00016F66">
        <w:rPr>
          <w:rStyle w:val="subscript"/>
        </w:rPr>
        <w:t>1</w:t>
      </w:r>
      <w:r w:rsidR="00016F66">
        <w:t xml:space="preserve"> = r</w:t>
      </w:r>
      <w:r w:rsidR="00016F66">
        <w:rPr>
          <w:rStyle w:val="subscript"/>
        </w:rPr>
        <w:t>2</w:t>
      </w:r>
      <w:r w:rsidR="00016F66">
        <w:t xml:space="preserve">  Here, the A</w:t>
      </w:r>
      <w:r w:rsidR="00016F66">
        <w:rPr>
          <w:rStyle w:val="subscript"/>
        </w:rPr>
        <w:t>n</w:t>
      </w:r>
      <w:r w:rsidR="00016F66">
        <w:rPr>
          <w:rStyle w:val="superscript"/>
        </w:rPr>
        <w:t>(1)</w:t>
      </w:r>
      <w:r w:rsidR="00016F66">
        <w:t xml:space="preserve"> are the same as above, and the h</w:t>
      </w:r>
      <w:r w:rsidR="00016F66">
        <w:rPr>
          <w:rStyle w:val="subscript"/>
        </w:rPr>
        <w:t>n</w:t>
      </w:r>
      <w:r w:rsidR="00016F66">
        <w:t xml:space="preserve"> are some other coefficients: </w:t>
      </w:r>
    </w:p>
    <w:p w14:paraId="1F869C85" w14:textId="77777777" w:rsidR="00016F66" w:rsidRDefault="00016F66" w:rsidP="001D493B"/>
    <w:p w14:paraId="0A2F5943" w14:textId="77777777" w:rsidR="00016F66" w:rsidRDefault="00016F66" w:rsidP="00016F66">
      <w:r>
        <w:tab/>
        <w:t>w</w:t>
      </w:r>
      <w:r>
        <w:rPr>
          <w:rStyle w:val="subscript"/>
        </w:rPr>
        <w:t>1</w:t>
      </w:r>
      <w:r>
        <w:t xml:space="preserve">(z) = </w:t>
      </w:r>
      <w:r w:rsidR="009740AA">
        <w:t xml:space="preserve"> (z-z</w:t>
      </w:r>
      <w:r w:rsidR="009740AA">
        <w:rPr>
          <w:rStyle w:val="subscript"/>
        </w:rPr>
        <w:t>0</w:t>
      </w:r>
      <w:r w:rsidR="009740AA">
        <w:t>)</w:t>
      </w:r>
      <w:r>
        <w:rPr>
          <w:rStyle w:val="superscript"/>
        </w:rPr>
        <w:t>r</w:t>
      </w:r>
      <w:r>
        <w:t xml:space="preserve"> [ 1 + Σ</w:t>
      </w:r>
      <w:r>
        <w:rPr>
          <w:rStyle w:val="subscript"/>
        </w:rPr>
        <w:t>n=1</w:t>
      </w:r>
      <w:r>
        <w:rPr>
          <w:rStyle w:val="superscript"/>
          <w:rFonts w:ascii="Times New Roman" w:hAnsi="Times New Roman"/>
        </w:rPr>
        <w:t>∞</w:t>
      </w:r>
      <w:r>
        <w:t xml:space="preserve"> A</w:t>
      </w:r>
      <w:r>
        <w:rPr>
          <w:rStyle w:val="subscript"/>
        </w:rPr>
        <w:t>n</w:t>
      </w:r>
      <w:r>
        <w:rPr>
          <w:rStyle w:val="superscript"/>
        </w:rPr>
        <w:t>(1)</w:t>
      </w:r>
      <w:r w:rsidR="009740AA">
        <w:t xml:space="preserve"> (z-z</w:t>
      </w:r>
      <w:r w:rsidR="009740AA">
        <w:rPr>
          <w:rStyle w:val="subscript"/>
        </w:rPr>
        <w:t>0</w:t>
      </w:r>
      <w:r w:rsidR="009740AA">
        <w:t>)</w:t>
      </w:r>
      <w:r>
        <w:rPr>
          <w:rStyle w:val="superscript"/>
        </w:rPr>
        <w:t>n</w:t>
      </w:r>
      <w:r>
        <w:t>]</w:t>
      </w:r>
    </w:p>
    <w:p w14:paraId="558002A1" w14:textId="77777777" w:rsidR="00016F66" w:rsidRDefault="00016F66" w:rsidP="00016F66">
      <w:r>
        <w:tab/>
        <w:t>w</w:t>
      </w:r>
      <w:r>
        <w:rPr>
          <w:rStyle w:val="subscript"/>
        </w:rPr>
        <w:t>2</w:t>
      </w:r>
      <w:r>
        <w:t xml:space="preserve">(z) = </w:t>
      </w:r>
      <w:r w:rsidR="009740AA">
        <w:t xml:space="preserve"> (z-z</w:t>
      </w:r>
      <w:r w:rsidR="009740AA">
        <w:rPr>
          <w:rStyle w:val="subscript"/>
        </w:rPr>
        <w:t>0</w:t>
      </w:r>
      <w:r w:rsidR="009740AA">
        <w:t>)</w:t>
      </w:r>
      <w:r>
        <w:rPr>
          <w:rStyle w:val="superscript"/>
        </w:rPr>
        <w:t xml:space="preserve">r </w:t>
      </w:r>
      <w:r>
        <w:t xml:space="preserve"> [Σ</w:t>
      </w:r>
      <w:r>
        <w:rPr>
          <w:rStyle w:val="subscript"/>
        </w:rPr>
        <w:t>n=1</w:t>
      </w:r>
      <w:r>
        <w:rPr>
          <w:rStyle w:val="superscript"/>
          <w:rFonts w:ascii="Times New Roman" w:hAnsi="Times New Roman"/>
        </w:rPr>
        <w:t>∞</w:t>
      </w:r>
      <w:r>
        <w:t xml:space="preserve"> h</w:t>
      </w:r>
      <w:r>
        <w:rPr>
          <w:rStyle w:val="subscript"/>
        </w:rPr>
        <w:t>n</w:t>
      </w:r>
      <w:r w:rsidR="009740AA">
        <w:t xml:space="preserve"> (z-z</w:t>
      </w:r>
      <w:r w:rsidR="009740AA">
        <w:rPr>
          <w:rStyle w:val="subscript"/>
        </w:rPr>
        <w:t>0</w:t>
      </w:r>
      <w:r w:rsidR="009740AA">
        <w:t>)</w:t>
      </w:r>
      <w:r>
        <w:rPr>
          <w:rStyle w:val="superscript"/>
        </w:rPr>
        <w:t>n</w:t>
      </w:r>
      <w:r>
        <w:t xml:space="preserve"> ]  + w</w:t>
      </w:r>
      <w:r>
        <w:rPr>
          <w:rStyle w:val="subscript"/>
        </w:rPr>
        <w:t>1</w:t>
      </w:r>
      <w:r w:rsidR="009740AA">
        <w:t>(z) ln(z-z</w:t>
      </w:r>
      <w:r w:rsidR="009740AA">
        <w:rPr>
          <w:rStyle w:val="subscript"/>
        </w:rPr>
        <w:t>0</w:t>
      </w:r>
      <w:r w:rsidR="009740AA">
        <w:t>)</w:t>
      </w:r>
    </w:p>
    <w:p w14:paraId="2AF1C989" w14:textId="77777777" w:rsidR="009740AA" w:rsidRDefault="009740AA" w:rsidP="00016F66"/>
    <w:p w14:paraId="18CD4797" w14:textId="77777777" w:rsidR="009740AA" w:rsidRPr="009740AA" w:rsidRDefault="009740AA" w:rsidP="00016F66">
      <w:r>
        <w:t>Now the second solution has a fancier branch point at z = z</w:t>
      </w:r>
      <w:r>
        <w:rPr>
          <w:rStyle w:val="subscript"/>
        </w:rPr>
        <w:t>0</w:t>
      </w:r>
      <w:r>
        <w:t xml:space="preserve"> of the form  (z-z</w:t>
      </w:r>
      <w:r>
        <w:rPr>
          <w:rStyle w:val="subscript"/>
        </w:rPr>
        <w:t>0</w:t>
      </w:r>
      <w:r>
        <w:t>)</w:t>
      </w:r>
      <w:r>
        <w:rPr>
          <w:rStyle w:val="superscript"/>
        </w:rPr>
        <w:t>r</w:t>
      </w:r>
      <w:r>
        <w:t xml:space="preserve"> ln(z-z</w:t>
      </w:r>
      <w:r>
        <w:rPr>
          <w:rStyle w:val="subscript"/>
        </w:rPr>
        <w:t>0</w:t>
      </w:r>
      <w:r>
        <w:t xml:space="preserve">) . </w:t>
      </w:r>
    </w:p>
    <w:p w14:paraId="164035E3" w14:textId="77777777" w:rsidR="00016F66" w:rsidRDefault="00016F66" w:rsidP="00016F66"/>
    <w:p w14:paraId="38600AA0" w14:textId="77777777" w:rsidR="00016F66" w:rsidRDefault="00016F66" w:rsidP="00016F66">
      <w:r w:rsidRPr="006D4F93">
        <w:rPr>
          <w:u w:val="single"/>
        </w:rPr>
        <w:t>Case 3:</w:t>
      </w:r>
      <w:r>
        <w:t xml:space="preserve">   r</w:t>
      </w:r>
      <w:r>
        <w:rPr>
          <w:rStyle w:val="subscript"/>
        </w:rPr>
        <w:t>1</w:t>
      </w:r>
      <w:r>
        <w:t xml:space="preserve"> = r</w:t>
      </w:r>
      <w:r>
        <w:rPr>
          <w:rStyle w:val="subscript"/>
        </w:rPr>
        <w:t>2</w:t>
      </w:r>
      <w:r>
        <w:t xml:space="preserve"> + s</w:t>
      </w:r>
      <w:r>
        <w:tab/>
        <w:t>s = integer &gt; 0</w:t>
      </w:r>
    </w:p>
    <w:p w14:paraId="578468B3" w14:textId="77777777" w:rsidR="00016F66" w:rsidRDefault="00016F66" w:rsidP="00016F66"/>
    <w:p w14:paraId="0DB18D4C" w14:textId="77777777" w:rsidR="00016F66" w:rsidRDefault="00016F66" w:rsidP="00016F66">
      <w:r>
        <w:tab/>
        <w:t>w</w:t>
      </w:r>
      <w:r>
        <w:rPr>
          <w:rStyle w:val="subscript"/>
        </w:rPr>
        <w:t>1</w:t>
      </w:r>
      <w:r>
        <w:t xml:space="preserve">(z) = </w:t>
      </w:r>
      <w:r w:rsidR="009740AA">
        <w:t xml:space="preserve"> (z-z</w:t>
      </w:r>
      <w:r w:rsidR="009740AA">
        <w:rPr>
          <w:rStyle w:val="subscript"/>
        </w:rPr>
        <w:t>0</w:t>
      </w:r>
      <w:r w:rsidR="009740AA">
        <w:t>)</w:t>
      </w:r>
      <w:r>
        <w:rPr>
          <w:rStyle w:val="superscript"/>
        </w:rPr>
        <w:t>r1</w:t>
      </w:r>
      <w:r>
        <w:t xml:space="preserve"> [ 1 + Σ</w:t>
      </w:r>
      <w:r>
        <w:rPr>
          <w:rStyle w:val="subscript"/>
        </w:rPr>
        <w:t>n=1</w:t>
      </w:r>
      <w:r>
        <w:rPr>
          <w:rStyle w:val="superscript"/>
          <w:rFonts w:ascii="Times New Roman" w:hAnsi="Times New Roman"/>
        </w:rPr>
        <w:t>∞</w:t>
      </w:r>
      <w:r>
        <w:t xml:space="preserve"> </w:t>
      </w:r>
      <w:r w:rsidR="009740AA">
        <w:t>A</w:t>
      </w:r>
      <w:r w:rsidR="009740AA">
        <w:rPr>
          <w:rStyle w:val="subscript"/>
        </w:rPr>
        <w:t>n</w:t>
      </w:r>
      <w:r w:rsidR="009740AA">
        <w:rPr>
          <w:rStyle w:val="superscript"/>
        </w:rPr>
        <w:t>(1)</w:t>
      </w:r>
      <w:r w:rsidR="009740AA">
        <w:t xml:space="preserve"> (z-z</w:t>
      </w:r>
      <w:r w:rsidR="009740AA">
        <w:rPr>
          <w:rStyle w:val="subscript"/>
        </w:rPr>
        <w:t>0</w:t>
      </w:r>
      <w:r w:rsidR="009740AA">
        <w:t>)</w:t>
      </w:r>
      <w:r>
        <w:rPr>
          <w:rStyle w:val="superscript"/>
        </w:rPr>
        <w:t>n</w:t>
      </w:r>
      <w:r>
        <w:t>]</w:t>
      </w:r>
    </w:p>
    <w:p w14:paraId="6F865028" w14:textId="77777777" w:rsidR="00016F66" w:rsidRDefault="00016F66" w:rsidP="00016F66">
      <w:r>
        <w:tab/>
        <w:t>w</w:t>
      </w:r>
      <w:r>
        <w:rPr>
          <w:rStyle w:val="subscript"/>
        </w:rPr>
        <w:t>2</w:t>
      </w:r>
      <w:r>
        <w:t xml:space="preserve">(z) = </w:t>
      </w:r>
      <w:r w:rsidR="009740AA">
        <w:t xml:space="preserve"> (z-z</w:t>
      </w:r>
      <w:r w:rsidR="009740AA">
        <w:rPr>
          <w:rStyle w:val="subscript"/>
        </w:rPr>
        <w:t>0</w:t>
      </w:r>
      <w:r w:rsidR="009740AA">
        <w:t>)</w:t>
      </w:r>
      <w:r>
        <w:rPr>
          <w:rStyle w:val="superscript"/>
        </w:rPr>
        <w:t xml:space="preserve">r2 </w:t>
      </w:r>
      <w:r>
        <w:t xml:space="preserve"> [ - 1/s + Σ</w:t>
      </w:r>
      <w:r>
        <w:rPr>
          <w:rStyle w:val="subscript"/>
        </w:rPr>
        <w:t>n=1</w:t>
      </w:r>
      <w:r>
        <w:rPr>
          <w:rStyle w:val="superscript"/>
          <w:rFonts w:ascii="Times New Roman" w:hAnsi="Times New Roman"/>
        </w:rPr>
        <w:t>∞</w:t>
      </w:r>
      <w:r>
        <w:t xml:space="preserve"> h</w:t>
      </w:r>
      <w:r>
        <w:rPr>
          <w:rStyle w:val="subscript"/>
        </w:rPr>
        <w:t>n</w:t>
      </w:r>
      <w:r w:rsidR="009740AA">
        <w:t xml:space="preserve"> (z-z</w:t>
      </w:r>
      <w:r w:rsidR="009740AA">
        <w:rPr>
          <w:rStyle w:val="subscript"/>
        </w:rPr>
        <w:t>0</w:t>
      </w:r>
      <w:r w:rsidR="009740AA">
        <w:t>)</w:t>
      </w:r>
      <w:r>
        <w:rPr>
          <w:rStyle w:val="superscript"/>
        </w:rPr>
        <w:t>n</w:t>
      </w:r>
      <w:r>
        <w:t xml:space="preserve"> ]  + g</w:t>
      </w:r>
      <w:r>
        <w:rPr>
          <w:rStyle w:val="subscript"/>
        </w:rPr>
        <w:t>s</w:t>
      </w:r>
      <w:r>
        <w:t xml:space="preserve"> w</w:t>
      </w:r>
      <w:r>
        <w:rPr>
          <w:rStyle w:val="subscript"/>
        </w:rPr>
        <w:t>1</w:t>
      </w:r>
      <w:r>
        <w:t>(z) ln</w:t>
      </w:r>
      <w:r w:rsidR="009740AA">
        <w:t>(z-z</w:t>
      </w:r>
      <w:r w:rsidR="009740AA">
        <w:rPr>
          <w:rStyle w:val="subscript"/>
        </w:rPr>
        <w:t>0</w:t>
      </w:r>
      <w:r w:rsidR="009740AA">
        <w:t>)</w:t>
      </w:r>
      <w:r>
        <w:t xml:space="preserve"> </w:t>
      </w:r>
    </w:p>
    <w:p w14:paraId="0EBE0D8A" w14:textId="77777777" w:rsidR="00016F66" w:rsidRDefault="00016F66" w:rsidP="00016F66">
      <w:r>
        <w:tab/>
        <w:t>w</w:t>
      </w:r>
      <w:r>
        <w:rPr>
          <w:rStyle w:val="subscript"/>
        </w:rPr>
        <w:t>2</w:t>
      </w:r>
      <w:r>
        <w:t xml:space="preserve">(z) = </w:t>
      </w:r>
      <w:r w:rsidR="009740AA">
        <w:t xml:space="preserve"> (z-z</w:t>
      </w:r>
      <w:r w:rsidR="009740AA">
        <w:rPr>
          <w:rStyle w:val="subscript"/>
        </w:rPr>
        <w:t>0</w:t>
      </w:r>
      <w:r w:rsidR="009740AA">
        <w:t>)</w:t>
      </w:r>
      <w:r>
        <w:rPr>
          <w:rStyle w:val="superscript"/>
        </w:rPr>
        <w:t xml:space="preserve">r2 </w:t>
      </w:r>
      <w:r>
        <w:t xml:space="preserve"> [ 1 + Σ</w:t>
      </w:r>
      <w:r>
        <w:rPr>
          <w:rStyle w:val="subscript"/>
        </w:rPr>
        <w:t>n=1</w:t>
      </w:r>
      <w:r>
        <w:rPr>
          <w:rStyle w:val="superscript"/>
          <w:rFonts w:ascii="Times New Roman" w:hAnsi="Times New Roman"/>
        </w:rPr>
        <w:t>∞</w:t>
      </w:r>
      <w:r>
        <w:t xml:space="preserve"> (-sh</w:t>
      </w:r>
      <w:r>
        <w:rPr>
          <w:rStyle w:val="subscript"/>
        </w:rPr>
        <w:t>n</w:t>
      </w:r>
      <w:r>
        <w:t>)</w:t>
      </w:r>
      <w:r w:rsidR="009740AA">
        <w:t xml:space="preserve"> (z-z</w:t>
      </w:r>
      <w:r w:rsidR="009740AA">
        <w:rPr>
          <w:rStyle w:val="subscript"/>
        </w:rPr>
        <w:t>0</w:t>
      </w:r>
      <w:r w:rsidR="009740AA">
        <w:t>)</w:t>
      </w:r>
      <w:r>
        <w:rPr>
          <w:rStyle w:val="superscript"/>
        </w:rPr>
        <w:t>n</w:t>
      </w:r>
      <w:r>
        <w:t xml:space="preserve"> ]  +(-sg</w:t>
      </w:r>
      <w:r>
        <w:rPr>
          <w:rStyle w:val="subscript"/>
        </w:rPr>
        <w:t>s</w:t>
      </w:r>
      <w:r>
        <w:t>) w</w:t>
      </w:r>
      <w:r>
        <w:rPr>
          <w:rStyle w:val="subscript"/>
        </w:rPr>
        <w:t>1</w:t>
      </w:r>
      <w:r>
        <w:t>(z) ln</w:t>
      </w:r>
      <w:r w:rsidR="009740AA">
        <w:t>(z-z</w:t>
      </w:r>
      <w:r w:rsidR="009740AA">
        <w:rPr>
          <w:rStyle w:val="subscript"/>
        </w:rPr>
        <w:t>0</w:t>
      </w:r>
      <w:r w:rsidR="009740AA">
        <w:t>)</w:t>
      </w:r>
      <w:r>
        <w:t xml:space="preserve"> </w:t>
      </w:r>
    </w:p>
    <w:p w14:paraId="2C1A161D" w14:textId="77777777" w:rsidR="009740AA" w:rsidRDefault="009740AA" w:rsidP="00016F66"/>
    <w:p w14:paraId="7FCF2C1A" w14:textId="77777777" w:rsidR="009740AA" w:rsidRDefault="009740AA" w:rsidP="00016F66">
      <w:r>
        <w:t>Here we write the w</w:t>
      </w:r>
      <w:r>
        <w:rPr>
          <w:rStyle w:val="subscript"/>
        </w:rPr>
        <w:t>2</w:t>
      </w:r>
      <w:r>
        <w:t xml:space="preserve"> in two alternate forms where the second form puts a 1 as the leading term, and where s is our positive integer. By convention we assume r</w:t>
      </w:r>
      <w:r>
        <w:rPr>
          <w:rStyle w:val="subscript"/>
        </w:rPr>
        <w:t>1</w:t>
      </w:r>
      <w:r>
        <w:t xml:space="preserve"> is the larger root. </w:t>
      </w:r>
      <w:r w:rsidR="00E62058">
        <w:t>The constant g</w:t>
      </w:r>
      <w:r w:rsidR="00E62058">
        <w:rPr>
          <w:rStyle w:val="subscript"/>
        </w:rPr>
        <w:t>s</w:t>
      </w:r>
      <w:r w:rsidR="00E62058">
        <w:t xml:space="preserve"> is a function of the ODE and could be 0. If it is zero, then I think -sh</w:t>
      </w:r>
      <w:r w:rsidR="00E62058">
        <w:rPr>
          <w:rStyle w:val="subscript"/>
        </w:rPr>
        <w:t>n</w:t>
      </w:r>
      <w:r w:rsidR="00E62058">
        <w:t xml:space="preserve"> = A</w:t>
      </w:r>
      <w:r w:rsidR="00E62058">
        <w:rPr>
          <w:rStyle w:val="subscript"/>
        </w:rPr>
        <w:t>n</w:t>
      </w:r>
      <w:r w:rsidR="00E62058">
        <w:rPr>
          <w:rStyle w:val="superscript"/>
        </w:rPr>
        <w:t>(2)</w:t>
      </w:r>
      <w:r w:rsidR="00E62058">
        <w:t>.  I don't think there is an obvious simple method to find the value of g</w:t>
      </w:r>
      <w:r w:rsidR="00E62058">
        <w:rPr>
          <w:rStyle w:val="subscript"/>
        </w:rPr>
        <w:t>s</w:t>
      </w:r>
      <w:r w:rsidR="00E62058">
        <w:t xml:space="preserve">. </w:t>
      </w:r>
    </w:p>
    <w:p w14:paraId="49DBCBEB" w14:textId="77777777" w:rsidR="009875B4" w:rsidRDefault="009875B4" w:rsidP="00016F66"/>
    <w:p w14:paraId="102AD48F" w14:textId="77777777" w:rsidR="001E4D9C" w:rsidRPr="00030225" w:rsidRDefault="009875B4" w:rsidP="00016F66">
      <w:r w:rsidRPr="009875B4">
        <w:rPr>
          <w:b/>
        </w:rPr>
        <w:t xml:space="preserve">2. Definitions: </w:t>
      </w:r>
      <w:r>
        <w:t xml:space="preserve"> </w:t>
      </w:r>
      <w:r w:rsidR="001E4D9C">
        <w:t>If P and Q are analytic at z = z</w:t>
      </w:r>
      <w:r w:rsidR="001E4D9C">
        <w:rPr>
          <w:rStyle w:val="subscript"/>
        </w:rPr>
        <w:t>0</w:t>
      </w:r>
      <w:r w:rsidR="001E4D9C">
        <w:t xml:space="preserve"> then the point z</w:t>
      </w:r>
      <w:r w:rsidR="001E4D9C">
        <w:rPr>
          <w:rStyle w:val="subscript"/>
        </w:rPr>
        <w:t>o</w:t>
      </w:r>
      <w:r w:rsidR="001E4D9C">
        <w:t xml:space="preserve"> is "nice" because the Frobenius solutions exist and we know </w:t>
      </w:r>
      <w:r w:rsidR="004A3DF4">
        <w:t xml:space="preserve">a lot </w:t>
      </w:r>
      <w:r w:rsidR="001E4D9C">
        <w:t xml:space="preserve">about our problem.  </w:t>
      </w:r>
      <w:r w:rsidR="004A3DF4">
        <w:t>In the general case, we know that the Frobenius solutions will have branch cuts at z = z</w:t>
      </w:r>
      <w:r w:rsidR="004A3DF4">
        <w:rPr>
          <w:rStyle w:val="subscript"/>
        </w:rPr>
        <w:t>0</w:t>
      </w:r>
      <w:r w:rsidR="004A3DF4">
        <w:t>. If at least one of the solutions has a branch cut at z = z</w:t>
      </w:r>
      <w:r w:rsidR="004A3DF4">
        <w:rPr>
          <w:rStyle w:val="subscript"/>
        </w:rPr>
        <w:t>0</w:t>
      </w:r>
      <w:r w:rsidR="004A3DF4">
        <w:t>, then z</w:t>
      </w:r>
      <w:r w:rsidR="004A3DF4">
        <w:rPr>
          <w:rStyle w:val="subscript"/>
        </w:rPr>
        <w:t>0</w:t>
      </w:r>
      <w:r w:rsidR="004A3DF4">
        <w:t xml:space="preserve"> </w:t>
      </w:r>
      <w:r w:rsidR="004A3DF4">
        <w:lastRenderedPageBreak/>
        <w:t>is called a "</w:t>
      </w:r>
      <w:r w:rsidR="004A3DF4" w:rsidRPr="009875B4">
        <w:rPr>
          <w:b/>
        </w:rPr>
        <w:t>regular singular point</w:t>
      </w:r>
      <w:r w:rsidR="004A3DF4">
        <w:t>". If the roots are such that neither solution has a branch cut, then z</w:t>
      </w:r>
      <w:r w:rsidR="004A3DF4">
        <w:rPr>
          <w:rStyle w:val="subscript"/>
        </w:rPr>
        <w:t>0</w:t>
      </w:r>
      <w:r w:rsidR="004A3DF4">
        <w:t xml:space="preserve"> is called an "</w:t>
      </w:r>
      <w:r w:rsidR="004A3DF4" w:rsidRPr="009875B4">
        <w:rPr>
          <w:b/>
        </w:rPr>
        <w:t>ordinary point</w:t>
      </w:r>
      <w:r w:rsidR="004A3DF4">
        <w:t xml:space="preserve">". </w:t>
      </w:r>
      <w:r>
        <w:t xml:space="preserve"> If either P or Q is not analytic at z = z</w:t>
      </w:r>
      <w:r>
        <w:rPr>
          <w:rStyle w:val="subscript"/>
        </w:rPr>
        <w:t>0</w:t>
      </w:r>
      <w:r>
        <w:t>, then z</w:t>
      </w:r>
      <w:r>
        <w:rPr>
          <w:rStyle w:val="subscript"/>
        </w:rPr>
        <w:t>0</w:t>
      </w:r>
      <w:r>
        <w:t xml:space="preserve"> is called an  "</w:t>
      </w:r>
      <w:r w:rsidRPr="009875B4">
        <w:rPr>
          <w:b/>
        </w:rPr>
        <w:t>irregular singular point</w:t>
      </w:r>
      <w:r>
        <w:t>."</w:t>
      </w:r>
      <w:r w:rsidR="00030225">
        <w:t xml:space="preserve">  Notice that ordinary point means all solutions are analytic at z = z</w:t>
      </w:r>
      <w:r w:rsidR="00030225">
        <w:rPr>
          <w:rStyle w:val="subscript"/>
        </w:rPr>
        <w:t>0</w:t>
      </w:r>
      <w:r w:rsidR="00030225">
        <w:t xml:space="preserve">. </w:t>
      </w:r>
    </w:p>
    <w:p w14:paraId="562931C9" w14:textId="77777777" w:rsidR="00016F66" w:rsidRDefault="00016F66" w:rsidP="00016F66"/>
    <w:p w14:paraId="0567E2EF" w14:textId="77777777" w:rsidR="006D4F93" w:rsidRPr="001A2737" w:rsidRDefault="006D4F93" w:rsidP="00016F66">
      <w:pPr>
        <w:rPr>
          <w:b/>
        </w:rPr>
      </w:pPr>
      <w:r w:rsidRPr="001A2737">
        <w:rPr>
          <w:b/>
        </w:rPr>
        <w:t xml:space="preserve">2. Frobenius n = n.  </w:t>
      </w:r>
      <w:r w:rsidR="001A4B9C">
        <w:rPr>
          <w:b/>
        </w:rPr>
        <w:t xml:space="preserve"> </w:t>
      </w:r>
      <w:r w:rsidR="001A4B9C">
        <w:t>// think g</w:t>
      </w:r>
      <w:r w:rsidR="001A4B9C">
        <w:rPr>
          <w:rStyle w:val="subscript"/>
        </w:rPr>
        <w:t>n</w:t>
      </w:r>
      <w:r w:rsidR="001A4B9C">
        <w:t xml:space="preserve"> = 1</w:t>
      </w:r>
    </w:p>
    <w:p w14:paraId="7D79A869" w14:textId="77777777" w:rsidR="00016F66" w:rsidRDefault="00016F66" w:rsidP="00016F66"/>
    <w:p w14:paraId="3F3ED030" w14:textId="77777777" w:rsidR="001A4B9C" w:rsidRDefault="006D4F93" w:rsidP="001D493B">
      <w:r>
        <w:tab/>
        <w:t>L</w:t>
      </w:r>
      <w:r>
        <w:rPr>
          <w:rStyle w:val="subscript"/>
        </w:rPr>
        <w:t>f</w:t>
      </w:r>
      <w:r>
        <w:t>u  =  (z-z</w:t>
      </w:r>
      <w:r>
        <w:rPr>
          <w:rStyle w:val="subscript"/>
        </w:rPr>
        <w:t>0</w:t>
      </w:r>
      <w:r>
        <w:t>)</w:t>
      </w:r>
      <w:r w:rsidR="001A2737">
        <w:rPr>
          <w:rStyle w:val="superscript"/>
        </w:rPr>
        <w:t>n</w:t>
      </w:r>
      <w:r>
        <w:t>u</w:t>
      </w:r>
      <w:r w:rsidR="001A2737">
        <w:rPr>
          <w:rStyle w:val="superscript"/>
        </w:rPr>
        <w:t>(n)</w:t>
      </w:r>
      <w:r>
        <w:t>(z) + (z-z</w:t>
      </w:r>
      <w:r>
        <w:rPr>
          <w:rStyle w:val="subscript"/>
        </w:rPr>
        <w:t>0</w:t>
      </w:r>
      <w:r>
        <w:t>)</w:t>
      </w:r>
      <w:r w:rsidR="001A2737">
        <w:rPr>
          <w:rStyle w:val="superscript"/>
        </w:rPr>
        <w:t>n-1</w:t>
      </w:r>
      <w:r>
        <w:t xml:space="preserve"> </w:t>
      </w:r>
      <w:r w:rsidR="001A2737">
        <w:t>g</w:t>
      </w:r>
      <w:r w:rsidR="001A2737">
        <w:rPr>
          <w:rStyle w:val="subscript"/>
        </w:rPr>
        <w:t>n-1</w:t>
      </w:r>
      <w:r>
        <w:t>(z)</w:t>
      </w:r>
      <w:r w:rsidR="001A2737" w:rsidRPr="001A2737">
        <w:t xml:space="preserve"> </w:t>
      </w:r>
      <w:r w:rsidR="001A2737">
        <w:t>u</w:t>
      </w:r>
      <w:r w:rsidR="001A2737">
        <w:rPr>
          <w:rStyle w:val="superscript"/>
        </w:rPr>
        <w:t>(n-1)</w:t>
      </w:r>
      <w:r>
        <w:t xml:space="preserve"> </w:t>
      </w:r>
      <w:r w:rsidR="001A2737">
        <w:t>+ ..</w:t>
      </w:r>
      <w:r w:rsidR="001A4B9C" w:rsidRPr="001A4B9C">
        <w:t xml:space="preserve"> </w:t>
      </w:r>
      <w:r w:rsidR="001A4B9C">
        <w:t>(z-z</w:t>
      </w:r>
      <w:r w:rsidR="001A4B9C">
        <w:rPr>
          <w:rStyle w:val="subscript"/>
        </w:rPr>
        <w:t>0</w:t>
      </w:r>
      <w:r w:rsidR="001A4B9C">
        <w:t>)</w:t>
      </w:r>
      <w:r w:rsidR="001A4B9C">
        <w:rPr>
          <w:rStyle w:val="superscript"/>
        </w:rPr>
        <w:t>i</w:t>
      </w:r>
      <w:r w:rsidR="001A4B9C">
        <w:t xml:space="preserve"> g</w:t>
      </w:r>
      <w:r w:rsidR="001A4B9C">
        <w:rPr>
          <w:rStyle w:val="subscript"/>
        </w:rPr>
        <w:t>i</w:t>
      </w:r>
      <w:r w:rsidR="001A4B9C">
        <w:t>(z)</w:t>
      </w:r>
      <w:r w:rsidR="001A4B9C" w:rsidRPr="001A2737">
        <w:t xml:space="preserve"> </w:t>
      </w:r>
      <w:r w:rsidR="001A4B9C">
        <w:t>u</w:t>
      </w:r>
      <w:r w:rsidR="001A4B9C">
        <w:rPr>
          <w:rStyle w:val="superscript"/>
        </w:rPr>
        <w:t>(i)</w:t>
      </w:r>
      <w:r w:rsidR="001A4B9C">
        <w:t xml:space="preserve"> + ... </w:t>
      </w:r>
      <w:r w:rsidR="001A2737">
        <w:t xml:space="preserve">+ </w:t>
      </w:r>
      <w:r>
        <w:t xml:space="preserve"> </w:t>
      </w:r>
      <w:r w:rsidR="001A2737">
        <w:t>g</w:t>
      </w:r>
      <w:r w:rsidR="001A2737">
        <w:rPr>
          <w:rStyle w:val="subscript"/>
        </w:rPr>
        <w:t>0</w:t>
      </w:r>
      <w:r>
        <w:t>(z)u(z)</w:t>
      </w:r>
      <w:r w:rsidR="00FE255E">
        <w:tab/>
      </w:r>
    </w:p>
    <w:p w14:paraId="67C587A5" w14:textId="77777777" w:rsidR="00016F66" w:rsidRPr="00016F66" w:rsidRDefault="00FE255E" w:rsidP="001D493B">
      <w:r>
        <w:tab/>
      </w:r>
    </w:p>
    <w:p w14:paraId="1FF1A65A" w14:textId="77777777" w:rsidR="00291390" w:rsidRDefault="001A2737">
      <w:r>
        <w:t>There are n functions g</w:t>
      </w:r>
      <w:r>
        <w:rPr>
          <w:rStyle w:val="subscript"/>
        </w:rPr>
        <w:t>i</w:t>
      </w:r>
      <w:r>
        <w:t>(z) which we assume are analytic at z = z</w:t>
      </w:r>
      <w:r>
        <w:rPr>
          <w:rStyle w:val="subscript"/>
        </w:rPr>
        <w:t>0</w:t>
      </w:r>
      <w:r>
        <w:t>.  We expand everything in sight about z = z</w:t>
      </w:r>
      <w:r>
        <w:rPr>
          <w:rStyle w:val="subscript"/>
        </w:rPr>
        <w:t>0</w:t>
      </w:r>
      <w:r>
        <w:t xml:space="preserve"> and match powers.  We get an indicial polynomial of degree n, and find n roots r</w:t>
      </w:r>
      <w:r>
        <w:rPr>
          <w:rStyle w:val="subscript"/>
        </w:rPr>
        <w:t>1</w:t>
      </w:r>
      <w:r>
        <w:t>, r</w:t>
      </w:r>
      <w:r>
        <w:rPr>
          <w:rStyle w:val="subscript"/>
        </w:rPr>
        <w:t>2</w:t>
      </w:r>
      <w:r>
        <w:t xml:space="preserve"> ... r</w:t>
      </w:r>
      <w:r>
        <w:rPr>
          <w:rStyle w:val="subscript"/>
        </w:rPr>
        <w:t>n</w:t>
      </w:r>
      <w:r>
        <w:t xml:space="preserve">. </w:t>
      </w:r>
      <w:r w:rsidR="00ED0104">
        <w:t xml:space="preserve"> In the "general " case 1 situation where the r</w:t>
      </w:r>
      <w:r w:rsidR="00ED0104">
        <w:rPr>
          <w:rStyle w:val="subscript"/>
        </w:rPr>
        <w:t>i</w:t>
      </w:r>
      <w:r w:rsidR="00ED0104">
        <w:t xml:space="preserve"> are all sort of random numbers, we will get solutions: </w:t>
      </w:r>
    </w:p>
    <w:p w14:paraId="14878345" w14:textId="77777777" w:rsidR="00ED0104" w:rsidRDefault="00ED0104"/>
    <w:p w14:paraId="2DC3A6DD" w14:textId="77777777" w:rsidR="00ED0104" w:rsidRDefault="00ED0104" w:rsidP="00ED0104">
      <w:r>
        <w:tab/>
      </w:r>
      <w:r>
        <w:tab/>
        <w:t>w</w:t>
      </w:r>
      <w:r>
        <w:rPr>
          <w:rStyle w:val="subscript"/>
        </w:rPr>
        <w:t>i</w:t>
      </w:r>
      <w:r>
        <w:t>(z) =  (z-z</w:t>
      </w:r>
      <w:r>
        <w:rPr>
          <w:rStyle w:val="subscript"/>
        </w:rPr>
        <w:t>0</w:t>
      </w:r>
      <w:r>
        <w:t>)</w:t>
      </w:r>
      <w:r>
        <w:rPr>
          <w:rStyle w:val="superscript"/>
        </w:rPr>
        <w:t>ri</w:t>
      </w:r>
      <w:r>
        <w:t xml:space="preserve"> [ 1 + Σ</w:t>
      </w:r>
      <w:r>
        <w:rPr>
          <w:rStyle w:val="subscript"/>
        </w:rPr>
        <w:t>n=1</w:t>
      </w:r>
      <w:r>
        <w:rPr>
          <w:rStyle w:val="superscript"/>
          <w:rFonts w:ascii="Times New Roman" w:hAnsi="Times New Roman"/>
        </w:rPr>
        <w:t>∞</w:t>
      </w:r>
      <w:r>
        <w:t xml:space="preserve"> A</w:t>
      </w:r>
      <w:r>
        <w:rPr>
          <w:rStyle w:val="subscript"/>
        </w:rPr>
        <w:t>n</w:t>
      </w:r>
      <w:r>
        <w:rPr>
          <w:rStyle w:val="superscript"/>
        </w:rPr>
        <w:t>(i)</w:t>
      </w:r>
      <w:r>
        <w:t xml:space="preserve"> (z-z</w:t>
      </w:r>
      <w:r>
        <w:rPr>
          <w:rStyle w:val="subscript"/>
        </w:rPr>
        <w:t>0</w:t>
      </w:r>
      <w:r>
        <w:t>)</w:t>
      </w:r>
      <w:r>
        <w:rPr>
          <w:rStyle w:val="superscript"/>
        </w:rPr>
        <w:t>n</w:t>
      </w:r>
      <w:r>
        <w:t>]</w:t>
      </w:r>
      <w:r>
        <w:tab/>
      </w:r>
      <w:r>
        <w:tab/>
        <w:t>i = 1,2...n</w:t>
      </w:r>
    </w:p>
    <w:p w14:paraId="45E539FC" w14:textId="77777777" w:rsidR="00ED0104" w:rsidRDefault="00ED0104" w:rsidP="00ED0104"/>
    <w:p w14:paraId="05EE6040" w14:textId="77777777" w:rsidR="00ED0104" w:rsidRDefault="00ED0104" w:rsidP="00ED0104">
      <w:r>
        <w:t xml:space="preserve">No doubt there are lots of special cases where pairs of indices are the same or differ by integers, as in the n = 2 case. Somehow you can handle all these cases and there will still be n independent solutions, but I have never read anywhere the details of how that is done.  We really only care about n = 2, but I wanted to get this generalization here just for the record. </w:t>
      </w:r>
    </w:p>
    <w:p w14:paraId="24EF39B7" w14:textId="77777777" w:rsidR="009875B4" w:rsidRDefault="009875B4" w:rsidP="00ED0104">
      <w:r>
        <w:tab/>
        <w:t xml:space="preserve">The definitions for the three kinds of "points" given above can be applied here. </w:t>
      </w:r>
    </w:p>
    <w:p w14:paraId="0885D961" w14:textId="77777777" w:rsidR="009875B4" w:rsidRDefault="009875B4" w:rsidP="00ED0104"/>
    <w:p w14:paraId="11F1250C" w14:textId="77777777" w:rsidR="009875B4" w:rsidRDefault="009875B4" w:rsidP="00ED0104">
      <w:r>
        <w:sym w:font="Symbol" w:char="F0B7"/>
      </w:r>
      <w:r>
        <w:t xml:space="preserve"> if </w:t>
      </w:r>
      <w:r w:rsidR="00030225">
        <w:t>P Q are analytic at z</w:t>
      </w:r>
      <w:r w:rsidR="00030225">
        <w:rPr>
          <w:rStyle w:val="subscript"/>
        </w:rPr>
        <w:t>0</w:t>
      </w:r>
      <w:r w:rsidR="00030225">
        <w:t xml:space="preserve"> and </w:t>
      </w:r>
      <w:r>
        <w:t>no solutions have branch cuts at z = z</w:t>
      </w:r>
      <w:r>
        <w:rPr>
          <w:rStyle w:val="subscript"/>
        </w:rPr>
        <w:t>0</w:t>
      </w:r>
      <w:r>
        <w:t>, then z</w:t>
      </w:r>
      <w:r>
        <w:rPr>
          <w:rStyle w:val="subscript"/>
        </w:rPr>
        <w:t>0</w:t>
      </w:r>
      <w:r>
        <w:t xml:space="preserve"> is an ordinary point</w:t>
      </w:r>
    </w:p>
    <w:p w14:paraId="6B2709C9" w14:textId="77777777" w:rsidR="00030225" w:rsidRDefault="00030225" w:rsidP="00030225">
      <w:r>
        <w:sym w:font="Symbol" w:char="F0B7"/>
      </w:r>
      <w:r>
        <w:t xml:space="preserve"> if P Q are analytic at z</w:t>
      </w:r>
      <w:r>
        <w:rPr>
          <w:rStyle w:val="subscript"/>
        </w:rPr>
        <w:t>0</w:t>
      </w:r>
      <w:r>
        <w:t xml:space="preserve"> and at least one solution has a  branch cut at z = z</w:t>
      </w:r>
      <w:r>
        <w:rPr>
          <w:rStyle w:val="subscript"/>
        </w:rPr>
        <w:t>0</w:t>
      </w:r>
      <w:r>
        <w:t>, then z</w:t>
      </w:r>
      <w:r>
        <w:rPr>
          <w:rStyle w:val="subscript"/>
        </w:rPr>
        <w:t>0</w:t>
      </w:r>
      <w:r>
        <w:t xml:space="preserve"> is an regular singular point. </w:t>
      </w:r>
    </w:p>
    <w:p w14:paraId="53AF4859" w14:textId="77777777" w:rsidR="00030225" w:rsidRPr="00030225" w:rsidRDefault="00030225" w:rsidP="00030225">
      <w:r>
        <w:sym w:font="Symbol" w:char="F0B7"/>
      </w:r>
      <w:r>
        <w:t xml:space="preserve"> if either P or Q is not analytic at z</w:t>
      </w:r>
      <w:r>
        <w:rPr>
          <w:rStyle w:val="subscript"/>
        </w:rPr>
        <w:t>0</w:t>
      </w:r>
      <w:r>
        <w:t xml:space="preserve"> then z</w:t>
      </w:r>
      <w:r>
        <w:rPr>
          <w:rStyle w:val="subscript"/>
        </w:rPr>
        <w:t>0</w:t>
      </w:r>
      <w:r>
        <w:t xml:space="preserve"> is an irregular singular point. </w:t>
      </w:r>
    </w:p>
    <w:p w14:paraId="06776091" w14:textId="77777777" w:rsidR="00ED0104" w:rsidRDefault="00ED0104" w:rsidP="00ED0104"/>
    <w:p w14:paraId="2CC0532C" w14:textId="77777777" w:rsidR="00ED0104" w:rsidRPr="00704B37" w:rsidRDefault="00ED0104" w:rsidP="00ED0104">
      <w:r w:rsidRPr="00BF1971">
        <w:rPr>
          <w:b/>
        </w:rPr>
        <w:t>3.</w:t>
      </w:r>
      <w:r w:rsidR="00704B37">
        <w:rPr>
          <w:b/>
        </w:rPr>
        <w:t xml:space="preserve"> Basic Theorem for n=n</w:t>
      </w:r>
      <w:r w:rsidR="00704B37">
        <w:t xml:space="preserve">. </w:t>
      </w:r>
    </w:p>
    <w:p w14:paraId="6943972C" w14:textId="77777777" w:rsidR="00ED0104" w:rsidRDefault="00ED0104" w:rsidP="00ED0104"/>
    <w:p w14:paraId="610B6B2B" w14:textId="77777777" w:rsidR="00BF1971" w:rsidRDefault="00BF1971" w:rsidP="00ED0104">
      <w:r>
        <w:t xml:space="preserve">Consider </w:t>
      </w:r>
      <w:r w:rsidR="00704B37">
        <w:t>this</w:t>
      </w:r>
      <w:r>
        <w:t xml:space="preserve"> differential equation of order n with n coefficient functions: </w:t>
      </w:r>
      <w:r w:rsidR="00DA5050">
        <w:tab/>
        <w:t>// think f</w:t>
      </w:r>
      <w:r w:rsidR="00DA5050">
        <w:rPr>
          <w:rStyle w:val="subscript"/>
        </w:rPr>
        <w:t>n</w:t>
      </w:r>
      <w:r w:rsidR="00DA5050">
        <w:t xml:space="preserve"> = 1</w:t>
      </w:r>
    </w:p>
    <w:p w14:paraId="0E1B37F3" w14:textId="77777777" w:rsidR="00BF1971" w:rsidRDefault="00BF1971" w:rsidP="00ED0104"/>
    <w:p w14:paraId="453E2B43" w14:textId="77777777" w:rsidR="00DA5050" w:rsidRDefault="00BF1971" w:rsidP="00ED0104">
      <w:r>
        <w:tab/>
        <w:t>L</w:t>
      </w:r>
      <w:r>
        <w:rPr>
          <w:rStyle w:val="subscript"/>
        </w:rPr>
        <w:t>f</w:t>
      </w:r>
      <w:r>
        <w:t>u  =  u</w:t>
      </w:r>
      <w:r>
        <w:rPr>
          <w:rStyle w:val="superscript"/>
        </w:rPr>
        <w:t>(n)</w:t>
      </w:r>
      <w:r>
        <w:t>(z) +  f</w:t>
      </w:r>
      <w:r>
        <w:rPr>
          <w:rStyle w:val="subscript"/>
        </w:rPr>
        <w:t>n-1</w:t>
      </w:r>
      <w:r>
        <w:t>(z)</w:t>
      </w:r>
      <w:r w:rsidRPr="001A2737">
        <w:t xml:space="preserve"> </w:t>
      </w:r>
      <w:r>
        <w:t>u</w:t>
      </w:r>
      <w:r>
        <w:rPr>
          <w:rStyle w:val="superscript"/>
        </w:rPr>
        <w:t>(n-1)</w:t>
      </w:r>
      <w:r>
        <w:t xml:space="preserve"> + ... </w:t>
      </w:r>
      <w:r w:rsidR="00DA5050">
        <w:t>f</w:t>
      </w:r>
      <w:r w:rsidR="00DA5050">
        <w:rPr>
          <w:rStyle w:val="subscript"/>
        </w:rPr>
        <w:t>i</w:t>
      </w:r>
      <w:r w:rsidR="00DA5050">
        <w:t>(z)</w:t>
      </w:r>
      <w:r w:rsidR="00DA5050" w:rsidRPr="001A2737">
        <w:t xml:space="preserve"> </w:t>
      </w:r>
      <w:r w:rsidR="00DA5050">
        <w:t>u</w:t>
      </w:r>
      <w:r w:rsidR="00DA5050">
        <w:rPr>
          <w:rStyle w:val="superscript"/>
        </w:rPr>
        <w:t>(i)</w:t>
      </w:r>
      <w:r w:rsidR="00DA5050">
        <w:t xml:space="preserve">+ ... </w:t>
      </w:r>
      <w:r>
        <w:t>+  f</w:t>
      </w:r>
      <w:r>
        <w:rPr>
          <w:rStyle w:val="subscript"/>
        </w:rPr>
        <w:t>0</w:t>
      </w:r>
      <w:r>
        <w:t>(z)u(z)</w:t>
      </w:r>
      <w:r w:rsidR="00FE255E">
        <w:tab/>
      </w:r>
    </w:p>
    <w:p w14:paraId="7D0E75D7" w14:textId="77777777" w:rsidR="00BF1971" w:rsidRDefault="00FE255E" w:rsidP="00ED0104">
      <w:r>
        <w:tab/>
      </w:r>
      <w:r>
        <w:tab/>
      </w:r>
      <w:r>
        <w:tab/>
      </w:r>
    </w:p>
    <w:p w14:paraId="2ECBA467" w14:textId="77777777" w:rsidR="00BF1971" w:rsidRPr="00FE255E" w:rsidRDefault="00BF1971" w:rsidP="00ED0104">
      <w:r>
        <w:t>If the coefficient functions are all analytic at z = z</w:t>
      </w:r>
      <w:r>
        <w:rPr>
          <w:rStyle w:val="subscript"/>
        </w:rPr>
        <w:t>0</w:t>
      </w:r>
      <w:r>
        <w:t>, then the equation L</w:t>
      </w:r>
      <w:r>
        <w:rPr>
          <w:rStyle w:val="subscript"/>
        </w:rPr>
        <w:t>f</w:t>
      </w:r>
      <w:r w:rsidR="00704B37">
        <w:t xml:space="preserve">u </w:t>
      </w:r>
      <w:r>
        <w:t xml:space="preserve">= 0 with </w:t>
      </w:r>
      <w:r w:rsidRPr="00030225">
        <w:rPr>
          <w:i/>
        </w:rPr>
        <w:t>initial-value</w:t>
      </w:r>
      <w:r>
        <w:t xml:space="preserve"> boundary conditions u</w:t>
      </w:r>
      <w:r>
        <w:rPr>
          <w:rStyle w:val="superscript"/>
        </w:rPr>
        <w:t>(n)</w:t>
      </w:r>
      <w:r>
        <w:t>(z</w:t>
      </w:r>
      <w:r>
        <w:rPr>
          <w:rStyle w:val="subscript"/>
        </w:rPr>
        <w:t>o</w:t>
      </w:r>
      <w:r>
        <w:t>) = C</w:t>
      </w:r>
      <w:r>
        <w:rPr>
          <w:rStyle w:val="subscript"/>
        </w:rPr>
        <w:t>n</w:t>
      </w:r>
      <w:r>
        <w:t xml:space="preserve"> will have a solution which is unique and which is analytic at z = z</w:t>
      </w:r>
      <w:r>
        <w:rPr>
          <w:rStyle w:val="subscript"/>
        </w:rPr>
        <w:t>0</w:t>
      </w:r>
      <w:r>
        <w:t xml:space="preserve">. This certainly seems reasonable, the proof may be somewhere in Stakgold but I don't know where. </w:t>
      </w:r>
      <w:r w:rsidR="00FE255E">
        <w:t>Such a value of z</w:t>
      </w:r>
      <w:r w:rsidR="00FE255E">
        <w:rPr>
          <w:rStyle w:val="subscript"/>
        </w:rPr>
        <w:t>0</w:t>
      </w:r>
      <w:r w:rsidR="00FE255E">
        <w:t xml:space="preserve"> is an ordinary point as defined earlier:   all solutions are analytic at z = z</w:t>
      </w:r>
      <w:r w:rsidR="00FE255E">
        <w:rPr>
          <w:rStyle w:val="subscript"/>
        </w:rPr>
        <w:t>0</w:t>
      </w:r>
      <w:r w:rsidR="00FE255E">
        <w:t xml:space="preserve">. </w:t>
      </w:r>
    </w:p>
    <w:p w14:paraId="556EE174" w14:textId="77777777" w:rsidR="001E4D9C" w:rsidRDefault="001E4D9C" w:rsidP="00ED0104">
      <w:r>
        <w:tab/>
        <w:t>Now compare this to our Frobenius form above and we have:</w:t>
      </w:r>
    </w:p>
    <w:p w14:paraId="19CBF769" w14:textId="77777777" w:rsidR="001E4D9C" w:rsidRDefault="001E4D9C" w:rsidP="00ED0104"/>
    <w:p w14:paraId="40DF2992" w14:textId="77777777" w:rsidR="001E4D9C" w:rsidRDefault="001E4D9C" w:rsidP="00ED0104">
      <w:r>
        <w:tab/>
      </w:r>
      <w:r>
        <w:tab/>
      </w:r>
      <w:r w:rsidR="00DA5050">
        <w:t>f</w:t>
      </w:r>
      <w:r w:rsidR="00DA5050">
        <w:rPr>
          <w:rStyle w:val="subscript"/>
        </w:rPr>
        <w:t>i</w:t>
      </w:r>
      <w:r w:rsidR="00DA5050">
        <w:t>(z)</w:t>
      </w:r>
      <w:r>
        <w:t xml:space="preserve"> = g</w:t>
      </w:r>
      <w:r w:rsidR="00DA5050">
        <w:rPr>
          <w:rStyle w:val="subscript"/>
        </w:rPr>
        <w:t>i</w:t>
      </w:r>
      <w:r>
        <w:t>(z) /  (z-z</w:t>
      </w:r>
      <w:r>
        <w:rPr>
          <w:rStyle w:val="subscript"/>
        </w:rPr>
        <w:t>0</w:t>
      </w:r>
      <w:r>
        <w:t>)</w:t>
      </w:r>
      <w:r w:rsidR="00DA5050">
        <w:rPr>
          <w:rStyle w:val="superscript"/>
        </w:rPr>
        <w:t>n-i</w:t>
      </w:r>
      <w:r>
        <w:tab/>
      </w:r>
      <w:r>
        <w:tab/>
        <w:t>i = 0,1..</w:t>
      </w:r>
      <w:r w:rsidR="00FE255E">
        <w:t>n</w:t>
      </w:r>
    </w:p>
    <w:p w14:paraId="4C4AA93E" w14:textId="77777777" w:rsidR="001E4D9C" w:rsidRDefault="001E4D9C" w:rsidP="00ED0104"/>
    <w:p w14:paraId="674B9C3E" w14:textId="77777777" w:rsidR="001E4D9C" w:rsidRDefault="00FE255E" w:rsidP="00ED0104">
      <w:r>
        <w:tab/>
      </w:r>
      <w:r>
        <w:tab/>
        <w:t>f</w:t>
      </w:r>
      <w:r>
        <w:rPr>
          <w:rStyle w:val="subscript"/>
        </w:rPr>
        <w:t>n</w:t>
      </w:r>
      <w:r>
        <w:t>(z)  = g</w:t>
      </w:r>
      <w:r w:rsidR="001A4B9C">
        <w:rPr>
          <w:rStyle w:val="subscript"/>
        </w:rPr>
        <w:t>n</w:t>
      </w:r>
      <w:r>
        <w:t>(z)</w:t>
      </w:r>
      <w:r w:rsidR="001A4B9C">
        <w:t xml:space="preserve">   = 1</w:t>
      </w:r>
    </w:p>
    <w:p w14:paraId="5AB5E5DE" w14:textId="77777777" w:rsidR="001A4B9C" w:rsidRDefault="001A4B9C" w:rsidP="001A4B9C">
      <w:r>
        <w:tab/>
      </w:r>
      <w:r>
        <w:tab/>
        <w:t>f</w:t>
      </w:r>
      <w:r>
        <w:rPr>
          <w:rStyle w:val="subscript"/>
        </w:rPr>
        <w:t>n-1</w:t>
      </w:r>
      <w:r>
        <w:t>(z)  = g</w:t>
      </w:r>
      <w:r>
        <w:rPr>
          <w:rStyle w:val="subscript"/>
        </w:rPr>
        <w:t>n-1</w:t>
      </w:r>
      <w:r>
        <w:t>(z) / (z-z</w:t>
      </w:r>
      <w:r>
        <w:rPr>
          <w:rStyle w:val="subscript"/>
        </w:rPr>
        <w:t>0</w:t>
      </w:r>
      <w:r>
        <w:t>)</w:t>
      </w:r>
    </w:p>
    <w:p w14:paraId="0F404C58" w14:textId="77777777" w:rsidR="001A4B9C" w:rsidRPr="001A4B9C" w:rsidRDefault="001A4B9C" w:rsidP="001A4B9C">
      <w:pPr>
        <w:rPr>
          <w:rStyle w:val="superscript"/>
        </w:rPr>
      </w:pPr>
      <w:r>
        <w:tab/>
      </w:r>
      <w:r>
        <w:tab/>
        <w:t>f</w:t>
      </w:r>
      <w:r>
        <w:rPr>
          <w:rStyle w:val="subscript"/>
        </w:rPr>
        <w:t>n-2</w:t>
      </w:r>
      <w:r>
        <w:t>(z)  = g</w:t>
      </w:r>
      <w:r>
        <w:rPr>
          <w:rStyle w:val="subscript"/>
        </w:rPr>
        <w:t>n-2</w:t>
      </w:r>
      <w:r>
        <w:t>(z) / (z-z</w:t>
      </w:r>
      <w:r>
        <w:rPr>
          <w:rStyle w:val="subscript"/>
        </w:rPr>
        <w:t>0</w:t>
      </w:r>
      <w:r>
        <w:t>)</w:t>
      </w:r>
      <w:r>
        <w:rPr>
          <w:rStyle w:val="superscript"/>
        </w:rPr>
        <w:t>2</w:t>
      </w:r>
    </w:p>
    <w:p w14:paraId="30BD8584" w14:textId="77777777" w:rsidR="001A4B9C" w:rsidRDefault="001A4B9C" w:rsidP="00ED0104">
      <w:r>
        <w:tab/>
      </w:r>
      <w:r>
        <w:tab/>
        <w:t>...</w:t>
      </w:r>
    </w:p>
    <w:p w14:paraId="71B7DF9C" w14:textId="77777777" w:rsidR="001A4B9C" w:rsidRDefault="001A4B9C" w:rsidP="00ED0104">
      <w:r>
        <w:tab/>
      </w:r>
      <w:r>
        <w:tab/>
        <w:t>f</w:t>
      </w:r>
      <w:r>
        <w:rPr>
          <w:rStyle w:val="subscript"/>
        </w:rPr>
        <w:t>0</w:t>
      </w:r>
      <w:r>
        <w:t>(z)  = g</w:t>
      </w:r>
      <w:r>
        <w:rPr>
          <w:rStyle w:val="subscript"/>
        </w:rPr>
        <w:t>0</w:t>
      </w:r>
      <w:r>
        <w:t>(z) / (z-z</w:t>
      </w:r>
      <w:r>
        <w:rPr>
          <w:rStyle w:val="subscript"/>
        </w:rPr>
        <w:t>0</w:t>
      </w:r>
      <w:r>
        <w:t>)</w:t>
      </w:r>
      <w:r>
        <w:rPr>
          <w:rStyle w:val="superscript"/>
        </w:rPr>
        <w:t>n</w:t>
      </w:r>
    </w:p>
    <w:p w14:paraId="360A4887" w14:textId="77777777" w:rsidR="00DA5050" w:rsidRDefault="00DA5050" w:rsidP="00ED0104"/>
    <w:p w14:paraId="438D2967" w14:textId="77777777" w:rsidR="00DA5050" w:rsidRDefault="00DA5050" w:rsidP="00ED0104">
      <w:r>
        <w:t>Now we make this claim:  The Frobenius solutions exist for z = z</w:t>
      </w:r>
      <w:r>
        <w:rPr>
          <w:rStyle w:val="subscript"/>
        </w:rPr>
        <w:t>0</w:t>
      </w:r>
      <w:r>
        <w:t xml:space="preserve"> if all these are true: </w:t>
      </w:r>
    </w:p>
    <w:p w14:paraId="197A1D67" w14:textId="77777777" w:rsidR="00DA5050" w:rsidRDefault="00DA5050" w:rsidP="00ED0104"/>
    <w:p w14:paraId="7CC6A8BE" w14:textId="77777777" w:rsidR="00DA5050" w:rsidRPr="00DA5050" w:rsidRDefault="00DA5050" w:rsidP="00ED0104">
      <w:r>
        <w:tab/>
        <w:t>f</w:t>
      </w:r>
      <w:r>
        <w:rPr>
          <w:rStyle w:val="subscript"/>
        </w:rPr>
        <w:t>n-1</w:t>
      </w:r>
      <w:r>
        <w:t>(z)  has at worst a single pole at z = z</w:t>
      </w:r>
      <w:r>
        <w:rPr>
          <w:rStyle w:val="subscript"/>
        </w:rPr>
        <w:t>0</w:t>
      </w:r>
    </w:p>
    <w:p w14:paraId="6C44874B" w14:textId="77777777" w:rsidR="001A4B9C" w:rsidRPr="001E4D9C" w:rsidRDefault="00DA5050" w:rsidP="00ED0104">
      <w:r>
        <w:tab/>
        <w:t>f</w:t>
      </w:r>
      <w:r>
        <w:rPr>
          <w:rStyle w:val="subscript"/>
        </w:rPr>
        <w:t>n-1</w:t>
      </w:r>
      <w:r>
        <w:t>(z)  has at worst a double pole at z = z</w:t>
      </w:r>
      <w:r>
        <w:rPr>
          <w:rStyle w:val="subscript"/>
        </w:rPr>
        <w:t>0</w:t>
      </w:r>
    </w:p>
    <w:p w14:paraId="1C073545" w14:textId="77777777" w:rsidR="00DA5050" w:rsidRPr="00DA5050" w:rsidRDefault="00DA5050" w:rsidP="00DA5050">
      <w:r>
        <w:tab/>
        <w:t>f</w:t>
      </w:r>
      <w:r>
        <w:rPr>
          <w:rStyle w:val="subscript"/>
        </w:rPr>
        <w:t>n-2</w:t>
      </w:r>
      <w:r>
        <w:t>(z)  has at worst a triple pole at z = z</w:t>
      </w:r>
      <w:r>
        <w:rPr>
          <w:rStyle w:val="subscript"/>
        </w:rPr>
        <w:t>0</w:t>
      </w:r>
    </w:p>
    <w:p w14:paraId="5B9356A1" w14:textId="77777777" w:rsidR="00ED0104" w:rsidRDefault="00DA5050" w:rsidP="00ED0104">
      <w:r>
        <w:tab/>
        <w:t>...</w:t>
      </w:r>
    </w:p>
    <w:p w14:paraId="3E6F5207" w14:textId="77777777" w:rsidR="00704B37" w:rsidRDefault="00704B37" w:rsidP="00704B37">
      <w:r>
        <w:tab/>
        <w:t>f</w:t>
      </w:r>
      <w:r>
        <w:rPr>
          <w:rStyle w:val="subscript"/>
        </w:rPr>
        <w:t>0</w:t>
      </w:r>
      <w:r>
        <w:t>(z)  has at worst an n-th order pole at z = z</w:t>
      </w:r>
      <w:r>
        <w:rPr>
          <w:rStyle w:val="subscript"/>
        </w:rPr>
        <w:t>0</w:t>
      </w:r>
    </w:p>
    <w:p w14:paraId="4FAAB3D4" w14:textId="77777777" w:rsidR="00704B37" w:rsidRDefault="00704B37" w:rsidP="00704B37"/>
    <w:p w14:paraId="62C1AB53" w14:textId="77777777" w:rsidR="00704B37" w:rsidRDefault="00704B37" w:rsidP="00704B37">
      <w:r>
        <w:t>In this case, if none of those Frobenius solutions has a cut at z = z</w:t>
      </w:r>
      <w:r>
        <w:rPr>
          <w:rStyle w:val="subscript"/>
        </w:rPr>
        <w:t>0</w:t>
      </w:r>
      <w:r>
        <w:t>, then z</w:t>
      </w:r>
      <w:r>
        <w:rPr>
          <w:rStyle w:val="subscript"/>
        </w:rPr>
        <w:t>0</w:t>
      </w:r>
      <w:r>
        <w:t xml:space="preserve"> is an ordinary point. </w:t>
      </w:r>
    </w:p>
    <w:p w14:paraId="3AD66ACA" w14:textId="77777777" w:rsidR="00704B37" w:rsidRDefault="00704B37" w:rsidP="00704B37">
      <w:r>
        <w:t xml:space="preserve">If at least one of the Frobenius solutions </w:t>
      </w:r>
      <w:r w:rsidR="00282638">
        <w:t>has</w:t>
      </w:r>
      <w:r>
        <w:t xml:space="preserve"> a cut, then z</w:t>
      </w:r>
      <w:r>
        <w:rPr>
          <w:rStyle w:val="subscript"/>
        </w:rPr>
        <w:t>0</w:t>
      </w:r>
      <w:r>
        <w:t xml:space="preserve"> is a regular singular point. </w:t>
      </w:r>
    </w:p>
    <w:p w14:paraId="4ECBA6D7" w14:textId="77777777" w:rsidR="00704B37" w:rsidRPr="00282638" w:rsidRDefault="00704B37" w:rsidP="00704B37">
      <w:r>
        <w:t>If at least one of the functions f</w:t>
      </w:r>
      <w:r>
        <w:rPr>
          <w:rStyle w:val="subscript"/>
        </w:rPr>
        <w:t>i</w:t>
      </w:r>
      <w:r>
        <w:t xml:space="preserve"> shown above has a worse singularity at z = z</w:t>
      </w:r>
      <w:r>
        <w:rPr>
          <w:rStyle w:val="subscript"/>
        </w:rPr>
        <w:t>0</w:t>
      </w:r>
      <w:r w:rsidR="00282638">
        <w:t xml:space="preserve"> than we show in the list</w:t>
      </w:r>
      <w:r>
        <w:t>, then z</w:t>
      </w:r>
      <w:r>
        <w:rPr>
          <w:rStyle w:val="subscript"/>
        </w:rPr>
        <w:t>0</w:t>
      </w:r>
      <w:r>
        <w:t xml:space="preserve"> is an irregular singular point. </w:t>
      </w:r>
      <w:r w:rsidR="00282638">
        <w:t>This would be the case if some f</w:t>
      </w:r>
      <w:r w:rsidR="00282638">
        <w:rPr>
          <w:rStyle w:val="subscript"/>
        </w:rPr>
        <w:t>i</w:t>
      </w:r>
      <w:r w:rsidR="00282638">
        <w:t xml:space="preserve"> has a pole of too high an order, or if it has a cut, or there is some pathological thing going on at z = z</w:t>
      </w:r>
      <w:r w:rsidR="00282638">
        <w:rPr>
          <w:rStyle w:val="subscript"/>
        </w:rPr>
        <w:t>0</w:t>
      </w:r>
      <w:r w:rsidR="00282638">
        <w:t xml:space="preserve">. </w:t>
      </w:r>
    </w:p>
    <w:p w14:paraId="75CC6FAD" w14:textId="77777777" w:rsidR="00ED0104" w:rsidRPr="00ED0104" w:rsidRDefault="00ED0104" w:rsidP="00ED0104"/>
    <w:p w14:paraId="3EE53D6E" w14:textId="77777777" w:rsidR="00282638" w:rsidRDefault="00282638" w:rsidP="00282638">
      <w:r w:rsidRPr="00BF1971">
        <w:rPr>
          <w:b/>
        </w:rPr>
        <w:t>3.</w:t>
      </w:r>
      <w:r>
        <w:rPr>
          <w:b/>
        </w:rPr>
        <w:t xml:space="preserve"> Basic Theorem for n=2</w:t>
      </w:r>
    </w:p>
    <w:p w14:paraId="7B7268EB" w14:textId="77777777" w:rsidR="00282638" w:rsidRDefault="00282638" w:rsidP="00282638"/>
    <w:p w14:paraId="6F2FF5E8" w14:textId="77777777" w:rsidR="00282638" w:rsidRDefault="00282638" w:rsidP="00282638">
      <w:r>
        <w:tab/>
        <w:t>L</w:t>
      </w:r>
      <w:r>
        <w:rPr>
          <w:rStyle w:val="subscript"/>
        </w:rPr>
        <w:t>4</w:t>
      </w:r>
      <w:r>
        <w:t>u  = u" + p</w:t>
      </w:r>
      <w:r>
        <w:rPr>
          <w:rStyle w:val="subscript"/>
        </w:rPr>
        <w:t>1</w:t>
      </w:r>
      <w:r>
        <w:t>u' + p</w:t>
      </w:r>
      <w:r>
        <w:rPr>
          <w:rStyle w:val="subscript"/>
        </w:rPr>
        <w:t>0</w:t>
      </w:r>
      <w:r>
        <w:t>u</w:t>
      </w:r>
    </w:p>
    <w:p w14:paraId="1DF9ACE9" w14:textId="77777777" w:rsidR="00282638" w:rsidRDefault="00282638" w:rsidP="00282638"/>
    <w:p w14:paraId="0E6B2237" w14:textId="77777777" w:rsidR="00282638" w:rsidRPr="00FE255E" w:rsidRDefault="00282638" w:rsidP="00282638">
      <w:r>
        <w:t xml:space="preserve"> If the coefficient functions are all analytic at z = z</w:t>
      </w:r>
      <w:r>
        <w:rPr>
          <w:rStyle w:val="subscript"/>
        </w:rPr>
        <w:t>0</w:t>
      </w:r>
      <w:r>
        <w:t>, then the equation L</w:t>
      </w:r>
      <w:r>
        <w:rPr>
          <w:rStyle w:val="subscript"/>
        </w:rPr>
        <w:t>f</w:t>
      </w:r>
      <w:r>
        <w:t xml:space="preserve">u = 0 with </w:t>
      </w:r>
      <w:r w:rsidRPr="00030225">
        <w:rPr>
          <w:i/>
        </w:rPr>
        <w:t>initial-value</w:t>
      </w:r>
      <w:r>
        <w:t xml:space="preserve"> boundary conditions u</w:t>
      </w:r>
      <w:r>
        <w:rPr>
          <w:rStyle w:val="superscript"/>
        </w:rPr>
        <w:t>(n)</w:t>
      </w:r>
      <w:r>
        <w:t>(z</w:t>
      </w:r>
      <w:r>
        <w:rPr>
          <w:rStyle w:val="subscript"/>
        </w:rPr>
        <w:t>o</w:t>
      </w:r>
      <w:r>
        <w:t>) = C</w:t>
      </w:r>
      <w:r>
        <w:rPr>
          <w:rStyle w:val="subscript"/>
        </w:rPr>
        <w:t>n</w:t>
      </w:r>
      <w:r>
        <w:t xml:space="preserve"> will have a solution which is unique and which is analytic at z = z</w:t>
      </w:r>
      <w:r>
        <w:rPr>
          <w:rStyle w:val="subscript"/>
        </w:rPr>
        <w:t>0</w:t>
      </w:r>
      <w:r>
        <w:t>. This certainly seems reasonable, the proof may be somewhere in Stakgold but I don't know where. Such a value of z</w:t>
      </w:r>
      <w:r>
        <w:rPr>
          <w:rStyle w:val="subscript"/>
        </w:rPr>
        <w:t>0</w:t>
      </w:r>
      <w:r>
        <w:t xml:space="preserve"> is an ordinary point as defined earlier:   all solutions are analytic at z = z</w:t>
      </w:r>
      <w:r>
        <w:rPr>
          <w:rStyle w:val="subscript"/>
        </w:rPr>
        <w:t>0</w:t>
      </w:r>
      <w:r>
        <w:t xml:space="preserve">. </w:t>
      </w:r>
      <w:r w:rsidR="00EE5C38">
        <w:t>[ Stakgold quotes this theorem on page 58 as far as existence and uniqueness are concerned, not analyticity</w:t>
      </w:r>
      <w:r w:rsidR="00F900B4">
        <w:t xml:space="preserve">.] </w:t>
      </w:r>
    </w:p>
    <w:p w14:paraId="3F0C5AF7" w14:textId="77777777" w:rsidR="00282638" w:rsidRDefault="00282638" w:rsidP="00282638">
      <w:r>
        <w:tab/>
        <w:t>Now compare this to our Frobenius form above</w:t>
      </w:r>
      <w:r w:rsidR="00E367E4">
        <w:t>,</w:t>
      </w:r>
    </w:p>
    <w:p w14:paraId="580A9E67" w14:textId="77777777" w:rsidR="00E367E4" w:rsidRDefault="00E367E4" w:rsidP="00282638"/>
    <w:p w14:paraId="2A6BCC1B" w14:textId="77777777" w:rsidR="00E367E4" w:rsidRDefault="00E367E4" w:rsidP="00E367E4">
      <w:r>
        <w:tab/>
        <w:t>L</w:t>
      </w:r>
      <w:r>
        <w:rPr>
          <w:rStyle w:val="subscript"/>
        </w:rPr>
        <w:t>f</w:t>
      </w:r>
      <w:r>
        <w:t>u  =  (z-z</w:t>
      </w:r>
      <w:r>
        <w:rPr>
          <w:rStyle w:val="subscript"/>
        </w:rPr>
        <w:t>0</w:t>
      </w:r>
      <w:r>
        <w:t>)</w:t>
      </w:r>
      <w:r>
        <w:rPr>
          <w:rStyle w:val="superscript"/>
        </w:rPr>
        <w:t>2</w:t>
      </w:r>
      <w:r>
        <w:t>u"(z) + (z-z</w:t>
      </w:r>
      <w:r>
        <w:rPr>
          <w:rStyle w:val="subscript"/>
        </w:rPr>
        <w:t>0</w:t>
      </w:r>
      <w:r>
        <w:t>) P(z)u'(z) + Q(z)u(z)</w:t>
      </w:r>
    </w:p>
    <w:p w14:paraId="0481F6DD" w14:textId="77777777" w:rsidR="00E367E4" w:rsidRDefault="00E367E4" w:rsidP="00282638"/>
    <w:p w14:paraId="08E8219A" w14:textId="77777777" w:rsidR="00282638" w:rsidRDefault="00E367E4" w:rsidP="00282638">
      <w:r>
        <w:t>and we have</w:t>
      </w:r>
    </w:p>
    <w:p w14:paraId="4C5DD5F4" w14:textId="77777777" w:rsidR="00282638" w:rsidRDefault="00282638" w:rsidP="00282638">
      <w:r>
        <w:tab/>
      </w:r>
      <w:r>
        <w:tab/>
      </w:r>
      <w:r w:rsidR="001408A0">
        <w:tab/>
      </w:r>
      <w:r w:rsidR="00E367E4">
        <w:t>p</w:t>
      </w:r>
      <w:r w:rsidR="00E367E4">
        <w:rPr>
          <w:rStyle w:val="subscript"/>
        </w:rPr>
        <w:t>1</w:t>
      </w:r>
      <w:r>
        <w:t xml:space="preserve">(z) = </w:t>
      </w:r>
      <w:r w:rsidR="00E367E4">
        <w:t>P</w:t>
      </w:r>
      <w:r>
        <w:t>(z) /  (z-z</w:t>
      </w:r>
      <w:r>
        <w:rPr>
          <w:rStyle w:val="subscript"/>
        </w:rPr>
        <w:t>0</w:t>
      </w:r>
      <w:r>
        <w:t>)</w:t>
      </w:r>
    </w:p>
    <w:p w14:paraId="46E5D6A5" w14:textId="77777777" w:rsidR="00E367E4" w:rsidRPr="00E367E4" w:rsidRDefault="00E367E4" w:rsidP="00E367E4">
      <w:pPr>
        <w:rPr>
          <w:rStyle w:val="superscript"/>
        </w:rPr>
      </w:pPr>
      <w:r>
        <w:tab/>
      </w:r>
      <w:r>
        <w:tab/>
      </w:r>
      <w:r w:rsidR="001408A0">
        <w:tab/>
      </w:r>
      <w:r>
        <w:t>p</w:t>
      </w:r>
      <w:r>
        <w:rPr>
          <w:rStyle w:val="subscript"/>
        </w:rPr>
        <w:t>2</w:t>
      </w:r>
      <w:r>
        <w:t>(z) = Q(z) /  (z-z</w:t>
      </w:r>
      <w:r>
        <w:rPr>
          <w:rStyle w:val="subscript"/>
        </w:rPr>
        <w:t>0</w:t>
      </w:r>
      <w:r>
        <w:t>)</w:t>
      </w:r>
      <w:r>
        <w:rPr>
          <w:rStyle w:val="superscript"/>
        </w:rPr>
        <w:t>2</w:t>
      </w:r>
    </w:p>
    <w:p w14:paraId="7A684C15" w14:textId="77777777" w:rsidR="00E367E4" w:rsidRDefault="00E367E4" w:rsidP="00282638"/>
    <w:p w14:paraId="0E3BC129" w14:textId="77777777" w:rsidR="00282638" w:rsidRDefault="00282638" w:rsidP="00282638">
      <w:r>
        <w:t>Now we make this claim:  The Frobenius solutions exist for z = z</w:t>
      </w:r>
      <w:r>
        <w:rPr>
          <w:rStyle w:val="subscript"/>
        </w:rPr>
        <w:t>0</w:t>
      </w:r>
      <w:r>
        <w:t xml:space="preserve"> if all these are true: </w:t>
      </w:r>
    </w:p>
    <w:p w14:paraId="256DFB5E" w14:textId="77777777" w:rsidR="00282638" w:rsidRDefault="00282638" w:rsidP="00282638"/>
    <w:p w14:paraId="075104D7" w14:textId="77777777" w:rsidR="00282638" w:rsidRPr="00DA5050" w:rsidRDefault="00282638" w:rsidP="00282638">
      <w:r>
        <w:tab/>
      </w:r>
      <w:r w:rsidR="00E367E4">
        <w:t>p</w:t>
      </w:r>
      <w:r w:rsidR="00E367E4">
        <w:rPr>
          <w:rStyle w:val="subscript"/>
        </w:rPr>
        <w:t>1</w:t>
      </w:r>
      <w:r w:rsidR="00E367E4">
        <w:t>(z)</w:t>
      </w:r>
      <w:r>
        <w:t xml:space="preserve">  has at worst a single pole at z = z</w:t>
      </w:r>
      <w:r>
        <w:rPr>
          <w:rStyle w:val="subscript"/>
        </w:rPr>
        <w:t>0</w:t>
      </w:r>
    </w:p>
    <w:p w14:paraId="4A336EB7" w14:textId="77777777" w:rsidR="00282638" w:rsidRPr="001E4D9C" w:rsidRDefault="00282638" w:rsidP="00282638">
      <w:r>
        <w:tab/>
      </w:r>
      <w:r w:rsidR="00E367E4">
        <w:t>p</w:t>
      </w:r>
      <w:r w:rsidR="00E367E4">
        <w:rPr>
          <w:rStyle w:val="subscript"/>
        </w:rPr>
        <w:t>2</w:t>
      </w:r>
      <w:r w:rsidR="00E367E4">
        <w:t>(z)</w:t>
      </w:r>
      <w:r>
        <w:t xml:space="preserve">  has at worst a double pole at z = z</w:t>
      </w:r>
      <w:r>
        <w:rPr>
          <w:rStyle w:val="subscript"/>
        </w:rPr>
        <w:t>0</w:t>
      </w:r>
    </w:p>
    <w:p w14:paraId="322B4EAE" w14:textId="77777777" w:rsidR="00282638" w:rsidRDefault="00282638" w:rsidP="00282638"/>
    <w:p w14:paraId="427627C7" w14:textId="77777777" w:rsidR="00282638" w:rsidRDefault="00282638" w:rsidP="00282638">
      <w:r>
        <w:t>In this case, if none of those Frobenius solutions has a cut at z = z</w:t>
      </w:r>
      <w:r>
        <w:rPr>
          <w:rStyle w:val="subscript"/>
        </w:rPr>
        <w:t>0</w:t>
      </w:r>
      <w:r>
        <w:t>, then z</w:t>
      </w:r>
      <w:r>
        <w:rPr>
          <w:rStyle w:val="subscript"/>
        </w:rPr>
        <w:t>0</w:t>
      </w:r>
      <w:r>
        <w:t xml:space="preserve"> is an ordinary point. </w:t>
      </w:r>
    </w:p>
    <w:p w14:paraId="49E0CA78" w14:textId="77777777" w:rsidR="00282638" w:rsidRDefault="00282638" w:rsidP="00282638">
      <w:r>
        <w:t>If at least one of the Frobenius solutions has a cut, then z</w:t>
      </w:r>
      <w:r>
        <w:rPr>
          <w:rStyle w:val="subscript"/>
        </w:rPr>
        <w:t>0</w:t>
      </w:r>
      <w:r>
        <w:t xml:space="preserve"> is a regular singular point. </w:t>
      </w:r>
    </w:p>
    <w:p w14:paraId="4FC43AE1" w14:textId="77777777" w:rsidR="00282638" w:rsidRDefault="00282638" w:rsidP="00282638">
      <w:r>
        <w:t xml:space="preserve">If at least one of the functions </w:t>
      </w:r>
      <w:r w:rsidR="00E367E4">
        <w:t>p</w:t>
      </w:r>
      <w:r>
        <w:rPr>
          <w:rStyle w:val="subscript"/>
        </w:rPr>
        <w:t>i</w:t>
      </w:r>
      <w:r>
        <w:t xml:space="preserve"> shown above has a worse singularity at z = z</w:t>
      </w:r>
      <w:r>
        <w:rPr>
          <w:rStyle w:val="subscript"/>
        </w:rPr>
        <w:t>0</w:t>
      </w:r>
      <w:r>
        <w:t xml:space="preserve"> than we show in the list, then z</w:t>
      </w:r>
      <w:r>
        <w:rPr>
          <w:rStyle w:val="subscript"/>
        </w:rPr>
        <w:t>0</w:t>
      </w:r>
      <w:r>
        <w:t xml:space="preserve"> is an irregular singular point. This would be the case if some </w:t>
      </w:r>
      <w:r w:rsidR="00E367E4">
        <w:t>p</w:t>
      </w:r>
      <w:r>
        <w:rPr>
          <w:rStyle w:val="subscript"/>
        </w:rPr>
        <w:t>i</w:t>
      </w:r>
      <w:r>
        <w:t xml:space="preserve"> has a pole of too high an order, or if it has a cut, or there is some pathological thing going on at z = z</w:t>
      </w:r>
      <w:r>
        <w:rPr>
          <w:rStyle w:val="subscript"/>
        </w:rPr>
        <w:t>0</w:t>
      </w:r>
      <w:r>
        <w:t xml:space="preserve">. </w:t>
      </w:r>
    </w:p>
    <w:p w14:paraId="3613A90C" w14:textId="77777777" w:rsidR="001408A0" w:rsidRDefault="001408A0" w:rsidP="00282638"/>
    <w:p w14:paraId="2B490D00" w14:textId="77777777" w:rsidR="001408A0" w:rsidRPr="001408A0" w:rsidRDefault="001408A0" w:rsidP="00282638">
      <w:r w:rsidRPr="0057537B">
        <w:rPr>
          <w:b/>
        </w:rPr>
        <w:lastRenderedPageBreak/>
        <w:t>Definition</w:t>
      </w:r>
      <w:r>
        <w:t>:  If there is no z</w:t>
      </w:r>
      <w:r>
        <w:rPr>
          <w:rStyle w:val="subscript"/>
        </w:rPr>
        <w:t>0</w:t>
      </w:r>
      <w:r>
        <w:t xml:space="preserve"> at which an ODE has an irregular singular point</w:t>
      </w:r>
      <w:r w:rsidR="0057537B">
        <w:t xml:space="preserve"> (including z</w:t>
      </w:r>
      <w:r w:rsidR="0057537B">
        <w:rPr>
          <w:rStyle w:val="subscript"/>
        </w:rPr>
        <w:t>0</w:t>
      </w:r>
      <w:r w:rsidR="0057537B">
        <w:t xml:space="preserve"> = ∞)</w:t>
      </w:r>
      <w:r>
        <w:t>, then it has at worst only regular si</w:t>
      </w:r>
      <w:r w:rsidR="0057537B">
        <w:t xml:space="preserve">ngular points (and perhaps none of these). In this case, one says that the ODE is </w:t>
      </w:r>
      <w:r w:rsidR="0057537B" w:rsidRPr="0057537B">
        <w:rPr>
          <w:b/>
        </w:rPr>
        <w:t>Fuchsian</w:t>
      </w:r>
      <w:r w:rsidR="0057537B">
        <w:t xml:space="preserve">. </w:t>
      </w:r>
    </w:p>
    <w:p w14:paraId="2C847219" w14:textId="77777777" w:rsidR="00ED0104" w:rsidRDefault="00ED0104"/>
    <w:p w14:paraId="7019EC4A" w14:textId="77777777" w:rsidR="00261E2A" w:rsidRPr="00B86963" w:rsidRDefault="0057537B">
      <w:pPr>
        <w:rPr>
          <w:b/>
        </w:rPr>
      </w:pPr>
      <w:r w:rsidRPr="00B86963">
        <w:rPr>
          <w:b/>
        </w:rPr>
        <w:t xml:space="preserve">Comments:  </w:t>
      </w:r>
    </w:p>
    <w:p w14:paraId="2D8AD077" w14:textId="77777777" w:rsidR="00261E2A" w:rsidRDefault="00261E2A"/>
    <w:p w14:paraId="416C2931" w14:textId="77777777" w:rsidR="0057537B" w:rsidRDefault="00261E2A">
      <w:r>
        <w:t xml:space="preserve">(1) We have seen that for ordinary points and for regular singular points, the Frobenius solutions exist and things are happy. For irregular singular points, we have no Frobenius information about solutions, but presumably solutions still exist. </w:t>
      </w:r>
    </w:p>
    <w:p w14:paraId="6D750CF9" w14:textId="77777777" w:rsidR="00261E2A" w:rsidRDefault="00261E2A"/>
    <w:p w14:paraId="3E7F93EF" w14:textId="77777777" w:rsidR="00261E2A" w:rsidRDefault="00261E2A">
      <w:r>
        <w:t>(2) Nothing whatsoever is said above about the "interval" on which an ODE system is defined. We only make reference to a single point at a time, such as z</w:t>
      </w:r>
      <w:r>
        <w:rPr>
          <w:rStyle w:val="subscript"/>
        </w:rPr>
        <w:t>0</w:t>
      </w:r>
      <w:r>
        <w:t xml:space="preserve">,  and we talk about initial-value BC's at that point. </w:t>
      </w:r>
    </w:p>
    <w:p w14:paraId="3F5B0BD2" w14:textId="77777777" w:rsidR="00890E44" w:rsidRDefault="00890E44"/>
    <w:p w14:paraId="22E14285" w14:textId="77777777" w:rsidR="00890E44" w:rsidRDefault="00890E44" w:rsidP="00890E44">
      <w:r>
        <w:t>(3) Stakgold talks about L</w:t>
      </w:r>
      <w:r>
        <w:rPr>
          <w:rStyle w:val="subscript"/>
        </w:rPr>
        <w:t>s1</w:t>
      </w:r>
      <w:r>
        <w:t>u = a</w:t>
      </w:r>
      <w:r>
        <w:rPr>
          <w:rStyle w:val="subscript"/>
        </w:rPr>
        <w:t>0</w:t>
      </w:r>
      <w:r>
        <w:t>u" + a</w:t>
      </w:r>
      <w:r>
        <w:rPr>
          <w:rStyle w:val="subscript"/>
        </w:rPr>
        <w:t>1</w:t>
      </w:r>
      <w:r>
        <w:t>u' + a</w:t>
      </w:r>
      <w:r>
        <w:rPr>
          <w:rStyle w:val="subscript"/>
        </w:rPr>
        <w:t>2</w:t>
      </w:r>
      <w:r>
        <w:t>u  or</w:t>
      </w:r>
    </w:p>
    <w:p w14:paraId="36C1A9E1" w14:textId="77777777" w:rsidR="00890E44" w:rsidRDefault="00890E44" w:rsidP="00890E44"/>
    <w:p w14:paraId="3E9EF41B" w14:textId="77777777" w:rsidR="00890E44" w:rsidRDefault="00890E44" w:rsidP="00890E44">
      <w:r>
        <w:tab/>
        <w:t>(1/a</w:t>
      </w:r>
      <w:r>
        <w:rPr>
          <w:rStyle w:val="subscript"/>
        </w:rPr>
        <w:t>0</w:t>
      </w:r>
      <w:r>
        <w:t>) L</w:t>
      </w:r>
      <w:r>
        <w:rPr>
          <w:rStyle w:val="subscript"/>
        </w:rPr>
        <w:t>s1</w:t>
      </w:r>
      <w:r>
        <w:t>u  = u" + (a</w:t>
      </w:r>
      <w:r>
        <w:rPr>
          <w:rStyle w:val="subscript"/>
        </w:rPr>
        <w:t>1</w:t>
      </w:r>
      <w:r>
        <w:t>/a</w:t>
      </w:r>
      <w:r>
        <w:rPr>
          <w:rStyle w:val="subscript"/>
        </w:rPr>
        <w:t>0</w:t>
      </w:r>
      <w:r>
        <w:t>)u' + (a</w:t>
      </w:r>
      <w:r>
        <w:rPr>
          <w:rStyle w:val="subscript"/>
        </w:rPr>
        <w:t>2</w:t>
      </w:r>
      <w:r>
        <w:t>/a</w:t>
      </w:r>
      <w:r>
        <w:rPr>
          <w:rStyle w:val="subscript"/>
        </w:rPr>
        <w:t>0</w:t>
      </w:r>
      <w:r>
        <w:t xml:space="preserve">)u </w:t>
      </w:r>
      <w:r>
        <w:tab/>
        <w:t>= u" + p</w:t>
      </w:r>
      <w:r>
        <w:rPr>
          <w:rStyle w:val="subscript"/>
        </w:rPr>
        <w:t>1</w:t>
      </w:r>
      <w:r>
        <w:t>u' + p</w:t>
      </w:r>
      <w:r>
        <w:rPr>
          <w:rStyle w:val="subscript"/>
        </w:rPr>
        <w:t>0</w:t>
      </w:r>
      <w:r>
        <w:t>u</w:t>
      </w:r>
    </w:p>
    <w:p w14:paraId="730781B4" w14:textId="77777777" w:rsidR="00890E44" w:rsidRDefault="00890E44" w:rsidP="00890E44"/>
    <w:p w14:paraId="0207C4B0" w14:textId="77777777" w:rsidR="00890E44" w:rsidRDefault="00890E44" w:rsidP="00890E44">
      <w:r>
        <w:t>so we identify</w:t>
      </w:r>
    </w:p>
    <w:p w14:paraId="7F1155CC" w14:textId="77777777" w:rsidR="00890E44" w:rsidRDefault="00890E44" w:rsidP="00890E44"/>
    <w:p w14:paraId="5715665A" w14:textId="77777777" w:rsidR="00890E44" w:rsidRDefault="00890E44" w:rsidP="00890E44">
      <w:r>
        <w:tab/>
        <w:t>p</w:t>
      </w:r>
      <w:r>
        <w:rPr>
          <w:rStyle w:val="subscript"/>
        </w:rPr>
        <w:t xml:space="preserve">1 </w:t>
      </w:r>
      <w:r>
        <w:t>= (a</w:t>
      </w:r>
      <w:r>
        <w:rPr>
          <w:rStyle w:val="subscript"/>
        </w:rPr>
        <w:t>1</w:t>
      </w:r>
      <w:r>
        <w:t>/a</w:t>
      </w:r>
      <w:r>
        <w:rPr>
          <w:rStyle w:val="subscript"/>
        </w:rPr>
        <w:t>0</w:t>
      </w:r>
      <w:r>
        <w:t>)</w:t>
      </w:r>
      <w:r>
        <w:tab/>
      </w:r>
      <w:r>
        <w:tab/>
      </w:r>
      <w:r w:rsidR="007B36A7">
        <w:tab/>
      </w:r>
      <w:r w:rsidR="007B36A7">
        <w:tab/>
      </w:r>
      <w:r>
        <w:t>p</w:t>
      </w:r>
      <w:r>
        <w:rPr>
          <w:rStyle w:val="subscript"/>
        </w:rPr>
        <w:t>2</w:t>
      </w:r>
      <w:r>
        <w:t xml:space="preserve"> = (a</w:t>
      </w:r>
      <w:r>
        <w:rPr>
          <w:rStyle w:val="subscript"/>
        </w:rPr>
        <w:t>2</w:t>
      </w:r>
      <w:r>
        <w:t>/a</w:t>
      </w:r>
      <w:r>
        <w:rPr>
          <w:rStyle w:val="subscript"/>
        </w:rPr>
        <w:t>0</w:t>
      </w:r>
      <w:r>
        <w:t>)</w:t>
      </w:r>
    </w:p>
    <w:p w14:paraId="6B04632F" w14:textId="77777777" w:rsidR="00890E44" w:rsidRDefault="00890E44" w:rsidP="00890E44"/>
    <w:p w14:paraId="225DEFC5" w14:textId="77777777" w:rsidR="00890E44" w:rsidRDefault="00890E44" w:rsidP="00890E44">
      <w:r>
        <w:t>The for L=L* situations we have a</w:t>
      </w:r>
      <w:r>
        <w:rPr>
          <w:rStyle w:val="subscript"/>
        </w:rPr>
        <w:t>1</w:t>
      </w:r>
      <w:r>
        <w:t xml:space="preserve"> = a</w:t>
      </w:r>
      <w:r>
        <w:rPr>
          <w:rStyle w:val="subscript"/>
        </w:rPr>
        <w:t>0</w:t>
      </w:r>
      <w:r>
        <w:t>' so we then write</w:t>
      </w:r>
      <w:r w:rsidR="007B36A7">
        <w:t xml:space="preserve"> a</w:t>
      </w:r>
      <w:r w:rsidR="007B36A7">
        <w:rPr>
          <w:rStyle w:val="subscript"/>
        </w:rPr>
        <w:t>0</w:t>
      </w:r>
      <w:r w:rsidR="007B36A7">
        <w:t xml:space="preserve"> = -p  and a</w:t>
      </w:r>
      <w:r w:rsidR="007B36A7">
        <w:rPr>
          <w:rStyle w:val="subscript"/>
        </w:rPr>
        <w:t>2</w:t>
      </w:r>
      <w:r w:rsidR="007B36A7">
        <w:t xml:space="preserve"> = q : </w:t>
      </w:r>
    </w:p>
    <w:p w14:paraId="08C42F69" w14:textId="77777777" w:rsidR="00890E44" w:rsidRDefault="00890E44" w:rsidP="00890E44"/>
    <w:p w14:paraId="695B96A0" w14:textId="77777777" w:rsidR="00890E44" w:rsidRDefault="00890E44" w:rsidP="00890E44">
      <w:r>
        <w:tab/>
        <w:t>p</w:t>
      </w:r>
      <w:r>
        <w:rPr>
          <w:rStyle w:val="subscript"/>
        </w:rPr>
        <w:t xml:space="preserve">1 </w:t>
      </w:r>
      <w:r>
        <w:t>= (</w:t>
      </w:r>
      <w:r w:rsidR="007B36A7">
        <w:t>a</w:t>
      </w:r>
      <w:r w:rsidR="007B36A7">
        <w:rPr>
          <w:rStyle w:val="subscript"/>
        </w:rPr>
        <w:t>0</w:t>
      </w:r>
      <w:r w:rsidR="007B36A7">
        <w:t>'</w:t>
      </w:r>
      <w:r>
        <w:t>/a</w:t>
      </w:r>
      <w:r>
        <w:rPr>
          <w:rStyle w:val="subscript"/>
        </w:rPr>
        <w:t>0</w:t>
      </w:r>
      <w:r>
        <w:t>)</w:t>
      </w:r>
      <w:r w:rsidR="007B36A7">
        <w:t xml:space="preserve"> = (ln a</w:t>
      </w:r>
      <w:r w:rsidR="007B36A7">
        <w:rPr>
          <w:rStyle w:val="subscript"/>
        </w:rPr>
        <w:t>0</w:t>
      </w:r>
      <w:r w:rsidR="007B36A7">
        <w:t>)'</w:t>
      </w:r>
      <w:r>
        <w:tab/>
      </w:r>
      <w:r>
        <w:tab/>
        <w:t>p</w:t>
      </w:r>
      <w:r>
        <w:rPr>
          <w:rStyle w:val="subscript"/>
        </w:rPr>
        <w:t>2</w:t>
      </w:r>
      <w:r>
        <w:t xml:space="preserve"> = (a</w:t>
      </w:r>
      <w:r>
        <w:rPr>
          <w:rStyle w:val="subscript"/>
        </w:rPr>
        <w:t>2</w:t>
      </w:r>
      <w:r>
        <w:t>/a</w:t>
      </w:r>
      <w:r>
        <w:rPr>
          <w:rStyle w:val="subscript"/>
        </w:rPr>
        <w:t>0</w:t>
      </w:r>
      <w:r>
        <w:t>)</w:t>
      </w:r>
    </w:p>
    <w:p w14:paraId="79AE5CE6" w14:textId="77777777" w:rsidR="00890E44" w:rsidRPr="00890E44" w:rsidRDefault="00890E44" w:rsidP="00890E44"/>
    <w:p w14:paraId="312EEF86" w14:textId="77777777" w:rsidR="007B36A7" w:rsidRDefault="007B36A7" w:rsidP="007B36A7">
      <w:r>
        <w:tab/>
        <w:t>p</w:t>
      </w:r>
      <w:r>
        <w:rPr>
          <w:rStyle w:val="subscript"/>
        </w:rPr>
        <w:t xml:space="preserve">1  </w:t>
      </w:r>
      <w:r>
        <w:t>= (p'/p)  = (ln p)'</w:t>
      </w:r>
      <w:r>
        <w:tab/>
      </w:r>
      <w:r>
        <w:tab/>
        <w:t>p</w:t>
      </w:r>
      <w:r>
        <w:rPr>
          <w:rStyle w:val="subscript"/>
        </w:rPr>
        <w:t>2</w:t>
      </w:r>
      <w:r>
        <w:t xml:space="preserve"> = (-q/p)</w:t>
      </w:r>
    </w:p>
    <w:p w14:paraId="70A7A6D7" w14:textId="77777777" w:rsidR="007B36A7" w:rsidRDefault="007B36A7" w:rsidP="007B36A7"/>
    <w:p w14:paraId="6AB88B07" w14:textId="77777777" w:rsidR="007B36A7" w:rsidRDefault="007B36A7" w:rsidP="007B36A7">
      <w:r>
        <w:t xml:space="preserve">In what Stakgold calls the </w:t>
      </w:r>
      <w:r w:rsidRPr="001561ED">
        <w:rPr>
          <w:b/>
        </w:rPr>
        <w:t>"</w:t>
      </w:r>
      <w:r w:rsidR="00E72B57" w:rsidRPr="001561ED">
        <w:rPr>
          <w:b/>
        </w:rPr>
        <w:t>regular boundary value problem"</w:t>
      </w:r>
      <w:r w:rsidR="00E72B57">
        <w:t>, we have L = L* ,and we have a finite interval (a,b), and we have p and q real with p &gt; 0 and we have a -sλ term included in L</w:t>
      </w:r>
      <w:r w:rsidR="001561ED">
        <w:rPr>
          <w:rStyle w:val="subscript"/>
        </w:rPr>
        <w:t>λ</w:t>
      </w:r>
      <w:r w:rsidR="00E72B57">
        <w:t xml:space="preserve"> </w:t>
      </w:r>
      <w:r w:rsidR="001561ED">
        <w:t>with s&gt;0</w:t>
      </w:r>
      <w:r w:rsidR="00E72B57">
        <w:t xml:space="preserve"> and we have an unmixed BC at each end of the interval. </w:t>
      </w:r>
      <w:r w:rsidR="001561ED">
        <w:t xml:space="preserve">The various conditions listed are all "on the interval". </w:t>
      </w:r>
    </w:p>
    <w:p w14:paraId="44BA6E60" w14:textId="77777777" w:rsidR="001561ED" w:rsidRDefault="001561ED" w:rsidP="007B36A7">
      <w:r>
        <w:tab/>
        <w:t xml:space="preserve">If any of these conditions is violated, we have a </w:t>
      </w:r>
      <w:r w:rsidRPr="001561ED">
        <w:rPr>
          <w:b/>
        </w:rPr>
        <w:t>"singular boundary value problem"</w:t>
      </w:r>
      <w:r>
        <w:t xml:space="preserve">. </w:t>
      </w:r>
    </w:p>
    <w:p w14:paraId="3F2922C1" w14:textId="77777777" w:rsidR="001561ED" w:rsidRDefault="001561ED" w:rsidP="007B36A7"/>
    <w:p w14:paraId="282723B3" w14:textId="77777777" w:rsidR="00197E26" w:rsidRDefault="00B86963" w:rsidP="007B36A7">
      <w:r>
        <w:t xml:space="preserve">(4) </w:t>
      </w:r>
      <w:r w:rsidR="001561ED">
        <w:t xml:space="preserve">So </w:t>
      </w:r>
      <w:r w:rsidR="00E23F3C">
        <w:t>one Stak</w:t>
      </w:r>
      <w:r w:rsidR="001561ED">
        <w:t xml:space="preserve"> use of the terms "regular" and "singular" </w:t>
      </w:r>
      <w:r w:rsidR="00E23F3C">
        <w:t xml:space="preserve">is in </w:t>
      </w:r>
      <w:r w:rsidR="001561ED">
        <w:t>refer</w:t>
      </w:r>
      <w:r w:rsidR="00E23F3C">
        <w:t>ence</w:t>
      </w:r>
      <w:r w:rsidR="001561ED">
        <w:t xml:space="preserve"> to Boundary Value Problems, not to bare ODE's. He talks about certain points being "singular" such as if b = ∞ as the upper endpoint, or p(b) = 0 perhaps at an endpoint b. I now think his use of the word "singular" here has nothing whatsoever to do with the terms "regular singular point" or "irregular singular point" of an ODE. </w:t>
      </w:r>
      <w:r w:rsidR="005A28FB">
        <w:t xml:space="preserve">Stakgold's singular points are with respect to a certain ODE System including its BC's, whereas the Frobenius singular points have nothing at all to do with boundary values or endpoints or even intervals. Similarly, terms like limit-point and limit-circle have no place in the Frobenius analysis. </w:t>
      </w:r>
      <w:r w:rsidR="00197E26">
        <w:t>Stakgold in his Chapter 4 analysis requires one unmixed BC at each end of the interval (a,b), whereas the Frobenius stuff uses two unmixed BC's at a single point z</w:t>
      </w:r>
      <w:r w:rsidR="00197E26">
        <w:rPr>
          <w:rStyle w:val="subscript"/>
        </w:rPr>
        <w:t>0</w:t>
      </w:r>
      <w:r w:rsidR="00197E26">
        <w:t xml:space="preserve"> (ie, Frobenius involves the initial-value BC's). In Chapter 1 Stak did talk about completely general BC's including the initial-value BC's. </w:t>
      </w:r>
    </w:p>
    <w:p w14:paraId="00915EDA" w14:textId="77777777" w:rsidR="00F900B4" w:rsidRPr="001561ED" w:rsidRDefault="00F900B4" w:rsidP="00F900B4">
      <w:r>
        <w:tab/>
        <w:t>Stakgold's main interest is solving L</w:t>
      </w:r>
      <w:r>
        <w:rPr>
          <w:rStyle w:val="subscript"/>
        </w:rPr>
        <w:t>λ</w:t>
      </w:r>
      <w:r>
        <w:t xml:space="preserve">u = f for a set of BC's, and he always wants to do this with a Green's function, since that gives us a solution "for any f" and the BC's are always met. This is different from the subject matter of books or sections of books about "special functions". </w:t>
      </w:r>
      <w:r>
        <w:rPr>
          <w:b/>
        </w:rPr>
        <w:tab/>
      </w:r>
      <w:r>
        <w:t>Stakgold's book is not entitled  "</w:t>
      </w:r>
      <w:r w:rsidR="005F781E">
        <w:t>ordinary differential equations</w:t>
      </w:r>
      <w:r>
        <w:t xml:space="preserve">", </w:t>
      </w:r>
      <w:r w:rsidR="005F781E">
        <w:t>it</w:t>
      </w:r>
      <w:r>
        <w:t xml:space="preserve"> is entitled "boundary value problems".</w:t>
      </w:r>
    </w:p>
    <w:p w14:paraId="63F075FC" w14:textId="77777777" w:rsidR="001561ED" w:rsidRDefault="00716B25" w:rsidP="007B36A7">
      <w:pPr>
        <w:rPr>
          <w:b/>
        </w:rPr>
      </w:pPr>
      <w:r>
        <w:tab/>
      </w:r>
      <w:r w:rsidR="00FD6749">
        <w:t xml:space="preserve">So basically it's </w:t>
      </w:r>
      <w:r w:rsidR="00FD6749" w:rsidRPr="00B86963">
        <w:rPr>
          <w:b/>
        </w:rPr>
        <w:t>apples and oranges.</w:t>
      </w:r>
    </w:p>
    <w:p w14:paraId="1AEB2582" w14:textId="77777777" w:rsidR="00C3476F" w:rsidRDefault="00C3476F" w:rsidP="007B36A7">
      <w:pPr>
        <w:rPr>
          <w:b/>
        </w:rPr>
      </w:pPr>
    </w:p>
    <w:p w14:paraId="4A0AACD1" w14:textId="77777777" w:rsidR="001F3D10" w:rsidRDefault="00C3476F" w:rsidP="007B36A7">
      <w:r>
        <w:t xml:space="preserve">(5) Stak </w:t>
      </w:r>
      <w:r w:rsidRPr="00E23F3C">
        <w:rPr>
          <w:i/>
        </w:rPr>
        <w:t>also</w:t>
      </w:r>
      <w:r>
        <w:t xml:space="preserve"> uses the words "regular" and "singular" when discussing abstract Hilbert Space operators. </w:t>
      </w:r>
      <w:r w:rsidR="00E23F3C">
        <w:t xml:space="preserve">This is yet another meaning for him of these two words, again unrelated to Frobenius. </w:t>
      </w:r>
    </w:p>
    <w:p w14:paraId="1694976F" w14:textId="77777777" w:rsidR="001F3D10" w:rsidRDefault="001F3D10" w:rsidP="007B36A7"/>
    <w:p w14:paraId="5D823811" w14:textId="77777777" w:rsidR="001F3D10" w:rsidRDefault="001F3D10" w:rsidP="001F3D10">
      <w:r w:rsidRPr="00437E82">
        <w:rPr>
          <w:b/>
        </w:rPr>
        <w:t>Definition</w:t>
      </w:r>
      <w:r>
        <w:t xml:space="preserve">:  </w:t>
      </w:r>
      <w:r w:rsidRPr="001F3D10">
        <w:rPr>
          <w:b/>
        </w:rPr>
        <w:t>Operator</w:t>
      </w:r>
      <w:r>
        <w:t xml:space="preserve"> </w:t>
      </w:r>
      <w:r w:rsidRPr="001F3D10">
        <w:rPr>
          <w:b/>
        </w:rPr>
        <w:t xml:space="preserve">A is </w:t>
      </w:r>
      <w:r>
        <w:rPr>
          <w:b/>
          <w:bCs/>
        </w:rPr>
        <w:t>regular</w:t>
      </w:r>
      <w:r>
        <w:t>.  Recall that a E</w:t>
      </w:r>
      <w:r>
        <w:rPr>
          <w:rStyle w:val="subscript"/>
        </w:rPr>
        <w:t>n</w:t>
      </w:r>
      <w:r>
        <w:t xml:space="preserve"> operator was either regular or singular, but now things are messier. In </w:t>
      </w:r>
      <w:r>
        <w:sym w:font="Symbol" w:char="F0A5"/>
      </w:r>
      <w:r>
        <w:t xml:space="preserve"> dimensions, to be regular we need 3 conditions to be met:  </w:t>
      </w:r>
    </w:p>
    <w:p w14:paraId="67ADCD99" w14:textId="77777777" w:rsidR="001F3D10" w:rsidRDefault="001F3D10" w:rsidP="001F3D10">
      <w:r>
        <w:tab/>
        <w:t xml:space="preserve">(a) Ax=0 </w:t>
      </w:r>
      <w:r>
        <w:sym w:font="Symbol" w:char="F0DE"/>
      </w:r>
      <w:r>
        <w:t xml:space="preserve"> x=0, as with matrices; and this implies that A</w:t>
      </w:r>
      <w:r w:rsidRPr="00621D4F">
        <w:rPr>
          <w:rStyle w:val="superscript"/>
        </w:rPr>
        <w:t>-1</w:t>
      </w:r>
      <w:r>
        <w:t xml:space="preserve"> exists; </w:t>
      </w:r>
    </w:p>
    <w:p w14:paraId="11B5563A" w14:textId="77777777" w:rsidR="001F3D10" w:rsidRDefault="001F3D10" w:rsidP="001F3D10">
      <w:r>
        <w:tab/>
        <w:t xml:space="preserve">(b) the range must be </w:t>
      </w:r>
      <w:r>
        <w:rPr>
          <w:i/>
          <w:iCs/>
        </w:rPr>
        <w:t>the entire</w:t>
      </w:r>
      <w:r>
        <w:t xml:space="preserve"> Hilbert space, so Ax = f has a solution for any f in H; </w:t>
      </w:r>
    </w:p>
    <w:p w14:paraId="74B9BB45" w14:textId="77777777" w:rsidR="001F3D10" w:rsidRDefault="001F3D10" w:rsidP="001F3D10">
      <w:r>
        <w:tab/>
        <w:t>(c) A</w:t>
      </w:r>
      <w:r w:rsidRPr="00621D4F">
        <w:rPr>
          <w:rStyle w:val="superscript"/>
        </w:rPr>
        <w:t>-1</w:t>
      </w:r>
      <w:r>
        <w:t xml:space="preserve"> must be bounded (= continuous).  </w:t>
      </w:r>
    </w:p>
    <w:p w14:paraId="14523BDB" w14:textId="77777777" w:rsidR="001F3D10" w:rsidRDefault="001F3D10" w:rsidP="001F3D10">
      <w:r>
        <w:t xml:space="preserve">If an operator is not regular, it is singular. </w:t>
      </w:r>
    </w:p>
    <w:p w14:paraId="31CF08B7" w14:textId="77777777" w:rsidR="001F3D10" w:rsidRDefault="001F3D10" w:rsidP="001F3D10">
      <w:r>
        <w:tab/>
      </w:r>
    </w:p>
    <w:p w14:paraId="6E8E2B3F" w14:textId="77777777" w:rsidR="001F3D10" w:rsidRDefault="001F3D10" w:rsidP="001F3D10">
      <w:r>
        <w:t>So this notion of regular and singular refers to operators. It is true that L and L</w:t>
      </w:r>
      <w:r>
        <w:rPr>
          <w:rStyle w:val="subscript"/>
        </w:rPr>
        <w:t>λ</w:t>
      </w:r>
      <w:r>
        <w:t xml:space="preserve"> are differential operators. In general, whether the operator B = A-λ is regular or singular depends on the value of parameter λ. </w:t>
      </w:r>
    </w:p>
    <w:p w14:paraId="5F1DF6C3" w14:textId="77777777" w:rsidR="00804587" w:rsidRDefault="00804587" w:rsidP="001F3D10"/>
    <w:p w14:paraId="1B907FD1" w14:textId="77777777" w:rsidR="00804587" w:rsidRDefault="00804587" w:rsidP="00804587">
      <w:r>
        <w:rPr>
          <w:b/>
          <w:bCs/>
        </w:rPr>
        <w:t xml:space="preserve">Classifying Closed Operators. </w:t>
      </w:r>
      <w:r>
        <w:t xml:space="preserve"> These are the only possibilities, one regular and three singular: </w:t>
      </w:r>
    </w:p>
    <w:p w14:paraId="11843AC3" w14:textId="77777777" w:rsidR="00804587" w:rsidRDefault="00804587" w:rsidP="00804587">
      <w:r>
        <w:tab/>
        <w:t>(1) B is regular, meaning B</w:t>
      </w:r>
      <w:r w:rsidRPr="00621D4F">
        <w:rPr>
          <w:rStyle w:val="superscript"/>
        </w:rPr>
        <w:t>-1</w:t>
      </w:r>
      <w:r>
        <w:t xml:space="preserve"> exists, </w:t>
      </w:r>
      <w:r>
        <w:fldChar w:fldCharType="begin"/>
      </w:r>
      <w:r>
        <w:instrText>EQ \O(R</w:instrText>
      </w:r>
      <w:r>
        <w:rPr>
          <w:vertAlign w:val="subscript"/>
        </w:rPr>
        <w:instrText>B</w:instrText>
      </w:r>
      <w:r>
        <w:instrText>,\S\up0(¯¯))</w:instrText>
      </w:r>
      <w:r>
        <w:fldChar w:fldCharType="end"/>
      </w:r>
      <w:r>
        <w:t xml:space="preserve"> = </w:t>
      </w:r>
      <w:r>
        <w:rPr>
          <w:rFonts w:ascii="AdineKirnberg-S" w:hAnsi="AdineKirnberg-S"/>
          <w:sz w:val="24"/>
        </w:rPr>
        <w:t>A</w:t>
      </w:r>
      <w:r>
        <w:t xml:space="preserve"> ,  and B</w:t>
      </w:r>
      <w:r w:rsidRPr="00621D4F">
        <w:rPr>
          <w:rStyle w:val="superscript"/>
        </w:rPr>
        <w:t>-1</w:t>
      </w:r>
      <w:r>
        <w:t xml:space="preserve"> is bounded</w:t>
      </w:r>
    </w:p>
    <w:p w14:paraId="18CF0968" w14:textId="77777777" w:rsidR="00804587" w:rsidRDefault="00804587" w:rsidP="00804587">
      <w:r>
        <w:tab/>
        <w:t>(2) B</w:t>
      </w:r>
      <w:r w:rsidRPr="00621D4F">
        <w:rPr>
          <w:rStyle w:val="superscript"/>
        </w:rPr>
        <w:t>-1</w:t>
      </w:r>
      <w:r>
        <w:t xml:space="preserve"> does not exist, nontrivial Bx=0; </w:t>
      </w:r>
    </w:p>
    <w:p w14:paraId="59A8A7F5" w14:textId="77777777" w:rsidR="00804587" w:rsidRDefault="00804587" w:rsidP="00804587">
      <w:pPr>
        <w:rPr>
          <w:rFonts w:ascii="Porson Greek OUP One" w:hAnsi="Porson Greek OUP One"/>
        </w:rPr>
      </w:pPr>
      <w:r>
        <w:tab/>
        <w:t>(3) B</w:t>
      </w:r>
      <w:r>
        <w:softHyphen/>
      </w:r>
      <w:r w:rsidRPr="00621D4F">
        <w:rPr>
          <w:rStyle w:val="superscript"/>
        </w:rPr>
        <w:t>-1</w:t>
      </w:r>
      <w:r>
        <w:t xml:space="preserve"> exists </w:t>
      </w:r>
      <w:r>
        <w:rPr>
          <w:i/>
          <w:iCs/>
        </w:rPr>
        <w:t xml:space="preserve">and </w:t>
      </w:r>
      <w:r>
        <w:t>B</w:t>
      </w:r>
      <w:r w:rsidRPr="00621D4F">
        <w:rPr>
          <w:rStyle w:val="superscript"/>
        </w:rPr>
        <w:t>-1</w:t>
      </w:r>
      <w:r>
        <w:t xml:space="preserve"> is unbounded and R</w:t>
      </w:r>
      <w:r w:rsidRPr="00621D4F">
        <w:rPr>
          <w:rStyle w:val="subscript"/>
        </w:rPr>
        <w:t>B</w:t>
      </w:r>
      <w:r>
        <w:t xml:space="preserve"> </w:t>
      </w:r>
      <w:r>
        <w:sym w:font="Symbol" w:char="F0B9"/>
      </w:r>
      <w:r>
        <w:t xml:space="preserve"> </w:t>
      </w:r>
      <w:r>
        <w:rPr>
          <w:rFonts w:ascii="Porson Greek OUP One" w:hAnsi="Porson Greek OUP One"/>
        </w:rPr>
        <w:t></w:t>
      </w:r>
      <w:r>
        <w:t xml:space="preserve"> but </w:t>
      </w:r>
      <w:r w:rsidRPr="00621D4F">
        <w:rPr>
          <w:rStyle w:val="subscript"/>
        </w:rPr>
        <w:t xml:space="preserve"> </w:t>
      </w:r>
      <w:r>
        <w:fldChar w:fldCharType="begin"/>
      </w:r>
      <w:r>
        <w:instrText xml:space="preserve"> EQ \o(R</w:instrText>
      </w:r>
      <w:r>
        <w:rPr>
          <w:vertAlign w:val="subscript"/>
        </w:rPr>
        <w:instrText>B</w:instrText>
      </w:r>
      <w:r>
        <w:instrText xml:space="preserve">,¯¯) </w:instrText>
      </w:r>
      <w:r>
        <w:fldChar w:fldCharType="end"/>
      </w:r>
      <w:r>
        <w:t xml:space="preserve"> = </w:t>
      </w:r>
      <w:r>
        <w:rPr>
          <w:rFonts w:ascii="Porson Greek OUP One" w:hAnsi="Porson Greek OUP One"/>
        </w:rPr>
        <w:t></w:t>
      </w:r>
      <w:r>
        <w:rPr>
          <w:rFonts w:ascii="Porson Greek OUP One" w:hAnsi="Porson Greek OUP One"/>
        </w:rPr>
        <w:t></w:t>
      </w:r>
    </w:p>
    <w:p w14:paraId="36403F4A" w14:textId="77777777" w:rsidR="00804587" w:rsidRDefault="00804587" w:rsidP="00804587">
      <w:r>
        <w:rPr>
          <w:rFonts w:ascii="Porson Greek OUP One" w:hAnsi="Porson Greek OUP One"/>
        </w:rPr>
        <w:tab/>
      </w:r>
      <w:r>
        <w:t>(4) B</w:t>
      </w:r>
      <w:r>
        <w:softHyphen/>
      </w:r>
      <w:r w:rsidRPr="00621D4F">
        <w:rPr>
          <w:rStyle w:val="superscript"/>
        </w:rPr>
        <w:t>-1</w:t>
      </w:r>
      <w:r>
        <w:t xml:space="preserve"> exists </w:t>
      </w:r>
      <w:r>
        <w:rPr>
          <w:i/>
          <w:iCs/>
        </w:rPr>
        <w:t xml:space="preserve">and </w:t>
      </w:r>
      <w:r>
        <w:t>R</w:t>
      </w:r>
      <w:r w:rsidRPr="00621D4F">
        <w:rPr>
          <w:rStyle w:val="subscript"/>
        </w:rPr>
        <w:t xml:space="preserve">B </w:t>
      </w:r>
      <w:r>
        <w:t xml:space="preserve">does not close to </w:t>
      </w:r>
      <w:r>
        <w:rPr>
          <w:rFonts w:ascii="Porson Greek OUP One" w:hAnsi="Porson Greek OUP One"/>
        </w:rPr>
        <w:t></w:t>
      </w:r>
      <w:r>
        <w:rPr>
          <w:rFonts w:ascii="Porson Greek OUP One" w:hAnsi="Porson Greek OUP One"/>
        </w:rPr>
        <w:t></w:t>
      </w:r>
      <w:r>
        <w:t xml:space="preserve">so there are points in </w:t>
      </w:r>
      <w:r>
        <w:rPr>
          <w:rFonts w:ascii="Porson Greek OUP One" w:hAnsi="Porson Greek OUP One"/>
        </w:rPr>
        <w:t></w:t>
      </w:r>
      <w:r>
        <w:rPr>
          <w:rFonts w:ascii="Porson Greek OUP One" w:hAnsi="Porson Greek OUP One"/>
        </w:rPr>
        <w:t></w:t>
      </w:r>
      <w:r>
        <w:t xml:space="preserve">which lie outside our range. </w:t>
      </w:r>
    </w:p>
    <w:p w14:paraId="59C8D931" w14:textId="77777777" w:rsidR="00804587" w:rsidRDefault="00804587" w:rsidP="00804587"/>
    <w:p w14:paraId="09410871" w14:textId="77777777" w:rsidR="00804587" w:rsidRDefault="00804587" w:rsidP="00804587">
      <w:r>
        <w:tab/>
        <w:t xml:space="preserve">Case 1:   B is regular, meaning Bx=0 has only trivial and  </w:t>
      </w:r>
      <w:r>
        <w:fldChar w:fldCharType="begin"/>
      </w:r>
      <w:r>
        <w:instrText>EQ \O(R</w:instrText>
      </w:r>
      <w:r>
        <w:rPr>
          <w:vertAlign w:val="subscript"/>
        </w:rPr>
        <w:instrText>B</w:instrText>
      </w:r>
      <w:r>
        <w:instrText>,\S\up0(¯¯))</w:instrText>
      </w:r>
      <w:r>
        <w:fldChar w:fldCharType="end"/>
      </w:r>
      <w:r>
        <w:t xml:space="preserve"> = </w:t>
      </w:r>
      <w:r>
        <w:rPr>
          <w:rFonts w:ascii="AdineKirnberg-S" w:hAnsi="AdineKirnberg-S"/>
          <w:sz w:val="24"/>
        </w:rPr>
        <w:t>A</w:t>
      </w:r>
      <w:r>
        <w:t xml:space="preserve">  and B</w:t>
      </w:r>
      <w:r w:rsidRPr="00621D4F">
        <w:rPr>
          <w:rStyle w:val="superscript"/>
        </w:rPr>
        <w:t>-1</w:t>
      </w:r>
      <w:r>
        <w:t xml:space="preserve"> is bounded. The </w:t>
      </w:r>
      <w:r>
        <w:sym w:font="Symbol" w:char="F06C"/>
      </w:r>
      <w:r>
        <w:t xml:space="preserve"> in this situation comprise the </w:t>
      </w:r>
      <w:r>
        <w:rPr>
          <w:b/>
          <w:bCs/>
        </w:rPr>
        <w:t>resolvent set</w:t>
      </w:r>
      <w:r w:rsidR="00E23F3C">
        <w:t xml:space="preserve"> of A</w:t>
      </w:r>
      <w:r>
        <w:t xml:space="preserve">, which is not part of the singular spectrum. </w:t>
      </w:r>
    </w:p>
    <w:p w14:paraId="1EED9026" w14:textId="77777777" w:rsidR="00804587" w:rsidRPr="001756ED" w:rsidRDefault="00804587" w:rsidP="00804587">
      <w:r>
        <w:tab/>
        <w:t>Case 2: Consider Bx=0 or Ax</w:t>
      </w:r>
      <w:r w:rsidRPr="00621D4F">
        <w:rPr>
          <w:rStyle w:val="subscript"/>
        </w:rPr>
        <w:t>i</w:t>
      </w:r>
      <w:r>
        <w:t xml:space="preserve"> = </w:t>
      </w:r>
      <w:r>
        <w:sym w:font="Symbol" w:char="F06C"/>
      </w:r>
      <w:r w:rsidRPr="00621D4F">
        <w:rPr>
          <w:rStyle w:val="subscript"/>
        </w:rPr>
        <w:t>i</w:t>
      </w:r>
      <w:r>
        <w:t>x</w:t>
      </w:r>
      <w:r w:rsidRPr="00621D4F">
        <w:rPr>
          <w:rStyle w:val="subscript"/>
        </w:rPr>
        <w:t>i</w:t>
      </w:r>
      <w:r>
        <w:t>. The eigenvectors x</w:t>
      </w:r>
      <w:r w:rsidRPr="00621D4F">
        <w:rPr>
          <w:rStyle w:val="subscript"/>
        </w:rPr>
        <w:t>i</w:t>
      </w:r>
      <w:r>
        <w:t xml:space="preserve"> are non-trivial solutions for the eigenvalues of this equation,  </w:t>
      </w:r>
      <w:r>
        <w:sym w:font="Symbol" w:char="F06C"/>
      </w:r>
      <w:r w:rsidRPr="00621D4F">
        <w:rPr>
          <w:rStyle w:val="subscript"/>
        </w:rPr>
        <w:t>i</w:t>
      </w:r>
      <w:r>
        <w:t xml:space="preserve"> are places where B is singular and has no inverse [ (2) above] , and we have usually seen these values to be isolated points, so </w:t>
      </w:r>
      <w:r>
        <w:sym w:font="Symbol" w:char="F06C"/>
      </w:r>
      <w:r w:rsidRPr="00621D4F">
        <w:rPr>
          <w:rStyle w:val="subscript"/>
        </w:rPr>
        <w:t>i</w:t>
      </w:r>
      <w:r>
        <w:t xml:space="preserve"> make up the </w:t>
      </w:r>
      <w:r>
        <w:rPr>
          <w:b/>
          <w:bCs/>
        </w:rPr>
        <w:t>point spectrum</w:t>
      </w:r>
      <w:r>
        <w:t xml:space="preserve"> of A.  [ The eigenfunctions are solutions of Bx = 0, so B has a nullspace, so B</w:t>
      </w:r>
      <w:r>
        <w:rPr>
          <w:rStyle w:val="superscript"/>
        </w:rPr>
        <w:t>-1</w:t>
      </w:r>
      <w:r>
        <w:t xml:space="preserve"> cannot exist (not 1 to 1). </w:t>
      </w:r>
    </w:p>
    <w:p w14:paraId="1ABFC505" w14:textId="77777777" w:rsidR="00804587" w:rsidRDefault="00804587" w:rsidP="00804587">
      <w:r>
        <w:tab/>
        <w:t xml:space="preserve">Case 3: Consider </w:t>
      </w:r>
      <w:r>
        <w:sym w:font="Symbol" w:char="F06C"/>
      </w:r>
      <w:r>
        <w:t xml:space="preserve"> where Bx = 0 has only trivial solution and B</w:t>
      </w:r>
      <w:r w:rsidRPr="00621D4F">
        <w:rPr>
          <w:rStyle w:val="superscript"/>
        </w:rPr>
        <w:t>-1</w:t>
      </w:r>
      <w:r>
        <w:t xml:space="preserve"> is unbounded and R</w:t>
      </w:r>
      <w:r w:rsidRPr="00621D4F">
        <w:rPr>
          <w:rStyle w:val="subscript"/>
        </w:rPr>
        <w:t>B</w:t>
      </w:r>
      <w:r>
        <w:t xml:space="preserve"> </w:t>
      </w:r>
      <w:r>
        <w:sym w:font="Symbol" w:char="F0B9"/>
      </w:r>
      <w:r>
        <w:t xml:space="preserve"> </w:t>
      </w:r>
      <w:r w:rsidRPr="00E23F3C">
        <w:rPr>
          <w:rFonts w:ascii="AdineKirnberg-S" w:hAnsi="AdineKirnberg-S"/>
          <w:b/>
          <w:sz w:val="24"/>
        </w:rPr>
        <w:t>A</w:t>
      </w:r>
      <w:r>
        <w:rPr>
          <w:rFonts w:ascii="AdineKirnberg-S" w:hAnsi="AdineKirnberg-S"/>
          <w:sz w:val="24"/>
        </w:rPr>
        <w:t xml:space="preserve"> </w:t>
      </w:r>
      <w:r>
        <w:t xml:space="preserve"> but </w:t>
      </w:r>
      <w:r>
        <w:fldChar w:fldCharType="begin"/>
      </w:r>
      <w:r>
        <w:instrText>EQ \O(R</w:instrText>
      </w:r>
      <w:r>
        <w:rPr>
          <w:vertAlign w:val="subscript"/>
        </w:rPr>
        <w:instrText>B</w:instrText>
      </w:r>
      <w:r>
        <w:instrText>,\S\up0(¯¯))</w:instrText>
      </w:r>
      <w:r>
        <w:fldChar w:fldCharType="end"/>
      </w:r>
      <w:r>
        <w:t xml:space="preserve"> = </w:t>
      </w:r>
      <w:r w:rsidRPr="00E23F3C">
        <w:rPr>
          <w:rFonts w:ascii="AdineKirnberg-S" w:hAnsi="AdineKirnberg-S"/>
          <w:b/>
          <w:sz w:val="24"/>
        </w:rPr>
        <w:t>A</w:t>
      </w:r>
      <w:r>
        <w:t xml:space="preserve">, which is case 3. Such </w:t>
      </w:r>
      <w:r>
        <w:sym w:font="Symbol" w:char="F06C"/>
      </w:r>
      <w:r>
        <w:t xml:space="preserve"> belong to the </w:t>
      </w:r>
      <w:r>
        <w:rPr>
          <w:b/>
          <w:bCs/>
        </w:rPr>
        <w:t>continuous spectrum</w:t>
      </w:r>
      <w:r>
        <w:t xml:space="preserve"> of A.  Not sure why it is continuous. </w:t>
      </w:r>
    </w:p>
    <w:p w14:paraId="49F601AB" w14:textId="77777777" w:rsidR="00804587" w:rsidRDefault="00804587" w:rsidP="00804587">
      <w:r>
        <w:tab/>
        <w:t xml:space="preserve">Case 4: This leaves only </w:t>
      </w:r>
      <w:r>
        <w:rPr>
          <w:u w:val="single"/>
        </w:rPr>
        <w:t>case 4</w:t>
      </w:r>
      <w:r>
        <w:t xml:space="preserve"> where Bx=0 has only trivial, but </w:t>
      </w:r>
      <w:r>
        <w:fldChar w:fldCharType="begin"/>
      </w:r>
      <w:r>
        <w:instrText>EQ \O(R</w:instrText>
      </w:r>
      <w:r>
        <w:rPr>
          <w:vertAlign w:val="subscript"/>
        </w:rPr>
        <w:instrText>B</w:instrText>
      </w:r>
      <w:r>
        <w:instrText>,\S\up0(¯¯))</w:instrText>
      </w:r>
      <w:r>
        <w:fldChar w:fldCharType="end"/>
      </w:r>
      <w:r>
        <w:t xml:space="preserve"> &lt; </w:t>
      </w:r>
      <w:r w:rsidRPr="00E23F3C">
        <w:rPr>
          <w:rFonts w:ascii="AdineKirnberg-S" w:hAnsi="AdineKirnberg-S"/>
          <w:b/>
          <w:sz w:val="24"/>
        </w:rPr>
        <w:t>A</w:t>
      </w:r>
      <w:r>
        <w:t xml:space="preserve"> so (</w:t>
      </w:r>
      <w:r>
        <w:fldChar w:fldCharType="begin"/>
      </w:r>
      <w:r>
        <w:instrText>EQ \O(R</w:instrText>
      </w:r>
      <w:r>
        <w:rPr>
          <w:vertAlign w:val="subscript"/>
        </w:rPr>
        <w:instrText>B</w:instrText>
      </w:r>
      <w:r>
        <w:instrText>,\S\up0(¯¯))</w:instrText>
      </w:r>
      <w:r>
        <w:fldChar w:fldCharType="end"/>
      </w:r>
      <w:r>
        <w:t>)</w:t>
      </w:r>
      <w:r w:rsidRPr="00621D4F">
        <w:rPr>
          <w:rStyle w:val="superscript"/>
        </w:rPr>
        <w:sym w:font="Symbol" w:char="F05E"/>
      </w:r>
      <w:r>
        <w:t xml:space="preserve"> has dim &gt; 0 and this </w:t>
      </w:r>
      <w:r>
        <w:rPr>
          <w:i/>
          <w:iCs/>
        </w:rPr>
        <w:t>dimension</w:t>
      </w:r>
      <w:r>
        <w:t xml:space="preserve"> is called the </w:t>
      </w:r>
      <w:r>
        <w:rPr>
          <w:b/>
          <w:bCs/>
        </w:rPr>
        <w:t xml:space="preserve">deficiency of </w:t>
      </w:r>
      <w:r>
        <w:rPr>
          <w:b/>
          <w:bCs/>
        </w:rPr>
        <w:sym w:font="Symbol" w:char="F06C"/>
      </w:r>
      <w:r>
        <w:rPr>
          <w:b/>
          <w:bCs/>
        </w:rPr>
        <w:t>.</w:t>
      </w:r>
      <w:r>
        <w:t xml:space="preserve">  So deficiency = dim (</w:t>
      </w:r>
      <w:r>
        <w:fldChar w:fldCharType="begin"/>
      </w:r>
      <w:r>
        <w:instrText>EQ \O(R</w:instrText>
      </w:r>
      <w:r>
        <w:rPr>
          <w:vertAlign w:val="subscript"/>
        </w:rPr>
        <w:instrText>B</w:instrText>
      </w:r>
      <w:r>
        <w:instrText>,\S\up0(¯¯))</w:instrText>
      </w:r>
      <w:r>
        <w:fldChar w:fldCharType="end"/>
      </w:r>
      <w:r>
        <w:t>)</w:t>
      </w:r>
      <w:r w:rsidRPr="00621D4F">
        <w:rPr>
          <w:rStyle w:val="superscript"/>
        </w:rPr>
        <w:sym w:font="Symbol" w:char="F05E"/>
      </w:r>
      <w:r>
        <w:t xml:space="preserve"> = some integer. It is something like nullity. When </w:t>
      </w:r>
      <w:r>
        <w:sym w:font="Symbol" w:char="F06C"/>
      </w:r>
      <w:r>
        <w:t xml:space="preserve"> fall into this case, you have the </w:t>
      </w:r>
      <w:r>
        <w:rPr>
          <w:b/>
          <w:bCs/>
        </w:rPr>
        <w:t>residual spectrum</w:t>
      </w:r>
      <w:r>
        <w:t xml:space="preserve"> of A. So this case can only occur when the range of B does not fill the whole space </w:t>
      </w:r>
      <w:r>
        <w:rPr>
          <w:rFonts w:ascii="AdineKirnberg-S" w:hAnsi="AdineKirnberg-S"/>
          <w:sz w:val="24"/>
        </w:rPr>
        <w:t>A</w:t>
      </w:r>
      <w:r>
        <w:t xml:space="preserve">.  </w:t>
      </w:r>
      <w:r>
        <w:tab/>
        <w:t>Note that for matrices E</w:t>
      </w:r>
      <w:r w:rsidRPr="00621D4F">
        <w:rPr>
          <w:rStyle w:val="superscript"/>
        </w:rPr>
        <w:t>n</w:t>
      </w:r>
      <w:r>
        <w:t>, we only had cases 1 and 2, regular or point spectrum. Nothing is every unbounded (A or A</w:t>
      </w:r>
      <w:r w:rsidRPr="00621D4F">
        <w:rPr>
          <w:rStyle w:val="superscript"/>
        </w:rPr>
        <w:t>-1</w:t>
      </w:r>
      <w:r>
        <w:t xml:space="preserve"> when it exists), so no continuous spectrum. And range is always full, so no residual spectrum. </w:t>
      </w:r>
    </w:p>
    <w:p w14:paraId="7DAAE771" w14:textId="77777777" w:rsidR="00804587" w:rsidRDefault="00804587" w:rsidP="00804587"/>
    <w:p w14:paraId="207DD097" w14:textId="77777777" w:rsidR="00804587" w:rsidRDefault="00804587" w:rsidP="00804587">
      <w:r>
        <w:t xml:space="preserve">Thus, we come to talk about a "value of λ as being regular or singular", by which we mean that the operator B = A-λ is regular or singular. A value of λ might be in the resolvent set since B is regular, or it might be in the point or continuous spectrum, or even the residual spectrum. </w:t>
      </w:r>
    </w:p>
    <w:p w14:paraId="15B7F21F" w14:textId="77777777" w:rsidR="00804587" w:rsidRDefault="00804587" w:rsidP="00804587"/>
    <w:p w14:paraId="4CD04AC1" w14:textId="77777777" w:rsidR="00804587" w:rsidRPr="00664EF4" w:rsidRDefault="00664EF4" w:rsidP="00804587">
      <w:r>
        <w:t>My main point is this:  All this stuff of operators L</w:t>
      </w:r>
      <w:r>
        <w:rPr>
          <w:rStyle w:val="subscript"/>
        </w:rPr>
        <w:t xml:space="preserve">λ </w:t>
      </w:r>
      <w:r>
        <w:t>(or K</w:t>
      </w:r>
      <w:r>
        <w:rPr>
          <w:rStyle w:val="subscript"/>
        </w:rPr>
        <w:t>λ</w:t>
      </w:r>
      <w:r>
        <w:t xml:space="preserve"> in the integral equations world) being regular or singular relates to the value of λ being regular or singular, and singular values are "the spectrum" of L. None of this has anything whatsoever to do with an ODE at its "regular singular points".  Those are points of the variable z in which we write the ODE, they have nothing to do with any λ parameter. </w:t>
      </w:r>
    </w:p>
    <w:p w14:paraId="6DD0B07E" w14:textId="77777777" w:rsidR="00804587" w:rsidRDefault="00804587" w:rsidP="00804587"/>
    <w:p w14:paraId="7A0FBE91" w14:textId="77777777" w:rsidR="00804587" w:rsidRPr="001F3D10" w:rsidRDefault="00804587" w:rsidP="001F3D10"/>
    <w:p w14:paraId="490EB6FD" w14:textId="77777777" w:rsidR="001F3D10" w:rsidRPr="001F3D10" w:rsidRDefault="001F3D10" w:rsidP="007B36A7">
      <w:pPr>
        <w:rPr>
          <w:rStyle w:val="subscript"/>
          <w:rFonts w:ascii="Times New Roman" w:hAnsi="Times New Roman"/>
          <w:b w:val="0"/>
          <w:sz w:val="22"/>
          <w:vertAlign w:val="baseline"/>
        </w:rPr>
      </w:pPr>
    </w:p>
    <w:p w14:paraId="548EDA8E" w14:textId="77777777" w:rsidR="00890E44" w:rsidRPr="00261E2A" w:rsidRDefault="00890E44"/>
    <w:sectPr w:rsidR="00890E44" w:rsidRPr="00261E2A">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39A24" w14:textId="77777777" w:rsidR="00702266" w:rsidRDefault="00702266">
      <w:r>
        <w:separator/>
      </w:r>
    </w:p>
  </w:endnote>
  <w:endnote w:type="continuationSeparator" w:id="0">
    <w:p w14:paraId="384A02D1" w14:textId="77777777" w:rsidR="00702266" w:rsidRDefault="00702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dineKirnberg-S">
    <w:altName w:val="Calibri"/>
    <w:charset w:val="00"/>
    <w:family w:val="auto"/>
    <w:pitch w:val="variable"/>
    <w:sig w:usb0="00000087" w:usb1="00000000" w:usb2="00000000" w:usb3="00000000" w:csb0="0000001B" w:csb1="00000000"/>
  </w:font>
  <w:font w:name="Porson Greek OUP One">
    <w:altName w:val="Symbol"/>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C04E8" w14:textId="77777777" w:rsidR="00716B25" w:rsidRDefault="00716B2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50451">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94CBE" w14:textId="77777777" w:rsidR="00702266" w:rsidRDefault="00702266">
      <w:r>
        <w:separator/>
      </w:r>
    </w:p>
  </w:footnote>
  <w:footnote w:type="continuationSeparator" w:id="0">
    <w:p w14:paraId="3A6B1F8C" w14:textId="77777777" w:rsidR="00702266" w:rsidRDefault="007022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36272"/>
    <w:rsid w:val="0001344C"/>
    <w:rsid w:val="00016F66"/>
    <w:rsid w:val="00030225"/>
    <w:rsid w:val="00032790"/>
    <w:rsid w:val="00054B07"/>
    <w:rsid w:val="000A162F"/>
    <w:rsid w:val="000D2080"/>
    <w:rsid w:val="001118DD"/>
    <w:rsid w:val="00136272"/>
    <w:rsid w:val="001408A0"/>
    <w:rsid w:val="001561ED"/>
    <w:rsid w:val="001677E9"/>
    <w:rsid w:val="00186EA4"/>
    <w:rsid w:val="00190B89"/>
    <w:rsid w:val="00197E26"/>
    <w:rsid w:val="001A2737"/>
    <w:rsid w:val="001A4B9C"/>
    <w:rsid w:val="001D493B"/>
    <w:rsid w:val="001E4D9C"/>
    <w:rsid w:val="001F3D10"/>
    <w:rsid w:val="0020790D"/>
    <w:rsid w:val="00227FEA"/>
    <w:rsid w:val="00252488"/>
    <w:rsid w:val="00261E2A"/>
    <w:rsid w:val="00282638"/>
    <w:rsid w:val="00283691"/>
    <w:rsid w:val="00291390"/>
    <w:rsid w:val="002A48AF"/>
    <w:rsid w:val="002D4894"/>
    <w:rsid w:val="002F271F"/>
    <w:rsid w:val="0030350C"/>
    <w:rsid w:val="00330E53"/>
    <w:rsid w:val="00351EE4"/>
    <w:rsid w:val="00354B37"/>
    <w:rsid w:val="003A49F1"/>
    <w:rsid w:val="003B7107"/>
    <w:rsid w:val="0046473F"/>
    <w:rsid w:val="004A3DF4"/>
    <w:rsid w:val="00511127"/>
    <w:rsid w:val="005276A3"/>
    <w:rsid w:val="0057537B"/>
    <w:rsid w:val="005A28FB"/>
    <w:rsid w:val="005C0914"/>
    <w:rsid w:val="005F781E"/>
    <w:rsid w:val="0063516D"/>
    <w:rsid w:val="00643A57"/>
    <w:rsid w:val="00664EF4"/>
    <w:rsid w:val="00674188"/>
    <w:rsid w:val="006823E5"/>
    <w:rsid w:val="006B7AA1"/>
    <w:rsid w:val="006D2437"/>
    <w:rsid w:val="006D4F93"/>
    <w:rsid w:val="00702266"/>
    <w:rsid w:val="00704B37"/>
    <w:rsid w:val="0071416E"/>
    <w:rsid w:val="00716B25"/>
    <w:rsid w:val="00780987"/>
    <w:rsid w:val="007A23A3"/>
    <w:rsid w:val="007B2201"/>
    <w:rsid w:val="007B36A7"/>
    <w:rsid w:val="007E26A4"/>
    <w:rsid w:val="00804587"/>
    <w:rsid w:val="0082785B"/>
    <w:rsid w:val="0083105B"/>
    <w:rsid w:val="0085248A"/>
    <w:rsid w:val="00855BAC"/>
    <w:rsid w:val="00890E44"/>
    <w:rsid w:val="008C653B"/>
    <w:rsid w:val="008D336F"/>
    <w:rsid w:val="008F3D30"/>
    <w:rsid w:val="009306E5"/>
    <w:rsid w:val="009313DC"/>
    <w:rsid w:val="009740AA"/>
    <w:rsid w:val="009875B4"/>
    <w:rsid w:val="009F0DEC"/>
    <w:rsid w:val="00A2578F"/>
    <w:rsid w:val="00A37B8D"/>
    <w:rsid w:val="00A50451"/>
    <w:rsid w:val="00A64971"/>
    <w:rsid w:val="00A711B1"/>
    <w:rsid w:val="00AE788B"/>
    <w:rsid w:val="00B36DB3"/>
    <w:rsid w:val="00B44541"/>
    <w:rsid w:val="00B848B8"/>
    <w:rsid w:val="00B86963"/>
    <w:rsid w:val="00BF1971"/>
    <w:rsid w:val="00C00A8C"/>
    <w:rsid w:val="00C3476F"/>
    <w:rsid w:val="00C40F10"/>
    <w:rsid w:val="00C41294"/>
    <w:rsid w:val="00C714DD"/>
    <w:rsid w:val="00C75B9C"/>
    <w:rsid w:val="00C821F8"/>
    <w:rsid w:val="00C85D48"/>
    <w:rsid w:val="00C9126C"/>
    <w:rsid w:val="00C97452"/>
    <w:rsid w:val="00CB2582"/>
    <w:rsid w:val="00CC680B"/>
    <w:rsid w:val="00CC7D09"/>
    <w:rsid w:val="00D33875"/>
    <w:rsid w:val="00D86832"/>
    <w:rsid w:val="00DA068D"/>
    <w:rsid w:val="00DA5050"/>
    <w:rsid w:val="00DD737D"/>
    <w:rsid w:val="00E032B2"/>
    <w:rsid w:val="00E222C3"/>
    <w:rsid w:val="00E23F3C"/>
    <w:rsid w:val="00E367E4"/>
    <w:rsid w:val="00E62058"/>
    <w:rsid w:val="00E62CA9"/>
    <w:rsid w:val="00E6691C"/>
    <w:rsid w:val="00E6781A"/>
    <w:rsid w:val="00E72B57"/>
    <w:rsid w:val="00EA5ADB"/>
    <w:rsid w:val="00EC0C35"/>
    <w:rsid w:val="00ED0104"/>
    <w:rsid w:val="00ED4E92"/>
    <w:rsid w:val="00EE5C38"/>
    <w:rsid w:val="00F04E67"/>
    <w:rsid w:val="00F900B4"/>
    <w:rsid w:val="00FA223C"/>
    <w:rsid w:val="00FB71C5"/>
    <w:rsid w:val="00FD6749"/>
    <w:rsid w:val="00FE255E"/>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8D618F"/>
  <w15:chartTrackingRefBased/>
  <w15:docId w15:val="{63DCA3A1-13AC-4250-902C-A58403BC6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36A7"/>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2619</Words>
  <Characters>10690</Characters>
  <Application>Microsoft Office Word</Application>
  <DocSecurity>4</DocSecurity>
  <Lines>232</Lines>
  <Paragraphs>120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2026-09-06T19:43:00Z</dcterms:created>
  <dcterms:modified xsi:type="dcterms:W3CDTF">2026-09-06T19:43:00Z</dcterms:modified>
</cp:coreProperties>
</file>