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A5C474" w14:textId="77777777" w:rsidR="00291390" w:rsidRDefault="00BD0F25">
      <w:pPr>
        <w:tabs>
          <w:tab w:val="right" w:pos="9270"/>
        </w:tabs>
      </w:pPr>
      <w:r>
        <w:rPr>
          <w:b/>
        </w:rPr>
        <w:t>Helmholtz equation plots</w:t>
      </w:r>
      <w:r w:rsidR="00291390">
        <w:rPr>
          <w:b/>
        </w:rPr>
        <w:tab/>
      </w:r>
      <w:r>
        <w:tab/>
      </w:r>
      <w:r w:rsidR="00291390">
        <w:tab/>
      </w:r>
      <w:r w:rsidR="00291390">
        <w:tab/>
      </w:r>
      <w:r w:rsidR="00291390">
        <w:tab/>
        <w:t>PhL</w:t>
      </w:r>
      <w:r w:rsidR="00291390">
        <w:tab/>
      </w:r>
      <w:r w:rsidR="00291390">
        <w:tab/>
      </w:r>
      <w:r>
        <w:t>7.2.14</w:t>
      </w:r>
    </w:p>
    <w:p w14:paraId="726E3396" w14:textId="77777777" w:rsidR="00291390" w:rsidRDefault="00291390">
      <w:pPr>
        <w:tabs>
          <w:tab w:val="left" w:pos="7200"/>
          <w:tab w:val="left" w:pos="7920"/>
          <w:tab w:val="right" w:pos="9270"/>
        </w:tabs>
      </w:pPr>
    </w:p>
    <w:p w14:paraId="08BDEA19" w14:textId="77777777" w:rsidR="00291390" w:rsidRDefault="00BD0F25">
      <w:r w:rsidRPr="00BD0F25">
        <w:rPr>
          <w:b/>
        </w:rPr>
        <w:t>Motivation</w:t>
      </w:r>
      <w:r>
        <w:t xml:space="preserve">:  In lines doc I get some transverse Helm equations and wonder what their solutions look like </w:t>
      </w:r>
    </w:p>
    <w:p w14:paraId="78CA6F9C" w14:textId="77777777" w:rsidR="00291390" w:rsidRPr="00BD0F25" w:rsidRDefault="00291390">
      <w:pPr>
        <w:rPr>
          <w:b/>
        </w:rPr>
      </w:pPr>
    </w:p>
    <w:p w14:paraId="0928AC29" w14:textId="77777777" w:rsidR="00BD0F25" w:rsidRPr="00BD0F25" w:rsidRDefault="00BD0F25" w:rsidP="00BD0F25">
      <w:pPr>
        <w:rPr>
          <w:b/>
        </w:rPr>
      </w:pPr>
      <w:r w:rsidRPr="00BD0F25">
        <w:rPr>
          <w:b/>
        </w:rPr>
        <w:t>1. 1D equation with f(+1) = 1 and f(-1) = -1</w:t>
      </w:r>
    </w:p>
    <w:p w14:paraId="7861575D" w14:textId="77777777" w:rsidR="00BD0F25" w:rsidRDefault="00BD0F25"/>
    <w:p w14:paraId="49618D03" w14:textId="77777777" w:rsidR="00BD0F25" w:rsidRDefault="00BD0F25">
      <w:r>
        <w:tab/>
        <w:t>(∂</w:t>
      </w:r>
      <w:r>
        <w:rPr>
          <w:rStyle w:val="subscript"/>
        </w:rPr>
        <w:t>x</w:t>
      </w:r>
      <w:r>
        <w:rPr>
          <w:rStyle w:val="superscript"/>
        </w:rPr>
        <w:t>2</w:t>
      </w:r>
      <w:r>
        <w:t xml:space="preserve"> + k</w:t>
      </w:r>
      <w:r>
        <w:rPr>
          <w:rStyle w:val="superscript"/>
        </w:rPr>
        <w:t>2</w:t>
      </w:r>
      <w:r>
        <w:t>)f(x) = 0</w:t>
      </w:r>
    </w:p>
    <w:p w14:paraId="3E6B7A3E" w14:textId="77777777" w:rsidR="00BD0F25" w:rsidRDefault="00BD0F25"/>
    <w:p w14:paraId="3C3D614F" w14:textId="77777777" w:rsidR="00BD0F25" w:rsidRDefault="00BD0F25">
      <w:pPr>
        <w:rPr>
          <w:rStyle w:val="superscript"/>
        </w:rPr>
      </w:pPr>
      <w:r>
        <w:tab/>
        <w:t xml:space="preserve">f(x) = </w:t>
      </w:r>
      <w:proofErr w:type="spellStart"/>
      <w:r>
        <w:t>Asin</w:t>
      </w:r>
      <w:proofErr w:type="spellEnd"/>
      <w:r>
        <w:t>(</w:t>
      </w:r>
      <w:proofErr w:type="spellStart"/>
      <w:r>
        <w:t>kx</w:t>
      </w:r>
      <w:proofErr w:type="spellEnd"/>
      <w:r>
        <w:t>)+</w:t>
      </w:r>
      <w:proofErr w:type="spellStart"/>
      <w:r>
        <w:t>Bcos</w:t>
      </w:r>
      <w:proofErr w:type="spellEnd"/>
      <w:r>
        <w:t>(</w:t>
      </w:r>
      <w:proofErr w:type="spellStart"/>
      <w:r>
        <w:t>kx</w:t>
      </w:r>
      <w:proofErr w:type="spellEnd"/>
      <w:r>
        <w:t>)</w:t>
      </w:r>
    </w:p>
    <w:p w14:paraId="19CAE3CD" w14:textId="77777777" w:rsidR="00BD0F25" w:rsidRPr="00BD0F25" w:rsidRDefault="00BD0F25">
      <w:pPr>
        <w:rPr>
          <w:rStyle w:val="superscript"/>
        </w:rPr>
      </w:pPr>
    </w:p>
    <w:p w14:paraId="1791E99F" w14:textId="77777777" w:rsidR="00BD0F25" w:rsidRDefault="00BD0F25">
      <w:r>
        <w:t>Suppose we insist on these boundary conditions</w:t>
      </w:r>
    </w:p>
    <w:p w14:paraId="53BC2A70" w14:textId="77777777" w:rsidR="00BD0F25" w:rsidRDefault="00BD0F25"/>
    <w:p w14:paraId="74B4F4EF" w14:textId="77777777" w:rsidR="00BD0F25" w:rsidRDefault="00BD0F25">
      <w:r>
        <w:tab/>
        <w:t>f(+1) = 1</w:t>
      </w:r>
    </w:p>
    <w:p w14:paraId="5D256464" w14:textId="77777777" w:rsidR="00BD0F25" w:rsidRDefault="00BD0F25">
      <w:r>
        <w:tab/>
        <w:t>f(-1) = -1</w:t>
      </w:r>
    </w:p>
    <w:p w14:paraId="7E893BFF" w14:textId="77777777" w:rsidR="00BD0F25" w:rsidRDefault="00BD0F25"/>
    <w:p w14:paraId="71CFA683" w14:textId="77777777" w:rsidR="00BD0F25" w:rsidRDefault="00BD0F25">
      <w:r>
        <w:t>Then</w:t>
      </w:r>
    </w:p>
    <w:p w14:paraId="4633D99D" w14:textId="77777777" w:rsidR="00BD0F25" w:rsidRDefault="00BD0F25">
      <w:r>
        <w:tab/>
      </w:r>
    </w:p>
    <w:p w14:paraId="4E3036C6" w14:textId="77777777" w:rsidR="00BD0F25" w:rsidRDefault="00BD0F25">
      <w:r>
        <w:tab/>
      </w:r>
      <w:proofErr w:type="spellStart"/>
      <w:r>
        <w:t>Asin</w:t>
      </w:r>
      <w:proofErr w:type="spellEnd"/>
      <w:r>
        <w:t>(k)+</w:t>
      </w:r>
      <w:proofErr w:type="spellStart"/>
      <w:r>
        <w:t>Bcos</w:t>
      </w:r>
      <w:proofErr w:type="spellEnd"/>
      <w:r>
        <w:t>(k) = 1</w:t>
      </w:r>
    </w:p>
    <w:p w14:paraId="2AB2227F" w14:textId="77777777" w:rsidR="00BD0F25" w:rsidRDefault="00BD0F25" w:rsidP="00BD0F25">
      <w:r>
        <w:tab/>
        <w:t>-</w:t>
      </w:r>
      <w:proofErr w:type="spellStart"/>
      <w:r>
        <w:t>Asin</w:t>
      </w:r>
      <w:proofErr w:type="spellEnd"/>
      <w:r>
        <w:t>(k)+</w:t>
      </w:r>
      <w:proofErr w:type="spellStart"/>
      <w:r>
        <w:t>Bcos</w:t>
      </w:r>
      <w:proofErr w:type="spellEnd"/>
      <w:r>
        <w:t>(k) = -1</w:t>
      </w:r>
    </w:p>
    <w:p w14:paraId="0EE23071" w14:textId="77777777" w:rsidR="00BD0F25" w:rsidRDefault="00BD0F25" w:rsidP="00BD0F25"/>
    <w:p w14:paraId="16690B69" w14:textId="77777777" w:rsidR="00BD0F25" w:rsidRDefault="00BD0F25" w:rsidP="00BD0F25">
      <w:r>
        <w:t>Add and subtract to get</w:t>
      </w:r>
    </w:p>
    <w:p w14:paraId="56E78300" w14:textId="77777777" w:rsidR="00BD0F25" w:rsidRDefault="00BD0F25" w:rsidP="00BD0F25"/>
    <w:p w14:paraId="0A997843" w14:textId="77777777" w:rsidR="00BD0F25" w:rsidRDefault="00BD0F25" w:rsidP="00BD0F25">
      <w:r>
        <w:tab/>
        <w:t>2Bcos(k) = 0</w:t>
      </w:r>
    </w:p>
    <w:p w14:paraId="3CA74CF9" w14:textId="77777777" w:rsidR="00BD0F25" w:rsidRDefault="00BD0F25" w:rsidP="00BD0F25">
      <w:r>
        <w:tab/>
        <w:t>2Asin(k) = 2</w:t>
      </w:r>
      <w:r>
        <w:tab/>
        <w:t>=&gt;</w:t>
      </w:r>
      <w:r>
        <w:tab/>
      </w:r>
      <w:r>
        <w:tab/>
        <w:t>A = 1/sin(k)</w:t>
      </w:r>
      <w:r>
        <w:tab/>
        <w:t>B = 0</w:t>
      </w:r>
    </w:p>
    <w:p w14:paraId="7940D3DB" w14:textId="77777777" w:rsidR="00BD0F25" w:rsidRDefault="00BD0F25" w:rsidP="00BD0F25"/>
    <w:p w14:paraId="470C6BE0" w14:textId="77777777" w:rsidR="00BD0F25" w:rsidRDefault="00BD0F25" w:rsidP="00BD0F25">
      <w:r>
        <w:t>Solution is then</w:t>
      </w:r>
    </w:p>
    <w:p w14:paraId="429338D5" w14:textId="77777777" w:rsidR="00BD0F25" w:rsidRDefault="00BD0F25" w:rsidP="00BD0F25"/>
    <w:p w14:paraId="24F80FA8" w14:textId="77777777" w:rsidR="00BD0F25" w:rsidRDefault="00BD0F25" w:rsidP="00BD0F25">
      <w:r>
        <w:tab/>
        <w:t>f(x; k) = sin(</w:t>
      </w:r>
      <w:proofErr w:type="spellStart"/>
      <w:r>
        <w:t>kx</w:t>
      </w:r>
      <w:proofErr w:type="spellEnd"/>
      <w:r>
        <w:t>)/sin(k)</w:t>
      </w:r>
    </w:p>
    <w:p w14:paraId="5B7D766C" w14:textId="77777777" w:rsidR="00BD0F25" w:rsidRDefault="00BD0F25" w:rsidP="00BD0F25"/>
    <w:p w14:paraId="7734F7A1" w14:textId="77777777" w:rsidR="00BD0F25" w:rsidRPr="00BD0F25" w:rsidRDefault="00BD0F25" w:rsidP="00BD0F25">
      <w:pPr>
        <w:rPr>
          <w:b/>
        </w:rPr>
      </w:pPr>
      <w:r w:rsidRPr="00BD0F25">
        <w:rPr>
          <w:b/>
        </w:rPr>
        <w:t>(a) Plots for real values of k.</w:t>
      </w:r>
    </w:p>
    <w:p w14:paraId="460CD8FE" w14:textId="77777777" w:rsidR="00BD0F25" w:rsidRDefault="00BD0F25" w:rsidP="00BD0F25"/>
    <w:p w14:paraId="75ED6BB3" w14:textId="77777777" w:rsidR="00BD0F25" w:rsidRPr="00BD0F25" w:rsidRDefault="00BD0F25" w:rsidP="00BD0F25">
      <w:r>
        <w:t xml:space="preserve">Obviously f(x; -k) = f(x; k) so we need only consider positive k values. </w:t>
      </w:r>
    </w:p>
    <w:p w14:paraId="3049B3A8" w14:textId="77777777" w:rsidR="00BD0F25" w:rsidRDefault="00BD0F25" w:rsidP="00BD0F25"/>
    <w:p w14:paraId="167DF0CD" w14:textId="77777777" w:rsidR="00BD0F25" w:rsidRDefault="00BD0F25" w:rsidP="00BD0F25">
      <w:r>
        <w:t>If you plot this for various real values of k, you get a simple sinusoid which manages to match the boundary conditions specified at each end. Here are some of the solutions:</w:t>
      </w:r>
    </w:p>
    <w:p w14:paraId="788BA7DC" w14:textId="77777777" w:rsidR="00BD0F25" w:rsidRDefault="00BD0F25" w:rsidP="00BD0F25"/>
    <w:p w14:paraId="20B39663" w14:textId="77777777" w:rsidR="00BD0F25" w:rsidRDefault="00BD0F25" w:rsidP="00BD0F25">
      <w:r>
        <w:t>k=1</w:t>
      </w:r>
      <w:r>
        <w:tab/>
      </w:r>
      <w:r>
        <w:tab/>
      </w:r>
      <w:r>
        <w:pict w14:anchorId="5570968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6.75pt;height:98.25pt">
            <v:imagedata r:id="rId6" o:title=""/>
          </v:shape>
        </w:pict>
      </w:r>
      <w:r w:rsidR="0043163C">
        <w:tab/>
      </w:r>
      <w:r w:rsidR="0043163C">
        <w:tab/>
      </w:r>
      <w:r w:rsidR="0043163C">
        <w:tab/>
        <w:t>// k = 0 just gives a straight line</w:t>
      </w:r>
    </w:p>
    <w:p w14:paraId="249D2A5C" w14:textId="77777777" w:rsidR="00BD0F25" w:rsidRDefault="00BD0F25" w:rsidP="00BD0F25"/>
    <w:p w14:paraId="3C6ECF75" w14:textId="77777777" w:rsidR="00BD0F25" w:rsidRDefault="00BD0F25" w:rsidP="00BD0F25">
      <w:r>
        <w:lastRenderedPageBreak/>
        <w:t>k=2.34</w:t>
      </w:r>
      <w:r>
        <w:tab/>
      </w:r>
      <w:r>
        <w:pict w14:anchorId="5B4CCA0F">
          <v:shape id="_x0000_i1026" type="#_x0000_t75" style="width:96.75pt;height:98.25pt">
            <v:imagedata r:id="rId7" o:title=""/>
          </v:shape>
        </w:pict>
      </w:r>
    </w:p>
    <w:p w14:paraId="021992A6" w14:textId="77777777" w:rsidR="00BD0F25" w:rsidRDefault="00BD0F25" w:rsidP="00BD0F25"/>
    <w:p w14:paraId="2A1BA74C" w14:textId="77777777" w:rsidR="00BD0F25" w:rsidRDefault="00BD0F25" w:rsidP="00BD0F25">
      <w:r>
        <w:t>k = 6.3</w:t>
      </w:r>
      <w:r w:rsidRPr="00BD0F25">
        <w:t xml:space="preserve"> </w:t>
      </w:r>
      <w:r>
        <w:pict w14:anchorId="2BF080AF">
          <v:shape id="_x0000_i1027" type="#_x0000_t75" style="width:96.75pt;height:98.25pt">
            <v:imagedata r:id="rId8" o:title=""/>
          </v:shape>
        </w:pict>
      </w:r>
    </w:p>
    <w:p w14:paraId="01EDE2E9" w14:textId="77777777" w:rsidR="00BD0F25" w:rsidRDefault="00BD0F25">
      <w:r>
        <w:tab/>
      </w:r>
    </w:p>
    <w:p w14:paraId="1E26B606" w14:textId="77777777" w:rsidR="00BD0F25" w:rsidRDefault="00BD0F25" w:rsidP="00BD0F25">
      <w:pPr>
        <w:rPr>
          <w:b/>
        </w:rPr>
      </w:pPr>
      <w:r w:rsidRPr="00BD0F25">
        <w:rPr>
          <w:b/>
        </w:rPr>
        <w:t>(</w:t>
      </w:r>
      <w:r>
        <w:rPr>
          <w:b/>
        </w:rPr>
        <w:t>b</w:t>
      </w:r>
      <w:r w:rsidRPr="00BD0F25">
        <w:rPr>
          <w:b/>
        </w:rPr>
        <w:t xml:space="preserve">) Plots for </w:t>
      </w:r>
      <w:r>
        <w:rPr>
          <w:b/>
        </w:rPr>
        <w:t>imaginary</w:t>
      </w:r>
      <w:r w:rsidRPr="00BD0F25">
        <w:rPr>
          <w:b/>
        </w:rPr>
        <w:t xml:space="preserve"> values of k.</w:t>
      </w:r>
    </w:p>
    <w:p w14:paraId="4E21D28E" w14:textId="77777777" w:rsidR="00BD0F25" w:rsidRDefault="00BD0F25" w:rsidP="00BD0F25">
      <w:pPr>
        <w:rPr>
          <w:b/>
        </w:rPr>
      </w:pPr>
    </w:p>
    <w:p w14:paraId="02978248" w14:textId="77777777" w:rsidR="00BD0F25" w:rsidRDefault="00BD0F25" w:rsidP="00BD0F25">
      <w:r>
        <w:t>k=</w:t>
      </w:r>
      <w:proofErr w:type="spellStart"/>
      <w:r>
        <w:t>i</w:t>
      </w:r>
      <w:proofErr w:type="spellEnd"/>
      <w:r>
        <w:tab/>
      </w:r>
      <w:r>
        <w:tab/>
      </w:r>
      <w:r>
        <w:pict w14:anchorId="44858E3E">
          <v:shape id="_x0000_i1028" type="#_x0000_t75" style="width:96.75pt;height:98.25pt">
            <v:imagedata r:id="rId9" o:title=""/>
          </v:shape>
        </w:pict>
      </w:r>
    </w:p>
    <w:p w14:paraId="096DBED4" w14:textId="77777777" w:rsidR="00BD0F25" w:rsidRDefault="00BD0F25" w:rsidP="00BD0F25"/>
    <w:p w14:paraId="523E871C" w14:textId="77777777" w:rsidR="00BD0F25" w:rsidRDefault="00BD0F25" w:rsidP="00BD0F25">
      <w:r>
        <w:t>k = 2.34i</w:t>
      </w:r>
      <w:r w:rsidRPr="00BD0F25">
        <w:t xml:space="preserve"> </w:t>
      </w:r>
      <w:r>
        <w:pict w14:anchorId="52AEC41A">
          <v:shape id="_x0000_i1029" type="#_x0000_t75" style="width:96.75pt;height:98.25pt">
            <v:imagedata r:id="rId10" o:title=""/>
          </v:shape>
        </w:pict>
      </w:r>
    </w:p>
    <w:p w14:paraId="43D22191" w14:textId="77777777" w:rsidR="00BD0F25" w:rsidRDefault="00BD0F25" w:rsidP="00BD0F25"/>
    <w:p w14:paraId="6F5E9183" w14:textId="77777777" w:rsidR="00BD0F25" w:rsidRDefault="00BD0F25" w:rsidP="00BD0F25"/>
    <w:p w14:paraId="1A0146A1" w14:textId="77777777" w:rsidR="00BD0F25" w:rsidRDefault="00BD0F25" w:rsidP="00BD0F25">
      <w:r>
        <w:t>k = 6.3i</w:t>
      </w:r>
      <w:r w:rsidRPr="00BD0F25">
        <w:t xml:space="preserve"> </w:t>
      </w:r>
      <w:r>
        <w:pict w14:anchorId="15A602A6">
          <v:shape id="_x0000_i1030" type="#_x0000_t75" style="width:96.75pt;height:98.25pt">
            <v:imagedata r:id="rId11" o:title=""/>
          </v:shape>
        </w:pict>
      </w:r>
    </w:p>
    <w:p w14:paraId="3DFF41AA" w14:textId="77777777" w:rsidR="00BD0F25" w:rsidRDefault="00BD0F25" w:rsidP="00BD0F25"/>
    <w:p w14:paraId="0486F2EC" w14:textId="77777777" w:rsidR="00BD0F25" w:rsidRDefault="00BD0F25" w:rsidP="00BD0F25">
      <w:r>
        <w:t xml:space="preserve">For larger k values, you get an increased "skin effect" where the solutions sucks up against the endpoints. </w:t>
      </w:r>
    </w:p>
    <w:p w14:paraId="48220B3F" w14:textId="77777777" w:rsidR="00BD0F25" w:rsidRDefault="00BD0F25" w:rsidP="00BD0F25"/>
    <w:p w14:paraId="5D163C9D" w14:textId="77777777" w:rsidR="00BD0F25" w:rsidRPr="00BD0F25" w:rsidRDefault="00BD0F25" w:rsidP="00BD0F25">
      <w:r w:rsidRPr="00BD0F25">
        <w:lastRenderedPageBreak/>
        <w:t xml:space="preserve">k := 20*I; </w:t>
      </w:r>
      <w:r>
        <w:pict w14:anchorId="1CC04EAF">
          <v:shape id="_x0000_i1031" type="#_x0000_t75" style="width:96.75pt;height:98.25pt">
            <v:imagedata r:id="rId12" o:title=""/>
          </v:shape>
        </w:pict>
      </w:r>
    </w:p>
    <w:p w14:paraId="39202CE0" w14:textId="77777777" w:rsidR="00BD0F25" w:rsidRDefault="00BD0F25" w:rsidP="00BD0F25"/>
    <w:p w14:paraId="22665F0D" w14:textId="77777777" w:rsidR="00BD0F25" w:rsidRDefault="00BD0F25" w:rsidP="00BD0F25">
      <w:r>
        <w:t xml:space="preserve">How explain this behavior? If we write k = </w:t>
      </w:r>
      <w:proofErr w:type="spellStart"/>
      <w:r>
        <w:t>a+ib</w:t>
      </w:r>
      <w:proofErr w:type="spellEnd"/>
      <w:r>
        <w:t xml:space="preserve"> and only k = </w:t>
      </w:r>
      <w:proofErr w:type="spellStart"/>
      <w:r>
        <w:t>ib</w:t>
      </w:r>
      <w:proofErr w:type="spellEnd"/>
      <w:r>
        <w:t>, we get</w:t>
      </w:r>
    </w:p>
    <w:p w14:paraId="4C5928C0" w14:textId="77777777" w:rsidR="00BD0F25" w:rsidRDefault="00BD0F25" w:rsidP="00BD0F25"/>
    <w:p w14:paraId="137D1BFA" w14:textId="77777777" w:rsidR="00BD0F25" w:rsidRDefault="00BD0F25" w:rsidP="00BD0F25">
      <w:r>
        <w:tab/>
        <w:t>f(x; k) = sinh(</w:t>
      </w:r>
      <w:proofErr w:type="spellStart"/>
      <w:r>
        <w:t>bx</w:t>
      </w:r>
      <w:proofErr w:type="spellEnd"/>
      <w:r>
        <w:t>)/sinh(b)</w:t>
      </w:r>
    </w:p>
    <w:p w14:paraId="41A71193" w14:textId="77777777" w:rsidR="00BD0F25" w:rsidRDefault="00BD0F25" w:rsidP="00BD0F25"/>
    <w:p w14:paraId="415A0061" w14:textId="77777777" w:rsidR="00BD0F25" w:rsidRDefault="00BD0F25" w:rsidP="00BD0F25">
      <w:r>
        <w:tab/>
      </w:r>
      <w:r>
        <w:tab/>
        <w:t xml:space="preserve">     = </w:t>
      </w:r>
      <w:r>
        <w:fldChar w:fldCharType="begin"/>
      </w:r>
      <w:r>
        <w:instrText xml:space="preserve"> EQ \f(e</w:instrText>
      </w:r>
      <w:r>
        <w:rPr>
          <w:rStyle w:val="superscript"/>
        </w:rPr>
        <w:instrText>bx</w:instrText>
      </w:r>
      <w:r>
        <w:instrText>-</w:instrText>
      </w:r>
      <w:r w:rsidRPr="00BD0F25">
        <w:instrText xml:space="preserve"> </w:instrText>
      </w:r>
      <w:r>
        <w:instrText>e</w:instrText>
      </w:r>
      <w:r>
        <w:rPr>
          <w:rStyle w:val="superscript"/>
        </w:rPr>
        <w:instrText>-bx</w:instrText>
      </w:r>
      <w:r>
        <w:instrText xml:space="preserve"> ,</w:instrText>
      </w:r>
      <w:r w:rsidRPr="00BD0F25">
        <w:instrText xml:space="preserve"> </w:instrText>
      </w:r>
      <w:r>
        <w:instrText>e</w:instrText>
      </w:r>
      <w:r>
        <w:rPr>
          <w:rStyle w:val="superscript"/>
        </w:rPr>
        <w:instrText>b</w:instrText>
      </w:r>
      <w:r>
        <w:instrText>-</w:instrText>
      </w:r>
      <w:r w:rsidRPr="00BD0F25">
        <w:instrText xml:space="preserve"> </w:instrText>
      </w:r>
      <w:r>
        <w:instrText>e</w:instrText>
      </w:r>
      <w:r>
        <w:rPr>
          <w:rStyle w:val="superscript"/>
        </w:rPr>
        <w:instrText>-b</w:instrText>
      </w:r>
      <w:r>
        <w:instrText xml:space="preserve">) </w:instrText>
      </w:r>
      <w:r>
        <w:fldChar w:fldCharType="end"/>
      </w:r>
    </w:p>
    <w:p w14:paraId="34CD6A1F" w14:textId="77777777" w:rsidR="00BD0F25" w:rsidRDefault="00BD0F25" w:rsidP="00BD0F25"/>
    <w:p w14:paraId="476CFBC8" w14:textId="77777777" w:rsidR="00BD0F25" w:rsidRDefault="00BD0F25" w:rsidP="00BD0F25">
      <w:r>
        <w:t>If you are not near an endpoint and b is large, then the bottom one wins over the top and forces the result to be very small!  For example</w:t>
      </w:r>
    </w:p>
    <w:p w14:paraId="3B03FD4D" w14:textId="77777777" w:rsidR="00BD0F25" w:rsidRDefault="00BD0F25" w:rsidP="00BD0F25"/>
    <w:p w14:paraId="23193E0E" w14:textId="77777777" w:rsidR="00BD0F25" w:rsidRDefault="00BD0F25" w:rsidP="00BD0F25">
      <w:r>
        <w:tab/>
        <w:t>sinh(100*.9)/</w:t>
      </w:r>
      <w:r w:rsidRPr="00BD0F25">
        <w:t xml:space="preserve"> </w:t>
      </w:r>
      <w:r>
        <w:t xml:space="preserve">sinh(100*1.0) = </w:t>
      </w:r>
      <w:proofErr w:type="spellStart"/>
      <w:r>
        <w:t>sh</w:t>
      </w:r>
      <w:proofErr w:type="spellEnd"/>
      <w:r>
        <w:t>(90)/</w:t>
      </w:r>
      <w:proofErr w:type="spellStart"/>
      <w:r>
        <w:t>sh</w:t>
      </w:r>
      <w:proofErr w:type="spellEnd"/>
      <w:r>
        <w:t>(100) = e</w:t>
      </w:r>
      <w:r>
        <w:rPr>
          <w:rStyle w:val="superscript"/>
        </w:rPr>
        <w:t>90</w:t>
      </w:r>
      <w:r>
        <w:t>/e</w:t>
      </w:r>
      <w:r>
        <w:rPr>
          <w:rStyle w:val="superscript"/>
        </w:rPr>
        <w:t>100</w:t>
      </w:r>
      <w:r>
        <w:t xml:space="preserve"> = e</w:t>
      </w:r>
      <w:r>
        <w:rPr>
          <w:rStyle w:val="superscript"/>
        </w:rPr>
        <w:t>-10</w:t>
      </w:r>
      <w:r>
        <w:t xml:space="preserve"> = very small. </w:t>
      </w:r>
    </w:p>
    <w:p w14:paraId="1A6E52B7" w14:textId="77777777" w:rsidR="00BD0F25" w:rsidRDefault="00BD0F25" w:rsidP="00BD0F25"/>
    <w:p w14:paraId="1567EFBB" w14:textId="77777777" w:rsidR="00BD0F25" w:rsidRDefault="00BD0F25" w:rsidP="00BD0F25">
      <w:r>
        <w:t xml:space="preserve">This then is the mechanism that allows the function to explode out to a finite value only near the endpoints. </w:t>
      </w:r>
    </w:p>
    <w:p w14:paraId="4F6483B8" w14:textId="77777777" w:rsidR="00BD0F25" w:rsidRPr="00BD0F25" w:rsidRDefault="00BD0F25" w:rsidP="00BD0F25"/>
    <w:p w14:paraId="5E1DF8D1" w14:textId="77777777" w:rsidR="00BD0F25" w:rsidRDefault="00BD0F25" w:rsidP="00BD0F25">
      <w:pPr>
        <w:rPr>
          <w:b/>
        </w:rPr>
      </w:pPr>
      <w:r w:rsidRPr="00BD0F25">
        <w:rPr>
          <w:b/>
        </w:rPr>
        <w:t>(</w:t>
      </w:r>
      <w:r>
        <w:rPr>
          <w:b/>
        </w:rPr>
        <w:t>c</w:t>
      </w:r>
      <w:r w:rsidRPr="00BD0F25">
        <w:rPr>
          <w:b/>
        </w:rPr>
        <w:t xml:space="preserve">) Plots for </w:t>
      </w:r>
      <w:r>
        <w:rPr>
          <w:b/>
        </w:rPr>
        <w:t>complex values of k</w:t>
      </w:r>
    </w:p>
    <w:p w14:paraId="3EDF5500" w14:textId="77777777" w:rsidR="00BD0F25" w:rsidRDefault="00BD0F25" w:rsidP="00BD0F25">
      <w:pPr>
        <w:rPr>
          <w:b/>
        </w:rPr>
      </w:pPr>
    </w:p>
    <w:p w14:paraId="18CCAA22" w14:textId="77777777" w:rsidR="00BD0F25" w:rsidRDefault="00BD0F25" w:rsidP="00BD0F25">
      <w:r>
        <w:t xml:space="preserve">Let's start out in the first quadrant for k, and now we have to plot real and imag parts: </w:t>
      </w:r>
    </w:p>
    <w:p w14:paraId="7EA7989D" w14:textId="77777777" w:rsidR="00BD0F25" w:rsidRDefault="00BD0F25" w:rsidP="00BD0F25"/>
    <w:p w14:paraId="7E96BD10" w14:textId="77777777" w:rsidR="00BD0F25" w:rsidRDefault="00BD0F25" w:rsidP="00BD0F25">
      <w:r w:rsidRPr="00BD0F25">
        <w:t xml:space="preserve">k := (1+2.3*I); </w:t>
      </w:r>
      <w:r>
        <w:pict w14:anchorId="189741C7">
          <v:shape id="_x0000_i1032" type="#_x0000_t75" style="width:153pt;height:132.75pt">
            <v:imagedata r:id="rId13" o:title=""/>
          </v:shape>
        </w:pict>
      </w:r>
    </w:p>
    <w:p w14:paraId="77DFFCBB" w14:textId="77777777" w:rsidR="00BD0F25" w:rsidRDefault="00BD0F25" w:rsidP="00BD0F25"/>
    <w:p w14:paraId="66EF7DC1" w14:textId="77777777" w:rsidR="00BD0F25" w:rsidRDefault="00BD0F25" w:rsidP="00BD0F25">
      <w:r w:rsidRPr="00BD0F25">
        <w:lastRenderedPageBreak/>
        <w:t xml:space="preserve">k := </w:t>
      </w:r>
      <w:r>
        <w:t>2*</w:t>
      </w:r>
      <w:r w:rsidRPr="00BD0F25">
        <w:t xml:space="preserve">(1+2.3*I); </w:t>
      </w:r>
      <w:r>
        <w:pict w14:anchorId="7DC33D97">
          <v:shape id="_x0000_i1033" type="#_x0000_t75" style="width:153pt;height:132.75pt">
            <v:imagedata r:id="rId14" o:title=""/>
          </v:shape>
        </w:pict>
      </w:r>
    </w:p>
    <w:p w14:paraId="0CB83DA4" w14:textId="77777777" w:rsidR="00BD0F25" w:rsidRPr="00BD0F25" w:rsidRDefault="00BD0F25" w:rsidP="00BD0F25"/>
    <w:p w14:paraId="13217EF8" w14:textId="77777777" w:rsidR="00BD0F25" w:rsidRDefault="00BD0F25" w:rsidP="00BD0F25"/>
    <w:p w14:paraId="0710A107" w14:textId="77777777" w:rsidR="00BD0F25" w:rsidRDefault="00BD0F25" w:rsidP="00BD0F25">
      <w:r w:rsidRPr="00BD0F25">
        <w:t xml:space="preserve">k := </w:t>
      </w:r>
      <w:r>
        <w:t>4*</w:t>
      </w:r>
      <w:r w:rsidRPr="00BD0F25">
        <w:t xml:space="preserve">(1+2.3*I); </w:t>
      </w:r>
      <w:r>
        <w:pict>
          <v:shape id="_x0000_i1034" type="#_x0000_t75" style="width:153pt;height:132.75pt">
            <v:imagedata r:id="rId15" o:title=""/>
          </v:shape>
        </w:pict>
      </w:r>
    </w:p>
    <w:p w14:paraId="23FE2E1C" w14:textId="77777777" w:rsidR="00BD0F25" w:rsidRDefault="00BD0F25" w:rsidP="00BD0F25"/>
    <w:p w14:paraId="693BB439" w14:textId="77777777" w:rsidR="00BD0F25" w:rsidRDefault="00BD0F25" w:rsidP="00BD0F25">
      <w:r w:rsidRPr="00BD0F25">
        <w:t xml:space="preserve">k := </w:t>
      </w:r>
      <w:r>
        <w:t>8*</w:t>
      </w:r>
      <w:r w:rsidRPr="00BD0F25">
        <w:t xml:space="preserve">(1+2.3*I); </w:t>
      </w:r>
      <w:r>
        <w:pict>
          <v:shape id="_x0000_i1035" type="#_x0000_t75" style="width:152.25pt;height:132pt">
            <v:imagedata r:id="rId16" o:title=""/>
          </v:shape>
        </w:pict>
      </w:r>
    </w:p>
    <w:p w14:paraId="327DD68F" w14:textId="77777777" w:rsidR="00BD0F25" w:rsidRDefault="00BD0F25" w:rsidP="00BD0F25"/>
    <w:p w14:paraId="209CFC59" w14:textId="77777777" w:rsidR="00BD0F25" w:rsidRDefault="00BD0F25" w:rsidP="00BD0F25">
      <w:r>
        <w:t xml:space="preserve">Now let k = a + </w:t>
      </w:r>
      <w:proofErr w:type="spellStart"/>
      <w:r>
        <w:t>ib</w:t>
      </w:r>
      <w:proofErr w:type="spellEnd"/>
      <w:r>
        <w:t xml:space="preserve"> so</w:t>
      </w:r>
    </w:p>
    <w:p w14:paraId="4189B85A" w14:textId="77777777" w:rsidR="00BD0F25" w:rsidRDefault="00BD0F25" w:rsidP="00BD0F25"/>
    <w:p w14:paraId="5B721C40" w14:textId="77777777" w:rsidR="00BD0F25" w:rsidRDefault="00BD0F25" w:rsidP="00BD0F25">
      <w:r>
        <w:tab/>
        <w:t xml:space="preserve">f(x) = </w:t>
      </w:r>
      <w:proofErr w:type="spellStart"/>
      <w:r>
        <w:t>Asin</w:t>
      </w:r>
      <w:proofErr w:type="spellEnd"/>
      <w:r>
        <w:t>(</w:t>
      </w:r>
      <w:proofErr w:type="spellStart"/>
      <w:r>
        <w:t>kx</w:t>
      </w:r>
      <w:proofErr w:type="spellEnd"/>
      <w:r>
        <w:t>)+</w:t>
      </w:r>
      <w:proofErr w:type="spellStart"/>
      <w:r>
        <w:t>Bcos</w:t>
      </w:r>
      <w:proofErr w:type="spellEnd"/>
      <w:r>
        <w:t>(</w:t>
      </w:r>
      <w:proofErr w:type="spellStart"/>
      <w:r>
        <w:t>kx</w:t>
      </w:r>
      <w:proofErr w:type="spellEnd"/>
      <w:r>
        <w:t>)</w:t>
      </w:r>
      <w:r>
        <w:tab/>
      </w:r>
      <w:r>
        <w:tab/>
        <w:t xml:space="preserve">k = </w:t>
      </w:r>
      <w:proofErr w:type="spellStart"/>
      <w:r>
        <w:t>a+ib</w:t>
      </w:r>
      <w:proofErr w:type="spellEnd"/>
    </w:p>
    <w:p w14:paraId="43B2AEFF" w14:textId="77777777" w:rsidR="00BD0F25" w:rsidRDefault="00BD0F25" w:rsidP="00BD0F25"/>
    <w:p w14:paraId="38F04E1F" w14:textId="77777777" w:rsidR="00BD0F25" w:rsidRDefault="00BD0F25" w:rsidP="00BD0F25">
      <w:r>
        <w:t>Then Maple tells us that f(x) is equal to</w:t>
      </w:r>
    </w:p>
    <w:p w14:paraId="75F1BACC" w14:textId="77777777" w:rsidR="00BD0F25" w:rsidRDefault="00BD0F25" w:rsidP="00BD0F25"/>
    <w:p w14:paraId="55982582" w14:textId="77777777" w:rsidR="00BD0F25" w:rsidRDefault="00BD0F25" w:rsidP="00BD0F25">
      <w:pPr>
        <w:rPr>
          <w:rStyle w:val="superscript"/>
        </w:rPr>
      </w:pPr>
      <w:r w:rsidRPr="000D57B1">
        <w:rPr>
          <w:rStyle w:val="superscript"/>
        </w:rPr>
        <w:pict>
          <v:shape id="_x0000_i1036" type="#_x0000_t75" style="width:382.5pt;height:18.75pt">
            <v:imagedata r:id="rId17" o:title=""/>
          </v:shape>
        </w:pict>
      </w:r>
    </w:p>
    <w:p w14:paraId="48E3E0BD" w14:textId="77777777" w:rsidR="00BD0F25" w:rsidRDefault="00BD0F25" w:rsidP="00BD0F25">
      <w:pPr>
        <w:rPr>
          <w:rStyle w:val="superscript"/>
        </w:rPr>
      </w:pPr>
    </w:p>
    <w:p w14:paraId="69319DCE" w14:textId="77777777" w:rsidR="00BD0F25" w:rsidRDefault="00BD0F25" w:rsidP="00BD0F25">
      <w:r>
        <w:t xml:space="preserve">Both Re and </w:t>
      </w:r>
      <w:proofErr w:type="spellStart"/>
      <w:r>
        <w:t>Im</w:t>
      </w:r>
      <w:proofErr w:type="spellEnd"/>
      <w:r>
        <w:t xml:space="preserve"> parts are exponential in nature! Now look at our actual function of interest</w:t>
      </w:r>
    </w:p>
    <w:p w14:paraId="2F7FDE4D" w14:textId="77777777" w:rsidR="00BD0F25" w:rsidRDefault="00BD0F25" w:rsidP="00BD0F25"/>
    <w:p w14:paraId="577FEA1E" w14:textId="77777777" w:rsidR="00BD0F25" w:rsidRDefault="00BD0F25" w:rsidP="00BD0F25">
      <w:r>
        <w:tab/>
        <w:t>f(x; k) = sin(</w:t>
      </w:r>
      <w:proofErr w:type="spellStart"/>
      <w:r>
        <w:t>kx</w:t>
      </w:r>
      <w:proofErr w:type="spellEnd"/>
      <w:r>
        <w:t>)/sin(k)</w:t>
      </w:r>
    </w:p>
    <w:p w14:paraId="614558F0" w14:textId="77777777" w:rsidR="00BD0F25" w:rsidRDefault="00BD0F25" w:rsidP="00BD0F25"/>
    <w:p w14:paraId="3C71D970" w14:textId="77777777" w:rsidR="00BD0F25" w:rsidRDefault="00BD0F25" w:rsidP="00BD0F25">
      <w:r>
        <w:t xml:space="preserve">Here are the Re and </w:t>
      </w:r>
      <w:proofErr w:type="spellStart"/>
      <w:r>
        <w:t>Im</w:t>
      </w:r>
      <w:proofErr w:type="spellEnd"/>
      <w:r>
        <w:t xml:space="preserve"> parts of this function: </w:t>
      </w:r>
    </w:p>
    <w:p w14:paraId="76AF66E4" w14:textId="77777777" w:rsidR="00BD0F25" w:rsidRDefault="00BD0F25" w:rsidP="00BD0F25"/>
    <w:p w14:paraId="420B246D" w14:textId="77777777" w:rsidR="00BD0F25" w:rsidRDefault="00BD0F25" w:rsidP="00BD0F25">
      <w:r>
        <w:pict>
          <v:shape id="_x0000_i1037" type="#_x0000_t75" style="width:346.5pt;height:45pt">
            <v:imagedata r:id="rId18" o:title=""/>
          </v:shape>
        </w:pict>
      </w:r>
    </w:p>
    <w:p w14:paraId="40813D25" w14:textId="77777777" w:rsidR="00BD0F25" w:rsidRDefault="00BD0F25" w:rsidP="00BD0F25"/>
    <w:p w14:paraId="39137C39" w14:textId="77777777" w:rsidR="00BD0F25" w:rsidRDefault="00BD0F25" w:rsidP="00BD0F25">
      <w:r>
        <w:pict>
          <v:shape id="_x0000_i1038" type="#_x0000_t75" style="width:372pt;height:41.25pt">
            <v:imagedata r:id="rId19" o:title=""/>
          </v:shape>
        </w:pict>
      </w:r>
    </w:p>
    <w:p w14:paraId="3B9170FF" w14:textId="77777777" w:rsidR="00BD0F25" w:rsidRDefault="00BD0F25" w:rsidP="00BD0F25"/>
    <w:p w14:paraId="55A8BBC1" w14:textId="77777777" w:rsidR="00BD0F25" w:rsidRDefault="00BD0F25" w:rsidP="00BD0F25">
      <w:r>
        <w:t xml:space="preserve">and it is easy to see how the BC's are met. You can see in Re that both terms are positive regardless of the sign of a and b. </w:t>
      </w:r>
    </w:p>
    <w:p w14:paraId="4537C224" w14:textId="77777777" w:rsidR="00BD0F25" w:rsidRDefault="00BD0F25" w:rsidP="00BD0F25"/>
    <w:p w14:paraId="071FAF8E" w14:textId="77777777" w:rsidR="00BD0F25" w:rsidRDefault="00BD0F25" w:rsidP="00BD0F25">
      <w:r>
        <w:t xml:space="preserve">Both the Re and </w:t>
      </w:r>
      <w:proofErr w:type="spellStart"/>
      <w:r>
        <w:t>Im</w:t>
      </w:r>
      <w:proofErr w:type="spellEnd"/>
      <w:r>
        <w:t xml:space="preserve"> parts exhibit the same </w:t>
      </w:r>
      <w:r w:rsidRPr="00BD0F25">
        <w:rPr>
          <w:b/>
        </w:rPr>
        <w:t>mechanism</w:t>
      </w:r>
      <w:r>
        <w:t xml:space="preserve"> described above. Each part is forced to be tiny until you get near the end, then there they do what they have to do to meet the BC's. </w:t>
      </w:r>
    </w:p>
    <w:p w14:paraId="659E9135" w14:textId="77777777" w:rsidR="00BD0F25" w:rsidRDefault="00BD0F25" w:rsidP="00BD0F25"/>
    <w:p w14:paraId="0F35880E" w14:textId="77777777" w:rsidR="00BD0F25" w:rsidRDefault="0043163C" w:rsidP="00BD0F25">
      <w:r w:rsidRPr="0043163C">
        <w:rPr>
          <w:b/>
        </w:rPr>
        <w:t xml:space="preserve">Fact 0:  </w:t>
      </w:r>
      <w:r>
        <w:t>This is the skin effect in 1D, and would apply to a parallel plate capacitor. The E field gets strong near the plates, driving up surface charge n, driving up capacitance C. ,</w:t>
      </w:r>
    </w:p>
    <w:p w14:paraId="13B146D9" w14:textId="77777777" w:rsidR="00BD0F25" w:rsidRDefault="00BD0F25" w:rsidP="00BD0F25"/>
    <w:p w14:paraId="12F7AA6F" w14:textId="77777777" w:rsidR="00BD0F25" w:rsidRDefault="00BD0F25" w:rsidP="00BD0F25">
      <w:r w:rsidRPr="00BD0F25">
        <w:rPr>
          <w:b/>
        </w:rPr>
        <w:t>Fact</w:t>
      </w:r>
      <w:r>
        <w:rPr>
          <w:b/>
        </w:rPr>
        <w:t xml:space="preserve"> 1</w:t>
      </w:r>
      <w:r>
        <w:t xml:space="preserve">: if you complex conjugate k, you change the sign of b, and this just changes the sign of the </w:t>
      </w:r>
      <w:proofErr w:type="spellStart"/>
      <w:r>
        <w:t>Im</w:t>
      </w:r>
      <w:proofErr w:type="spellEnd"/>
      <w:r>
        <w:t xml:space="preserve"> curve. </w:t>
      </w:r>
    </w:p>
    <w:p w14:paraId="42520F42" w14:textId="77777777" w:rsidR="00BD0F25" w:rsidRDefault="00BD0F25" w:rsidP="00BD0F25"/>
    <w:p w14:paraId="612033E3" w14:textId="77777777" w:rsidR="00BD0F25" w:rsidRDefault="00BD0F25" w:rsidP="00BD0F25">
      <w:r w:rsidRPr="00BD0F25">
        <w:t xml:space="preserve">k := </w:t>
      </w:r>
      <w:r>
        <w:t>8*</w:t>
      </w:r>
      <w:r w:rsidRPr="00BD0F25">
        <w:t>(1</w:t>
      </w:r>
      <w:r>
        <w:t>-</w:t>
      </w:r>
      <w:r w:rsidRPr="00BD0F25">
        <w:t>2.3*I);</w:t>
      </w:r>
      <w:r>
        <w:t xml:space="preserve">   </w:t>
      </w:r>
      <w:r>
        <w:pict>
          <v:shape id="_x0000_i1039" type="#_x0000_t75" style="width:152.25pt;height:132pt">
            <v:imagedata r:id="rId20" o:title=""/>
          </v:shape>
        </w:pict>
      </w:r>
    </w:p>
    <w:p w14:paraId="2B736E4C" w14:textId="77777777" w:rsidR="00BD0F25" w:rsidRDefault="00BD0F25" w:rsidP="00BD0F25"/>
    <w:p w14:paraId="065B237E" w14:textId="77777777" w:rsidR="00BD0F25" w:rsidRDefault="00BD0F25" w:rsidP="00BD0F25">
      <w:r w:rsidRPr="00BD0F25">
        <w:rPr>
          <w:b/>
        </w:rPr>
        <w:t>Fact</w:t>
      </w:r>
      <w:r>
        <w:rPr>
          <w:b/>
        </w:rPr>
        <w:t xml:space="preserve"> 2</w:t>
      </w:r>
      <w:r>
        <w:t xml:space="preserve">: if you negate just the real part, it is like doing k→-k and then negating the </w:t>
      </w:r>
      <w:proofErr w:type="spellStart"/>
      <w:r>
        <w:t>Im</w:t>
      </w:r>
      <w:proofErr w:type="spellEnd"/>
      <w:r>
        <w:t xml:space="preserve"> part.  But k→-k does nothing, so result is the same as Fact 1 and you get the same curve. </w:t>
      </w:r>
    </w:p>
    <w:p w14:paraId="716D4FFE" w14:textId="77777777" w:rsidR="00BD0F25" w:rsidRDefault="00BD0F25" w:rsidP="00BD0F25"/>
    <w:p w14:paraId="09A2BE76" w14:textId="77777777" w:rsidR="00BD0F25" w:rsidRDefault="00BD0F25" w:rsidP="00BD0F25">
      <w:r>
        <w:t xml:space="preserve">Thus, things in each of the four quadrants of k are very similar. Quadrant 1 is the same as 3, 2 the same as 4 since simple negation of k, and then you get the sign of </w:t>
      </w:r>
      <w:proofErr w:type="spellStart"/>
      <w:r>
        <w:t>Im</w:t>
      </w:r>
      <w:proofErr w:type="spellEnd"/>
      <w:r>
        <w:t xml:space="preserve"> rule for each pair of quadrants. </w:t>
      </w:r>
    </w:p>
    <w:p w14:paraId="437159A8" w14:textId="77777777" w:rsidR="00BD0F25" w:rsidRDefault="00BD0F25" w:rsidP="00BD0F25"/>
    <w:p w14:paraId="6E8962FC" w14:textId="77777777" w:rsidR="00BD0F25" w:rsidRDefault="00BD0F25" w:rsidP="00BD0F25">
      <w:r w:rsidRPr="00BD0F25">
        <w:rPr>
          <w:b/>
        </w:rPr>
        <w:t xml:space="preserve">Fact 3: </w:t>
      </w:r>
      <w:r>
        <w:t xml:space="preserve"> The only way you can ever get a sinusoidal type behavior is if k has a very small </w:t>
      </w:r>
      <w:proofErr w:type="spellStart"/>
      <w:r>
        <w:t>Im</w:t>
      </w:r>
      <w:proofErr w:type="spellEnd"/>
      <w:r>
        <w:t xml:space="preserve"> part. In general all solutions are of the skin effect type shown above. </w:t>
      </w:r>
    </w:p>
    <w:p w14:paraId="27A75F66" w14:textId="77777777" w:rsidR="00BD0F25" w:rsidRDefault="00BD0F25" w:rsidP="00BD0F25"/>
    <w:p w14:paraId="5B039DA6" w14:textId="77777777" w:rsidR="00BD0F25" w:rsidRDefault="00BD0F25" w:rsidP="00BD0F25">
      <w:r w:rsidRPr="00BD0F25">
        <w:rPr>
          <w:b/>
        </w:rPr>
        <w:t>Conjecture:</w:t>
      </w:r>
      <w:r>
        <w:t xml:space="preserve">  I think all the above observations extend to the 2D Helm equation as you would expect. </w:t>
      </w:r>
    </w:p>
    <w:p w14:paraId="34C3E217" w14:textId="77777777" w:rsidR="00BD0F25" w:rsidRDefault="00BD0F25" w:rsidP="00BD0F25"/>
    <w:p w14:paraId="59C55EB3" w14:textId="77777777" w:rsidR="00BD0F25" w:rsidRDefault="00BD0F25" w:rsidP="00BD0F25">
      <w:r>
        <w:t xml:space="preserve">Recall that Maple cannot do a numerical solution to a PDE, so I cannot quickly get simple plots of things in the 2D case, but I think I understand now the nature of the results by having looked at the 1D case. </w:t>
      </w:r>
    </w:p>
    <w:p w14:paraId="03CEEAC6" w14:textId="77777777" w:rsidR="0043163C" w:rsidRDefault="0043163C" w:rsidP="00BD0F25"/>
    <w:p w14:paraId="34115711" w14:textId="77777777" w:rsidR="0043163C" w:rsidRDefault="0043163C" w:rsidP="00BD0F25">
      <w:r w:rsidRPr="0043163C">
        <w:rPr>
          <w:b/>
        </w:rPr>
        <w:t>Question Added Later.</w:t>
      </w:r>
      <w:r>
        <w:t xml:space="preserve"> Think of the above as describing a 1D capacitor, and think of f = φ, the potential. We know that E = -∂</w:t>
      </w:r>
      <w:proofErr w:type="spellStart"/>
      <w:r>
        <w:rPr>
          <w:rStyle w:val="subscript"/>
        </w:rPr>
        <w:t>x</w:t>
      </w:r>
      <w:r>
        <w:t>φ</w:t>
      </w:r>
      <w:proofErr w:type="spellEnd"/>
      <w:r>
        <w:t xml:space="preserve"> and then the voltage V = φ(1)- φ(-1) which is 1 - (-1) = V, so for all the cases above we have V = 2.  The question is this:  does the capacitance increase as the skin effect increases? The surface charge is something like n = -(∂</w:t>
      </w:r>
      <w:proofErr w:type="spellStart"/>
      <w:r>
        <w:rPr>
          <w:rStyle w:val="subscript"/>
        </w:rPr>
        <w:t>x</w:t>
      </w:r>
      <w:r>
        <w:t>φ</w:t>
      </w:r>
      <w:proofErr w:type="spellEnd"/>
      <w:r>
        <w:t>)</w:t>
      </w:r>
      <w:r>
        <w:rPr>
          <w:rStyle w:val="superscript"/>
        </w:rPr>
        <w:t>x=1</w:t>
      </w:r>
      <w:r>
        <w:t xml:space="preserve"> so it certainly seems that this is increasing! Consider:</w:t>
      </w:r>
    </w:p>
    <w:p w14:paraId="1845F64E" w14:textId="77777777" w:rsidR="0043163C" w:rsidRDefault="0043163C" w:rsidP="00BD0F25"/>
    <w:p w14:paraId="4F06BA9E" w14:textId="77777777" w:rsidR="0043163C" w:rsidRDefault="0043163C" w:rsidP="00BD0F25">
      <w:r>
        <w:tab/>
      </w:r>
      <w:r>
        <w:pict>
          <v:shape id="_x0000_i1040" type="#_x0000_t75" style="width:331.5pt;height:132.75pt">
            <v:imagedata r:id="rId21" o:title=""/>
          </v:shape>
        </w:pict>
      </w:r>
    </w:p>
    <w:p w14:paraId="503226A6" w14:textId="77777777" w:rsidR="0043163C" w:rsidRDefault="0043163C" w:rsidP="00BD0F25"/>
    <w:p w14:paraId="2F0193AF" w14:textId="77777777" w:rsidR="0043163C" w:rsidRDefault="0043163C" w:rsidP="00BD0F25">
      <w:r>
        <w:t>So I would say that n = -</w:t>
      </w:r>
      <w:proofErr w:type="spellStart"/>
      <w:r>
        <w:t>kcot</w:t>
      </w:r>
      <w:proofErr w:type="spellEnd"/>
      <w:r>
        <w:t xml:space="preserve">(k), so then the constant surface charge is a strong function of k in the Helm equation. Then we would have Q = CV  and Q is now a function of k, V = 2, so C varies with k !! I guess this is really to be expected. </w:t>
      </w:r>
    </w:p>
    <w:p w14:paraId="6A8B7132" w14:textId="77777777" w:rsidR="0043163C" w:rsidRDefault="0043163C" w:rsidP="00BD0F25"/>
    <w:p w14:paraId="02827617" w14:textId="77777777" w:rsidR="0043163C" w:rsidRDefault="0043163C" w:rsidP="00BD0F25">
      <w:r w:rsidRPr="0043163C">
        <w:rPr>
          <w:b/>
        </w:rPr>
        <w:t xml:space="preserve">Fact:  </w:t>
      </w:r>
      <w:r>
        <w:t xml:space="preserve">Capacitance for a Helmholtz capacitor is a function of k. </w:t>
      </w:r>
    </w:p>
    <w:p w14:paraId="61F90B8C" w14:textId="77777777" w:rsidR="00A4009E" w:rsidRDefault="00A4009E" w:rsidP="00BD0F25"/>
    <w:p w14:paraId="2A3CE6BC" w14:textId="77777777" w:rsidR="00A4009E" w:rsidRPr="00A4009E" w:rsidRDefault="00A4009E" w:rsidP="00BD0F25">
      <w:pPr>
        <w:rPr>
          <w:b/>
        </w:rPr>
      </w:pPr>
      <w:r w:rsidRPr="00A4009E">
        <w:rPr>
          <w:b/>
        </w:rPr>
        <w:t xml:space="preserve">Another example: </w:t>
      </w:r>
    </w:p>
    <w:p w14:paraId="7D6C81DA" w14:textId="77777777" w:rsidR="00A4009E" w:rsidRDefault="00A4009E" w:rsidP="00BD0F25"/>
    <w:p w14:paraId="46BE73F1" w14:textId="77777777" w:rsidR="00A4009E" w:rsidRDefault="00A4009E" w:rsidP="00BD0F25">
      <w:r>
        <w:pict>
          <v:shape id="_x0000_i1041" type="#_x0000_t75" style="width:345.75pt;height:187.5pt">
            <v:imagedata r:id="rId22" o:title=""/>
          </v:shape>
        </w:pict>
      </w:r>
    </w:p>
    <w:p w14:paraId="1372C62F" w14:textId="77777777" w:rsidR="00A4009E" w:rsidRDefault="00A4009E" w:rsidP="00BD0F25"/>
    <w:p w14:paraId="3529C68D" w14:textId="77777777" w:rsidR="00A4009E" w:rsidRPr="0043163C" w:rsidRDefault="00A4009E" w:rsidP="00BD0F25">
      <w:r>
        <w:t xml:space="preserve">This one happens if k is mostly real, but still has an imaginary part. The </w:t>
      </w:r>
      <w:proofErr w:type="spellStart"/>
      <w:r>
        <w:t>Im</w:t>
      </w:r>
      <w:proofErr w:type="spellEnd"/>
      <w:r>
        <w:t xml:space="preserve"> part determines the skin effect distance, while the Re part controls oscillation. </w:t>
      </w:r>
    </w:p>
    <w:p w14:paraId="1EB2E205" w14:textId="77777777" w:rsidR="00713298" w:rsidRDefault="00713298" w:rsidP="00BD0F25"/>
    <w:p w14:paraId="4F95A8A4" w14:textId="77777777" w:rsidR="00713298" w:rsidRDefault="00713298" w:rsidP="00BD0F25">
      <w:r w:rsidRPr="00713298">
        <w:rPr>
          <w:b/>
        </w:rPr>
        <w:t xml:space="preserve">Side Question: </w:t>
      </w:r>
      <w:r>
        <w:t xml:space="preserve"> I often say that in Cartesian 2D Laplace,  the sum of the curvatures is zero. In Helmholtz above, the sum is instead some complex number instead of 0.  The question is this:  for a point charge in the 2D Laplace world, we know that φ(r) = (1/2π) </w:t>
      </w:r>
      <w:proofErr w:type="spellStart"/>
      <w:r>
        <w:t>ln</w:t>
      </w:r>
      <w:proofErr w:type="spellEnd"/>
      <w:r>
        <w:t xml:space="preserve">(1/r)  = -(1/2π) </w:t>
      </w:r>
      <w:proofErr w:type="spellStart"/>
      <w:r>
        <w:t>ln</w:t>
      </w:r>
      <w:proofErr w:type="spellEnd"/>
      <w:r>
        <w:t xml:space="preserve">(r). Here is a plot of this function in </w:t>
      </w:r>
      <w:proofErr w:type="spellStart"/>
      <w:r>
        <w:t>x,y</w:t>
      </w:r>
      <w:proofErr w:type="spellEnd"/>
      <w:r>
        <w:t xml:space="preserve"> space, where f(</w:t>
      </w:r>
      <w:proofErr w:type="spellStart"/>
      <w:r>
        <w:t>x,y</w:t>
      </w:r>
      <w:proofErr w:type="spellEnd"/>
      <w:r>
        <w:t xml:space="preserve">) = - </w:t>
      </w:r>
      <w:proofErr w:type="spellStart"/>
      <w:r>
        <w:t>ln</w:t>
      </w:r>
      <w:proofErr w:type="spellEnd"/>
      <w:r>
        <w:t>(</w:t>
      </w:r>
      <w:r>
        <w:fldChar w:fldCharType="begin"/>
      </w:r>
      <w:r>
        <w:instrText xml:space="preserve"> EQ \r(x</w:instrText>
      </w:r>
      <w:r>
        <w:rPr>
          <w:rStyle w:val="superscript"/>
        </w:rPr>
        <w:instrText>2</w:instrText>
      </w:r>
      <w:r>
        <w:instrText>+y</w:instrText>
      </w:r>
      <w:r>
        <w:rPr>
          <w:rStyle w:val="superscript"/>
        </w:rPr>
        <w:instrText>2</w:instrText>
      </w:r>
      <w:r>
        <w:instrText xml:space="preserve">) </w:instrText>
      </w:r>
      <w:r>
        <w:fldChar w:fldCharType="end"/>
      </w:r>
      <w:r>
        <w:t>)</w:t>
      </w:r>
    </w:p>
    <w:p w14:paraId="3B7378B7" w14:textId="77777777" w:rsidR="00713298" w:rsidRDefault="00713298" w:rsidP="00BD0F25"/>
    <w:p w14:paraId="57EAD5DA" w14:textId="77777777" w:rsidR="00713298" w:rsidRDefault="00713298" w:rsidP="00BD0F25">
      <w:r>
        <w:pict>
          <v:shape id="_x0000_i1042" type="#_x0000_t75" style="width:313.5pt;height:208.5pt">
            <v:imagedata r:id="rId23" o:title=""/>
          </v:shape>
        </w:pict>
      </w:r>
    </w:p>
    <w:p w14:paraId="671AF013" w14:textId="77777777" w:rsidR="00713298" w:rsidRDefault="00713298" w:rsidP="00BD0F25"/>
    <w:p w14:paraId="0F78E79D" w14:textId="77777777" w:rsidR="00713298" w:rsidRDefault="00713298" w:rsidP="00BD0F25">
      <w:r>
        <w:t>The grid lines are aligned with the x and y axes. Thus you can see clearly two facts:</w:t>
      </w:r>
    </w:p>
    <w:p w14:paraId="2C5A3C4A" w14:textId="77777777" w:rsidR="00713298" w:rsidRDefault="00713298" w:rsidP="00BD0F25"/>
    <w:p w14:paraId="1CC7BCF3" w14:textId="77777777" w:rsidR="00713298" w:rsidRDefault="00713298" w:rsidP="00BD0F25">
      <w:r>
        <w:t>(1) the grid lines cup up in the local radial direction</w:t>
      </w:r>
    </w:p>
    <w:p w14:paraId="35A8767E" w14:textId="77777777" w:rsidR="00713298" w:rsidRDefault="00713298" w:rsidP="00BD0F25">
      <w:r>
        <w:t>(2) the grid lines cup down in the local azimuthal direction</w:t>
      </w:r>
    </w:p>
    <w:p w14:paraId="1AD68CCD" w14:textId="77777777" w:rsidR="00713298" w:rsidRDefault="00713298" w:rsidP="00BD0F25"/>
    <w:p w14:paraId="33E463D3" w14:textId="77777777" w:rsidR="00713298" w:rsidRDefault="00713298" w:rsidP="00BD0F25">
      <w:r>
        <w:t xml:space="preserve">These curvatures are exactly equal and opposite because this is a 2D Laplace solution. </w:t>
      </w:r>
    </w:p>
    <w:p w14:paraId="5BD656D7" w14:textId="77777777" w:rsidR="00713298" w:rsidRDefault="00713298" w:rsidP="00BD0F25"/>
    <w:p w14:paraId="48CE50FE" w14:textId="77777777" w:rsidR="00713298" w:rsidRDefault="00713298" w:rsidP="00BD0F25">
      <w:r>
        <w:t>We can calculate this quite easily</w:t>
      </w:r>
    </w:p>
    <w:p w14:paraId="2E0606C7" w14:textId="77777777" w:rsidR="00713298" w:rsidRDefault="00713298" w:rsidP="00BD0F25"/>
    <w:p w14:paraId="383EC65A" w14:textId="77777777" w:rsidR="00713298" w:rsidRDefault="00713298" w:rsidP="00BD0F25">
      <w:r>
        <w:pict>
          <v:shape id="_x0000_i1043" type="#_x0000_t75" style="width:403.5pt;height:190.5pt">
            <v:imagedata r:id="rId24" o:title=""/>
          </v:shape>
        </w:pict>
      </w:r>
    </w:p>
    <w:p w14:paraId="5B4C3E2A" w14:textId="77777777" w:rsidR="0043163C" w:rsidRDefault="0043163C" w:rsidP="00BD0F25"/>
    <w:p w14:paraId="16F9B870" w14:textId="77777777" w:rsidR="0043163C" w:rsidRPr="0043163C" w:rsidRDefault="0043163C" w:rsidP="00BD0F25">
      <w:pPr>
        <w:rPr>
          <w:b/>
          <w:color w:val="000080"/>
        </w:rPr>
      </w:pPr>
      <w:r w:rsidRPr="0043163C">
        <w:rPr>
          <w:b/>
          <w:color w:val="000080"/>
        </w:rPr>
        <w:t xml:space="preserve">Implication for my 2D transverse equations: </w:t>
      </w:r>
    </w:p>
    <w:p w14:paraId="052558BD" w14:textId="77777777" w:rsidR="0043163C" w:rsidRPr="0043163C" w:rsidRDefault="0043163C" w:rsidP="00BD0F25">
      <w:pPr>
        <w:rPr>
          <w:color w:val="000080"/>
        </w:rPr>
      </w:pPr>
    </w:p>
    <w:p w14:paraId="04C9F90B" w14:textId="77777777" w:rsidR="0043163C" w:rsidRPr="0043163C" w:rsidRDefault="0043163C" w:rsidP="0043163C">
      <w:pPr>
        <w:tabs>
          <w:tab w:val="left" w:pos="7200"/>
          <w:tab w:val="left" w:pos="7920"/>
          <w:tab w:val="right" w:pos="9270"/>
        </w:tabs>
        <w:rPr>
          <w:color w:val="000080"/>
        </w:rPr>
      </w:pPr>
      <w:r w:rsidRPr="0043163C">
        <w:rPr>
          <w:color w:val="000080"/>
        </w:rPr>
        <w:t xml:space="preserve">[ </w:t>
      </w:r>
      <w:r w:rsidRPr="0043163C">
        <w:rPr>
          <w:rFonts w:ascii="Symbol" w:hAnsi="Symbol"/>
          <w:b/>
          <w:color w:val="000080"/>
        </w:rPr>
        <w:t></w:t>
      </w:r>
      <w:r w:rsidRPr="0043163C">
        <w:rPr>
          <w:rStyle w:val="subscript"/>
          <w:color w:val="000080"/>
        </w:rPr>
        <w:t>t</w:t>
      </w:r>
      <w:r w:rsidRPr="0043163C">
        <w:rPr>
          <w:rStyle w:val="superscript"/>
          <w:color w:val="000080"/>
        </w:rPr>
        <w:t>2</w:t>
      </w:r>
      <w:r w:rsidRPr="0043163C">
        <w:rPr>
          <w:color w:val="000080"/>
        </w:rPr>
        <w:t xml:space="preserve"> +  (β</w:t>
      </w:r>
      <w:r w:rsidRPr="0043163C">
        <w:rPr>
          <w:rStyle w:val="subscript"/>
          <w:color w:val="000080"/>
        </w:rPr>
        <w:t>d</w:t>
      </w:r>
      <w:r w:rsidRPr="0043163C">
        <w:rPr>
          <w:rStyle w:val="superscript"/>
          <w:color w:val="000080"/>
        </w:rPr>
        <w:t>2</w:t>
      </w:r>
      <w:r w:rsidRPr="0043163C">
        <w:rPr>
          <w:color w:val="000080"/>
        </w:rPr>
        <w:t>-k</w:t>
      </w:r>
      <w:r w:rsidRPr="0043163C">
        <w:rPr>
          <w:rStyle w:val="superscript"/>
          <w:color w:val="000080"/>
        </w:rPr>
        <w:t>2</w:t>
      </w:r>
      <w:r w:rsidRPr="0043163C">
        <w:rPr>
          <w:color w:val="000080"/>
        </w:rPr>
        <w:t xml:space="preserve">)] </w:t>
      </w:r>
      <w:proofErr w:type="spellStart"/>
      <w:r w:rsidRPr="0043163C">
        <w:rPr>
          <w:color w:val="000080"/>
        </w:rPr>
        <w:t>φ</w:t>
      </w:r>
      <w:r w:rsidRPr="0043163C">
        <w:rPr>
          <w:rStyle w:val="subscript"/>
          <w:color w:val="000080"/>
        </w:rPr>
        <w:t>t</w:t>
      </w:r>
      <w:proofErr w:type="spellEnd"/>
      <w:r w:rsidRPr="0043163C">
        <w:rPr>
          <w:color w:val="000080"/>
        </w:rPr>
        <w:t>(</w:t>
      </w:r>
      <w:proofErr w:type="spellStart"/>
      <w:r w:rsidRPr="0043163C">
        <w:rPr>
          <w:color w:val="000080"/>
        </w:rPr>
        <w:t>x,y</w:t>
      </w:r>
      <w:proofErr w:type="spellEnd"/>
      <w:r w:rsidRPr="0043163C">
        <w:rPr>
          <w:color w:val="000080"/>
        </w:rPr>
        <w:t>) = 0</w:t>
      </w:r>
      <w:r w:rsidRPr="0043163C">
        <w:rPr>
          <w:color w:val="000080"/>
        </w:rPr>
        <w:tab/>
      </w:r>
      <w:proofErr w:type="spellStart"/>
      <w:r w:rsidRPr="0043163C">
        <w:rPr>
          <w:color w:val="000080"/>
        </w:rPr>
        <w:t>φ</w:t>
      </w:r>
      <w:r w:rsidRPr="0043163C">
        <w:rPr>
          <w:rStyle w:val="subscript"/>
          <w:color w:val="000080"/>
        </w:rPr>
        <w:t>t</w:t>
      </w:r>
      <w:proofErr w:type="spellEnd"/>
      <w:r w:rsidRPr="0043163C">
        <w:rPr>
          <w:color w:val="000080"/>
        </w:rPr>
        <w:t>(C</w:t>
      </w:r>
      <w:r w:rsidRPr="0043163C">
        <w:rPr>
          <w:rStyle w:val="subscript"/>
          <w:color w:val="000080"/>
        </w:rPr>
        <w:t>1</w:t>
      </w:r>
      <w:r w:rsidRPr="0043163C">
        <w:rPr>
          <w:color w:val="000080"/>
        </w:rPr>
        <w:t>)    = K</w:t>
      </w:r>
      <w:r w:rsidRPr="0043163C">
        <w:rPr>
          <w:rStyle w:val="subscript"/>
          <w:color w:val="000080"/>
        </w:rPr>
        <w:t>1</w:t>
      </w:r>
      <w:r w:rsidRPr="0043163C">
        <w:rPr>
          <w:color w:val="000080"/>
        </w:rPr>
        <w:tab/>
        <w:t xml:space="preserve">  </w:t>
      </w:r>
      <w:proofErr w:type="spellStart"/>
      <w:r w:rsidRPr="0043163C">
        <w:rPr>
          <w:color w:val="000080"/>
        </w:rPr>
        <w:t>φ</w:t>
      </w:r>
      <w:r w:rsidRPr="0043163C">
        <w:rPr>
          <w:rStyle w:val="subscript"/>
          <w:color w:val="000080"/>
        </w:rPr>
        <w:t>t</w:t>
      </w:r>
      <w:proofErr w:type="spellEnd"/>
      <w:r w:rsidRPr="0043163C">
        <w:rPr>
          <w:color w:val="000080"/>
        </w:rPr>
        <w:t>(C</w:t>
      </w:r>
      <w:r w:rsidRPr="0043163C">
        <w:rPr>
          <w:rStyle w:val="subscript"/>
          <w:color w:val="000080"/>
        </w:rPr>
        <w:t>2</w:t>
      </w:r>
      <w:r w:rsidRPr="0043163C">
        <w:rPr>
          <w:color w:val="000080"/>
        </w:rPr>
        <w:t>)    = K</w:t>
      </w:r>
      <w:r w:rsidRPr="0043163C">
        <w:rPr>
          <w:rStyle w:val="subscript"/>
          <w:color w:val="000080"/>
        </w:rPr>
        <w:t>2</w:t>
      </w:r>
      <w:r w:rsidRPr="0043163C">
        <w:rPr>
          <w:color w:val="000080"/>
        </w:rPr>
        <w:tab/>
        <w:t xml:space="preserve">     K</w:t>
      </w:r>
      <w:r w:rsidRPr="0043163C">
        <w:rPr>
          <w:rStyle w:val="subscript"/>
          <w:color w:val="000080"/>
        </w:rPr>
        <w:t>1</w:t>
      </w:r>
      <w:r w:rsidRPr="0043163C">
        <w:rPr>
          <w:color w:val="000080"/>
        </w:rPr>
        <w:t>- K</w:t>
      </w:r>
      <w:r w:rsidRPr="0043163C">
        <w:rPr>
          <w:rStyle w:val="subscript"/>
          <w:color w:val="000080"/>
        </w:rPr>
        <w:t>2</w:t>
      </w:r>
      <w:r w:rsidRPr="0043163C">
        <w:rPr>
          <w:color w:val="000080"/>
        </w:rPr>
        <w:t xml:space="preserve"> = K</w:t>
      </w:r>
      <w:r w:rsidRPr="0043163C">
        <w:rPr>
          <w:color w:val="000080"/>
        </w:rPr>
        <w:tab/>
      </w:r>
      <w:r w:rsidRPr="0043163C">
        <w:rPr>
          <w:color w:val="000080"/>
        </w:rPr>
        <w:tab/>
        <w:t>(5.3.10)</w:t>
      </w:r>
    </w:p>
    <w:p w14:paraId="5363DF2E" w14:textId="77777777" w:rsidR="0043163C" w:rsidRPr="0043163C" w:rsidRDefault="0043163C" w:rsidP="0043163C">
      <w:pPr>
        <w:tabs>
          <w:tab w:val="left" w:pos="7200"/>
          <w:tab w:val="left" w:pos="7920"/>
          <w:tab w:val="right" w:pos="9270"/>
        </w:tabs>
        <w:rPr>
          <w:color w:val="000080"/>
        </w:rPr>
      </w:pPr>
    </w:p>
    <w:p w14:paraId="3975CCCA" w14:textId="77777777" w:rsidR="0043163C" w:rsidRPr="0043163C" w:rsidRDefault="0043163C" w:rsidP="0043163C">
      <w:pPr>
        <w:tabs>
          <w:tab w:val="left" w:pos="7200"/>
          <w:tab w:val="left" w:pos="7920"/>
          <w:tab w:val="right" w:pos="9270"/>
        </w:tabs>
        <w:rPr>
          <w:color w:val="000080"/>
        </w:rPr>
      </w:pPr>
      <w:r w:rsidRPr="0043163C">
        <w:rPr>
          <w:color w:val="000080"/>
        </w:rPr>
        <w:t>If  (β</w:t>
      </w:r>
      <w:r w:rsidRPr="0043163C">
        <w:rPr>
          <w:rStyle w:val="subscript"/>
          <w:color w:val="000080"/>
        </w:rPr>
        <w:t>d</w:t>
      </w:r>
      <w:r w:rsidRPr="0043163C">
        <w:rPr>
          <w:rStyle w:val="superscript"/>
          <w:color w:val="000080"/>
        </w:rPr>
        <w:t>2</w:t>
      </w:r>
      <w:r w:rsidRPr="0043163C">
        <w:rPr>
          <w:color w:val="000080"/>
        </w:rPr>
        <w:t>-k</w:t>
      </w:r>
      <w:r w:rsidRPr="0043163C">
        <w:rPr>
          <w:rStyle w:val="superscript"/>
          <w:color w:val="000080"/>
        </w:rPr>
        <w:t>2</w:t>
      </w:r>
      <w:r w:rsidRPr="0043163C">
        <w:rPr>
          <w:color w:val="000080"/>
        </w:rPr>
        <w:t>) = 0, then the solution here is going to be the conventional Laplace "rubber sheet" solution which meets the two boundary conditions. For cylindrical conductors, it is pretty easy to imagine what this looks like, but I don't have an easy way to plot this because Maple cannot do numerical work with a PDE, only an ODE. I would have to pay money for something that would numerically solve this problem. Actually I just found</w:t>
      </w:r>
      <w:r w:rsidRPr="0043163C">
        <w:rPr>
          <w:b/>
          <w:color w:val="000080"/>
        </w:rPr>
        <w:t xml:space="preserve"> </w:t>
      </w:r>
      <w:proofErr w:type="spellStart"/>
      <w:r w:rsidRPr="0043163C">
        <w:rPr>
          <w:b/>
          <w:color w:val="000080"/>
        </w:rPr>
        <w:t>FreeFem</w:t>
      </w:r>
      <w:proofErr w:type="spellEnd"/>
      <w:r w:rsidRPr="0043163C">
        <w:rPr>
          <w:b/>
          <w:color w:val="000080"/>
        </w:rPr>
        <w:t>++</w:t>
      </w:r>
      <w:r w:rsidRPr="0043163C">
        <w:rPr>
          <w:color w:val="000080"/>
        </w:rPr>
        <w:t xml:space="preserve"> which is freeware that I think could do it, but it has a whole world to learn before you can use it. Back burner. </w:t>
      </w:r>
    </w:p>
    <w:p w14:paraId="773E3C7E" w14:textId="77777777" w:rsidR="0043163C" w:rsidRPr="0043163C" w:rsidRDefault="0043163C" w:rsidP="0043163C">
      <w:pPr>
        <w:tabs>
          <w:tab w:val="left" w:pos="7200"/>
          <w:tab w:val="left" w:pos="7920"/>
          <w:tab w:val="right" w:pos="9270"/>
        </w:tabs>
        <w:rPr>
          <w:color w:val="000080"/>
        </w:rPr>
      </w:pPr>
    </w:p>
    <w:p w14:paraId="29A3A92F" w14:textId="77777777" w:rsidR="0043163C" w:rsidRPr="0043163C" w:rsidRDefault="0043163C" w:rsidP="0043163C">
      <w:pPr>
        <w:tabs>
          <w:tab w:val="left" w:pos="7200"/>
          <w:tab w:val="left" w:pos="7920"/>
          <w:tab w:val="right" w:pos="9270"/>
        </w:tabs>
        <w:rPr>
          <w:color w:val="000080"/>
        </w:rPr>
      </w:pPr>
      <w:r w:rsidRPr="0043163C">
        <w:rPr>
          <w:color w:val="000080"/>
        </w:rPr>
        <w:t>Now, suppose  (β</w:t>
      </w:r>
      <w:r w:rsidRPr="0043163C">
        <w:rPr>
          <w:rStyle w:val="subscript"/>
          <w:color w:val="000080"/>
        </w:rPr>
        <w:t>d</w:t>
      </w:r>
      <w:r w:rsidRPr="0043163C">
        <w:rPr>
          <w:rStyle w:val="superscript"/>
          <w:color w:val="000080"/>
        </w:rPr>
        <w:t>2</w:t>
      </w:r>
      <w:r w:rsidRPr="0043163C">
        <w:rPr>
          <w:color w:val="000080"/>
        </w:rPr>
        <w:t>-k</w:t>
      </w:r>
      <w:r w:rsidRPr="0043163C">
        <w:rPr>
          <w:rStyle w:val="superscript"/>
          <w:color w:val="000080"/>
        </w:rPr>
        <w:t>2</w:t>
      </w:r>
      <w:r w:rsidRPr="0043163C">
        <w:rPr>
          <w:color w:val="000080"/>
        </w:rPr>
        <w:t>) ≠ 0.  If (β</w:t>
      </w:r>
      <w:r w:rsidRPr="0043163C">
        <w:rPr>
          <w:rStyle w:val="subscript"/>
          <w:color w:val="000080"/>
        </w:rPr>
        <w:t>d</w:t>
      </w:r>
      <w:r w:rsidRPr="0043163C">
        <w:rPr>
          <w:rStyle w:val="superscript"/>
          <w:color w:val="000080"/>
        </w:rPr>
        <w:t>2</w:t>
      </w:r>
      <w:r w:rsidRPr="0043163C">
        <w:rPr>
          <w:color w:val="000080"/>
        </w:rPr>
        <w:t>-k</w:t>
      </w:r>
      <w:r w:rsidRPr="0043163C">
        <w:rPr>
          <w:rStyle w:val="superscript"/>
          <w:color w:val="000080"/>
        </w:rPr>
        <w:t>2</w:t>
      </w:r>
      <w:r w:rsidRPr="0043163C">
        <w:rPr>
          <w:color w:val="000080"/>
        </w:rPr>
        <w:t xml:space="preserve">) has a significant imaginary part (either sign), then I know that the solution is going to be similar to the Laplace solution, but the rubber sheet is going to suck down tighter to the boundaries in proportion to the size of that imaginary part. </w:t>
      </w:r>
    </w:p>
    <w:p w14:paraId="069E29D9" w14:textId="77777777" w:rsidR="0043163C" w:rsidRPr="0043163C" w:rsidRDefault="0043163C" w:rsidP="0043163C">
      <w:pPr>
        <w:tabs>
          <w:tab w:val="left" w:pos="7200"/>
          <w:tab w:val="left" w:pos="7920"/>
          <w:tab w:val="right" w:pos="9270"/>
        </w:tabs>
        <w:rPr>
          <w:color w:val="000080"/>
        </w:rPr>
      </w:pPr>
    </w:p>
    <w:p w14:paraId="7CB81F07" w14:textId="77777777" w:rsidR="0043163C" w:rsidRPr="0043163C" w:rsidRDefault="0043163C" w:rsidP="0043163C">
      <w:pPr>
        <w:tabs>
          <w:tab w:val="left" w:pos="7200"/>
          <w:tab w:val="left" w:pos="7920"/>
          <w:tab w:val="right" w:pos="9270"/>
        </w:tabs>
        <w:rPr>
          <w:color w:val="000080"/>
        </w:rPr>
      </w:pPr>
      <w:r w:rsidRPr="0043163C">
        <w:rPr>
          <w:color w:val="000080"/>
        </w:rPr>
        <w:t>I have jumped the gun here, so go back:</w:t>
      </w:r>
    </w:p>
    <w:p w14:paraId="3E8B4E66" w14:textId="77777777" w:rsidR="0043163C" w:rsidRDefault="0043163C" w:rsidP="00BD0F25"/>
    <w:p w14:paraId="014B6677" w14:textId="77777777" w:rsidR="0043163C" w:rsidRPr="00BD0F25" w:rsidRDefault="0043163C" w:rsidP="0043163C">
      <w:pPr>
        <w:rPr>
          <w:b/>
        </w:rPr>
      </w:pPr>
      <w:r w:rsidRPr="00BD0F25">
        <w:rPr>
          <w:b/>
        </w:rPr>
        <w:t>1.</w:t>
      </w:r>
      <w:r>
        <w:rPr>
          <w:b/>
        </w:rPr>
        <w:t xml:space="preserve"> The 2D</w:t>
      </w:r>
      <w:r w:rsidRPr="00BD0F25">
        <w:rPr>
          <w:b/>
        </w:rPr>
        <w:t xml:space="preserve"> </w:t>
      </w:r>
      <w:r>
        <w:rPr>
          <w:b/>
        </w:rPr>
        <w:t>Helmholtz equation</w:t>
      </w:r>
    </w:p>
    <w:p w14:paraId="44A69AAD" w14:textId="77777777" w:rsidR="0043163C" w:rsidRDefault="0043163C" w:rsidP="00BD0F25"/>
    <w:p w14:paraId="4688C893" w14:textId="77777777" w:rsidR="0043163C" w:rsidRDefault="0043163C" w:rsidP="00BD0F25">
      <w:r>
        <w:t>Now I don't have such a simple boundary condition situation. What should I use to get a simple example going?  I think polar coordinates is best and perhaps we have boundary conditions asserted on circles. If we look at Moon and Spencer, Helmholtz and cylindrical coordinates, what do we see? The subject arises on page 16 where we can look at z-independent solutions to the Helm equation. The atoms shown there are these</w:t>
      </w:r>
    </w:p>
    <w:p w14:paraId="088379A9" w14:textId="77777777" w:rsidR="0043163C" w:rsidRDefault="0043163C" w:rsidP="00BD0F25"/>
    <w:p w14:paraId="36DEFC19" w14:textId="77777777" w:rsidR="0043163C" w:rsidRDefault="0043163C" w:rsidP="00BD0F25">
      <w:r>
        <w:tab/>
        <w:t xml:space="preserve">{ </w:t>
      </w:r>
      <w:proofErr w:type="spellStart"/>
      <w:r>
        <w:t>e</w:t>
      </w:r>
      <w:r>
        <w:rPr>
          <w:rStyle w:val="superscript"/>
          <w:rFonts w:ascii="Times New Roman" w:hAnsi="Times New Roman"/>
        </w:rPr>
        <w:t>±j</w:t>
      </w:r>
      <w:r>
        <w:rPr>
          <w:rStyle w:val="superscript"/>
        </w:rPr>
        <w:t>mθ</w:t>
      </w:r>
      <w:proofErr w:type="spellEnd"/>
      <w:r>
        <w:t xml:space="preserve"> , </w:t>
      </w:r>
      <w:proofErr w:type="spellStart"/>
      <w:r>
        <w:t>J</w:t>
      </w:r>
      <w:r>
        <w:rPr>
          <w:rStyle w:val="subscript"/>
        </w:rPr>
        <w:t>m</w:t>
      </w:r>
      <w:proofErr w:type="spellEnd"/>
      <w:r>
        <w:t>(</w:t>
      </w:r>
      <w:proofErr w:type="spellStart"/>
      <w:r>
        <w:t>kr</w:t>
      </w:r>
      <w:proofErr w:type="spellEnd"/>
      <w:r>
        <w:t>) }</w:t>
      </w:r>
    </w:p>
    <w:p w14:paraId="237A0B4C" w14:textId="77777777" w:rsidR="0043163C" w:rsidRDefault="0043163C" w:rsidP="00BD0F25"/>
    <w:p w14:paraId="1C102FA3" w14:textId="77777777" w:rsidR="0043163C" w:rsidRDefault="0043163C" w:rsidP="00BD0F25">
      <w:r>
        <w:t>for full azimuth problems. I guess this is not a surprise to me. If you exclude r= 0 then you can have the Y functions as well. If you want symmetric solutions, then m = 0. Here k</w:t>
      </w:r>
      <w:r>
        <w:rPr>
          <w:rStyle w:val="superscript"/>
        </w:rPr>
        <w:t>2</w:t>
      </w:r>
      <w:r>
        <w:t xml:space="preserve"> is the Helm parameter. So here is the most general azisym solution</w:t>
      </w:r>
    </w:p>
    <w:p w14:paraId="34004F91" w14:textId="77777777" w:rsidR="0043163C" w:rsidRDefault="0043163C" w:rsidP="00BD0F25"/>
    <w:p w14:paraId="0AF92EDE" w14:textId="77777777" w:rsidR="0043163C" w:rsidRDefault="0043163C" w:rsidP="00BD0F25">
      <w:r>
        <w:tab/>
        <w:t>f(r) = a J</w:t>
      </w:r>
      <w:r>
        <w:rPr>
          <w:rStyle w:val="subscript"/>
        </w:rPr>
        <w:t>0</w:t>
      </w:r>
      <w:r>
        <w:t>(</w:t>
      </w:r>
      <w:proofErr w:type="spellStart"/>
      <w:r>
        <w:t>kr</w:t>
      </w:r>
      <w:proofErr w:type="spellEnd"/>
      <w:r>
        <w:t>) + bY</w:t>
      </w:r>
      <w:r>
        <w:rPr>
          <w:rStyle w:val="subscript"/>
        </w:rPr>
        <w:t>0</w:t>
      </w:r>
      <w:r>
        <w:t>(</w:t>
      </w:r>
      <w:proofErr w:type="spellStart"/>
      <w:r>
        <w:t>kr</w:t>
      </w:r>
      <w:proofErr w:type="spellEnd"/>
      <w:r>
        <w:t>)</w:t>
      </w:r>
    </w:p>
    <w:p w14:paraId="1487AF2D" w14:textId="77777777" w:rsidR="0043163C" w:rsidRDefault="0043163C" w:rsidP="00BD0F25"/>
    <w:p w14:paraId="3458117D" w14:textId="77777777" w:rsidR="0043163C" w:rsidRDefault="0043163C" w:rsidP="00BD0F25">
      <w:r>
        <w:t>Then my boundary conditions are</w:t>
      </w:r>
    </w:p>
    <w:p w14:paraId="31A3AE78" w14:textId="77777777" w:rsidR="0043163C" w:rsidRDefault="0043163C" w:rsidP="00BD0F25"/>
    <w:p w14:paraId="6F690510" w14:textId="77777777" w:rsidR="0043163C" w:rsidRDefault="0043163C" w:rsidP="00BD0F25">
      <w:r>
        <w:tab/>
        <w:t>f(1) = 1</w:t>
      </w:r>
    </w:p>
    <w:p w14:paraId="2AF41DFE" w14:textId="77777777" w:rsidR="0043163C" w:rsidRDefault="0043163C" w:rsidP="0043163C">
      <w:r>
        <w:tab/>
        <w:t>f(2) = -1</w:t>
      </w:r>
    </w:p>
    <w:p w14:paraId="722F5164" w14:textId="77777777" w:rsidR="0043163C" w:rsidRDefault="0043163C" w:rsidP="0043163C"/>
    <w:p w14:paraId="1C526B68" w14:textId="77777777" w:rsidR="0043163C" w:rsidRDefault="0043163C" w:rsidP="0043163C">
      <w:r>
        <w:t>Maple quickly tells me the values of a and b:</w:t>
      </w:r>
    </w:p>
    <w:p w14:paraId="20EF34D9" w14:textId="77777777" w:rsidR="0043163C" w:rsidRDefault="0043163C" w:rsidP="0043163C"/>
    <w:p w14:paraId="13CB27ED" w14:textId="77777777" w:rsidR="0043163C" w:rsidRDefault="0043163C" w:rsidP="0043163C">
      <w:r>
        <w:pict>
          <v:shape id="_x0000_i1044" type="#_x0000_t75" style="width:416.25pt;height:37.5pt">
            <v:imagedata r:id="rId25" o:title=""/>
          </v:shape>
        </w:pict>
      </w:r>
    </w:p>
    <w:p w14:paraId="73C76053" w14:textId="77777777" w:rsidR="0043163C" w:rsidRDefault="0043163C" w:rsidP="0043163C"/>
    <w:p w14:paraId="42C736F4" w14:textId="77777777" w:rsidR="0043163C" w:rsidRPr="0043163C" w:rsidRDefault="0043163C" w:rsidP="00BD0F25">
      <w:r>
        <w:t>Here then are some plots of f(r) for various k values:</w:t>
      </w:r>
    </w:p>
    <w:p w14:paraId="6F941092" w14:textId="77777777" w:rsidR="0043163C" w:rsidRDefault="0043163C" w:rsidP="00BD0F25">
      <w:pPr>
        <w:rPr>
          <w:rStyle w:val="superscript"/>
          <w:b w:val="0"/>
        </w:rPr>
      </w:pPr>
      <w:r w:rsidRPr="000D57B1">
        <w:rPr>
          <w:rStyle w:val="superscript"/>
          <w:b w:val="0"/>
        </w:rPr>
        <w:pict>
          <v:shape id="_x0000_i1045" type="#_x0000_t75" style="width:150.75pt;height:158.25pt">
            <v:imagedata r:id="rId26" o:title=""/>
          </v:shape>
        </w:pict>
      </w:r>
      <w:r w:rsidRPr="000D57B1">
        <w:rPr>
          <w:rStyle w:val="superscript"/>
        </w:rPr>
        <w:pict>
          <v:shape id="_x0000_i1046" type="#_x0000_t75" style="width:152.25pt;height:156.75pt">
            <v:imagedata r:id="rId27" o:title=""/>
          </v:shape>
        </w:pict>
      </w:r>
      <w:r w:rsidRPr="000D57B1">
        <w:rPr>
          <w:rStyle w:val="superscript"/>
          <w:b w:val="0"/>
        </w:rPr>
        <w:pict>
          <v:shape id="_x0000_i1047" type="#_x0000_t75" style="width:151.5pt;height:149.25pt">
            <v:imagedata r:id="rId28" o:title=""/>
          </v:shape>
        </w:pict>
      </w:r>
    </w:p>
    <w:p w14:paraId="1E4C9A64" w14:textId="77777777" w:rsidR="0043163C" w:rsidRDefault="0043163C" w:rsidP="00BD0F25">
      <w:pPr>
        <w:rPr>
          <w:rStyle w:val="superscript"/>
          <w:b w:val="0"/>
        </w:rPr>
      </w:pPr>
    </w:p>
    <w:p w14:paraId="7BCBB0C9" w14:textId="77777777" w:rsidR="0043163C" w:rsidRDefault="0043163C" w:rsidP="00BD0F25">
      <w:r>
        <w:t xml:space="preserve">These show default very smooth solution at k = 0 on the left, similar at k = 1, oscillates at k = 12. </w:t>
      </w:r>
    </w:p>
    <w:p w14:paraId="504A13A4" w14:textId="77777777" w:rsidR="0043163C" w:rsidRPr="0043163C" w:rsidRDefault="0043163C" w:rsidP="00BD0F25">
      <w:r>
        <w:t>We then start adding in some imaginary part:</w:t>
      </w:r>
    </w:p>
    <w:p w14:paraId="44E067E6" w14:textId="77777777" w:rsidR="0043163C" w:rsidRDefault="0043163C" w:rsidP="00BD0F25"/>
    <w:p w14:paraId="6FFEBCEA" w14:textId="77777777" w:rsidR="0043163C" w:rsidRDefault="0043163C" w:rsidP="00BD0F25">
      <w:r>
        <w:pict>
          <v:shape id="_x0000_i1048" type="#_x0000_t75" style="width:160.5pt;height:171.75pt">
            <v:imagedata r:id="rId29" o:title=""/>
          </v:shape>
        </w:pict>
      </w:r>
      <w:r>
        <w:pict>
          <v:shape id="_x0000_i1049" type="#_x0000_t75" style="width:2in;height:162pt">
            <v:imagedata r:id="rId30" o:title=""/>
          </v:shape>
        </w:pict>
      </w:r>
      <w:r>
        <w:pict>
          <v:shape id="_x0000_i1050" type="#_x0000_t75" style="width:147.75pt;height:158.25pt">
            <v:imagedata r:id="rId31" o:title=""/>
          </v:shape>
        </w:pict>
      </w:r>
    </w:p>
    <w:p w14:paraId="1AA25F76" w14:textId="77777777" w:rsidR="0043163C" w:rsidRDefault="0043163C" w:rsidP="00BD0F25">
      <w:r>
        <w:pict>
          <v:shape id="_x0000_i1051" type="#_x0000_t75" style="width:157.5pt;height:160.5pt">
            <v:imagedata r:id="rId32" o:title=""/>
          </v:shape>
        </w:pict>
      </w:r>
      <w:r>
        <w:pict>
          <v:shape id="_x0000_i1052" type="#_x0000_t75" style="width:152.25pt;height:171.75pt">
            <v:imagedata r:id="rId33" o:title=""/>
          </v:shape>
        </w:pict>
      </w:r>
      <w:r>
        <w:pict>
          <v:shape id="_x0000_i1053" type="#_x0000_t75" style="width:151.5pt;height:163.5pt">
            <v:imagedata r:id="rId34" o:title=""/>
          </v:shape>
        </w:pict>
      </w:r>
    </w:p>
    <w:p w14:paraId="6234EE7B" w14:textId="77777777" w:rsidR="0043163C" w:rsidRDefault="0043163C" w:rsidP="00BD0F25">
      <w:pPr>
        <w:rPr>
          <w:rStyle w:val="superscript"/>
          <w:b w:val="0"/>
        </w:rPr>
      </w:pPr>
    </w:p>
    <w:p w14:paraId="23ADE2DD" w14:textId="77777777" w:rsidR="0043163C" w:rsidRDefault="0043163C" w:rsidP="00BD0F25">
      <w:r>
        <w:t xml:space="preserve">Here you see the same idea as we say in 1D:  The solution curves "suck in" towards the boundaries. The solution becomes 0 away from boundaries. So my conjecture was correct. Think of the above as slices of a surface of revolution, and you see how the Laplace rubber sheet is distorting. In terms of electric field which for these pictures would be -E = </w:t>
      </w:r>
      <w:proofErr w:type="spellStart"/>
      <w:r>
        <w:t>gradφ</w:t>
      </w:r>
      <w:proofErr w:type="spellEnd"/>
      <w:r>
        <w:t xml:space="preserve"> = ∂</w:t>
      </w:r>
      <w:r>
        <w:rPr>
          <w:rStyle w:val="subscript"/>
        </w:rPr>
        <w:t>r</w:t>
      </w:r>
      <w:r>
        <w:t>(</w:t>
      </w:r>
      <w:proofErr w:type="spellStart"/>
      <w:r>
        <w:t>r∂</w:t>
      </w:r>
      <w:r>
        <w:rPr>
          <w:rStyle w:val="subscript"/>
        </w:rPr>
        <w:t>r</w:t>
      </w:r>
      <w:r>
        <w:t>φ</w:t>
      </w:r>
      <w:proofErr w:type="spellEnd"/>
      <w:r>
        <w:t xml:space="preserve">) I think, you can see that the field will be much stronger near the boundaries. Think of this as the potential and E field in a coax cable! </w:t>
      </w:r>
    </w:p>
    <w:p w14:paraId="60E50DA0" w14:textId="77777777" w:rsidR="0043163C" w:rsidRDefault="0043163C" w:rsidP="00BD0F25"/>
    <w:p w14:paraId="4E48AF0E" w14:textId="77777777" w:rsidR="0043163C" w:rsidRPr="0043163C" w:rsidRDefault="0043163C" w:rsidP="00BD0F25">
      <w:r>
        <w:t xml:space="preserve">Does the distortion affect capacitance?   Q = CV.  </w:t>
      </w:r>
    </w:p>
    <w:sectPr w:rsidR="0043163C" w:rsidRPr="0043163C">
      <w:footerReference w:type="default" r:id="rId35"/>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004C2B" w14:textId="77777777" w:rsidR="009100A9" w:rsidRDefault="009100A9">
      <w:r>
        <w:separator/>
      </w:r>
    </w:p>
  </w:endnote>
  <w:endnote w:type="continuationSeparator" w:id="0">
    <w:p w14:paraId="0A1837E3" w14:textId="77777777" w:rsidR="009100A9" w:rsidRDefault="009100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C05509" w14:textId="77777777" w:rsidR="00713298" w:rsidRDefault="00713298">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A4009E">
      <w:rPr>
        <w:rStyle w:val="PageNumber"/>
        <w:noProof/>
      </w:rPr>
      <w:t>6</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7FDF63" w14:textId="77777777" w:rsidR="009100A9" w:rsidRDefault="009100A9">
      <w:r>
        <w:separator/>
      </w:r>
    </w:p>
  </w:footnote>
  <w:footnote w:type="continuationSeparator" w:id="0">
    <w:p w14:paraId="4A0D363F" w14:textId="77777777" w:rsidR="009100A9" w:rsidRDefault="009100A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BD0F25"/>
    <w:rsid w:val="0001344C"/>
    <w:rsid w:val="00032790"/>
    <w:rsid w:val="000522DF"/>
    <w:rsid w:val="000544B7"/>
    <w:rsid w:val="00054B07"/>
    <w:rsid w:val="00064021"/>
    <w:rsid w:val="00064C25"/>
    <w:rsid w:val="000765E7"/>
    <w:rsid w:val="0008034B"/>
    <w:rsid w:val="00092C76"/>
    <w:rsid w:val="000A162F"/>
    <w:rsid w:val="000A21FD"/>
    <w:rsid w:val="000A6BDE"/>
    <w:rsid w:val="000D2080"/>
    <w:rsid w:val="000F4AD2"/>
    <w:rsid w:val="000F7B78"/>
    <w:rsid w:val="00121AC6"/>
    <w:rsid w:val="00130273"/>
    <w:rsid w:val="00135373"/>
    <w:rsid w:val="0013795C"/>
    <w:rsid w:val="001570C9"/>
    <w:rsid w:val="001668F7"/>
    <w:rsid w:val="001677E9"/>
    <w:rsid w:val="00181C6C"/>
    <w:rsid w:val="00181F45"/>
    <w:rsid w:val="00186EA4"/>
    <w:rsid w:val="00190B89"/>
    <w:rsid w:val="0019186A"/>
    <w:rsid w:val="00194C37"/>
    <w:rsid w:val="001A057A"/>
    <w:rsid w:val="001A1EFA"/>
    <w:rsid w:val="001C5399"/>
    <w:rsid w:val="001E0BB5"/>
    <w:rsid w:val="001F1A3B"/>
    <w:rsid w:val="00202221"/>
    <w:rsid w:val="0020790D"/>
    <w:rsid w:val="002170F0"/>
    <w:rsid w:val="00227FEA"/>
    <w:rsid w:val="00252488"/>
    <w:rsid w:val="00257AC0"/>
    <w:rsid w:val="0026152B"/>
    <w:rsid w:val="00265985"/>
    <w:rsid w:val="0027631B"/>
    <w:rsid w:val="00283691"/>
    <w:rsid w:val="00291390"/>
    <w:rsid w:val="002A1618"/>
    <w:rsid w:val="002A48AF"/>
    <w:rsid w:val="002B5E5C"/>
    <w:rsid w:val="002C5CCF"/>
    <w:rsid w:val="002C5FD8"/>
    <w:rsid w:val="002D4894"/>
    <w:rsid w:val="002F271F"/>
    <w:rsid w:val="002F6416"/>
    <w:rsid w:val="0030350C"/>
    <w:rsid w:val="00330E53"/>
    <w:rsid w:val="00350E4B"/>
    <w:rsid w:val="00351EE4"/>
    <w:rsid w:val="00354B37"/>
    <w:rsid w:val="00357A93"/>
    <w:rsid w:val="00364D8B"/>
    <w:rsid w:val="00383554"/>
    <w:rsid w:val="00383E9C"/>
    <w:rsid w:val="00385551"/>
    <w:rsid w:val="00387D22"/>
    <w:rsid w:val="00392547"/>
    <w:rsid w:val="003A444D"/>
    <w:rsid w:val="003A49F1"/>
    <w:rsid w:val="003A4E73"/>
    <w:rsid w:val="003B7107"/>
    <w:rsid w:val="003C7FEA"/>
    <w:rsid w:val="00417E5B"/>
    <w:rsid w:val="0043163C"/>
    <w:rsid w:val="00432272"/>
    <w:rsid w:val="00434FC0"/>
    <w:rsid w:val="0045357A"/>
    <w:rsid w:val="00453FB0"/>
    <w:rsid w:val="00454185"/>
    <w:rsid w:val="00454783"/>
    <w:rsid w:val="0046473F"/>
    <w:rsid w:val="004658B1"/>
    <w:rsid w:val="004811A4"/>
    <w:rsid w:val="00491B69"/>
    <w:rsid w:val="00492F5E"/>
    <w:rsid w:val="00493529"/>
    <w:rsid w:val="004953A2"/>
    <w:rsid w:val="004A5033"/>
    <w:rsid w:val="004C03E8"/>
    <w:rsid w:val="00510E6F"/>
    <w:rsid w:val="00511127"/>
    <w:rsid w:val="0052472D"/>
    <w:rsid w:val="005276A3"/>
    <w:rsid w:val="005506A3"/>
    <w:rsid w:val="00555580"/>
    <w:rsid w:val="005640CA"/>
    <w:rsid w:val="00565072"/>
    <w:rsid w:val="00584B53"/>
    <w:rsid w:val="00597B03"/>
    <w:rsid w:val="005A173F"/>
    <w:rsid w:val="005A2484"/>
    <w:rsid w:val="005A33E0"/>
    <w:rsid w:val="005A5EC8"/>
    <w:rsid w:val="005B538D"/>
    <w:rsid w:val="005B750B"/>
    <w:rsid w:val="005C0914"/>
    <w:rsid w:val="005C4E68"/>
    <w:rsid w:val="005E4F20"/>
    <w:rsid w:val="005E66BC"/>
    <w:rsid w:val="005F0E1C"/>
    <w:rsid w:val="00605A63"/>
    <w:rsid w:val="006160A6"/>
    <w:rsid w:val="00624100"/>
    <w:rsid w:val="006270FD"/>
    <w:rsid w:val="006415F0"/>
    <w:rsid w:val="00643A57"/>
    <w:rsid w:val="0064710F"/>
    <w:rsid w:val="00661929"/>
    <w:rsid w:val="00674188"/>
    <w:rsid w:val="00675B08"/>
    <w:rsid w:val="006761D1"/>
    <w:rsid w:val="006823E5"/>
    <w:rsid w:val="00683180"/>
    <w:rsid w:val="006947A1"/>
    <w:rsid w:val="006A36F3"/>
    <w:rsid w:val="006A60A6"/>
    <w:rsid w:val="006B016E"/>
    <w:rsid w:val="006B7AA1"/>
    <w:rsid w:val="006C2FB2"/>
    <w:rsid w:val="006C3D2C"/>
    <w:rsid w:val="006C7F46"/>
    <w:rsid w:val="006D2437"/>
    <w:rsid w:val="006D4393"/>
    <w:rsid w:val="006E630C"/>
    <w:rsid w:val="006F2C71"/>
    <w:rsid w:val="00713298"/>
    <w:rsid w:val="00720868"/>
    <w:rsid w:val="00721CBA"/>
    <w:rsid w:val="007363E2"/>
    <w:rsid w:val="007418FC"/>
    <w:rsid w:val="007420D3"/>
    <w:rsid w:val="007448AD"/>
    <w:rsid w:val="00750B63"/>
    <w:rsid w:val="00754DA3"/>
    <w:rsid w:val="00780987"/>
    <w:rsid w:val="00791BD7"/>
    <w:rsid w:val="0079242B"/>
    <w:rsid w:val="0079305B"/>
    <w:rsid w:val="007932DD"/>
    <w:rsid w:val="007968D9"/>
    <w:rsid w:val="00797239"/>
    <w:rsid w:val="007A1D1F"/>
    <w:rsid w:val="007A1E44"/>
    <w:rsid w:val="007A23A3"/>
    <w:rsid w:val="007A4051"/>
    <w:rsid w:val="007B2201"/>
    <w:rsid w:val="007C70C6"/>
    <w:rsid w:val="007E26A4"/>
    <w:rsid w:val="007E64D2"/>
    <w:rsid w:val="007E726A"/>
    <w:rsid w:val="008147ED"/>
    <w:rsid w:val="008217D9"/>
    <w:rsid w:val="0082785B"/>
    <w:rsid w:val="0083105B"/>
    <w:rsid w:val="0083175C"/>
    <w:rsid w:val="00833DC4"/>
    <w:rsid w:val="00841BA6"/>
    <w:rsid w:val="0085248A"/>
    <w:rsid w:val="00855BAC"/>
    <w:rsid w:val="008578E2"/>
    <w:rsid w:val="008675B1"/>
    <w:rsid w:val="00871DDE"/>
    <w:rsid w:val="008917FA"/>
    <w:rsid w:val="008949E4"/>
    <w:rsid w:val="008A1D19"/>
    <w:rsid w:val="008A209E"/>
    <w:rsid w:val="008A55BF"/>
    <w:rsid w:val="008A5B7E"/>
    <w:rsid w:val="008C5E6E"/>
    <w:rsid w:val="008C653B"/>
    <w:rsid w:val="008D336F"/>
    <w:rsid w:val="008F0702"/>
    <w:rsid w:val="008F073A"/>
    <w:rsid w:val="008F3D30"/>
    <w:rsid w:val="008F43C6"/>
    <w:rsid w:val="008F606C"/>
    <w:rsid w:val="008F7F5F"/>
    <w:rsid w:val="009100A9"/>
    <w:rsid w:val="00913848"/>
    <w:rsid w:val="009313DC"/>
    <w:rsid w:val="00934B66"/>
    <w:rsid w:val="00935C1C"/>
    <w:rsid w:val="00942AAE"/>
    <w:rsid w:val="00945ABF"/>
    <w:rsid w:val="00960DBC"/>
    <w:rsid w:val="009736C0"/>
    <w:rsid w:val="00980C36"/>
    <w:rsid w:val="009835F4"/>
    <w:rsid w:val="0098533C"/>
    <w:rsid w:val="009A32AD"/>
    <w:rsid w:val="009B2908"/>
    <w:rsid w:val="009C2FAF"/>
    <w:rsid w:val="009E477C"/>
    <w:rsid w:val="00A062A7"/>
    <w:rsid w:val="00A10FB2"/>
    <w:rsid w:val="00A14069"/>
    <w:rsid w:val="00A2578F"/>
    <w:rsid w:val="00A333EF"/>
    <w:rsid w:val="00A37B8D"/>
    <w:rsid w:val="00A4009E"/>
    <w:rsid w:val="00A50136"/>
    <w:rsid w:val="00A54EC3"/>
    <w:rsid w:val="00A610B2"/>
    <w:rsid w:val="00A64971"/>
    <w:rsid w:val="00A6647E"/>
    <w:rsid w:val="00A711B1"/>
    <w:rsid w:val="00A76043"/>
    <w:rsid w:val="00A85F12"/>
    <w:rsid w:val="00A939E3"/>
    <w:rsid w:val="00A93E64"/>
    <w:rsid w:val="00A95DAD"/>
    <w:rsid w:val="00AA5695"/>
    <w:rsid w:val="00AB118F"/>
    <w:rsid w:val="00AC67B4"/>
    <w:rsid w:val="00AC78EE"/>
    <w:rsid w:val="00AD40B5"/>
    <w:rsid w:val="00AE5318"/>
    <w:rsid w:val="00AE788B"/>
    <w:rsid w:val="00AF199C"/>
    <w:rsid w:val="00B05949"/>
    <w:rsid w:val="00B15F00"/>
    <w:rsid w:val="00B173B7"/>
    <w:rsid w:val="00B20446"/>
    <w:rsid w:val="00B2408A"/>
    <w:rsid w:val="00B26899"/>
    <w:rsid w:val="00B36629"/>
    <w:rsid w:val="00B43029"/>
    <w:rsid w:val="00B44541"/>
    <w:rsid w:val="00B51354"/>
    <w:rsid w:val="00B5496F"/>
    <w:rsid w:val="00B63155"/>
    <w:rsid w:val="00B71D16"/>
    <w:rsid w:val="00B73D96"/>
    <w:rsid w:val="00B768CF"/>
    <w:rsid w:val="00B8156C"/>
    <w:rsid w:val="00B848B8"/>
    <w:rsid w:val="00B966B4"/>
    <w:rsid w:val="00B971ED"/>
    <w:rsid w:val="00BA374D"/>
    <w:rsid w:val="00BC09E2"/>
    <w:rsid w:val="00BC5EB6"/>
    <w:rsid w:val="00BD0F25"/>
    <w:rsid w:val="00BD20BB"/>
    <w:rsid w:val="00BD6B0E"/>
    <w:rsid w:val="00BE20CE"/>
    <w:rsid w:val="00BE48D5"/>
    <w:rsid w:val="00BE5123"/>
    <w:rsid w:val="00C00A8C"/>
    <w:rsid w:val="00C170B5"/>
    <w:rsid w:val="00C227E5"/>
    <w:rsid w:val="00C331FE"/>
    <w:rsid w:val="00C40F10"/>
    <w:rsid w:val="00C41294"/>
    <w:rsid w:val="00C5077C"/>
    <w:rsid w:val="00C51A25"/>
    <w:rsid w:val="00C61C2C"/>
    <w:rsid w:val="00C75B9C"/>
    <w:rsid w:val="00C766B1"/>
    <w:rsid w:val="00C7703F"/>
    <w:rsid w:val="00C809C1"/>
    <w:rsid w:val="00C821F8"/>
    <w:rsid w:val="00C85D48"/>
    <w:rsid w:val="00C90C07"/>
    <w:rsid w:val="00C9126C"/>
    <w:rsid w:val="00C929F2"/>
    <w:rsid w:val="00C97452"/>
    <w:rsid w:val="00CA38E1"/>
    <w:rsid w:val="00CB2582"/>
    <w:rsid w:val="00CB6B3C"/>
    <w:rsid w:val="00CC3F55"/>
    <w:rsid w:val="00CC680B"/>
    <w:rsid w:val="00CC7D09"/>
    <w:rsid w:val="00D01718"/>
    <w:rsid w:val="00D12023"/>
    <w:rsid w:val="00D16A0B"/>
    <w:rsid w:val="00D30172"/>
    <w:rsid w:val="00D35268"/>
    <w:rsid w:val="00D4672D"/>
    <w:rsid w:val="00D72B37"/>
    <w:rsid w:val="00D75654"/>
    <w:rsid w:val="00D83409"/>
    <w:rsid w:val="00D86832"/>
    <w:rsid w:val="00D93762"/>
    <w:rsid w:val="00DA068D"/>
    <w:rsid w:val="00DA351B"/>
    <w:rsid w:val="00DB0446"/>
    <w:rsid w:val="00DB67BA"/>
    <w:rsid w:val="00DC2580"/>
    <w:rsid w:val="00DC2F9B"/>
    <w:rsid w:val="00DC3201"/>
    <w:rsid w:val="00DC5007"/>
    <w:rsid w:val="00DC5D18"/>
    <w:rsid w:val="00DD01A1"/>
    <w:rsid w:val="00DD2407"/>
    <w:rsid w:val="00DD2C64"/>
    <w:rsid w:val="00DD555C"/>
    <w:rsid w:val="00DD56A6"/>
    <w:rsid w:val="00DD737D"/>
    <w:rsid w:val="00DD754F"/>
    <w:rsid w:val="00E0029E"/>
    <w:rsid w:val="00E032B2"/>
    <w:rsid w:val="00E14E32"/>
    <w:rsid w:val="00E222C3"/>
    <w:rsid w:val="00E32FE0"/>
    <w:rsid w:val="00E52D64"/>
    <w:rsid w:val="00E605B1"/>
    <w:rsid w:val="00E62CA9"/>
    <w:rsid w:val="00E6691C"/>
    <w:rsid w:val="00E6781A"/>
    <w:rsid w:val="00E74716"/>
    <w:rsid w:val="00E94E7B"/>
    <w:rsid w:val="00EA1AA3"/>
    <w:rsid w:val="00EA5ADB"/>
    <w:rsid w:val="00EB3884"/>
    <w:rsid w:val="00EB59F7"/>
    <w:rsid w:val="00EB621A"/>
    <w:rsid w:val="00EC0C35"/>
    <w:rsid w:val="00EC0F7A"/>
    <w:rsid w:val="00EC21A9"/>
    <w:rsid w:val="00ED3C46"/>
    <w:rsid w:val="00ED4D16"/>
    <w:rsid w:val="00ED4E92"/>
    <w:rsid w:val="00ED550E"/>
    <w:rsid w:val="00EE78F6"/>
    <w:rsid w:val="00EF0ACF"/>
    <w:rsid w:val="00F0218C"/>
    <w:rsid w:val="00F04E67"/>
    <w:rsid w:val="00F13BDE"/>
    <w:rsid w:val="00F15287"/>
    <w:rsid w:val="00F21DBF"/>
    <w:rsid w:val="00F3578B"/>
    <w:rsid w:val="00F42D11"/>
    <w:rsid w:val="00F4438E"/>
    <w:rsid w:val="00F5114F"/>
    <w:rsid w:val="00F55448"/>
    <w:rsid w:val="00F72302"/>
    <w:rsid w:val="00F97418"/>
    <w:rsid w:val="00FA223C"/>
    <w:rsid w:val="00FB71C5"/>
    <w:rsid w:val="00FB7DC5"/>
    <w:rsid w:val="00FE4914"/>
    <w:rsid w:val="00FE4CD2"/>
    <w:rsid w:val="00FF1061"/>
    <w:rsid w:val="00FF41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CDA0A8F"/>
  <w15:chartTrackingRefBased/>
  <w15:docId w15:val="{F52211B8-6188-48CB-B908-78A6D3BF12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paragraph" w:styleId="Heading5">
    <w:name w:val="heading 5"/>
    <w:basedOn w:val="Normal"/>
    <w:next w:val="Normal"/>
    <w:qFormat/>
    <w:rsid w:val="005E4F20"/>
    <w:pPr>
      <w:keepNext/>
      <w:outlineLvl w:val="4"/>
    </w:pPr>
    <w:rPr>
      <w:b/>
      <w:bCs/>
      <w:iCs/>
      <w:szCs w:val="26"/>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paragraph" w:styleId="TOC3">
    <w:name w:val="toc 3"/>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13" Type="http://schemas.openxmlformats.org/officeDocument/2006/relationships/image" Target="media/image8.png"/><Relationship Id="rId18" Type="http://schemas.openxmlformats.org/officeDocument/2006/relationships/image" Target="media/image13.png"/><Relationship Id="rId26" Type="http://schemas.openxmlformats.org/officeDocument/2006/relationships/image" Target="media/image21.png"/><Relationship Id="rId21" Type="http://schemas.openxmlformats.org/officeDocument/2006/relationships/image" Target="media/image16.png"/><Relationship Id="rId34" Type="http://schemas.openxmlformats.org/officeDocument/2006/relationships/image" Target="media/image29.png"/><Relationship Id="rId7" Type="http://schemas.openxmlformats.org/officeDocument/2006/relationships/image" Target="media/image2.png"/><Relationship Id="rId12" Type="http://schemas.openxmlformats.org/officeDocument/2006/relationships/image" Target="media/image7.png"/><Relationship Id="rId17" Type="http://schemas.openxmlformats.org/officeDocument/2006/relationships/image" Target="media/image12.png"/><Relationship Id="rId25" Type="http://schemas.openxmlformats.org/officeDocument/2006/relationships/image" Target="media/image20.png"/><Relationship Id="rId33" Type="http://schemas.openxmlformats.org/officeDocument/2006/relationships/image" Target="media/image28.png"/><Relationship Id="rId2" Type="http://schemas.openxmlformats.org/officeDocument/2006/relationships/settings" Target="settings.xml"/><Relationship Id="rId16" Type="http://schemas.openxmlformats.org/officeDocument/2006/relationships/image" Target="media/image11.png"/><Relationship Id="rId20" Type="http://schemas.openxmlformats.org/officeDocument/2006/relationships/image" Target="media/image15.png"/><Relationship Id="rId29" Type="http://schemas.openxmlformats.org/officeDocument/2006/relationships/image" Target="media/image24.png"/><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png"/><Relationship Id="rId24" Type="http://schemas.openxmlformats.org/officeDocument/2006/relationships/image" Target="media/image19.png"/><Relationship Id="rId32" Type="http://schemas.openxmlformats.org/officeDocument/2006/relationships/image" Target="media/image27.png"/><Relationship Id="rId37" Type="http://schemas.openxmlformats.org/officeDocument/2006/relationships/theme" Target="theme/theme1.xml"/><Relationship Id="rId5" Type="http://schemas.openxmlformats.org/officeDocument/2006/relationships/endnotes" Target="endnotes.xml"/><Relationship Id="rId15" Type="http://schemas.openxmlformats.org/officeDocument/2006/relationships/image" Target="media/image10.png"/><Relationship Id="rId23" Type="http://schemas.openxmlformats.org/officeDocument/2006/relationships/image" Target="media/image18.png"/><Relationship Id="rId28" Type="http://schemas.openxmlformats.org/officeDocument/2006/relationships/image" Target="media/image23.png"/><Relationship Id="rId36" Type="http://schemas.openxmlformats.org/officeDocument/2006/relationships/fontTable" Target="fontTable.xml"/><Relationship Id="rId10" Type="http://schemas.openxmlformats.org/officeDocument/2006/relationships/image" Target="media/image5.png"/><Relationship Id="rId19" Type="http://schemas.openxmlformats.org/officeDocument/2006/relationships/image" Target="media/image14.png"/><Relationship Id="rId31" Type="http://schemas.openxmlformats.org/officeDocument/2006/relationships/image" Target="media/image26.png"/><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image" Target="media/image9.png"/><Relationship Id="rId22" Type="http://schemas.openxmlformats.org/officeDocument/2006/relationships/image" Target="media/image17.png"/><Relationship Id="rId27" Type="http://schemas.openxmlformats.org/officeDocument/2006/relationships/image" Target="media/image22.png"/><Relationship Id="rId30" Type="http://schemas.openxmlformats.org/officeDocument/2006/relationships/image" Target="media/image25.png"/><Relationship Id="rId35" Type="http://schemas.openxmlformats.org/officeDocument/2006/relationships/footer" Target="footer1.xml"/><Relationship Id="rId8" Type="http://schemas.openxmlformats.org/officeDocument/2006/relationships/image" Target="media/image3.png"/><Relationship Id="rId3"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1524</Words>
  <Characters>6281</Characters>
  <Application>Microsoft Office Word</Application>
  <DocSecurity>4</DocSecurity>
  <Lines>232</Lines>
  <Paragraphs>109</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7696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 rdt</dc:creator>
  <cp:keywords/>
  <cp:lastModifiedBy>Tom Lucht</cp:lastModifiedBy>
  <cp:revision>2</cp:revision>
  <dcterms:created xsi:type="dcterms:W3CDTF">2026-09-06T19:43:00Z</dcterms:created>
  <dcterms:modified xsi:type="dcterms:W3CDTF">2026-09-06T19:43:00Z</dcterms:modified>
</cp:coreProperties>
</file>