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71077" w14:textId="77777777" w:rsidR="00291390" w:rsidRDefault="00291390">
      <w:pPr>
        <w:tabs>
          <w:tab w:val="right" w:pos="9270"/>
        </w:tabs>
      </w:pPr>
      <w:r>
        <w:rPr>
          <w:b/>
        </w:rPr>
        <w:t>This is the Title</w:t>
      </w:r>
      <w:r>
        <w:rPr>
          <w:b/>
        </w:rPr>
        <w:tab/>
      </w:r>
      <w:r>
        <w:tab/>
      </w:r>
      <w:r>
        <w:tab/>
      </w:r>
      <w:r>
        <w:tab/>
      </w:r>
      <w:r>
        <w:tab/>
      </w:r>
      <w:r>
        <w:tab/>
        <w:t>PhL</w:t>
      </w:r>
      <w:r>
        <w:tab/>
      </w:r>
      <w:r>
        <w:tab/>
        <w:t>3.26.05</w:t>
      </w:r>
    </w:p>
    <w:p w14:paraId="732F5555" w14:textId="77777777" w:rsidR="00291390" w:rsidRDefault="00291390">
      <w:pPr>
        <w:tabs>
          <w:tab w:val="left" w:pos="7200"/>
          <w:tab w:val="left" w:pos="7920"/>
          <w:tab w:val="right" w:pos="9270"/>
        </w:tabs>
      </w:pPr>
    </w:p>
    <w:p w14:paraId="79E98F3E" w14:textId="77777777" w:rsidR="00291390" w:rsidRDefault="00291390">
      <w:r>
        <w:t xml:space="preserve">Note that page numbering is turned on in this template. </w:t>
      </w:r>
    </w:p>
    <w:p w14:paraId="102936FC" w14:textId="77777777" w:rsidR="00291390" w:rsidRDefault="00291390"/>
    <w:p w14:paraId="182F25F6" w14:textId="77777777" w:rsidR="00143101" w:rsidRDefault="00143101"/>
    <w:p w14:paraId="63CFFB9F" w14:textId="77777777" w:rsidR="00143101" w:rsidRDefault="00143101" w:rsidP="00143101"/>
    <w:p w14:paraId="3CF4F7E0" w14:textId="77777777" w:rsidR="00143101" w:rsidRPr="00C0673A" w:rsidRDefault="00143101" w:rsidP="00143101">
      <w:pPr>
        <w:rPr>
          <w:color w:val="0000FF"/>
        </w:rPr>
      </w:pPr>
      <w:r w:rsidRPr="00C0673A">
        <w:rPr>
          <w:color w:val="0000FF"/>
        </w:rPr>
        <w:tab/>
        <w:t>We know that h(x) divides into x</w:t>
      </w:r>
      <w:r w:rsidRPr="00C0673A">
        <w:rPr>
          <w:rStyle w:val="superscript"/>
          <w:color w:val="0000FF"/>
        </w:rPr>
        <w:t xml:space="preserve">15 </w:t>
      </w:r>
      <w:r w:rsidRPr="00C0673A">
        <w:rPr>
          <w:color w:val="0000FF"/>
        </w:rPr>
        <w:t xml:space="preserve">- 1 to give g(x). We would like to find this g(x). Here is a hand calculation of g(x),  </w:t>
      </w:r>
    </w:p>
    <w:p w14:paraId="1CD6228C" w14:textId="77777777" w:rsidR="00143101" w:rsidRPr="00C0673A" w:rsidRDefault="00143101" w:rsidP="00143101">
      <w:pPr>
        <w:rPr>
          <w:color w:val="0000FF"/>
        </w:rPr>
      </w:pPr>
    </w:p>
    <w:p w14:paraId="5DF803FD" w14:textId="77777777" w:rsidR="00143101" w:rsidRPr="00C0673A" w:rsidRDefault="00143101" w:rsidP="00143101">
      <w:pPr>
        <w:rPr>
          <w:color w:val="0000FF"/>
        </w:rPr>
      </w:pPr>
      <w:r w:rsidRPr="00C0673A">
        <w:rPr>
          <w:color w:val="0000FF"/>
        </w:rPr>
        <w:tab/>
        <w:t>h(x)  =  1 + x + x</w:t>
      </w:r>
      <w:r w:rsidRPr="00C0673A">
        <w:rPr>
          <w:rStyle w:val="superscript"/>
          <w:color w:val="0000FF"/>
        </w:rPr>
        <w:t>2</w:t>
      </w:r>
      <w:r w:rsidRPr="00C0673A">
        <w:rPr>
          <w:color w:val="0000FF"/>
        </w:rPr>
        <w:t xml:space="preserve"> + x</w:t>
      </w:r>
      <w:r w:rsidRPr="00C0673A">
        <w:rPr>
          <w:rStyle w:val="superscript"/>
          <w:color w:val="0000FF"/>
        </w:rPr>
        <w:t>3</w:t>
      </w:r>
      <w:r w:rsidRPr="00C0673A">
        <w:rPr>
          <w:color w:val="0000FF"/>
        </w:rPr>
        <w:t xml:space="preserve"> + x</w:t>
      </w:r>
      <w:r w:rsidRPr="00C0673A">
        <w:rPr>
          <w:rStyle w:val="superscript"/>
          <w:color w:val="0000FF"/>
        </w:rPr>
        <w:t xml:space="preserve">4  </w:t>
      </w:r>
      <w:r w:rsidRPr="00C0673A">
        <w:rPr>
          <w:color w:val="0000FF"/>
        </w:rPr>
        <w:t xml:space="preserve"> =  (x</w:t>
      </w:r>
      <w:r w:rsidRPr="00C0673A">
        <w:rPr>
          <w:rStyle w:val="superscript"/>
          <w:color w:val="0000FF"/>
        </w:rPr>
        <w:t>5</w:t>
      </w:r>
      <w:r w:rsidRPr="00C0673A">
        <w:rPr>
          <w:color w:val="0000FF"/>
        </w:rPr>
        <w:t xml:space="preserve"> - 1) / (x-1)</w:t>
      </w:r>
    </w:p>
    <w:p w14:paraId="0EBDE46B" w14:textId="77777777" w:rsidR="00143101" w:rsidRPr="00C0673A" w:rsidRDefault="00143101" w:rsidP="00143101">
      <w:pPr>
        <w:rPr>
          <w:color w:val="0000FF"/>
        </w:rPr>
      </w:pPr>
    </w:p>
    <w:p w14:paraId="25F098BE" w14:textId="77777777" w:rsidR="00143101" w:rsidRPr="00C0673A" w:rsidRDefault="00143101" w:rsidP="00143101">
      <w:pPr>
        <w:rPr>
          <w:color w:val="0000FF"/>
        </w:rPr>
      </w:pPr>
      <w:r w:rsidRPr="00C0673A">
        <w:rPr>
          <w:color w:val="0000FF"/>
        </w:rPr>
        <w:tab/>
        <w:t>g(x) = (x</w:t>
      </w:r>
      <w:r w:rsidRPr="00C0673A">
        <w:rPr>
          <w:rStyle w:val="superscript"/>
          <w:color w:val="0000FF"/>
        </w:rPr>
        <w:t>15</w:t>
      </w:r>
      <w:r w:rsidRPr="00C0673A">
        <w:rPr>
          <w:color w:val="0000FF"/>
        </w:rPr>
        <w:t xml:space="preserve"> - 1) / h(x) =   (x-1)  [(x</w:t>
      </w:r>
      <w:r w:rsidRPr="00C0673A">
        <w:rPr>
          <w:rStyle w:val="superscript"/>
          <w:color w:val="0000FF"/>
        </w:rPr>
        <w:t>15</w:t>
      </w:r>
      <w:r w:rsidRPr="00C0673A">
        <w:rPr>
          <w:color w:val="0000FF"/>
        </w:rPr>
        <w:t xml:space="preserve"> - 1) /  (x</w:t>
      </w:r>
      <w:r w:rsidRPr="00C0673A">
        <w:rPr>
          <w:rStyle w:val="superscript"/>
          <w:color w:val="0000FF"/>
        </w:rPr>
        <w:t>5</w:t>
      </w:r>
      <w:r w:rsidRPr="00C0673A">
        <w:rPr>
          <w:color w:val="0000FF"/>
        </w:rPr>
        <w:t xml:space="preserve"> - 1)] = (x-1) ( x</w:t>
      </w:r>
      <w:r w:rsidRPr="00C0673A">
        <w:rPr>
          <w:rStyle w:val="superscript"/>
          <w:color w:val="0000FF"/>
        </w:rPr>
        <w:t>10</w:t>
      </w:r>
      <w:r w:rsidRPr="00C0673A">
        <w:rPr>
          <w:color w:val="0000FF"/>
        </w:rPr>
        <w:t xml:space="preserve"> + x</w:t>
      </w:r>
      <w:r w:rsidRPr="00C0673A">
        <w:rPr>
          <w:rStyle w:val="superscript"/>
          <w:color w:val="0000FF"/>
        </w:rPr>
        <w:t>5</w:t>
      </w:r>
      <w:r w:rsidRPr="00C0673A">
        <w:rPr>
          <w:color w:val="0000FF"/>
        </w:rPr>
        <w:t xml:space="preserve"> + 1)</w:t>
      </w:r>
    </w:p>
    <w:p w14:paraId="1A206986" w14:textId="77777777" w:rsidR="00143101" w:rsidRPr="00C0673A" w:rsidRDefault="00143101" w:rsidP="00143101">
      <w:pPr>
        <w:rPr>
          <w:color w:val="0000FF"/>
        </w:rPr>
      </w:pPr>
    </w:p>
    <w:p w14:paraId="687CEB81" w14:textId="77777777" w:rsidR="00143101" w:rsidRPr="00C0673A" w:rsidRDefault="00143101" w:rsidP="00143101">
      <w:pPr>
        <w:rPr>
          <w:color w:val="0000FF"/>
        </w:rPr>
      </w:pPr>
      <w:r w:rsidRPr="00C0673A">
        <w:rPr>
          <w:color w:val="0000FF"/>
        </w:rPr>
        <w:tab/>
        <w:t>g(x) = x</w:t>
      </w:r>
      <w:r w:rsidRPr="00C0673A">
        <w:rPr>
          <w:rStyle w:val="superscript"/>
          <w:color w:val="0000FF"/>
        </w:rPr>
        <w:t>11</w:t>
      </w:r>
      <w:r w:rsidRPr="00C0673A">
        <w:rPr>
          <w:color w:val="0000FF"/>
        </w:rPr>
        <w:t xml:space="preserve"> - x</w:t>
      </w:r>
      <w:r w:rsidRPr="00C0673A">
        <w:rPr>
          <w:rStyle w:val="superscript"/>
          <w:color w:val="0000FF"/>
        </w:rPr>
        <w:t xml:space="preserve">10 </w:t>
      </w:r>
      <w:r w:rsidRPr="00C0673A">
        <w:rPr>
          <w:color w:val="0000FF"/>
        </w:rPr>
        <w:t>+ x</w:t>
      </w:r>
      <w:r w:rsidRPr="00C0673A">
        <w:rPr>
          <w:rStyle w:val="superscript"/>
          <w:color w:val="0000FF"/>
        </w:rPr>
        <w:t>6</w:t>
      </w:r>
      <w:r w:rsidRPr="00C0673A">
        <w:rPr>
          <w:color w:val="0000FF"/>
        </w:rPr>
        <w:t xml:space="preserve"> - x</w:t>
      </w:r>
      <w:r w:rsidRPr="00C0673A">
        <w:rPr>
          <w:rStyle w:val="superscript"/>
          <w:color w:val="0000FF"/>
        </w:rPr>
        <w:t>5</w:t>
      </w:r>
      <w:r w:rsidRPr="00C0673A">
        <w:rPr>
          <w:color w:val="0000FF"/>
        </w:rPr>
        <w:t xml:space="preserve"> + x - 1</w:t>
      </w:r>
      <w:r w:rsidRPr="00C0673A">
        <w:rPr>
          <w:color w:val="0000FF"/>
        </w:rPr>
        <w:tab/>
      </w:r>
    </w:p>
    <w:p w14:paraId="1B63AC0D" w14:textId="77777777" w:rsidR="00143101" w:rsidRPr="00C0673A" w:rsidRDefault="00143101" w:rsidP="00143101">
      <w:pPr>
        <w:rPr>
          <w:color w:val="0000FF"/>
        </w:rPr>
      </w:pPr>
    </w:p>
    <w:p w14:paraId="59CC2FAF" w14:textId="77777777" w:rsidR="00143101" w:rsidRPr="00C0673A" w:rsidRDefault="00143101" w:rsidP="00143101">
      <w:pPr>
        <w:rPr>
          <w:color w:val="0000FF"/>
        </w:rPr>
      </w:pPr>
      <w:r w:rsidRPr="00C0673A">
        <w:rPr>
          <w:color w:val="0000FF"/>
        </w:rPr>
        <w:t>But since p = 2 in this example, GF(2) only has elements 0 and 1, and -1 = 1 so then</w:t>
      </w:r>
    </w:p>
    <w:p w14:paraId="094E38ED" w14:textId="77777777" w:rsidR="00143101" w:rsidRPr="00C0673A" w:rsidRDefault="00143101" w:rsidP="00143101">
      <w:pPr>
        <w:rPr>
          <w:color w:val="0000FF"/>
        </w:rPr>
      </w:pPr>
    </w:p>
    <w:p w14:paraId="18EA823D" w14:textId="77777777" w:rsidR="00143101" w:rsidRPr="00C0673A" w:rsidRDefault="00143101" w:rsidP="00143101">
      <w:pPr>
        <w:rPr>
          <w:color w:val="0000FF"/>
        </w:rPr>
      </w:pPr>
      <w:r w:rsidRPr="00C0673A">
        <w:rPr>
          <w:color w:val="0000FF"/>
        </w:rPr>
        <w:tab/>
        <w:t>g(x) = x</w:t>
      </w:r>
      <w:r w:rsidRPr="00C0673A">
        <w:rPr>
          <w:rStyle w:val="superscript"/>
          <w:color w:val="0000FF"/>
        </w:rPr>
        <w:t>11</w:t>
      </w:r>
      <w:r w:rsidRPr="00C0673A">
        <w:rPr>
          <w:color w:val="0000FF"/>
        </w:rPr>
        <w:t xml:space="preserve"> + x</w:t>
      </w:r>
      <w:r w:rsidRPr="00C0673A">
        <w:rPr>
          <w:rStyle w:val="superscript"/>
          <w:color w:val="0000FF"/>
        </w:rPr>
        <w:t xml:space="preserve">10 </w:t>
      </w:r>
      <w:r w:rsidRPr="00C0673A">
        <w:rPr>
          <w:color w:val="0000FF"/>
        </w:rPr>
        <w:t>+ x</w:t>
      </w:r>
      <w:r w:rsidRPr="00C0673A">
        <w:rPr>
          <w:rStyle w:val="superscript"/>
          <w:color w:val="0000FF"/>
        </w:rPr>
        <w:t>6</w:t>
      </w:r>
      <w:r w:rsidRPr="00C0673A">
        <w:rPr>
          <w:color w:val="0000FF"/>
        </w:rPr>
        <w:t xml:space="preserve"> + x</w:t>
      </w:r>
      <w:r w:rsidRPr="00C0673A">
        <w:rPr>
          <w:rStyle w:val="superscript"/>
          <w:color w:val="0000FF"/>
        </w:rPr>
        <w:t>5</w:t>
      </w:r>
      <w:r w:rsidRPr="00C0673A">
        <w:rPr>
          <w:color w:val="0000FF"/>
        </w:rPr>
        <w:t xml:space="preserve"> + x + 1</w:t>
      </w:r>
      <w:r w:rsidRPr="00C0673A">
        <w:rPr>
          <w:color w:val="0000FF"/>
        </w:rPr>
        <w:tab/>
        <w:t>.</w:t>
      </w:r>
    </w:p>
    <w:p w14:paraId="77932317" w14:textId="77777777" w:rsidR="00143101" w:rsidRPr="00C0673A" w:rsidRDefault="00143101" w:rsidP="00143101">
      <w:pPr>
        <w:rPr>
          <w:color w:val="0000FF"/>
        </w:rPr>
      </w:pPr>
    </w:p>
    <w:p w14:paraId="62B62DC1" w14:textId="77777777" w:rsidR="00143101" w:rsidRPr="00C0673A" w:rsidRDefault="00143101" w:rsidP="00143101">
      <w:pPr>
        <w:rPr>
          <w:color w:val="0000FF"/>
        </w:rPr>
      </w:pPr>
      <w:r w:rsidRPr="00C0673A">
        <w:rPr>
          <w:color w:val="0000FF"/>
        </w:rPr>
        <w:t xml:space="preserve">Here is how Maple does the same computation, </w:t>
      </w:r>
    </w:p>
    <w:p w14:paraId="02061D75" w14:textId="77777777" w:rsidR="00143101" w:rsidRPr="00C0673A" w:rsidRDefault="00143101" w:rsidP="00143101">
      <w:pPr>
        <w:rPr>
          <w:color w:val="0000FF"/>
        </w:rPr>
      </w:pPr>
    </w:p>
    <w:p w14:paraId="3FA4CAE6" w14:textId="77777777" w:rsidR="00143101" w:rsidRPr="00C0673A" w:rsidRDefault="00143101" w:rsidP="00143101">
      <w:pPr>
        <w:rPr>
          <w:color w:val="0000FF"/>
        </w:rPr>
      </w:pPr>
      <w:r w:rsidRPr="00C0673A">
        <w:rPr>
          <w:color w:val="0000FF"/>
        </w:rPr>
        <w:tab/>
      </w:r>
      <w:r w:rsidRPr="00C0673A">
        <w:rPr>
          <w:color w:val="0000FF"/>
        </w:rPr>
        <w:pict w14:anchorId="406D69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8.5pt;height:70.5pt">
            <v:imagedata r:id="rId6" o:title=""/>
          </v:shape>
        </w:pict>
      </w:r>
    </w:p>
    <w:p w14:paraId="3008B8A4" w14:textId="77777777" w:rsidR="00143101" w:rsidRPr="00C0673A" w:rsidRDefault="00143101" w:rsidP="00143101">
      <w:pPr>
        <w:rPr>
          <w:color w:val="0000FF"/>
        </w:rPr>
      </w:pPr>
    </w:p>
    <w:p w14:paraId="59A04950" w14:textId="77777777" w:rsidR="00143101" w:rsidRPr="00C0673A" w:rsidRDefault="00143101" w:rsidP="00143101">
      <w:pPr>
        <w:rPr>
          <w:color w:val="0000FF"/>
        </w:rPr>
      </w:pPr>
      <w:r w:rsidRPr="00C0673A">
        <w:rPr>
          <w:color w:val="0000FF"/>
        </w:rPr>
        <w:t xml:space="preserve">What is the period of h(x) ? </w:t>
      </w:r>
    </w:p>
    <w:p w14:paraId="752964D1" w14:textId="77777777" w:rsidR="00143101" w:rsidRDefault="00143101" w:rsidP="00143101">
      <w:pPr>
        <w:rPr>
          <w:color w:val="FF0000"/>
        </w:rPr>
      </w:pPr>
    </w:p>
    <w:p w14:paraId="500D8F33" w14:textId="77777777" w:rsidR="00143101" w:rsidRDefault="00143101" w:rsidP="00143101">
      <w:r>
        <w:t>Now we can write down some of the code words of the cyclic code generated by this g(x)</w:t>
      </w:r>
      <w:r w:rsidRPr="004144CA">
        <w:t xml:space="preserve">. </w:t>
      </w:r>
      <w:r>
        <w:t xml:space="preserve">This subject is summarized at the start of Appendix B. Our first code word is g(x) itself, and then we do all cyclic permutations. Notice for this g(x) code word we </w:t>
      </w:r>
      <w:r w:rsidRPr="00E57119">
        <w:rPr>
          <w:color w:val="FF0000"/>
        </w:rPr>
        <w:t>start at the right and then fill with three zeros on the left</w:t>
      </w:r>
      <w:r>
        <w:t xml:space="preserve"> to get it from n-k to n coefficients</w:t>
      </w:r>
      <w:r w:rsidRPr="004144CA">
        <w:t xml:space="preserve">. </w:t>
      </w:r>
      <w:r>
        <w:t>Please do not miss the point here</w:t>
      </w:r>
      <w:r w:rsidRPr="004144CA">
        <w:t xml:space="preserve">. </w:t>
      </w:r>
      <w:r>
        <w:t>Code words are multiplies of g(x), so the unit multiple c(x) = g(x) is one of the code words</w:t>
      </w:r>
    </w:p>
    <w:p w14:paraId="333B794F" w14:textId="77777777" w:rsidR="00143101" w:rsidRDefault="00143101" w:rsidP="00143101"/>
    <w:p w14:paraId="0BA9A71E" w14:textId="77777777" w:rsidR="00143101" w:rsidRDefault="00143101" w:rsidP="00143101">
      <w:r>
        <w:tab/>
        <w:t>{ 1,1,0,0,0,</w:t>
      </w:r>
      <w:r>
        <w:tab/>
      </w:r>
      <w:r>
        <w:tab/>
        <w:t>1,1,0,0,0,</w:t>
      </w:r>
      <w:r>
        <w:tab/>
        <w:t>1,1,0,0,0}</w:t>
      </w:r>
      <w:r>
        <w:tab/>
        <w:t>g(x) = x</w:t>
      </w:r>
      <w:r w:rsidRPr="004F60E1">
        <w:rPr>
          <w:rStyle w:val="superscript"/>
        </w:rPr>
        <w:t>11</w:t>
      </w:r>
      <w:r>
        <w:t xml:space="preserve"> + x</w:t>
      </w:r>
      <w:r>
        <w:rPr>
          <w:rStyle w:val="superscript"/>
        </w:rPr>
        <w:t xml:space="preserve">10 </w:t>
      </w:r>
      <w:r>
        <w:t>+ x</w:t>
      </w:r>
      <w:r w:rsidRPr="004F60E1">
        <w:rPr>
          <w:rStyle w:val="superscript"/>
        </w:rPr>
        <w:t>6</w:t>
      </w:r>
      <w:r>
        <w:t xml:space="preserve"> + x</w:t>
      </w:r>
      <w:r w:rsidRPr="004F60E1">
        <w:rPr>
          <w:rStyle w:val="superscript"/>
        </w:rPr>
        <w:t>5</w:t>
      </w:r>
      <w:r>
        <w:t xml:space="preserve"> + x + 1</w:t>
      </w:r>
      <w:r>
        <w:tab/>
      </w:r>
    </w:p>
    <w:p w14:paraId="067CCE18" w14:textId="77777777" w:rsidR="00143101" w:rsidRDefault="00143101" w:rsidP="00143101"/>
    <w:p w14:paraId="7CFB17ED" w14:textId="77777777" w:rsidR="00143101" w:rsidRDefault="00143101" w:rsidP="00143101">
      <w:r>
        <w:t>We have artificially introduced gaps to reveal the repeating pattern that results</w:t>
      </w:r>
      <w:r w:rsidRPr="004144CA">
        <w:t>.</w:t>
      </w:r>
    </w:p>
    <w:p w14:paraId="47D1DB8E" w14:textId="77777777" w:rsidR="00143101" w:rsidRDefault="00143101" w:rsidP="00143101"/>
    <w:p w14:paraId="58E0A52F" w14:textId="77777777" w:rsidR="00143101" w:rsidRDefault="00143101" w:rsidP="00143101">
      <w:r w:rsidRPr="002027D1">
        <w:rPr>
          <w:b/>
        </w:rPr>
        <w:t>Convention Note:</w:t>
      </w:r>
      <w:r>
        <w:t xml:space="preserve">  There are two conventions for how to order coefficients. We are using the convention which puts the coefficient of the lowest power of the polynomial on the left. This is consistent with our statement for example that </w:t>
      </w:r>
      <w:r w:rsidRPr="002027D1">
        <w:rPr>
          <w:b/>
        </w:rPr>
        <w:t>c</w:t>
      </w:r>
      <w:r>
        <w:t xml:space="preserve"> = {c</w:t>
      </w:r>
      <w:r>
        <w:rPr>
          <w:rStyle w:val="subscript"/>
        </w:rPr>
        <w:t>0</w:t>
      </w:r>
      <w:r>
        <w:t>, c</w:t>
      </w:r>
      <w:r>
        <w:rPr>
          <w:rStyle w:val="subscript"/>
        </w:rPr>
        <w:t>1</w:t>
      </w:r>
      <w:r>
        <w:t>, c</w:t>
      </w:r>
      <w:r>
        <w:rPr>
          <w:rStyle w:val="subscript"/>
        </w:rPr>
        <w:t>2</w:t>
      </w:r>
      <w:r>
        <w:t>, c</w:t>
      </w:r>
      <w:r>
        <w:rPr>
          <w:rStyle w:val="subscript"/>
        </w:rPr>
        <w:t>3</w:t>
      </w:r>
      <w:r>
        <w:t>, c</w:t>
      </w:r>
      <w:r>
        <w:rPr>
          <w:rStyle w:val="subscript"/>
        </w:rPr>
        <w:t>4</w:t>
      </w:r>
      <w:r>
        <w:t>} as in examples above. Perversely, we display g(x) with the lowest power on the right. Both these conventions are just the reverse of Peterson and Weldon as quoted in (2.2.22). In Ref. GA we use several notations to deal with this ambiguity,</w:t>
      </w:r>
    </w:p>
    <w:p w14:paraId="3D2DEAAB" w14:textId="77777777" w:rsidR="00143101" w:rsidRDefault="00143101" w:rsidP="00143101"/>
    <w:p w14:paraId="25907FDC" w14:textId="77777777" w:rsidR="00143101" w:rsidRDefault="00143101" w:rsidP="00143101">
      <w:pPr>
        <w:tabs>
          <w:tab w:val="left" w:pos="7200"/>
          <w:tab w:val="left" w:pos="7920"/>
          <w:tab w:val="right" w:pos="9270"/>
        </w:tabs>
      </w:pPr>
      <w:r>
        <w:lastRenderedPageBreak/>
        <w:tab/>
        <w:t>f(x) = a + bx + kx</w:t>
      </w:r>
      <w:r w:rsidRPr="00283C18">
        <w:rPr>
          <w:rStyle w:val="superscript"/>
        </w:rPr>
        <w:t>3</w:t>
      </w:r>
      <w:r>
        <w:t xml:space="preserve"> </w:t>
      </w:r>
      <w:r>
        <w:tab/>
        <w:t>=  &lt;ab0k&gt;  = [k0ba] = k0</w:t>
      </w:r>
      <w:r w:rsidRPr="00900142">
        <w:rPr>
          <w:color w:val="FF0000"/>
        </w:rPr>
        <w:t>ab</w:t>
      </w:r>
      <w:r w:rsidR="00900142">
        <w:rPr>
          <w:color w:val="FF0000"/>
        </w:rPr>
        <w:t xml:space="preserve">  now fixed in GA</w:t>
      </w:r>
      <w:r w:rsidR="00900142">
        <w:tab/>
      </w:r>
      <w:r w:rsidR="00900142">
        <w:tab/>
        <w:t>// = a 4-tuple</w:t>
      </w:r>
      <w:r w:rsidR="00900142">
        <w:tab/>
        <w:t xml:space="preserve"> </w:t>
      </w:r>
      <w:r>
        <w:t>GA (4.6)</w:t>
      </w:r>
    </w:p>
    <w:p w14:paraId="3385D751" w14:textId="77777777" w:rsidR="00143101" w:rsidRDefault="00143101" w:rsidP="00143101">
      <w:pPr>
        <w:tabs>
          <w:tab w:val="left" w:pos="7200"/>
          <w:tab w:val="left" w:pos="7920"/>
          <w:tab w:val="right" w:pos="9270"/>
        </w:tabs>
      </w:pPr>
    </w:p>
    <w:p w14:paraId="30A20157" w14:textId="77777777" w:rsidR="00143101" w:rsidRDefault="00143101" w:rsidP="00143101">
      <w:pPr>
        <w:tabs>
          <w:tab w:val="left" w:pos="7200"/>
          <w:tab w:val="left" w:pos="7920"/>
          <w:tab w:val="right" w:pos="9270"/>
        </w:tabs>
      </w:pPr>
      <w:r>
        <w:t xml:space="preserve">but here we use {a,b,0,k} instead of &lt;ab0k&gt; . </w:t>
      </w:r>
    </w:p>
    <w:p w14:paraId="521A21F3" w14:textId="77777777" w:rsidR="00143101" w:rsidRDefault="00143101" w:rsidP="00143101"/>
    <w:p w14:paraId="4F953BB9" w14:textId="77777777" w:rsidR="00143101" w:rsidRDefault="00143101" w:rsidP="00143101">
      <w:r>
        <w:t xml:space="preserve">We can do cyclic permutations on the above to get 5 of the 16 codes words. </w:t>
      </w:r>
    </w:p>
    <w:p w14:paraId="2B20F6E2" w14:textId="77777777" w:rsidR="00143101" w:rsidRDefault="00143101" w:rsidP="00143101"/>
    <w:p w14:paraId="2AAC0B4D" w14:textId="77777777" w:rsidR="00143101" w:rsidRDefault="00143101" w:rsidP="00143101">
      <w:r>
        <w:tab/>
        <w:t>{ 0,0,0,1,1,</w:t>
      </w:r>
      <w:r>
        <w:tab/>
      </w:r>
      <w:r>
        <w:tab/>
        <w:t>0,0,0,1,1,</w:t>
      </w:r>
      <w:r>
        <w:tab/>
        <w:t>0,0,0,1,1}</w:t>
      </w:r>
    </w:p>
    <w:p w14:paraId="253A6297" w14:textId="77777777" w:rsidR="00143101" w:rsidRDefault="00143101" w:rsidP="00143101">
      <w:r>
        <w:tab/>
        <w:t>{ 0,0,1,1,0,</w:t>
      </w:r>
      <w:r>
        <w:tab/>
      </w:r>
      <w:r>
        <w:tab/>
        <w:t>0,0,1,1,0,</w:t>
      </w:r>
      <w:r>
        <w:tab/>
        <w:t>0,0,1,1,0}</w:t>
      </w:r>
    </w:p>
    <w:p w14:paraId="4BE4F79F" w14:textId="77777777" w:rsidR="00143101" w:rsidRDefault="00143101" w:rsidP="00143101">
      <w:r>
        <w:tab/>
        <w:t>{ 0,1,1,0,0,</w:t>
      </w:r>
      <w:r>
        <w:tab/>
      </w:r>
      <w:r>
        <w:tab/>
        <w:t>0,1,1,0,0,</w:t>
      </w:r>
      <w:r>
        <w:tab/>
        <w:t>0,1,1,0,0}</w:t>
      </w:r>
    </w:p>
    <w:p w14:paraId="29FC7484" w14:textId="77777777" w:rsidR="00143101" w:rsidRDefault="00143101" w:rsidP="00143101">
      <w:r>
        <w:tab/>
        <w:t>{ 1,1,0,0,0,</w:t>
      </w:r>
      <w:r>
        <w:tab/>
      </w:r>
      <w:r>
        <w:tab/>
        <w:t>1,1,0,0,0,</w:t>
      </w:r>
      <w:r>
        <w:tab/>
        <w:t>1,1,0,0,0}</w:t>
      </w:r>
    </w:p>
    <w:p w14:paraId="550EB90E" w14:textId="77777777" w:rsidR="00143101" w:rsidRPr="00560652" w:rsidRDefault="00143101" w:rsidP="00143101">
      <w:r>
        <w:tab/>
        <w:t>{ 1,0,0,0,1,</w:t>
      </w:r>
      <w:r>
        <w:tab/>
      </w:r>
      <w:r>
        <w:tab/>
        <w:t>1,0,0,0,1,</w:t>
      </w:r>
      <w:r>
        <w:tab/>
        <w:t>1,0,0,0,1}</w:t>
      </w:r>
      <w:r>
        <w:tab/>
      </w:r>
      <w:r>
        <w:tab/>
      </w:r>
      <w:r>
        <w:tab/>
      </w:r>
      <w:r>
        <w:tab/>
      </w:r>
      <w:r>
        <w:tab/>
        <w:t>Fig 2.2</w:t>
      </w:r>
    </w:p>
    <w:p w14:paraId="30DE2468" w14:textId="77777777" w:rsidR="00143101" w:rsidRDefault="00143101" w:rsidP="00143101"/>
    <w:p w14:paraId="552766D9" w14:textId="77777777" w:rsidR="00143101" w:rsidRDefault="00143101" w:rsidP="00143101">
      <w:r>
        <w:t>To get the other code words, add two of the above and then take its 5 cyclic forms, and then add another two and get its 5 cyclic forms</w:t>
      </w:r>
      <w:r w:rsidRPr="004144CA">
        <w:t xml:space="preserve">. </w:t>
      </w:r>
      <w:r>
        <w:t>The 16</w:t>
      </w:r>
      <w:r w:rsidRPr="004F60E1">
        <w:rPr>
          <w:rStyle w:val="superscript"/>
        </w:rPr>
        <w:t xml:space="preserve">th </w:t>
      </w:r>
      <w:r>
        <w:t xml:space="preserve">code word is all zeros. </w:t>
      </w:r>
    </w:p>
    <w:p w14:paraId="63A16E18" w14:textId="77777777" w:rsidR="00143101" w:rsidRDefault="00143101" w:rsidP="00143101"/>
    <w:p w14:paraId="430971B3" w14:textId="77777777" w:rsidR="00143101" w:rsidRDefault="00143101" w:rsidP="00143101">
      <w:r>
        <w:t>Now, construct a shift register generator with 4 registers and use h(x)  =  1 + x + x</w:t>
      </w:r>
      <w:r w:rsidRPr="004F60E1">
        <w:rPr>
          <w:rStyle w:val="superscript"/>
        </w:rPr>
        <w:t>2</w:t>
      </w:r>
      <w:r>
        <w:t xml:space="preserve"> + x</w:t>
      </w:r>
      <w:r w:rsidRPr="004F60E1">
        <w:rPr>
          <w:rStyle w:val="superscript"/>
        </w:rPr>
        <w:t>3</w:t>
      </w:r>
      <w:r>
        <w:t xml:space="preserve"> + x</w:t>
      </w:r>
      <w:r w:rsidRPr="004F60E1">
        <w:rPr>
          <w:rStyle w:val="superscript"/>
        </w:rPr>
        <w:t>4</w:t>
      </w:r>
      <w:r>
        <w:t>. We know that all output sequences are of the form {o</w:t>
      </w:r>
      <w:r>
        <w:rPr>
          <w:rStyle w:val="subscript"/>
        </w:rPr>
        <w:t>i</w:t>
      </w:r>
      <w:r>
        <w:t>}</w:t>
      </w:r>
      <w:r>
        <w:rPr>
          <w:rStyle w:val="subscript"/>
        </w:rPr>
        <w:t xml:space="preserve"> </w:t>
      </w:r>
      <w:r>
        <w:t>=  {</w:t>
      </w:r>
      <w:r w:rsidRPr="00486521">
        <w:rPr>
          <w:b/>
        </w:rPr>
        <w:t>c</w:t>
      </w:r>
      <w:r>
        <w:t>,</w:t>
      </w:r>
      <w:r w:rsidRPr="00486521">
        <w:rPr>
          <w:b/>
        </w:rPr>
        <w:t>c</w:t>
      </w:r>
      <w:r>
        <w:t>,</w:t>
      </w:r>
      <w:r w:rsidRPr="00486521">
        <w:rPr>
          <w:b/>
        </w:rPr>
        <w:t>c</w:t>
      </w:r>
      <w:r>
        <w:t>,</w:t>
      </w:r>
      <w:r w:rsidRPr="00486521">
        <w:rPr>
          <w:b/>
        </w:rPr>
        <w:t>c</w:t>
      </w:r>
      <w:r>
        <w:t xml:space="preserve"> ...}</w:t>
      </w:r>
      <w:r w:rsidRPr="004144CA">
        <w:t xml:space="preserve">. </w:t>
      </w:r>
      <w:r>
        <w:t xml:space="preserve">Looking at the above code words, we quickly conclude that the period of all possible non-zero output streams is 5 !  </w:t>
      </w:r>
    </w:p>
    <w:p w14:paraId="5C5BB7D8" w14:textId="77777777" w:rsidR="00143101" w:rsidRDefault="00143101" w:rsidP="00143101"/>
    <w:p w14:paraId="45A8AED0" w14:textId="77777777" w:rsidR="00143101" w:rsidRDefault="00143101" w:rsidP="00143101">
      <w:r>
        <w:t>This result is consistent with Fact 5 of Section 2.1</w:t>
      </w:r>
      <w:r w:rsidRPr="004144CA">
        <w:t xml:space="preserve">. </w:t>
      </w:r>
      <w:r>
        <w:t>There, we showed that the state vector period of the shift register was equal to the order of the Galois element {x} which is a root of h(x)</w:t>
      </w:r>
      <w:r w:rsidRPr="004144CA">
        <w:t xml:space="preserve">. </w:t>
      </w:r>
      <w:r>
        <w:t xml:space="preserve">For our h(x) here, {x} = </w:t>
      </w:r>
      <w:r w:rsidRPr="000E0E43">
        <w:t>α</w:t>
      </w:r>
      <w:r w:rsidRPr="004F60E1">
        <w:rPr>
          <w:rStyle w:val="superscript"/>
        </w:rPr>
        <w:t>3</w:t>
      </w:r>
      <w:r>
        <w:t xml:space="preserve">  which has order 5</w:t>
      </w:r>
      <w:r w:rsidRPr="004144CA">
        <w:t xml:space="preserve">. </w:t>
      </w:r>
      <w:r>
        <w:t xml:space="preserve">Since the state vector repeats every 5 clocks, it is not too surprising that the output sequence has this same period. </w:t>
      </w:r>
    </w:p>
    <w:p w14:paraId="73473721" w14:textId="77777777" w:rsidR="00143101" w:rsidRDefault="00143101" w:rsidP="00143101">
      <w:r>
        <w:tab/>
      </w:r>
      <w:r>
        <w:tab/>
      </w:r>
      <w:r>
        <w:tab/>
      </w:r>
      <w:r>
        <w:tab/>
      </w:r>
      <w:r>
        <w:tab/>
      </w:r>
      <w:r>
        <w:tab/>
      </w:r>
      <w:r>
        <w:tab/>
      </w:r>
      <w:r>
        <w:tab/>
      </w:r>
      <w:r>
        <w:tab/>
      </w:r>
      <w:r>
        <w:tab/>
      </w:r>
    </w:p>
    <w:p w14:paraId="0E1AD777" w14:textId="77777777" w:rsidR="00143101" w:rsidRDefault="00143101" w:rsidP="00143101">
      <w:r w:rsidRPr="007836B5">
        <w:rPr>
          <w:b/>
        </w:rPr>
        <w:t>Comment</w:t>
      </w:r>
      <w:r>
        <w:t xml:space="preserve">:  </w:t>
      </w:r>
      <w:r w:rsidRPr="00E57119">
        <w:t>GF(16 = 2</w:t>
      </w:r>
      <w:r w:rsidRPr="00E57119">
        <w:rPr>
          <w:rStyle w:val="superscript"/>
        </w:rPr>
        <w:t>4</w:t>
      </w:r>
      <w:r w:rsidRPr="00E57119">
        <w:t>)</w:t>
      </w:r>
      <w:r>
        <w:t xml:space="preserve"> has exactly four minimum polynomials, two of which are primitive polynomials. They are all computed in GA and we quote them below. Primitive polynomials always occur in order reversed pairs as one sees in the first two items in the table which are denoted 10011 and 11001 : </w:t>
      </w:r>
    </w:p>
    <w:p w14:paraId="36C8A80E" w14:textId="77777777" w:rsidR="00143101" w:rsidRDefault="00143101" w:rsidP="00143101"/>
    <w:p w14:paraId="4AE3E0ED" w14:textId="77777777" w:rsidR="00143101" w:rsidRDefault="00143101" w:rsidP="00143101">
      <w:r>
        <w:tab/>
        <w:t>p</w:t>
      </w:r>
      <w:r>
        <w:rPr>
          <w:rStyle w:val="subscript"/>
        </w:rPr>
        <w:t>1</w:t>
      </w:r>
      <w:r>
        <w:t>(x)   = (x - α)(x - α</w:t>
      </w:r>
      <w:r>
        <w:rPr>
          <w:rStyle w:val="superscript"/>
        </w:rPr>
        <w:t>2</w:t>
      </w:r>
      <w:r>
        <w:t>)(x - α</w:t>
      </w:r>
      <w:r>
        <w:rPr>
          <w:rStyle w:val="superscript"/>
        </w:rPr>
        <w:t>4</w:t>
      </w:r>
      <w:r>
        <w:t>) (x - α</w:t>
      </w:r>
      <w:r>
        <w:rPr>
          <w:rStyle w:val="superscript"/>
        </w:rPr>
        <w:t>8</w:t>
      </w:r>
      <w:r>
        <w:t xml:space="preserve">)      </w:t>
      </w:r>
      <w:r>
        <w:tab/>
      </w:r>
      <w:r>
        <w:tab/>
        <w:t>= x</w:t>
      </w:r>
      <w:r>
        <w:rPr>
          <w:rStyle w:val="superscript"/>
        </w:rPr>
        <w:t>4</w:t>
      </w:r>
      <w:r>
        <w:t xml:space="preserve"> + x + 1</w:t>
      </w:r>
    </w:p>
    <w:p w14:paraId="2338B4A6" w14:textId="77777777" w:rsidR="00143101" w:rsidRDefault="00143101" w:rsidP="00143101">
      <w:pPr>
        <w:tabs>
          <w:tab w:val="left" w:pos="7200"/>
          <w:tab w:val="left" w:pos="7920"/>
          <w:tab w:val="right" w:pos="9270"/>
        </w:tabs>
      </w:pPr>
      <w:r>
        <w:tab/>
        <w:t>p</w:t>
      </w:r>
      <w:r>
        <w:rPr>
          <w:rStyle w:val="subscript"/>
        </w:rPr>
        <w:t>7</w:t>
      </w:r>
      <w:r>
        <w:t>(x)   = (x - α</w:t>
      </w:r>
      <w:r>
        <w:rPr>
          <w:rStyle w:val="superscript"/>
        </w:rPr>
        <w:t>7</w:t>
      </w:r>
      <w:r>
        <w:t>)(x - α</w:t>
      </w:r>
      <w:r>
        <w:rPr>
          <w:rStyle w:val="superscript"/>
        </w:rPr>
        <w:t>14</w:t>
      </w:r>
      <w:r>
        <w:t>)(x - α</w:t>
      </w:r>
      <w:r>
        <w:rPr>
          <w:rStyle w:val="superscript"/>
        </w:rPr>
        <w:t>13</w:t>
      </w:r>
      <w:r>
        <w:t>)(x - α</w:t>
      </w:r>
      <w:r>
        <w:rPr>
          <w:rStyle w:val="superscript"/>
        </w:rPr>
        <w:t>11</w:t>
      </w:r>
      <w:r>
        <w:t xml:space="preserve">)  </w:t>
      </w:r>
      <w:r>
        <w:tab/>
      </w:r>
      <w:r>
        <w:tab/>
        <w:t>= x</w:t>
      </w:r>
      <w:r>
        <w:rPr>
          <w:rStyle w:val="superscript"/>
        </w:rPr>
        <w:t>4</w:t>
      </w:r>
      <w:r>
        <w:t xml:space="preserve"> + x</w:t>
      </w:r>
      <w:r>
        <w:rPr>
          <w:rStyle w:val="superscript"/>
        </w:rPr>
        <w:t>3</w:t>
      </w:r>
      <w:r>
        <w:t xml:space="preserve"> + 1</w:t>
      </w:r>
      <w:r>
        <w:tab/>
      </w:r>
      <w:r>
        <w:tab/>
      </w:r>
      <w:r>
        <w:tab/>
      </w:r>
      <w:r>
        <w:tab/>
      </w:r>
      <w:r>
        <w:tab/>
      </w:r>
    </w:p>
    <w:p w14:paraId="517701E5" w14:textId="77777777" w:rsidR="00143101" w:rsidRDefault="00143101" w:rsidP="00143101">
      <w:r>
        <w:tab/>
        <w:t>m</w:t>
      </w:r>
      <w:r>
        <w:rPr>
          <w:rStyle w:val="subscript"/>
        </w:rPr>
        <w:t>3</w:t>
      </w:r>
      <w:r>
        <w:t>(x)  = (x - α</w:t>
      </w:r>
      <w:r>
        <w:rPr>
          <w:rStyle w:val="superscript"/>
        </w:rPr>
        <w:t>3</w:t>
      </w:r>
      <w:r>
        <w:t>)(x - α</w:t>
      </w:r>
      <w:r>
        <w:rPr>
          <w:rStyle w:val="superscript"/>
        </w:rPr>
        <w:t>6</w:t>
      </w:r>
      <w:r>
        <w:t>)(x - α</w:t>
      </w:r>
      <w:r>
        <w:rPr>
          <w:rStyle w:val="superscript"/>
        </w:rPr>
        <w:t>12</w:t>
      </w:r>
      <w:r>
        <w:t>)(x - α</w:t>
      </w:r>
      <w:r>
        <w:rPr>
          <w:rStyle w:val="superscript"/>
        </w:rPr>
        <w:t>9</w:t>
      </w:r>
      <w:r>
        <w:t xml:space="preserve">)     </w:t>
      </w:r>
      <w:r>
        <w:tab/>
      </w:r>
      <w:r>
        <w:tab/>
        <w:t>= x</w:t>
      </w:r>
      <w:r>
        <w:rPr>
          <w:rStyle w:val="superscript"/>
        </w:rPr>
        <w:t xml:space="preserve">4 </w:t>
      </w:r>
      <w:r>
        <w:t>+ x</w:t>
      </w:r>
      <w:r>
        <w:rPr>
          <w:rStyle w:val="superscript"/>
        </w:rPr>
        <w:t xml:space="preserve">3 </w:t>
      </w:r>
      <w:r>
        <w:t>+ x</w:t>
      </w:r>
      <w:r>
        <w:rPr>
          <w:rStyle w:val="superscript"/>
        </w:rPr>
        <w:t>2</w:t>
      </w:r>
      <w:r>
        <w:t xml:space="preserve"> + x + 1</w:t>
      </w:r>
    </w:p>
    <w:p w14:paraId="5D9093DE" w14:textId="77777777" w:rsidR="00143101" w:rsidRDefault="00143101" w:rsidP="00143101">
      <w:pPr>
        <w:tabs>
          <w:tab w:val="left" w:pos="7200"/>
          <w:tab w:val="left" w:pos="7920"/>
          <w:tab w:val="right" w:pos="9270"/>
        </w:tabs>
      </w:pPr>
      <w:r>
        <w:tab/>
        <w:t>m</w:t>
      </w:r>
      <w:r>
        <w:rPr>
          <w:rStyle w:val="subscript"/>
        </w:rPr>
        <w:t>5</w:t>
      </w:r>
      <w:r>
        <w:t>(x)  = (x - α</w:t>
      </w:r>
      <w:r>
        <w:rPr>
          <w:rStyle w:val="superscript"/>
        </w:rPr>
        <w:t>5</w:t>
      </w:r>
      <w:r>
        <w:t>)(x - α</w:t>
      </w:r>
      <w:r>
        <w:rPr>
          <w:rStyle w:val="superscript"/>
        </w:rPr>
        <w:t>10</w:t>
      </w:r>
      <w:r>
        <w:t>)</w:t>
      </w:r>
      <w:r>
        <w:tab/>
      </w:r>
      <w:r>
        <w:tab/>
        <w:t xml:space="preserve">         </w:t>
      </w:r>
      <w:r>
        <w:tab/>
      </w:r>
      <w:r>
        <w:tab/>
        <w:t>= x</w:t>
      </w:r>
      <w:r>
        <w:rPr>
          <w:rStyle w:val="superscript"/>
        </w:rPr>
        <w:t>2</w:t>
      </w:r>
      <w:r>
        <w:t xml:space="preserve"> + x + 1</w:t>
      </w:r>
      <w:r>
        <w:tab/>
      </w:r>
      <w:r>
        <w:tab/>
      </w:r>
      <w:r>
        <w:tab/>
        <w:t>GA  (6.21)</w:t>
      </w:r>
    </w:p>
    <w:p w14:paraId="0E859826" w14:textId="77777777" w:rsidR="00143101" w:rsidRDefault="00143101" w:rsidP="00143101">
      <w:pPr>
        <w:tabs>
          <w:tab w:val="left" w:pos="7200"/>
          <w:tab w:val="left" w:pos="7920"/>
          <w:tab w:val="right" w:pos="9270"/>
        </w:tabs>
      </w:pPr>
    </w:p>
    <w:p w14:paraId="362A9DE1" w14:textId="77777777" w:rsidR="00143101" w:rsidRPr="007836B5" w:rsidRDefault="00143101" w:rsidP="00143101">
      <w:pPr>
        <w:tabs>
          <w:tab w:val="left" w:pos="7200"/>
          <w:tab w:val="left" w:pos="7920"/>
          <w:tab w:val="right" w:pos="9270"/>
        </w:tabs>
      </w:pPr>
      <w:r>
        <w:t>The ones in the Peterson and Weldon list above are p</w:t>
      </w:r>
      <w:r>
        <w:rPr>
          <w:rStyle w:val="subscript"/>
        </w:rPr>
        <w:t>1</w:t>
      </w:r>
      <w:r>
        <w:t>, m</w:t>
      </w:r>
      <w:r>
        <w:rPr>
          <w:rStyle w:val="subscript"/>
        </w:rPr>
        <w:t>3</w:t>
      </w:r>
      <w:r>
        <w:t xml:space="preserve"> and m</w:t>
      </w:r>
      <w:r>
        <w:rPr>
          <w:rStyle w:val="subscript"/>
        </w:rPr>
        <w:t>5</w:t>
      </w:r>
      <w:r>
        <w:t xml:space="preserve">. </w:t>
      </w:r>
    </w:p>
    <w:p w14:paraId="1BF7A3CC" w14:textId="77777777" w:rsidR="00143101" w:rsidRDefault="00143101" w:rsidP="00143101">
      <w:r>
        <w:tab/>
      </w:r>
      <w:r>
        <w:tab/>
      </w:r>
      <w:r>
        <w:tab/>
      </w:r>
      <w:r>
        <w:tab/>
      </w:r>
      <w:r>
        <w:tab/>
      </w:r>
      <w:r>
        <w:tab/>
      </w:r>
      <w:r>
        <w:tab/>
      </w:r>
      <w:r>
        <w:tab/>
      </w:r>
      <w:r>
        <w:tab/>
      </w:r>
      <w:r>
        <w:tab/>
      </w:r>
    </w:p>
    <w:p w14:paraId="06538189" w14:textId="77777777" w:rsidR="00143101" w:rsidRDefault="00143101" w:rsidP="00143101">
      <w:r>
        <w:tab/>
      </w:r>
      <w:r>
        <w:tab/>
      </w:r>
      <w:r>
        <w:tab/>
      </w:r>
      <w:r>
        <w:tab/>
      </w:r>
      <w:r>
        <w:tab/>
      </w:r>
      <w:r>
        <w:tab/>
      </w:r>
      <w:r>
        <w:tab/>
      </w:r>
      <w:r>
        <w:tab/>
      </w:r>
      <w:r>
        <w:tab/>
      </w:r>
      <w:r>
        <w:tab/>
        <w:t>• end of example</w:t>
      </w:r>
    </w:p>
    <w:p w14:paraId="4C9D0FA1" w14:textId="77777777" w:rsidR="00143101" w:rsidRDefault="00143101"/>
    <w:sectPr w:rsidR="00143101">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39752" w14:textId="77777777" w:rsidR="000017D8" w:rsidRDefault="000017D8">
      <w:r>
        <w:separator/>
      </w:r>
    </w:p>
  </w:endnote>
  <w:endnote w:type="continuationSeparator" w:id="0">
    <w:p w14:paraId="34FD914F" w14:textId="77777777" w:rsidR="000017D8" w:rsidRDefault="000017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40CE0" w14:textId="77777777" w:rsidR="00B971ED" w:rsidRDefault="00B971E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00142">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CC02C" w14:textId="77777777" w:rsidR="000017D8" w:rsidRDefault="000017D8">
      <w:r>
        <w:separator/>
      </w:r>
    </w:p>
  </w:footnote>
  <w:footnote w:type="continuationSeparator" w:id="0">
    <w:p w14:paraId="4DF3F7F3" w14:textId="77777777" w:rsidR="000017D8" w:rsidRDefault="000017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43101"/>
    <w:rsid w:val="000017D8"/>
    <w:rsid w:val="0001344C"/>
    <w:rsid w:val="00032790"/>
    <w:rsid w:val="000522DF"/>
    <w:rsid w:val="000544B7"/>
    <w:rsid w:val="00054B07"/>
    <w:rsid w:val="00064021"/>
    <w:rsid w:val="000765E7"/>
    <w:rsid w:val="0008034B"/>
    <w:rsid w:val="00092C76"/>
    <w:rsid w:val="000A162F"/>
    <w:rsid w:val="000A6BDE"/>
    <w:rsid w:val="000D2080"/>
    <w:rsid w:val="000F4AD2"/>
    <w:rsid w:val="000F7B78"/>
    <w:rsid w:val="00130273"/>
    <w:rsid w:val="00135373"/>
    <w:rsid w:val="00143101"/>
    <w:rsid w:val="001570C9"/>
    <w:rsid w:val="001668F7"/>
    <w:rsid w:val="001677E9"/>
    <w:rsid w:val="00181C6C"/>
    <w:rsid w:val="00186EA4"/>
    <w:rsid w:val="00190B89"/>
    <w:rsid w:val="00194C37"/>
    <w:rsid w:val="001A1EFA"/>
    <w:rsid w:val="001E0BB5"/>
    <w:rsid w:val="0020790D"/>
    <w:rsid w:val="002170F0"/>
    <w:rsid w:val="00227FEA"/>
    <w:rsid w:val="00252488"/>
    <w:rsid w:val="00257AC0"/>
    <w:rsid w:val="0026152B"/>
    <w:rsid w:val="00265985"/>
    <w:rsid w:val="00283691"/>
    <w:rsid w:val="00291390"/>
    <w:rsid w:val="002A48AF"/>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9F1"/>
    <w:rsid w:val="003A4E73"/>
    <w:rsid w:val="003B7107"/>
    <w:rsid w:val="00421213"/>
    <w:rsid w:val="00432272"/>
    <w:rsid w:val="00453FB0"/>
    <w:rsid w:val="00454783"/>
    <w:rsid w:val="0046473F"/>
    <w:rsid w:val="004658B1"/>
    <w:rsid w:val="004811A4"/>
    <w:rsid w:val="00491B69"/>
    <w:rsid w:val="00492F5E"/>
    <w:rsid w:val="004953A2"/>
    <w:rsid w:val="004A5033"/>
    <w:rsid w:val="004C03E8"/>
    <w:rsid w:val="00510E6F"/>
    <w:rsid w:val="00511127"/>
    <w:rsid w:val="0052472D"/>
    <w:rsid w:val="005276A3"/>
    <w:rsid w:val="005506A3"/>
    <w:rsid w:val="00584B53"/>
    <w:rsid w:val="00597B03"/>
    <w:rsid w:val="005A173F"/>
    <w:rsid w:val="005A2484"/>
    <w:rsid w:val="005A5EC8"/>
    <w:rsid w:val="005C0914"/>
    <w:rsid w:val="005D31D2"/>
    <w:rsid w:val="005F0E1C"/>
    <w:rsid w:val="00605A63"/>
    <w:rsid w:val="006160A6"/>
    <w:rsid w:val="00624100"/>
    <w:rsid w:val="006415F0"/>
    <w:rsid w:val="00643A57"/>
    <w:rsid w:val="0064710F"/>
    <w:rsid w:val="00661929"/>
    <w:rsid w:val="006703D1"/>
    <w:rsid w:val="00674188"/>
    <w:rsid w:val="006761D1"/>
    <w:rsid w:val="006812BE"/>
    <w:rsid w:val="006823E5"/>
    <w:rsid w:val="006A36F3"/>
    <w:rsid w:val="006B7AA1"/>
    <w:rsid w:val="006C3D2C"/>
    <w:rsid w:val="006D2437"/>
    <w:rsid w:val="006D4393"/>
    <w:rsid w:val="006E630C"/>
    <w:rsid w:val="006F2C71"/>
    <w:rsid w:val="00720868"/>
    <w:rsid w:val="007418FC"/>
    <w:rsid w:val="007448AD"/>
    <w:rsid w:val="00750B63"/>
    <w:rsid w:val="00780987"/>
    <w:rsid w:val="00791BD7"/>
    <w:rsid w:val="0079242B"/>
    <w:rsid w:val="007932DD"/>
    <w:rsid w:val="007A1E44"/>
    <w:rsid w:val="007A23A3"/>
    <w:rsid w:val="007A4051"/>
    <w:rsid w:val="007B2201"/>
    <w:rsid w:val="007C70C6"/>
    <w:rsid w:val="007E26A4"/>
    <w:rsid w:val="007E64D2"/>
    <w:rsid w:val="007E726A"/>
    <w:rsid w:val="008217D9"/>
    <w:rsid w:val="0082785B"/>
    <w:rsid w:val="0083105B"/>
    <w:rsid w:val="0083175C"/>
    <w:rsid w:val="00833DC4"/>
    <w:rsid w:val="0085248A"/>
    <w:rsid w:val="00855BAC"/>
    <w:rsid w:val="008675B1"/>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00142"/>
    <w:rsid w:val="00913848"/>
    <w:rsid w:val="009313DC"/>
    <w:rsid w:val="00934B66"/>
    <w:rsid w:val="00935C1C"/>
    <w:rsid w:val="00942AAE"/>
    <w:rsid w:val="00960DBC"/>
    <w:rsid w:val="00980C36"/>
    <w:rsid w:val="009835F4"/>
    <w:rsid w:val="0098533C"/>
    <w:rsid w:val="009B2908"/>
    <w:rsid w:val="009C2FAF"/>
    <w:rsid w:val="009E477C"/>
    <w:rsid w:val="00A062A7"/>
    <w:rsid w:val="00A14069"/>
    <w:rsid w:val="00A2578F"/>
    <w:rsid w:val="00A333EF"/>
    <w:rsid w:val="00A37B8D"/>
    <w:rsid w:val="00A50136"/>
    <w:rsid w:val="00A54EC3"/>
    <w:rsid w:val="00A64971"/>
    <w:rsid w:val="00A711B1"/>
    <w:rsid w:val="00A76043"/>
    <w:rsid w:val="00A85F12"/>
    <w:rsid w:val="00A939E3"/>
    <w:rsid w:val="00A93E64"/>
    <w:rsid w:val="00A95DAD"/>
    <w:rsid w:val="00AA5695"/>
    <w:rsid w:val="00AC67B4"/>
    <w:rsid w:val="00AD40B5"/>
    <w:rsid w:val="00AE5318"/>
    <w:rsid w:val="00AE788B"/>
    <w:rsid w:val="00B15F00"/>
    <w:rsid w:val="00B173B7"/>
    <w:rsid w:val="00B26899"/>
    <w:rsid w:val="00B36629"/>
    <w:rsid w:val="00B44541"/>
    <w:rsid w:val="00B5496F"/>
    <w:rsid w:val="00B63155"/>
    <w:rsid w:val="00B71D16"/>
    <w:rsid w:val="00B73D96"/>
    <w:rsid w:val="00B768CF"/>
    <w:rsid w:val="00B8156C"/>
    <w:rsid w:val="00B848B8"/>
    <w:rsid w:val="00B971ED"/>
    <w:rsid w:val="00BD20BB"/>
    <w:rsid w:val="00BD6B0E"/>
    <w:rsid w:val="00BE48D5"/>
    <w:rsid w:val="00BE5123"/>
    <w:rsid w:val="00C00A8C"/>
    <w:rsid w:val="00C227E5"/>
    <w:rsid w:val="00C331FE"/>
    <w:rsid w:val="00C40F10"/>
    <w:rsid w:val="00C41294"/>
    <w:rsid w:val="00C5077C"/>
    <w:rsid w:val="00C51A25"/>
    <w:rsid w:val="00C75B9C"/>
    <w:rsid w:val="00C766B1"/>
    <w:rsid w:val="00C821F8"/>
    <w:rsid w:val="00C85D48"/>
    <w:rsid w:val="00C90C07"/>
    <w:rsid w:val="00C9126C"/>
    <w:rsid w:val="00C97452"/>
    <w:rsid w:val="00CA38E1"/>
    <w:rsid w:val="00CB2582"/>
    <w:rsid w:val="00CC3F55"/>
    <w:rsid w:val="00CC680B"/>
    <w:rsid w:val="00CC7D09"/>
    <w:rsid w:val="00D16A0B"/>
    <w:rsid w:val="00D72B37"/>
    <w:rsid w:val="00D75654"/>
    <w:rsid w:val="00D83409"/>
    <w:rsid w:val="00D86832"/>
    <w:rsid w:val="00DA068D"/>
    <w:rsid w:val="00DB0446"/>
    <w:rsid w:val="00DB67BA"/>
    <w:rsid w:val="00DC3201"/>
    <w:rsid w:val="00DC5D18"/>
    <w:rsid w:val="00DD01A1"/>
    <w:rsid w:val="00DD2407"/>
    <w:rsid w:val="00DD2C64"/>
    <w:rsid w:val="00DD555C"/>
    <w:rsid w:val="00DD56A6"/>
    <w:rsid w:val="00DD737D"/>
    <w:rsid w:val="00DD754F"/>
    <w:rsid w:val="00E0029E"/>
    <w:rsid w:val="00E032B2"/>
    <w:rsid w:val="00E14E32"/>
    <w:rsid w:val="00E222C3"/>
    <w:rsid w:val="00E331CC"/>
    <w:rsid w:val="00E52D64"/>
    <w:rsid w:val="00E62CA9"/>
    <w:rsid w:val="00E6691C"/>
    <w:rsid w:val="00E6781A"/>
    <w:rsid w:val="00E74716"/>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5114F"/>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144F63"/>
  <w15:chartTrackingRefBased/>
  <w15:docId w15:val="{6787C69E-EDC7-4CD5-8871-C1E8CF43B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768</Words>
  <Characters>2912</Characters>
  <Application>Microsoft Office Word</Application>
  <DocSecurity>4</DocSecurity>
  <Lines>80</Lines>
  <Paragraphs>42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2026-09-06T19:47:00Z</dcterms:created>
  <dcterms:modified xsi:type="dcterms:W3CDTF">2026-09-06T19:47:00Z</dcterms:modified>
</cp:coreProperties>
</file>