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91C8C" w14:textId="77777777" w:rsidR="00CD0B6F" w:rsidRDefault="00CD0B6F">
      <w:r>
        <w:rPr>
          <w:b/>
        </w:rPr>
        <w:t>Chapter 5:  Some Theoretical Topics</w:t>
      </w:r>
      <w:r>
        <w:rPr>
          <w:b/>
        </w:rPr>
        <w:tab/>
      </w:r>
      <w:r>
        <w:rPr>
          <w:b/>
        </w:rPr>
        <w:tab/>
      </w:r>
      <w:r>
        <w:rPr>
          <w:b/>
        </w:rPr>
        <w:tab/>
      </w:r>
      <w:r>
        <w:rPr>
          <w:b/>
        </w:rPr>
        <w:tab/>
      </w:r>
      <w:r>
        <w:rPr>
          <w:b/>
        </w:rPr>
        <w:tab/>
      </w:r>
      <w:r>
        <w:rPr>
          <w:b/>
        </w:rPr>
        <w:tab/>
      </w:r>
      <w:r>
        <w:rPr>
          <w:b/>
        </w:rPr>
        <w:tab/>
      </w:r>
      <w:r>
        <w:t>PhL</w:t>
      </w:r>
      <w:r>
        <w:tab/>
        <w:t>6.22.91</w:t>
      </w:r>
    </w:p>
    <w:p w14:paraId="3148F888" w14:textId="77777777" w:rsidR="00CD0B6F" w:rsidRDefault="00CD0B6F"/>
    <w:p w14:paraId="577352CB" w14:textId="77777777" w:rsidR="00CD0B6F" w:rsidRDefault="00CD0B6F"/>
    <w:p w14:paraId="7E3C2A55" w14:textId="77777777" w:rsidR="00CD0B6F" w:rsidRDefault="00CD0B6F">
      <w:pPr>
        <w:rPr>
          <w:u w:val="single"/>
        </w:rPr>
      </w:pPr>
      <w:r>
        <w:rPr>
          <w:u w:val="single"/>
        </w:rPr>
        <w:t>28.  Spectral Dispersion Relations</w:t>
      </w:r>
    </w:p>
    <w:p w14:paraId="6530F0FE" w14:textId="77777777" w:rsidR="00CD0B6F" w:rsidRDefault="00CD0B6F"/>
    <w:p w14:paraId="219A32B1" w14:textId="77777777" w:rsidR="00CD0B6F" w:rsidRDefault="00CD0B6F"/>
    <w:p w14:paraId="339771CA" w14:textId="77777777" w:rsidR="00CD0B6F" w:rsidRDefault="00CD0B6F">
      <w:pPr>
        <w:rPr>
          <w:u w:val="single"/>
        </w:rPr>
      </w:pPr>
      <w:r>
        <w:rPr>
          <w:u w:val="single"/>
        </w:rPr>
        <w:t>(a) dispersion relations for X(</w:t>
      </w:r>
      <w:r>
        <w:rPr>
          <w:rFonts w:ascii="Symbol" w:hAnsi="Symbol" w:cs="Symbol"/>
          <w:u w:val="single"/>
        </w:rPr>
        <w:t>w</w:t>
      </w:r>
      <w:r>
        <w:rPr>
          <w:u w:val="single"/>
        </w:rPr>
        <w:t xml:space="preserve">) </w:t>
      </w:r>
    </w:p>
    <w:p w14:paraId="53F522C8" w14:textId="77777777" w:rsidR="00CD0B6F" w:rsidRDefault="00CD0B6F"/>
    <w:p w14:paraId="7E4428AC" w14:textId="77777777" w:rsidR="00CD0B6F" w:rsidRDefault="00CD0B6F">
      <w:r>
        <w:t>In Section 1 we defined the Fourier integral spectrum X(</w:t>
      </w:r>
      <w:r>
        <w:rPr>
          <w:rFonts w:ascii="Symbol" w:hAnsi="Symbol" w:cs="Symbol"/>
        </w:rPr>
        <w:t>w</w:t>
      </w:r>
      <w:r>
        <w:t xml:space="preserve">) of a function x(t).   </w:t>
      </w:r>
    </w:p>
    <w:p w14:paraId="17D93C68" w14:textId="77777777" w:rsidR="00CD0B6F" w:rsidRDefault="00CD0B6F"/>
    <w:p w14:paraId="03EF273E" w14:textId="77777777" w:rsidR="00CD0B6F" w:rsidRDefault="00CD0B6F">
      <w:r>
        <w:t>Let us assume for the moment that the spectr</w:t>
      </w:r>
      <w:r>
        <w:t>um X(</w:t>
      </w:r>
      <w:r>
        <w:rPr>
          <w:rFonts w:ascii="Symbol" w:hAnsi="Symbol" w:cs="Symbol"/>
        </w:rPr>
        <w:t>w</w:t>
      </w:r>
      <w:r>
        <w:t xml:space="preserve">) has no singularities in the upper half plane, and that as you take </w:t>
      </w:r>
      <w:r>
        <w:rPr>
          <w:rFonts w:ascii="Symbol" w:hAnsi="Symbol" w:cs="Symbol"/>
        </w:rPr>
        <w:t>w</w:t>
      </w:r>
      <w:r>
        <w:t xml:space="preserve"> to infinity along any ray in the upper half plane, the limit is a constant which we will call X(∞). </w:t>
      </w:r>
    </w:p>
    <w:p w14:paraId="08C1379D" w14:textId="77777777" w:rsidR="00CD0B6F" w:rsidRDefault="00CD0B6F"/>
    <w:p w14:paraId="777F3D73" w14:textId="77777777" w:rsidR="00CD0B6F" w:rsidRDefault="00CD0B6F">
      <w:r>
        <w:t xml:space="preserve"> In filter theory, we usually mean "poles" by the term singularities, but in general there could be "branch cuts", which is what the function ln(</w:t>
      </w:r>
      <w:r>
        <w:rPr>
          <w:rFonts w:ascii="Symbol" w:hAnsi="Symbol" w:cs="Symbol"/>
        </w:rPr>
        <w:t>w</w:t>
      </w:r>
      <w:r>
        <w:t>) has on its negative real axis.  What we are really saying about X(</w:t>
      </w:r>
      <w:r>
        <w:rPr>
          <w:rFonts w:ascii="Symbol" w:hAnsi="Symbol" w:cs="Symbol"/>
        </w:rPr>
        <w:t>w</w:t>
      </w:r>
      <w:r>
        <w:t>) is that it is "analytic" in the upper half plane.  In practical terms, this means that X(</w:t>
      </w:r>
      <w:r>
        <w:rPr>
          <w:rFonts w:ascii="Symbol" w:hAnsi="Symbol" w:cs="Symbol"/>
        </w:rPr>
        <w:t>w</w:t>
      </w:r>
      <w:r>
        <w:t>) is any smooth and reason</w:t>
      </w:r>
      <w:r>
        <w:t xml:space="preserve">able function. </w:t>
      </w:r>
    </w:p>
    <w:p w14:paraId="6765668D" w14:textId="77777777" w:rsidR="00CD0B6F" w:rsidRDefault="00CD0B6F"/>
    <w:p w14:paraId="381C2024" w14:textId="77777777" w:rsidR="00CD0B6F" w:rsidRDefault="00CD0B6F">
      <w:r>
        <w:t>We have seen an example already that fulfills these requirements. For our RC filter, we had</w:t>
      </w:r>
    </w:p>
    <w:p w14:paraId="2A09D4A7" w14:textId="77777777" w:rsidR="00CD0B6F" w:rsidRDefault="00CD0B6F"/>
    <w:p w14:paraId="562FE0C2" w14:textId="77777777" w:rsidR="00CD0B6F" w:rsidRDefault="00CD0B6F">
      <w:r>
        <w:tab/>
        <w:t>G(</w:t>
      </w:r>
      <w:r>
        <w:rPr>
          <w:rFonts w:ascii="Symbol" w:hAnsi="Symbol" w:cs="Symbol"/>
        </w:rPr>
        <w:t>w</w:t>
      </w:r>
      <w:r>
        <w:t>) = 1/(i</w:t>
      </w:r>
      <w:r>
        <w:rPr>
          <w:rFonts w:ascii="Symbol" w:hAnsi="Symbol" w:cs="Symbol"/>
        </w:rPr>
        <w:t>w</w:t>
      </w:r>
      <w:r>
        <w:t>RC + 1)</w:t>
      </w:r>
    </w:p>
    <w:p w14:paraId="05CE675E" w14:textId="77777777" w:rsidR="00CD0B6F" w:rsidRDefault="00CD0B6F"/>
    <w:p w14:paraId="5A604269" w14:textId="77777777" w:rsidR="00CD0B6F" w:rsidRDefault="00CD0B6F">
      <w:r>
        <w:t xml:space="preserve">This has a pole in the </w:t>
      </w:r>
      <w:r>
        <w:rPr>
          <w:i/>
        </w:rPr>
        <w:t>lower</w:t>
      </w:r>
      <w:r>
        <w:t xml:space="preserve"> half </w:t>
      </w:r>
      <w:r>
        <w:rPr>
          <w:rFonts w:ascii="Symbol" w:hAnsi="Symbol" w:cs="Symbol"/>
        </w:rPr>
        <w:t>w</w:t>
      </w:r>
      <w:r>
        <w:t xml:space="preserve"> plane, and G(∞) = 0.  </w:t>
      </w:r>
    </w:p>
    <w:p w14:paraId="39E09800" w14:textId="77777777" w:rsidR="00CD0B6F" w:rsidRDefault="00CD0B6F"/>
    <w:p w14:paraId="78341A61" w14:textId="77777777" w:rsidR="00CD0B6F" w:rsidRDefault="00CD0B6F">
      <w:r>
        <w:t>If you make the above assumption about X(</w:t>
      </w:r>
      <w:r>
        <w:rPr>
          <w:rFonts w:ascii="Symbol" w:hAnsi="Symbol" w:cs="Symbol"/>
        </w:rPr>
        <w:t>w</w:t>
      </w:r>
      <w:r>
        <w:t xml:space="preserve">), this fact follows, where </w:t>
      </w:r>
      <w:r>
        <w:rPr>
          <w:rFonts w:ascii="Symbol" w:hAnsi="Symbol" w:cs="Symbol"/>
        </w:rPr>
        <w:t>w</w:t>
      </w:r>
      <w:r>
        <w:t xml:space="preserve"> = a real number:</w:t>
      </w:r>
    </w:p>
    <w:p w14:paraId="01E4E80A" w14:textId="77777777" w:rsidR="00CD0B6F" w:rsidRDefault="00CD0B6F"/>
    <w:p w14:paraId="45A67138" w14:textId="77777777" w:rsidR="00CD0B6F" w:rsidRDefault="00CD0B6F">
      <w:r>
        <w:tab/>
      </w:r>
      <w:r w:rsidR="004A5871">
        <w:fldChar w:fldCharType="begin"/>
      </w:r>
      <w:r w:rsidR="004A5871">
        <w:instrText xml:space="preserve"> EQ \</w:instrText>
      </w:r>
      <w:r>
        <w:instrText>I(C,  ,  d</w:instrText>
      </w:r>
      <w:r>
        <w:rPr>
          <w:rFonts w:ascii="Symbol" w:hAnsi="Symbol" w:cs="Symbol"/>
        </w:rPr>
        <w:instrText>w</w:instrText>
      </w:r>
      <w:r>
        <w:instrText xml:space="preserve">' </w:instrText>
      </w:r>
      <w:r w:rsidR="004A5871">
        <w:instrText>\</w:instrText>
      </w:r>
      <w:r>
        <w:instrText>F(X(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 xml:space="preserve">))   </w:instrText>
      </w:r>
      <w:r w:rsidR="004A5871">
        <w:instrText xml:space="preserve"> </w:instrText>
      </w:r>
      <w:r w:rsidR="004A5871">
        <w:fldChar w:fldCharType="end"/>
      </w:r>
      <w:r>
        <w:t>= 0</w:t>
      </w:r>
      <w:r>
        <w:tab/>
      </w:r>
      <w:r>
        <w:tab/>
      </w:r>
      <w:r>
        <w:tab/>
      </w:r>
      <w:r>
        <w:tab/>
      </w:r>
      <w:r>
        <w:tab/>
      </w:r>
      <w:r>
        <w:tab/>
      </w:r>
      <w:r>
        <w:tab/>
        <w:t>(28.1)</w:t>
      </w:r>
    </w:p>
    <w:p w14:paraId="1D5243EB" w14:textId="77777777" w:rsidR="00CD0B6F" w:rsidRDefault="00CD0B6F"/>
    <w:p w14:paraId="78045F4A" w14:textId="77777777" w:rsidR="00CD0B6F" w:rsidRDefault="00CD0B6F">
      <w:r>
        <w:t xml:space="preserve">Here,  C is a counterwlockwise contour which goes around the upper half </w:t>
      </w:r>
      <w:r>
        <w:rPr>
          <w:rFonts w:ascii="Symbol" w:hAnsi="Symbol" w:cs="Symbol"/>
        </w:rPr>
        <w:t>w</w:t>
      </w:r>
      <w:r>
        <w:t xml:space="preserve"> plane, but which detours infinitesimally around and  above the pole at </w:t>
      </w:r>
      <w:r>
        <w:rPr>
          <w:rFonts w:ascii="Symbol" w:hAnsi="Symbol" w:cs="Symbol"/>
        </w:rPr>
        <w:t>w</w:t>
      </w:r>
      <w:r>
        <w:t xml:space="preserve">' = </w:t>
      </w:r>
      <w:r>
        <w:rPr>
          <w:rFonts w:ascii="Symbol" w:hAnsi="Symbol" w:cs="Symbol"/>
        </w:rPr>
        <w:t>w</w:t>
      </w:r>
      <w:r>
        <w:t>.   You can regard this i</w:t>
      </w:r>
      <w:r>
        <w:t>ntegral as being made of three pieces.</w:t>
      </w:r>
    </w:p>
    <w:p w14:paraId="5AC8A0AD" w14:textId="77777777" w:rsidR="00CD0B6F" w:rsidRDefault="00CD0B6F"/>
    <w:p w14:paraId="5DC9045B" w14:textId="77777777" w:rsidR="00CD0B6F" w:rsidRDefault="00CD0B6F">
      <w:pPr>
        <w:rPr>
          <w:rFonts w:ascii="Symbol" w:hAnsi="Symbol" w:cs="Symbol"/>
        </w:rPr>
      </w:pPr>
      <w:r>
        <w:t>(1) infinite semicircle;  its contribution to the above  is i</w:t>
      </w:r>
      <w:r>
        <w:rPr>
          <w:rFonts w:ascii="Symbol" w:hAnsi="Symbol" w:cs="Symbol"/>
        </w:rPr>
        <w:t>p</w:t>
      </w:r>
      <w:r>
        <w:t xml:space="preserve">X(∞) , just do it. </w:t>
      </w:r>
    </w:p>
    <w:p w14:paraId="03B90C66" w14:textId="77777777" w:rsidR="00CD0B6F" w:rsidRDefault="00CD0B6F">
      <w:pPr>
        <w:rPr>
          <w:rFonts w:ascii="Symbol" w:hAnsi="Symbol" w:cs="Symbol"/>
        </w:rPr>
      </w:pPr>
    </w:p>
    <w:p w14:paraId="6D1D69C3" w14:textId="77777777" w:rsidR="00CD0B6F" w:rsidRDefault="00CD0B6F">
      <w:r>
        <w:t xml:space="preserve">(2) tiny semicircular detour around the pole at </w:t>
      </w:r>
      <w:r>
        <w:rPr>
          <w:rFonts w:ascii="Symbol" w:hAnsi="Symbol" w:cs="Symbol"/>
        </w:rPr>
        <w:t>w</w:t>
      </w:r>
      <w:r>
        <w:t xml:space="preserve"> = </w:t>
      </w:r>
      <w:r>
        <w:rPr>
          <w:rFonts w:ascii="Symbol" w:hAnsi="Symbol" w:cs="Symbol"/>
        </w:rPr>
        <w:t>w</w:t>
      </w:r>
      <w:r>
        <w:t>'. Basically, you pick up one half of the residue since you go half way around this pole, so you pick up a contribution i</w:t>
      </w:r>
      <w:r>
        <w:rPr>
          <w:rFonts w:ascii="Symbol" w:hAnsi="Symbol" w:cs="Symbol"/>
        </w:rPr>
        <w:t>p</w:t>
      </w:r>
      <w:r>
        <w:t xml:space="preserve"> X(</w:t>
      </w:r>
      <w:r>
        <w:rPr>
          <w:rFonts w:ascii="Symbol" w:hAnsi="Symbol" w:cs="Symbol"/>
        </w:rPr>
        <w:t>w</w:t>
      </w:r>
      <w:r>
        <w:t>).</w:t>
      </w:r>
    </w:p>
    <w:p w14:paraId="1C6F4D56" w14:textId="77777777" w:rsidR="00CD0B6F" w:rsidRDefault="00CD0B6F"/>
    <w:p w14:paraId="74F69A81" w14:textId="77777777" w:rsidR="00CD0B6F" w:rsidRDefault="00CD0B6F">
      <w:r>
        <w:t xml:space="preserve">(3) the two pieces along the real </w:t>
      </w:r>
      <w:r>
        <w:rPr>
          <w:rFonts w:ascii="Symbol" w:hAnsi="Symbol" w:cs="Symbol"/>
        </w:rPr>
        <w:t>w</w:t>
      </w:r>
      <w:r>
        <w:t xml:space="preserve">' axis.  This is basically the integral along the real axis, but missing the single point </w:t>
      </w:r>
      <w:r>
        <w:rPr>
          <w:rFonts w:ascii="Symbol" w:hAnsi="Symbol" w:cs="Symbol"/>
        </w:rPr>
        <w:t>w</w:t>
      </w:r>
      <w:r>
        <w:t xml:space="preserve"> = </w:t>
      </w:r>
      <w:r>
        <w:rPr>
          <w:rFonts w:ascii="Symbol" w:hAnsi="Symbol" w:cs="Symbol"/>
        </w:rPr>
        <w:t>w</w:t>
      </w:r>
      <w:r>
        <w:t>'.  This is called a principle part integral, and sometimes people put a lit</w:t>
      </w:r>
      <w:r>
        <w:t xml:space="preserve">tle tick mark throught the integral, but we shall not do this. </w:t>
      </w:r>
    </w:p>
    <w:p w14:paraId="339244E5" w14:textId="77777777" w:rsidR="00CD0B6F" w:rsidRDefault="00CD0B6F"/>
    <w:p w14:paraId="0D69CCC0" w14:textId="77777777" w:rsidR="00CD0B6F" w:rsidRDefault="00CD0B6F">
      <w:r>
        <w:t>Thus, we can rewrite (28.1) as follows:</w:t>
      </w:r>
    </w:p>
    <w:p w14:paraId="2EE0A723" w14:textId="77777777" w:rsidR="00CD0B6F" w:rsidRDefault="00CD0B6F"/>
    <w:p w14:paraId="7B78A4D4" w14:textId="77777777" w:rsidR="00CD0B6F" w:rsidRDefault="00CD0B6F">
      <w:r>
        <w:lastRenderedPageBreak/>
        <w:tab/>
        <w:t>X(</w:t>
      </w:r>
      <w:r>
        <w:rPr>
          <w:rFonts w:ascii="Symbol" w:hAnsi="Symbol" w:cs="Symbol"/>
        </w:rPr>
        <w:t>w</w:t>
      </w:r>
      <w:r>
        <w:t>) = X(∞) + (1/i</w:t>
      </w:r>
      <w:r>
        <w:rPr>
          <w:rFonts w:ascii="Symbol" w:hAnsi="Symbol" w:cs="Symbol"/>
        </w:rPr>
        <w:t>p</w:t>
      </w:r>
      <w:r>
        <w:t xml:space="preserve">) </w:t>
      </w:r>
      <w:r w:rsidR="004A5871">
        <w:fldChar w:fldCharType="begin"/>
      </w:r>
      <w:r w:rsidR="004A5871">
        <w:instrText xml:space="preserve"> EQ \</w:instrText>
      </w:r>
      <w:r>
        <w:instrText>I( -∞, ∞, d</w:instrText>
      </w:r>
      <w:r>
        <w:rPr>
          <w:rFonts w:ascii="Symbol" w:hAnsi="Symbol" w:cs="Symbol"/>
        </w:rPr>
        <w:instrText>w</w:instrText>
      </w:r>
      <w:r>
        <w:instrText>'</w:instrText>
      </w:r>
      <w:r w:rsidR="004A5871">
        <w:instrText>\</w:instrText>
      </w:r>
      <w:r>
        <w:instrText>F(X(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ab/>
      </w:r>
      <w:r>
        <w:tab/>
      </w:r>
      <w:r>
        <w:tab/>
      </w:r>
      <w:r>
        <w:tab/>
        <w:t>(28.2)</w:t>
      </w:r>
    </w:p>
    <w:p w14:paraId="5E586548" w14:textId="77777777" w:rsidR="00CD0B6F" w:rsidRDefault="00CD0B6F"/>
    <w:p w14:paraId="00325633" w14:textId="77777777" w:rsidR="00CD0B6F" w:rsidRDefault="00CD0B6F">
      <w:r>
        <w:tab/>
        <w:t>X(</w:t>
      </w:r>
      <w:r>
        <w:rPr>
          <w:rFonts w:ascii="Symbol" w:hAnsi="Symbol" w:cs="Symbol"/>
        </w:rPr>
        <w:t>w</w:t>
      </w:r>
      <w:r>
        <w:t xml:space="preserve">) has analytic in upper half plane, no poles. </w:t>
      </w:r>
    </w:p>
    <w:p w14:paraId="26218A3E" w14:textId="77777777" w:rsidR="00CD0B6F" w:rsidRDefault="00CD0B6F"/>
    <w:p w14:paraId="6FC12A57" w14:textId="77777777" w:rsidR="00CD0B6F" w:rsidRDefault="00CD0B6F">
      <w:r>
        <w:t>Notice the very important factor of i.  If you now break X(</w:t>
      </w:r>
      <w:r>
        <w:rPr>
          <w:rFonts w:ascii="Symbol" w:hAnsi="Symbol" w:cs="Symbol"/>
        </w:rPr>
        <w:t>w</w:t>
      </w:r>
      <w:r>
        <w:t>) into its real and imaginary parts, and then you write down the real and imaginary parts of the above single equation, you find that Re(X) and Im(X) are related to each other by the following two equations:</w:t>
      </w:r>
    </w:p>
    <w:p w14:paraId="60822E36" w14:textId="77777777" w:rsidR="00CD0B6F" w:rsidRDefault="00CD0B6F"/>
    <w:p w14:paraId="7D33A8F4" w14:textId="77777777" w:rsidR="00CD0B6F" w:rsidRDefault="00CD0B6F">
      <w:r>
        <w:tab/>
        <w:t>Re[X(</w:t>
      </w:r>
      <w:r>
        <w:rPr>
          <w:rFonts w:ascii="Symbol" w:hAnsi="Symbol" w:cs="Symbol"/>
        </w:rPr>
        <w:t>w</w:t>
      </w:r>
      <w:r>
        <w:t>)] = Re[X(∞)</w:t>
      </w:r>
      <w:r>
        <w:t>] + (1/</w:t>
      </w:r>
      <w:r>
        <w:rPr>
          <w:rFonts w:ascii="Symbol" w:hAnsi="Symbol" w:cs="Symbol"/>
        </w:rPr>
        <w:t>p</w:t>
      </w:r>
      <w:r>
        <w:t xml:space="preserve">) </w:t>
      </w:r>
      <w:r w:rsidR="004A5871">
        <w:fldChar w:fldCharType="begin"/>
      </w:r>
      <w:r w:rsidR="004A5871">
        <w:instrText xml:space="preserve"> EQ \</w:instrText>
      </w:r>
      <w:r>
        <w:instrText>I( -∞, ∞, d</w:instrText>
      </w:r>
      <w:r>
        <w:rPr>
          <w:rFonts w:ascii="Symbol" w:hAnsi="Symbol" w:cs="Symbol"/>
        </w:rPr>
        <w:instrText>w</w:instrText>
      </w:r>
      <w:r>
        <w:instrText xml:space="preserve">' </w:instrText>
      </w:r>
      <w:r w:rsidR="004A5871">
        <w:instrText>\</w:instrText>
      </w:r>
      <w:r>
        <w:instrText>F(Im[X(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ab/>
      </w:r>
      <w:r>
        <w:tab/>
      </w:r>
      <w:r>
        <w:tab/>
        <w:t>(28.3a)</w:t>
      </w:r>
    </w:p>
    <w:p w14:paraId="41E58297" w14:textId="77777777" w:rsidR="00CD0B6F" w:rsidRDefault="00CD0B6F"/>
    <w:p w14:paraId="1CCFAEB4" w14:textId="77777777" w:rsidR="00CD0B6F" w:rsidRDefault="00CD0B6F">
      <w:r>
        <w:tab/>
        <w:t>Im[X(</w:t>
      </w:r>
      <w:r>
        <w:rPr>
          <w:rFonts w:ascii="Symbol" w:hAnsi="Symbol" w:cs="Symbol"/>
        </w:rPr>
        <w:t>w</w:t>
      </w:r>
      <w:r>
        <w:t>)] = Im[X(∞)] - (1/</w:t>
      </w:r>
      <w:r>
        <w:rPr>
          <w:rFonts w:ascii="Symbol" w:hAnsi="Symbol" w:cs="Symbol"/>
        </w:rPr>
        <w:t>p</w:t>
      </w:r>
      <w:r>
        <w:t xml:space="preserve">) </w:t>
      </w:r>
      <w:r w:rsidR="004A5871">
        <w:fldChar w:fldCharType="begin"/>
      </w:r>
      <w:r w:rsidR="004A5871">
        <w:instrText xml:space="preserve"> EQ \</w:instrText>
      </w:r>
      <w:r>
        <w:instrText>I( -∞, ∞, d</w:instrText>
      </w:r>
      <w:r>
        <w:rPr>
          <w:rFonts w:ascii="Symbol" w:hAnsi="Symbol" w:cs="Symbol"/>
        </w:rPr>
        <w:instrText>w</w:instrText>
      </w:r>
      <w:r>
        <w:instrText xml:space="preserve">' </w:instrText>
      </w:r>
      <w:r w:rsidR="004A5871">
        <w:instrText>\</w:instrText>
      </w:r>
      <w:r>
        <w:instrText>F(Re[X(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ab/>
      </w:r>
      <w:r>
        <w:tab/>
      </w:r>
      <w:r>
        <w:tab/>
        <w:t>(28.3b)</w:t>
      </w:r>
    </w:p>
    <w:p w14:paraId="666DECAE" w14:textId="77777777" w:rsidR="00CD0B6F" w:rsidRDefault="00CD0B6F"/>
    <w:p w14:paraId="221DBF61" w14:textId="77777777" w:rsidR="00CD0B6F" w:rsidRDefault="00CD0B6F">
      <w:r>
        <w:tab/>
        <w:t>X(</w:t>
      </w:r>
      <w:r>
        <w:rPr>
          <w:rFonts w:ascii="Symbol" w:hAnsi="Symbol" w:cs="Symbol"/>
        </w:rPr>
        <w:t>w</w:t>
      </w:r>
      <w:r>
        <w:t xml:space="preserve">) analytic in upper have </w:t>
      </w:r>
      <w:r>
        <w:rPr>
          <w:rFonts w:ascii="Symbol" w:hAnsi="Symbol" w:cs="Symbol"/>
        </w:rPr>
        <w:t>w</w:t>
      </w:r>
      <w:r>
        <w:t xml:space="preserve"> plane; </w:t>
      </w:r>
    </w:p>
    <w:p w14:paraId="6A43C2DA" w14:textId="77777777" w:rsidR="00CD0B6F" w:rsidRDefault="00CD0B6F"/>
    <w:p w14:paraId="44972480" w14:textId="77777777" w:rsidR="00CD0B6F" w:rsidRDefault="00CD0B6F">
      <w:r>
        <w:t>Basically, this says that the real part of X(</w:t>
      </w:r>
      <w:r>
        <w:rPr>
          <w:rFonts w:ascii="Symbol" w:hAnsi="Symbol" w:cs="Symbol"/>
        </w:rPr>
        <w:t>w</w:t>
      </w:r>
      <w:r>
        <w:t>) along the real axis completely determines the imaginary part, and vice versa.  You cannot arbitrarily set the real and imaginary parts independently.  This is a gernal fact about smooth functions X(</w:t>
      </w:r>
      <w:r>
        <w:rPr>
          <w:rFonts w:ascii="Symbol" w:hAnsi="Symbol" w:cs="Symbol"/>
        </w:rPr>
        <w:t>w</w:t>
      </w:r>
      <w:r>
        <w:t xml:space="preserve">). </w:t>
      </w:r>
    </w:p>
    <w:p w14:paraId="75600D47" w14:textId="77777777" w:rsidR="00CD0B6F" w:rsidRDefault="00CD0B6F"/>
    <w:p w14:paraId="00EA4147" w14:textId="77777777" w:rsidR="00CD0B6F" w:rsidRDefault="00CD0B6F">
      <w:r>
        <w:t>The above pair of equations is sometimes referred to as the Hilbert Transform. By d</w:t>
      </w:r>
      <w:r>
        <w:t xml:space="preserve">oing parts integrations inside the integral, and making extra assumptions, you can recast this thing in other forms, which we will not do here.   </w:t>
      </w:r>
    </w:p>
    <w:p w14:paraId="35D6E43C" w14:textId="77777777" w:rsidR="00CD0B6F" w:rsidRDefault="00CD0B6F"/>
    <w:p w14:paraId="0FFEA86B" w14:textId="77777777" w:rsidR="00CD0B6F" w:rsidRDefault="00CD0B6F">
      <w:r>
        <w:t>Next, let us assume in addition that X(</w:t>
      </w:r>
      <w:r>
        <w:rPr>
          <w:rFonts w:ascii="Symbol" w:hAnsi="Symbol" w:cs="Symbol"/>
        </w:rPr>
        <w:t>w</w:t>
      </w:r>
      <w:r>
        <w:t xml:space="preserve">) is the spectrum of a </w:t>
      </w:r>
      <w:r>
        <w:rPr>
          <w:i/>
        </w:rPr>
        <w:t>real</w:t>
      </w:r>
      <w:r>
        <w:t xml:space="preserve"> function x(t). As we saw in Section 7, this implies the reflection rule X(</w:t>
      </w:r>
      <w:r>
        <w:rPr>
          <w:rFonts w:ascii="Symbol" w:hAnsi="Symbol" w:cs="Symbol"/>
        </w:rPr>
        <w:t>-w</w:t>
      </w:r>
      <w:r>
        <w:t>) = X(</w:t>
      </w:r>
      <w:r>
        <w:rPr>
          <w:rFonts w:ascii="Symbol" w:hAnsi="Symbol" w:cs="Symbol"/>
        </w:rPr>
        <w:t>w</w:t>
      </w:r>
      <w:r>
        <w:t xml:space="preserve">)*.   Thus, we can fold the negative portions of the above integrations over to the positive side.  For example, </w:t>
      </w:r>
    </w:p>
    <w:p w14:paraId="378FCEEA" w14:textId="77777777" w:rsidR="00CD0B6F" w:rsidRDefault="00CD0B6F"/>
    <w:p w14:paraId="2301A9C5" w14:textId="77777777" w:rsidR="00CD0B6F" w:rsidRDefault="00CD0B6F">
      <w:r>
        <w:tab/>
        <w:t xml:space="preserve"> </w:t>
      </w:r>
      <w:r w:rsidR="004A5871">
        <w:fldChar w:fldCharType="begin"/>
      </w:r>
      <w:r w:rsidR="004A5871">
        <w:instrText xml:space="preserve"> EQ \</w:instrText>
      </w:r>
      <w:r>
        <w:instrText>I( -∞, 0, d</w:instrText>
      </w:r>
      <w:r>
        <w:rPr>
          <w:rFonts w:ascii="Symbol" w:hAnsi="Symbol" w:cs="Symbol"/>
        </w:rPr>
        <w:instrText>w</w:instrText>
      </w:r>
      <w:r>
        <w:instrText xml:space="preserve">' </w:instrText>
      </w:r>
      <w:r w:rsidR="004A5871">
        <w:instrText>\</w:instrText>
      </w:r>
      <w:r>
        <w:instrText>F(Im[X(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ab/>
        <w:t xml:space="preserve">=  </w:t>
      </w:r>
      <w:r w:rsidR="004A5871">
        <w:fldChar w:fldCharType="begin"/>
      </w:r>
      <w:r w:rsidR="004A5871">
        <w:instrText xml:space="preserve"> EQ \</w:instrText>
      </w:r>
      <w:r>
        <w:instrText>I( 0, ∞, d</w:instrText>
      </w:r>
      <w:r>
        <w:rPr>
          <w:rFonts w:ascii="Symbol" w:hAnsi="Symbol" w:cs="Symbol"/>
        </w:rPr>
        <w:instrText>w</w:instrText>
      </w:r>
      <w:r>
        <w:instrText xml:space="preserve">' </w:instrText>
      </w:r>
      <w:r w:rsidR="004A5871">
        <w:instrText>\</w:instrText>
      </w:r>
      <w:r>
        <w:instrText>F(Im[X(</w:instrText>
      </w:r>
      <w:r>
        <w:rPr>
          <w:rFonts w:ascii="Symbol" w:hAnsi="Symbol" w:cs="Symbol"/>
        </w:rPr>
        <w:instrText>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ab/>
      </w:r>
    </w:p>
    <w:p w14:paraId="11DABE57" w14:textId="77777777" w:rsidR="00CD0B6F" w:rsidRDefault="00CD0B6F"/>
    <w:p w14:paraId="0FC4C5EF" w14:textId="77777777" w:rsidR="00CD0B6F" w:rsidRDefault="00CD0B6F">
      <w:r>
        <w:t xml:space="preserve">There are a lot </w:t>
      </w:r>
      <w:r>
        <w:t>of minus signs you have to keep track of.  If you combine this result with the positive portion of the integration in (28.3), you just have to combine the denominators to get a final result.  The other equation is treated in a similar fashion, and here are the results:</w:t>
      </w:r>
    </w:p>
    <w:p w14:paraId="0AEA0964" w14:textId="77777777" w:rsidR="00CD0B6F" w:rsidRDefault="00CD0B6F"/>
    <w:p w14:paraId="4F76F135" w14:textId="77777777" w:rsidR="00CD0B6F" w:rsidRDefault="00CD0B6F">
      <w:r>
        <w:lastRenderedPageBreak/>
        <w:tab/>
        <w:t>Re[X(</w:t>
      </w:r>
      <w:r>
        <w:rPr>
          <w:rFonts w:ascii="Symbol" w:hAnsi="Symbol" w:cs="Symbol"/>
        </w:rPr>
        <w:t>w</w:t>
      </w:r>
      <w:r>
        <w:t>)] = Re[X(∞)]   +   (2/</w:t>
      </w:r>
      <w:r>
        <w:rPr>
          <w:rFonts w:ascii="Symbol" w:hAnsi="Symbol" w:cs="Symbol"/>
        </w:rPr>
        <w:t>p</w:t>
      </w:r>
      <w:r>
        <w:t xml:space="preserve">) </w:t>
      </w:r>
      <w:r w:rsidR="004A5871">
        <w:fldChar w:fldCharType="begin"/>
      </w:r>
      <w:r w:rsidR="004A5871">
        <w:instrText xml:space="preserve"> EQ \</w:instrText>
      </w:r>
      <w:r>
        <w:instrText>I( 0, ∞, d</w:instrText>
      </w:r>
      <w:r>
        <w:rPr>
          <w:rFonts w:ascii="Symbol" w:hAnsi="Symbol" w:cs="Symbol"/>
        </w:rPr>
        <w:instrText>w</w:instrText>
      </w:r>
      <w:r>
        <w:instrText xml:space="preserve">' </w:instrText>
      </w:r>
      <w:r>
        <w:rPr>
          <w:rFonts w:ascii="Symbol" w:hAnsi="Symbol" w:cs="Symbol"/>
        </w:rPr>
        <w:instrText>w</w:instrText>
      </w:r>
      <w:r>
        <w:instrText xml:space="preserve">' </w:instrText>
      </w:r>
      <w:r w:rsidR="004A5871">
        <w:instrText>\</w:instrText>
      </w:r>
      <w:r>
        <w:instrText>F(Im[X(</w:instrText>
      </w:r>
      <w:r>
        <w:rPr>
          <w:rFonts w:ascii="Symbol" w:hAnsi="Symbol" w:cs="Symbol"/>
        </w:rPr>
        <w:instrText>w</w:instrText>
      </w:r>
      <w:r>
        <w:instrText xml:space="preserve">')], </w:instrText>
      </w:r>
      <w:r>
        <w:rPr>
          <w:rFonts w:ascii="Symbol" w:hAnsi="Symbol" w:cs="Symbol"/>
        </w:rPr>
        <w:instrText>w</w:instrText>
      </w:r>
      <w:r>
        <w:instrText>'</w:instrText>
      </w:r>
      <w:r>
        <w:rPr>
          <w:position w:val="6"/>
          <w:sz w:val="18"/>
        </w:rPr>
        <w:instrText>2</w:instrText>
      </w:r>
      <w:r>
        <w:instrText xml:space="preserve"> - </w:instrText>
      </w:r>
      <w:r>
        <w:rPr>
          <w:rFonts w:ascii="Symbol" w:hAnsi="Symbol" w:cs="Symbol"/>
        </w:rPr>
        <w:instrText>w</w:instrText>
      </w:r>
      <w:r>
        <w:rPr>
          <w:rFonts w:ascii="Symbol" w:hAnsi="Symbol" w:cs="Symbol"/>
          <w:position w:val="6"/>
          <w:sz w:val="18"/>
        </w:rPr>
        <w:instrText>2</w:instrText>
      </w:r>
      <w:r>
        <w:instrText>))</w:instrText>
      </w:r>
      <w:r w:rsidR="004A5871">
        <w:instrText xml:space="preserve"> </w:instrText>
      </w:r>
      <w:r w:rsidR="004A5871">
        <w:fldChar w:fldCharType="end"/>
      </w:r>
      <w:r>
        <w:tab/>
      </w:r>
      <w:r>
        <w:tab/>
      </w:r>
      <w:r>
        <w:tab/>
        <w:t>(28.4a)</w:t>
      </w:r>
    </w:p>
    <w:p w14:paraId="21105AB8" w14:textId="77777777" w:rsidR="00CD0B6F" w:rsidRDefault="00CD0B6F">
      <w:r>
        <w:tab/>
        <w:t>Im[X(</w:t>
      </w:r>
      <w:r>
        <w:rPr>
          <w:rFonts w:ascii="Symbol" w:hAnsi="Symbol" w:cs="Symbol"/>
        </w:rPr>
        <w:t>w</w:t>
      </w:r>
      <w:r>
        <w:t>)] = Im[X(∞)]   -   (2</w:t>
      </w:r>
      <w:r>
        <w:rPr>
          <w:rFonts w:ascii="Symbol" w:hAnsi="Symbol" w:cs="Symbol"/>
        </w:rPr>
        <w:t>w</w:t>
      </w:r>
      <w:r>
        <w:t>/</w:t>
      </w:r>
      <w:r>
        <w:rPr>
          <w:rFonts w:ascii="Symbol" w:hAnsi="Symbol" w:cs="Symbol"/>
        </w:rPr>
        <w:t>p</w:t>
      </w:r>
      <w:r>
        <w:t xml:space="preserve">) </w:t>
      </w:r>
      <w:r w:rsidR="004A5871">
        <w:fldChar w:fldCharType="begin"/>
      </w:r>
      <w:r w:rsidR="004A5871">
        <w:instrText xml:space="preserve"> EQ \</w:instrText>
      </w:r>
      <w:r>
        <w:instrText>I( 0, ∞, d</w:instrText>
      </w:r>
      <w:r>
        <w:rPr>
          <w:rFonts w:ascii="Symbol" w:hAnsi="Symbol" w:cs="Symbol"/>
        </w:rPr>
        <w:instrText>w</w:instrText>
      </w:r>
      <w:r>
        <w:instrText xml:space="preserve">'   </w:instrText>
      </w:r>
      <w:r w:rsidR="004A5871">
        <w:instrText>\</w:instrText>
      </w:r>
      <w:r>
        <w:instrText>F(Re[X(</w:instrText>
      </w:r>
      <w:r>
        <w:rPr>
          <w:rFonts w:ascii="Symbol" w:hAnsi="Symbol" w:cs="Symbol"/>
        </w:rPr>
        <w:instrText>w</w:instrText>
      </w:r>
      <w:r>
        <w:instrText xml:space="preserve">')], </w:instrText>
      </w:r>
      <w:r>
        <w:rPr>
          <w:rFonts w:ascii="Symbol" w:hAnsi="Symbol" w:cs="Symbol"/>
        </w:rPr>
        <w:instrText>w</w:instrText>
      </w:r>
      <w:r>
        <w:instrText>'</w:instrText>
      </w:r>
      <w:r>
        <w:rPr>
          <w:position w:val="6"/>
          <w:sz w:val="18"/>
        </w:rPr>
        <w:instrText>2</w:instrText>
      </w:r>
      <w:r>
        <w:instrText xml:space="preserve"> - </w:instrText>
      </w:r>
      <w:r>
        <w:rPr>
          <w:rFonts w:ascii="Symbol" w:hAnsi="Symbol" w:cs="Symbol"/>
        </w:rPr>
        <w:instrText>w</w:instrText>
      </w:r>
      <w:r>
        <w:rPr>
          <w:rFonts w:ascii="Symbol" w:hAnsi="Symbol" w:cs="Symbol"/>
          <w:position w:val="6"/>
          <w:sz w:val="18"/>
        </w:rPr>
        <w:instrText>2</w:instrText>
      </w:r>
      <w:r>
        <w:instrText>))</w:instrText>
      </w:r>
      <w:r w:rsidR="004A5871">
        <w:instrText xml:space="preserve"> </w:instrText>
      </w:r>
      <w:r w:rsidR="004A5871">
        <w:fldChar w:fldCharType="end"/>
      </w:r>
      <w:r>
        <w:tab/>
      </w:r>
      <w:r>
        <w:tab/>
      </w:r>
      <w:r>
        <w:tab/>
        <w:t>(28.4b)</w:t>
      </w:r>
    </w:p>
    <w:p w14:paraId="0B74FDDE" w14:textId="77777777" w:rsidR="00CD0B6F" w:rsidRDefault="00CD0B6F"/>
    <w:p w14:paraId="223BE9E5" w14:textId="77777777" w:rsidR="00CD0B6F" w:rsidRDefault="00CD0B6F">
      <w:r>
        <w:tab/>
        <w:t>X(</w:t>
      </w:r>
      <w:r>
        <w:rPr>
          <w:rFonts w:ascii="Symbol" w:hAnsi="Symbol" w:cs="Symbol"/>
        </w:rPr>
        <w:t>w</w:t>
      </w:r>
      <w:r>
        <w:t xml:space="preserve">) analytic in upper have </w:t>
      </w:r>
      <w:r>
        <w:rPr>
          <w:rFonts w:ascii="Symbol" w:hAnsi="Symbol" w:cs="Symbol"/>
        </w:rPr>
        <w:t>w</w:t>
      </w:r>
      <w:r>
        <w:t xml:space="preserve"> plane;  reflection property X(</w:t>
      </w:r>
      <w:r>
        <w:rPr>
          <w:rFonts w:ascii="Symbol" w:hAnsi="Symbol" w:cs="Symbol"/>
        </w:rPr>
        <w:t>w</w:t>
      </w:r>
      <w:r>
        <w:t>) = X(-</w:t>
      </w:r>
      <w:r>
        <w:rPr>
          <w:rFonts w:ascii="Symbol" w:hAnsi="Symbol" w:cs="Symbol"/>
        </w:rPr>
        <w:t>w</w:t>
      </w:r>
      <w:r>
        <w:t xml:space="preserve">)*. </w:t>
      </w:r>
    </w:p>
    <w:p w14:paraId="6F88AB2A" w14:textId="77777777" w:rsidR="00CD0B6F" w:rsidRDefault="00CD0B6F"/>
    <w:p w14:paraId="691B5434" w14:textId="77777777" w:rsidR="00CD0B6F" w:rsidRDefault="00CD0B6F"/>
    <w:p w14:paraId="587A4919" w14:textId="77777777" w:rsidR="00CD0B6F" w:rsidRDefault="00CD0B6F">
      <w:r>
        <w:t xml:space="preserve">These two equations are completely general, given the assumptions we have made.  They are known as the Kramers-Kronig "dispersion relations"  for reasons given in Section 29 below.  </w:t>
      </w:r>
    </w:p>
    <w:p w14:paraId="665327BC" w14:textId="77777777" w:rsidR="00CD0B6F" w:rsidRDefault="00CD0B6F"/>
    <w:p w14:paraId="1F284778" w14:textId="77777777" w:rsidR="00CD0B6F" w:rsidRDefault="00CD0B6F"/>
    <w:p w14:paraId="674A76D8" w14:textId="77777777" w:rsidR="00CD0B6F" w:rsidRDefault="00CD0B6F">
      <w:pPr>
        <w:rPr>
          <w:u w:val="single"/>
        </w:rPr>
      </w:pPr>
      <w:r>
        <w:rPr>
          <w:u w:val="single"/>
        </w:rPr>
        <w:t xml:space="preserve">(b) dispersion relations for </w:t>
      </w:r>
      <w:r>
        <w:rPr>
          <w:rFonts w:ascii="Symbol" w:hAnsi="Symbol" w:cs="Symbol"/>
          <w:u w:val="single"/>
        </w:rPr>
        <w:t>g</w:t>
      </w:r>
      <w:r>
        <w:rPr>
          <w:u w:val="single"/>
        </w:rPr>
        <w:t>(</w:t>
      </w:r>
      <w:r>
        <w:rPr>
          <w:rFonts w:ascii="Symbol" w:hAnsi="Symbol" w:cs="Symbol"/>
          <w:u w:val="single"/>
        </w:rPr>
        <w:t>w</w:t>
      </w:r>
      <w:r>
        <w:rPr>
          <w:u w:val="single"/>
        </w:rPr>
        <w:t>)</w:t>
      </w:r>
    </w:p>
    <w:p w14:paraId="2EBE3BC6" w14:textId="77777777" w:rsidR="00CD0B6F" w:rsidRDefault="00CD0B6F"/>
    <w:p w14:paraId="5307E5B5" w14:textId="77777777" w:rsidR="00CD0B6F" w:rsidRDefault="00CD0B6F">
      <w:r>
        <w:t>In filter theory, one thinks of X(</w:t>
      </w:r>
      <w:r>
        <w:rPr>
          <w:rFonts w:ascii="Symbol" w:hAnsi="Symbol" w:cs="Symbol"/>
        </w:rPr>
        <w:t>w</w:t>
      </w:r>
      <w:r>
        <w:t xml:space="preserve">) as the "transfer function" of a filter.  It is usually easier to think in terms of the function </w:t>
      </w:r>
      <w:r>
        <w:rPr>
          <w:rFonts w:ascii="Symbol" w:hAnsi="Symbol" w:cs="Symbol"/>
        </w:rPr>
        <w:t>g</w:t>
      </w:r>
      <w:r>
        <w:t>(</w:t>
      </w:r>
      <w:r>
        <w:rPr>
          <w:rFonts w:ascii="Symbol" w:hAnsi="Symbol" w:cs="Symbol"/>
        </w:rPr>
        <w:t>w</w:t>
      </w:r>
      <w:r>
        <w:t>) which we define as</w:t>
      </w:r>
    </w:p>
    <w:p w14:paraId="7104353B" w14:textId="77777777" w:rsidR="00CD0B6F" w:rsidRDefault="00CD0B6F"/>
    <w:p w14:paraId="497B0887" w14:textId="77777777" w:rsidR="00CD0B6F" w:rsidRDefault="00CD0B6F">
      <w:r>
        <w:tab/>
      </w:r>
      <w:r>
        <w:rPr>
          <w:rFonts w:ascii="Symbol" w:hAnsi="Symbol" w:cs="Symbol"/>
        </w:rPr>
        <w:t>g(w</w:t>
      </w:r>
      <w:r>
        <w:t xml:space="preserve">) </w:t>
      </w:r>
      <w:r>
        <w:rPr>
          <w:rFonts w:ascii="Symbol" w:hAnsi="Symbol" w:cs="Symbol"/>
        </w:rPr>
        <w:t>∫</w:t>
      </w:r>
      <w:r>
        <w:t xml:space="preserve"> - ln [X(</w:t>
      </w:r>
      <w:r>
        <w:rPr>
          <w:rFonts w:ascii="Symbol" w:hAnsi="Symbol" w:cs="Symbol"/>
        </w:rPr>
        <w:t>w</w:t>
      </w:r>
      <w:r>
        <w:t xml:space="preserve">)]  = </w:t>
      </w:r>
      <w:r>
        <w:rPr>
          <w:rFonts w:ascii="Symbol" w:hAnsi="Symbol" w:cs="Symbol"/>
        </w:rPr>
        <w:t>a</w:t>
      </w:r>
      <w:r>
        <w:t>(</w:t>
      </w:r>
      <w:r>
        <w:rPr>
          <w:rFonts w:ascii="Symbol" w:hAnsi="Symbol" w:cs="Symbol"/>
        </w:rPr>
        <w:t>w</w:t>
      </w:r>
      <w:r>
        <w:t>) + i</w:t>
      </w:r>
      <w:r>
        <w:rPr>
          <w:rFonts w:ascii="Symbol" w:hAnsi="Symbol" w:cs="Symbol"/>
        </w:rPr>
        <w:t>b</w:t>
      </w:r>
      <w:r>
        <w:t>(</w:t>
      </w:r>
      <w:r>
        <w:rPr>
          <w:rFonts w:ascii="Symbol" w:hAnsi="Symbol" w:cs="Symbol"/>
        </w:rPr>
        <w:t>w</w:t>
      </w:r>
      <w:r>
        <w:t>)</w:t>
      </w:r>
      <w:r>
        <w:tab/>
      </w:r>
      <w:r>
        <w:tab/>
      </w:r>
      <w:r>
        <w:tab/>
      </w:r>
      <w:r>
        <w:tab/>
      </w:r>
      <w:r>
        <w:tab/>
        <w:t>(28.5)</w:t>
      </w:r>
    </w:p>
    <w:p w14:paraId="1002F2B2" w14:textId="77777777" w:rsidR="00CD0B6F" w:rsidRDefault="00CD0B6F"/>
    <w:p w14:paraId="5C254D5C" w14:textId="77777777" w:rsidR="00CD0B6F" w:rsidRDefault="00CD0B6F">
      <w:r>
        <w:t>Then we get</w:t>
      </w:r>
    </w:p>
    <w:p w14:paraId="1E15B331" w14:textId="77777777" w:rsidR="00CD0B6F" w:rsidRDefault="00CD0B6F"/>
    <w:p w14:paraId="41882070" w14:textId="77777777" w:rsidR="00CD0B6F" w:rsidRDefault="00CD0B6F">
      <w:r>
        <w:tab/>
        <w:t>X(</w:t>
      </w:r>
      <w:r>
        <w:rPr>
          <w:rFonts w:ascii="Symbol" w:hAnsi="Symbol" w:cs="Symbol"/>
        </w:rPr>
        <w:t>w</w:t>
      </w:r>
      <w:r>
        <w:t>) =</w:t>
      </w:r>
      <w:r>
        <w:rPr>
          <w:sz w:val="24"/>
        </w:rPr>
        <w:t xml:space="preserve"> e</w:t>
      </w:r>
      <w:r>
        <w:rPr>
          <w:position w:val="6"/>
        </w:rPr>
        <w:t>-</w:t>
      </w:r>
      <w:r>
        <w:rPr>
          <w:rFonts w:ascii="Symbol" w:hAnsi="Symbol" w:cs="Symbol"/>
          <w:position w:val="6"/>
        </w:rPr>
        <w:t>g</w:t>
      </w:r>
      <w:r>
        <w:rPr>
          <w:position w:val="6"/>
        </w:rPr>
        <w:t>(</w:t>
      </w:r>
      <w:r>
        <w:rPr>
          <w:rFonts w:ascii="Symbol" w:hAnsi="Symbol" w:cs="Symbol"/>
          <w:position w:val="6"/>
        </w:rPr>
        <w:t>w</w:t>
      </w:r>
      <w:r>
        <w:rPr>
          <w:position w:val="6"/>
        </w:rPr>
        <w:t>)</w:t>
      </w:r>
      <w:r>
        <w:rPr>
          <w:sz w:val="24"/>
        </w:rPr>
        <w:t xml:space="preserve"> =  e</w:t>
      </w:r>
      <w:r>
        <w:rPr>
          <w:position w:val="6"/>
        </w:rPr>
        <w:t>-</w:t>
      </w:r>
      <w:r>
        <w:rPr>
          <w:rFonts w:ascii="Symbol" w:hAnsi="Symbol" w:cs="Symbol"/>
          <w:position w:val="6"/>
        </w:rPr>
        <w:t>a</w:t>
      </w:r>
      <w:r>
        <w:rPr>
          <w:position w:val="6"/>
        </w:rPr>
        <w:t>(</w:t>
      </w:r>
      <w:r>
        <w:rPr>
          <w:rFonts w:ascii="Symbol" w:hAnsi="Symbol" w:cs="Symbol"/>
          <w:position w:val="6"/>
        </w:rPr>
        <w:t>w</w:t>
      </w:r>
      <w:r>
        <w:rPr>
          <w:position w:val="6"/>
        </w:rPr>
        <w:t>)</w:t>
      </w:r>
      <w:r>
        <w:rPr>
          <w:sz w:val="24"/>
        </w:rPr>
        <w:t xml:space="preserve">  e</w:t>
      </w:r>
      <w:r>
        <w:rPr>
          <w:position w:val="6"/>
          <w:sz w:val="24"/>
        </w:rPr>
        <w:t>-</w:t>
      </w:r>
      <w:r>
        <w:rPr>
          <w:position w:val="6"/>
        </w:rPr>
        <w:t>i</w:t>
      </w:r>
      <w:r>
        <w:rPr>
          <w:rFonts w:ascii="Symbol" w:hAnsi="Symbol" w:cs="Symbol"/>
          <w:position w:val="6"/>
        </w:rPr>
        <w:t>b</w:t>
      </w:r>
      <w:r>
        <w:rPr>
          <w:position w:val="6"/>
          <w:sz w:val="24"/>
        </w:rPr>
        <w:t>(</w:t>
      </w:r>
      <w:r>
        <w:rPr>
          <w:rFonts w:ascii="Symbol" w:hAnsi="Symbol" w:cs="Symbol"/>
          <w:position w:val="6"/>
          <w:sz w:val="24"/>
        </w:rPr>
        <w:t>w</w:t>
      </w:r>
      <w:r>
        <w:rPr>
          <w:position w:val="6"/>
          <w:sz w:val="24"/>
        </w:rPr>
        <w:t>)</w:t>
      </w:r>
      <w:r>
        <w:rPr>
          <w:position w:val="6"/>
          <w:sz w:val="24"/>
        </w:rPr>
        <w:tab/>
      </w:r>
      <w:r>
        <w:tab/>
      </w:r>
      <w:r>
        <w:tab/>
      </w:r>
      <w:r>
        <w:tab/>
      </w:r>
      <w:r>
        <w:tab/>
        <w:t>(28.6)</w:t>
      </w:r>
    </w:p>
    <w:p w14:paraId="1E514706" w14:textId="77777777" w:rsidR="00CD0B6F" w:rsidRDefault="00CD0B6F">
      <w:pPr>
        <w:rPr>
          <w:position w:val="6"/>
          <w:sz w:val="24"/>
        </w:rPr>
      </w:pPr>
    </w:p>
    <w:p w14:paraId="2F1E7EF5" w14:textId="77777777" w:rsidR="00CD0B6F" w:rsidRDefault="00CD0B6F">
      <w:r>
        <w:t>Notice that we defin</w:t>
      </w:r>
      <w:r>
        <w:t xml:space="preserve">ed </w:t>
      </w:r>
      <w:r>
        <w:rPr>
          <w:rFonts w:ascii="Symbol" w:hAnsi="Symbol" w:cs="Symbol"/>
        </w:rPr>
        <w:t>g</w:t>
      </w:r>
      <w:r>
        <w:t>(</w:t>
      </w:r>
      <w:r>
        <w:rPr>
          <w:rFonts w:ascii="Symbol" w:hAnsi="Symbol" w:cs="Symbol"/>
        </w:rPr>
        <w:t>w</w:t>
      </w:r>
      <w:r>
        <w:t xml:space="preserve">) with a minus sign, so both exponents have minus signs.  The real quantities </w:t>
      </w:r>
      <w:r>
        <w:rPr>
          <w:rFonts w:ascii="Symbol" w:hAnsi="Symbol" w:cs="Symbol"/>
        </w:rPr>
        <w:t>a(w)</w:t>
      </w:r>
      <w:r>
        <w:t xml:space="preserve"> and </w:t>
      </w:r>
      <w:r>
        <w:rPr>
          <w:rFonts w:ascii="Symbol" w:hAnsi="Symbol" w:cs="Symbol"/>
        </w:rPr>
        <w:t xml:space="preserve">b(w) </w:t>
      </w:r>
      <w:r>
        <w:t xml:space="preserve"> are the attenuation and phase functions of our filter. </w:t>
      </w:r>
    </w:p>
    <w:p w14:paraId="3FF9454F" w14:textId="77777777" w:rsidR="00CD0B6F" w:rsidRDefault="00CD0B6F"/>
    <w:p w14:paraId="58E4CC67" w14:textId="77777777" w:rsidR="00CD0B6F" w:rsidRDefault="00CD0B6F">
      <w:r>
        <w:t xml:space="preserve">Can we apply our dispersion relations to the function </w:t>
      </w:r>
      <w:r>
        <w:rPr>
          <w:rFonts w:ascii="Symbol" w:hAnsi="Symbol" w:cs="Symbol"/>
        </w:rPr>
        <w:t>g</w:t>
      </w:r>
      <w:r>
        <w:t>(</w:t>
      </w:r>
      <w:r>
        <w:rPr>
          <w:rFonts w:ascii="Symbol" w:hAnsi="Symbol" w:cs="Symbol"/>
        </w:rPr>
        <w:t>w</w:t>
      </w:r>
      <w:r>
        <w:t>) instead of X(</w:t>
      </w:r>
      <w:r>
        <w:rPr>
          <w:rFonts w:ascii="Symbol" w:hAnsi="Symbol" w:cs="Symbol"/>
        </w:rPr>
        <w:t>w</w:t>
      </w:r>
      <w:r>
        <w:t xml:space="preserve">) ? Yes, provided </w:t>
      </w:r>
      <w:r>
        <w:rPr>
          <w:rFonts w:ascii="Symbol" w:hAnsi="Symbol" w:cs="Symbol"/>
        </w:rPr>
        <w:t>g</w:t>
      </w:r>
      <w:r>
        <w:t>(</w:t>
      </w:r>
      <w:r>
        <w:rPr>
          <w:rFonts w:ascii="Symbol" w:hAnsi="Symbol" w:cs="Symbol"/>
        </w:rPr>
        <w:t>w</w:t>
      </w:r>
      <w:r>
        <w:t>) meets the same specs we assumed for X(</w:t>
      </w:r>
      <w:r>
        <w:rPr>
          <w:rFonts w:ascii="Symbol" w:hAnsi="Symbol" w:cs="Symbol"/>
        </w:rPr>
        <w:t>w</w:t>
      </w:r>
      <w:r>
        <w:t>).  If X(</w:t>
      </w:r>
      <w:r>
        <w:rPr>
          <w:rFonts w:ascii="Symbol" w:hAnsi="Symbol" w:cs="Symbol"/>
        </w:rPr>
        <w:t>w</w:t>
      </w:r>
      <w:r>
        <w:t xml:space="preserve">) has a pole in the lower half </w:t>
      </w:r>
      <w:r>
        <w:rPr>
          <w:rFonts w:ascii="Symbol" w:hAnsi="Symbol" w:cs="Symbol"/>
        </w:rPr>
        <w:t>w</w:t>
      </w:r>
      <w:r>
        <w:t xml:space="preserve"> plane, then </w:t>
      </w:r>
      <w:r>
        <w:rPr>
          <w:rFonts w:ascii="Symbol" w:hAnsi="Symbol" w:cs="Symbol"/>
        </w:rPr>
        <w:t>g</w:t>
      </w:r>
      <w:r>
        <w:t>(</w:t>
      </w:r>
      <w:r>
        <w:rPr>
          <w:rFonts w:ascii="Symbol" w:hAnsi="Symbol" w:cs="Symbol"/>
        </w:rPr>
        <w:t>w</w:t>
      </w:r>
      <w:r>
        <w:t>) has a branch cut singularity in the lower half plane starting at the pole and going off to the left.  No problem.  If X(</w:t>
      </w:r>
      <w:r>
        <w:rPr>
          <w:rFonts w:ascii="Symbol" w:hAnsi="Symbol" w:cs="Symbol"/>
        </w:rPr>
        <w:t>w</w:t>
      </w:r>
      <w:r>
        <w:t xml:space="preserve">) has no poles in the upper half plane, </w:t>
      </w:r>
      <w:r>
        <w:t xml:space="preserve">then </w:t>
      </w:r>
      <w:r>
        <w:rPr>
          <w:rFonts w:ascii="Symbol" w:hAnsi="Symbol" w:cs="Symbol"/>
        </w:rPr>
        <w:t>g</w:t>
      </w:r>
      <w:r>
        <w:t>(</w:t>
      </w:r>
      <w:r>
        <w:rPr>
          <w:rFonts w:ascii="Symbol" w:hAnsi="Symbol" w:cs="Symbol"/>
        </w:rPr>
        <w:t>w</w:t>
      </w:r>
      <w:r>
        <w:t>) has no such cuts in the  upper half plane.  However, consider:</w:t>
      </w:r>
    </w:p>
    <w:p w14:paraId="5C826A0D" w14:textId="77777777" w:rsidR="00CD0B6F" w:rsidRDefault="00CD0B6F"/>
    <w:p w14:paraId="122B5E60" w14:textId="77777777" w:rsidR="00CD0B6F" w:rsidRDefault="00CD0B6F">
      <w:r>
        <w:tab/>
      </w:r>
      <w:r>
        <w:rPr>
          <w:rFonts w:ascii="Symbol" w:hAnsi="Symbol" w:cs="Symbol"/>
        </w:rPr>
        <w:t>g(w</w:t>
      </w:r>
      <w:r>
        <w:t xml:space="preserve">) </w:t>
      </w:r>
      <w:r>
        <w:rPr>
          <w:rFonts w:ascii="Symbol" w:hAnsi="Symbol" w:cs="Symbol"/>
        </w:rPr>
        <w:t>∫</w:t>
      </w:r>
      <w:r>
        <w:t xml:space="preserve"> - ln [X(</w:t>
      </w:r>
      <w:r>
        <w:rPr>
          <w:rFonts w:ascii="Symbol" w:hAnsi="Symbol" w:cs="Symbol"/>
        </w:rPr>
        <w:t>w</w:t>
      </w:r>
      <w:r>
        <w:t>)]  =  + ln[ 1/X(</w:t>
      </w:r>
      <w:r>
        <w:rPr>
          <w:rFonts w:ascii="Symbol" w:hAnsi="Symbol" w:cs="Symbol"/>
        </w:rPr>
        <w:t>w</w:t>
      </w:r>
      <w:r>
        <w:t>)]</w:t>
      </w:r>
    </w:p>
    <w:p w14:paraId="24D040B3" w14:textId="77777777" w:rsidR="00CD0B6F" w:rsidRDefault="00CD0B6F"/>
    <w:p w14:paraId="644ED2DD" w14:textId="77777777" w:rsidR="00CD0B6F" w:rsidRDefault="00CD0B6F">
      <w:r>
        <w:t>This says that a zero in X(</w:t>
      </w:r>
      <w:r>
        <w:rPr>
          <w:rFonts w:ascii="Symbol" w:hAnsi="Symbol" w:cs="Symbol"/>
        </w:rPr>
        <w:t>w</w:t>
      </w:r>
      <w:r>
        <w:t xml:space="preserve">) is just as bad as a pole from </w:t>
      </w:r>
      <w:r>
        <w:rPr>
          <w:rFonts w:ascii="Symbol" w:hAnsi="Symbol" w:cs="Symbol"/>
        </w:rPr>
        <w:t>g</w:t>
      </w:r>
      <w:r>
        <w:t>(</w:t>
      </w:r>
      <w:r>
        <w:rPr>
          <w:rFonts w:ascii="Symbol" w:hAnsi="Symbol" w:cs="Symbol"/>
        </w:rPr>
        <w:t>w</w:t>
      </w:r>
      <w:r>
        <w:t>)'s point of view.  A zero of X(</w:t>
      </w:r>
      <w:r>
        <w:rPr>
          <w:rFonts w:ascii="Symbol" w:hAnsi="Symbol" w:cs="Symbol"/>
        </w:rPr>
        <w:t>w</w:t>
      </w:r>
      <w:r>
        <w:t xml:space="preserve">) in the upper half plane means </w:t>
      </w:r>
      <w:r>
        <w:rPr>
          <w:rFonts w:ascii="Symbol" w:hAnsi="Symbol" w:cs="Symbol"/>
        </w:rPr>
        <w:t>g(w</w:t>
      </w:r>
      <w:r>
        <w:t xml:space="preserve">) has a branch cut in the upper half plane starting at this zero location and going off to the left.  </w:t>
      </w:r>
    </w:p>
    <w:p w14:paraId="3EFC5F32" w14:textId="77777777" w:rsidR="00CD0B6F" w:rsidRDefault="00CD0B6F"/>
    <w:p w14:paraId="72DCE51E" w14:textId="77777777" w:rsidR="00CD0B6F" w:rsidRDefault="00CD0B6F">
      <w:r>
        <w:t>Thus, we must now assume that X(</w:t>
      </w:r>
      <w:r>
        <w:rPr>
          <w:rFonts w:ascii="Symbol" w:hAnsi="Symbol" w:cs="Symbol"/>
        </w:rPr>
        <w:t>w</w:t>
      </w:r>
      <w:r>
        <w:t>) has neither zeros nor poles in the upper half plane. Filter's having transfer functions of this type are sometimes called "minimu</w:t>
      </w:r>
      <w:r>
        <w:t xml:space="preserve">m phase".  </w:t>
      </w:r>
    </w:p>
    <w:p w14:paraId="1F4E9594" w14:textId="77777777" w:rsidR="00CD0B6F" w:rsidRDefault="00CD0B6F"/>
    <w:p w14:paraId="24CD14FA" w14:textId="77777777" w:rsidR="00CD0B6F" w:rsidRDefault="00CD0B6F">
      <w:r>
        <w:lastRenderedPageBreak/>
        <w:t>Since we have assumed X(</w:t>
      </w:r>
      <w:r>
        <w:rPr>
          <w:rFonts w:ascii="Symbol" w:hAnsi="Symbol" w:cs="Symbol"/>
        </w:rPr>
        <w:t>w</w:t>
      </w:r>
      <w:r>
        <w:t xml:space="preserve">) goes to X(∞) on the great circle at infinity, we know that </w:t>
      </w:r>
      <w:r>
        <w:rPr>
          <w:rFonts w:ascii="Symbol" w:hAnsi="Symbol" w:cs="Symbol"/>
        </w:rPr>
        <w:t>g</w:t>
      </w:r>
      <w:r>
        <w:t>(</w:t>
      </w:r>
      <w:r>
        <w:rPr>
          <w:rFonts w:ascii="Symbol" w:hAnsi="Symbol" w:cs="Symbol"/>
        </w:rPr>
        <w:t>w</w:t>
      </w:r>
      <w:r>
        <w:t xml:space="preserve">) goes to </w:t>
      </w:r>
      <w:r>
        <w:rPr>
          <w:rFonts w:ascii="Symbol" w:hAnsi="Symbol" w:cs="Symbol"/>
        </w:rPr>
        <w:t>g</w:t>
      </w:r>
      <w:r>
        <w:t xml:space="preserve">(∞) = -ln[ X(∞)], so no extra assumption here. If X(∞) = 0, then </w:t>
      </w:r>
      <w:r>
        <w:rPr>
          <w:rFonts w:ascii="Symbol" w:hAnsi="Symbol" w:cs="Symbol"/>
        </w:rPr>
        <w:t>g</w:t>
      </w:r>
      <w:r>
        <w:t xml:space="preserve">(∞) = -∞, which is a little inconvenient. It just says that the attenuation of our filter is infinite as </w:t>
      </w:r>
      <w:r>
        <w:rPr>
          <w:rFonts w:ascii="Symbol" w:hAnsi="Symbol" w:cs="Symbol"/>
        </w:rPr>
        <w:t>w</w:t>
      </w:r>
      <w:r>
        <w:t xml:space="preserve"> </w:t>
      </w:r>
      <w:r>
        <w:rPr>
          <w:rFonts w:ascii="Symbol" w:hAnsi="Symbol" w:cs="Symbol"/>
        </w:rPr>
        <w:t>Æ</w:t>
      </w:r>
      <w:r>
        <w:t xml:space="preserve"> ∞.  </w:t>
      </w:r>
    </w:p>
    <w:p w14:paraId="6AAA75DD" w14:textId="77777777" w:rsidR="00CD0B6F" w:rsidRDefault="00CD0B6F"/>
    <w:p w14:paraId="28787E39" w14:textId="77777777" w:rsidR="00CD0B6F" w:rsidRDefault="00CD0B6F">
      <w:pPr>
        <w:rPr>
          <w:sz w:val="24"/>
        </w:rPr>
      </w:pPr>
      <w:r>
        <w:t xml:space="preserve">So now we can write the dispersion relations for </w:t>
      </w:r>
      <w:r>
        <w:rPr>
          <w:rFonts w:ascii="Symbol" w:hAnsi="Symbol" w:cs="Symbol"/>
        </w:rPr>
        <w:t>g</w:t>
      </w:r>
      <w:r>
        <w:t>(</w:t>
      </w:r>
      <w:r>
        <w:rPr>
          <w:rFonts w:ascii="Symbol" w:hAnsi="Symbol" w:cs="Symbol"/>
        </w:rPr>
        <w:t>w</w:t>
      </w:r>
      <w:r>
        <w:t>) instead of X(</w:t>
      </w:r>
      <w:r>
        <w:rPr>
          <w:rFonts w:ascii="Symbol" w:hAnsi="Symbol" w:cs="Symbol"/>
        </w:rPr>
        <w:t>w</w:t>
      </w:r>
      <w:r>
        <w:t>), assuming now that X(</w:t>
      </w:r>
      <w:r>
        <w:rPr>
          <w:rFonts w:ascii="Symbol" w:hAnsi="Symbol" w:cs="Symbol"/>
        </w:rPr>
        <w:t>w</w:t>
      </w:r>
      <w:r>
        <w:t xml:space="preserve">) has neither poles nor zeros in the upper half </w:t>
      </w:r>
      <w:r>
        <w:rPr>
          <w:rFonts w:ascii="Symbol" w:hAnsi="Symbol" w:cs="Symbol"/>
        </w:rPr>
        <w:t>w</w:t>
      </w:r>
      <w:r>
        <w:t xml:space="preserve"> plane.  Note that Re[</w:t>
      </w:r>
      <w:r>
        <w:rPr>
          <w:rFonts w:ascii="Symbol" w:hAnsi="Symbol" w:cs="Symbol"/>
        </w:rPr>
        <w:t>g</w:t>
      </w:r>
      <w:r>
        <w:t>(</w:t>
      </w:r>
      <w:r>
        <w:rPr>
          <w:rFonts w:ascii="Symbol" w:hAnsi="Symbol" w:cs="Symbol"/>
        </w:rPr>
        <w:t>w</w:t>
      </w:r>
      <w:r>
        <w:t xml:space="preserve">)] = </w:t>
      </w:r>
      <w:r>
        <w:rPr>
          <w:rFonts w:ascii="Symbol" w:hAnsi="Symbol" w:cs="Symbol"/>
        </w:rPr>
        <w:t>a</w:t>
      </w:r>
      <w:r>
        <w:t>(</w:t>
      </w:r>
      <w:r>
        <w:rPr>
          <w:rFonts w:ascii="Symbol" w:hAnsi="Symbol" w:cs="Symbol"/>
        </w:rPr>
        <w:t>w</w:t>
      </w:r>
      <w:r>
        <w:t>) and Im{</w:t>
      </w:r>
      <w:r>
        <w:rPr>
          <w:rFonts w:ascii="Symbol" w:hAnsi="Symbol" w:cs="Symbol"/>
        </w:rPr>
        <w:t>g</w:t>
      </w:r>
      <w:r>
        <w:t>(</w:t>
      </w:r>
      <w:r>
        <w:rPr>
          <w:rFonts w:ascii="Symbol" w:hAnsi="Symbol" w:cs="Symbol"/>
        </w:rPr>
        <w:t>w</w:t>
      </w:r>
      <w:r>
        <w:t xml:space="preserve">)] = </w:t>
      </w:r>
      <w:r>
        <w:rPr>
          <w:rFonts w:ascii="Symbol" w:hAnsi="Symbol" w:cs="Symbol"/>
        </w:rPr>
        <w:t>b</w:t>
      </w:r>
      <w:r>
        <w:t>(</w:t>
      </w:r>
      <w:r>
        <w:rPr>
          <w:rFonts w:ascii="Symbol" w:hAnsi="Symbol" w:cs="Symbol"/>
        </w:rPr>
        <w:t>w</w:t>
      </w:r>
      <w:r>
        <w:t>), so here is the result</w:t>
      </w:r>
      <w:r>
        <w:t>:</w:t>
      </w:r>
    </w:p>
    <w:p w14:paraId="318F0981" w14:textId="77777777" w:rsidR="00CD0B6F" w:rsidRDefault="00CD0B6F"/>
    <w:p w14:paraId="576C6790" w14:textId="77777777" w:rsidR="00CD0B6F" w:rsidRDefault="00CD0B6F">
      <w:r>
        <w:tab/>
      </w:r>
      <w:r>
        <w:rPr>
          <w:rFonts w:ascii="Symbol" w:hAnsi="Symbol" w:cs="Symbol"/>
        </w:rPr>
        <w:t xml:space="preserve">a(w) </w:t>
      </w:r>
      <w:r>
        <w:t xml:space="preserve">= </w:t>
      </w:r>
      <w:r>
        <w:rPr>
          <w:rFonts w:ascii="Symbol" w:hAnsi="Symbol" w:cs="Symbol"/>
        </w:rPr>
        <w:t>a(</w:t>
      </w:r>
      <w:r>
        <w:t>∞</w:t>
      </w:r>
      <w:r>
        <w:rPr>
          <w:rFonts w:ascii="Symbol" w:hAnsi="Symbol" w:cs="Symbol"/>
        </w:rPr>
        <w:t xml:space="preserve">) </w:t>
      </w:r>
      <w:r>
        <w:t>+ (1/</w:t>
      </w:r>
      <w:r>
        <w:rPr>
          <w:rFonts w:ascii="Symbol" w:hAnsi="Symbol" w:cs="Symbol"/>
        </w:rPr>
        <w:t>p</w:t>
      </w:r>
      <w:r>
        <w:t xml:space="preserve">) </w:t>
      </w:r>
      <w:r w:rsidR="004A5871">
        <w:fldChar w:fldCharType="begin"/>
      </w:r>
      <w:r w:rsidR="004A5871">
        <w:instrText xml:space="preserve"> EQ \</w:instrText>
      </w:r>
      <w:r>
        <w:instrText>I( -∞, ∞, d</w:instrText>
      </w:r>
      <w:r>
        <w:rPr>
          <w:rFonts w:ascii="Symbol" w:hAnsi="Symbol" w:cs="Symbol"/>
        </w:rPr>
        <w:instrText>w</w:instrText>
      </w:r>
      <w:r>
        <w:instrText xml:space="preserve">' </w:instrText>
      </w:r>
      <w:r w:rsidR="004A5871">
        <w:instrText>\</w:instrText>
      </w:r>
      <w:r>
        <w:instrText>F(</w:instrText>
      </w:r>
      <w:r>
        <w:rPr>
          <w:rFonts w:ascii="Symbol" w:hAnsi="Symbol" w:cs="Symbol"/>
        </w:rPr>
        <w:instrText>b(w</w:instrText>
      </w:r>
      <w:r>
        <w:instrText>')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w:t>
      </w:r>
      <w:r>
        <w:tab/>
      </w:r>
      <w:r>
        <w:tab/>
      </w:r>
      <w:r>
        <w:tab/>
      </w:r>
      <w:r>
        <w:tab/>
      </w:r>
      <w:r>
        <w:tab/>
        <w:t>(28.7a)</w:t>
      </w:r>
    </w:p>
    <w:p w14:paraId="74CDE703" w14:textId="77777777" w:rsidR="00CD0B6F" w:rsidRDefault="00CD0B6F">
      <w:r>
        <w:tab/>
      </w:r>
      <w:r>
        <w:rPr>
          <w:rFonts w:ascii="Symbol" w:hAnsi="Symbol" w:cs="Symbol"/>
        </w:rPr>
        <w:t xml:space="preserve">b(w) </w:t>
      </w:r>
      <w:r>
        <w:t xml:space="preserve">= </w:t>
      </w:r>
      <w:r>
        <w:rPr>
          <w:rFonts w:ascii="Symbol" w:hAnsi="Symbol" w:cs="Symbol"/>
        </w:rPr>
        <w:t>b(</w:t>
      </w:r>
      <w:r>
        <w:t>∞</w:t>
      </w:r>
      <w:r>
        <w:rPr>
          <w:rFonts w:ascii="Symbol" w:hAnsi="Symbol" w:cs="Symbol"/>
        </w:rPr>
        <w:t xml:space="preserve">)  </w:t>
      </w:r>
      <w:r>
        <w:t>- (1/</w:t>
      </w:r>
      <w:r>
        <w:rPr>
          <w:rFonts w:ascii="Symbol" w:hAnsi="Symbol" w:cs="Symbol"/>
        </w:rPr>
        <w:t>p</w:t>
      </w:r>
      <w:r>
        <w:t xml:space="preserve">) </w:t>
      </w:r>
      <w:r w:rsidR="004A5871">
        <w:fldChar w:fldCharType="begin"/>
      </w:r>
      <w:r w:rsidR="004A5871">
        <w:instrText xml:space="preserve"> EQ \</w:instrText>
      </w:r>
      <w:r>
        <w:instrText>I( -∞, ∞, d</w:instrText>
      </w:r>
      <w:r>
        <w:rPr>
          <w:rFonts w:ascii="Symbol" w:hAnsi="Symbol" w:cs="Symbol"/>
        </w:rPr>
        <w:instrText>w</w:instrText>
      </w:r>
      <w:r>
        <w:instrText xml:space="preserve">' </w:instrText>
      </w:r>
      <w:r w:rsidR="004A5871">
        <w:instrText>\</w:instrText>
      </w:r>
      <w:r>
        <w:instrText>F(</w:instrText>
      </w:r>
      <w:r>
        <w:rPr>
          <w:rFonts w:ascii="Symbol" w:hAnsi="Symbol" w:cs="Symbol"/>
        </w:rPr>
        <w:instrText>a(w</w:instrText>
      </w:r>
      <w:r>
        <w:instrText xml:space="preserve">'), </w:instrText>
      </w:r>
      <w:r>
        <w:rPr>
          <w:rFonts w:ascii="Symbol" w:hAnsi="Symbol" w:cs="Symbol"/>
        </w:rPr>
        <w:instrText>w</w:instrText>
      </w:r>
      <w:r>
        <w:instrText xml:space="preserve">' - </w:instrText>
      </w:r>
      <w:r>
        <w:rPr>
          <w:rFonts w:ascii="Symbol" w:hAnsi="Symbol" w:cs="Symbol"/>
        </w:rPr>
        <w:instrText>w</w:instrText>
      </w:r>
      <w:r>
        <w:instrText>)</w:instrText>
      </w:r>
      <w:r w:rsidR="004A5871">
        <w:instrText xml:space="preserve"> </w:instrText>
      </w:r>
      <w:r w:rsidR="004A5871">
        <w:fldChar w:fldCharType="end"/>
      </w:r>
      <w:r>
        <w:t>)</w:t>
      </w:r>
      <w:r>
        <w:tab/>
      </w:r>
      <w:r>
        <w:tab/>
      </w:r>
      <w:r>
        <w:tab/>
      </w:r>
      <w:r>
        <w:tab/>
      </w:r>
      <w:r>
        <w:tab/>
        <w:t>(28.7b)</w:t>
      </w:r>
    </w:p>
    <w:p w14:paraId="1A2446EB" w14:textId="77777777" w:rsidR="00CD0B6F" w:rsidRDefault="00CD0B6F"/>
    <w:p w14:paraId="7CC15D57" w14:textId="77777777" w:rsidR="00CD0B6F" w:rsidRDefault="00CD0B6F">
      <w:r>
        <w:tab/>
        <w:t>X(</w:t>
      </w:r>
      <w:r>
        <w:rPr>
          <w:rFonts w:ascii="Symbol" w:hAnsi="Symbol" w:cs="Symbol"/>
        </w:rPr>
        <w:t>w</w:t>
      </w:r>
      <w:r>
        <w:t xml:space="preserve">) has neither zeros nor poles in upper half </w:t>
      </w:r>
      <w:r>
        <w:rPr>
          <w:rFonts w:ascii="Symbol" w:hAnsi="Symbol" w:cs="Symbol"/>
        </w:rPr>
        <w:t>w</w:t>
      </w:r>
      <w:r>
        <w:t xml:space="preserve"> plane ("minimum phase").</w:t>
      </w:r>
    </w:p>
    <w:p w14:paraId="2126C6BF" w14:textId="77777777" w:rsidR="00CD0B6F" w:rsidRDefault="00CD0B6F"/>
    <w:p w14:paraId="67A355D7" w14:textId="77777777" w:rsidR="00CD0B6F" w:rsidRDefault="00CD0B6F"/>
    <w:p w14:paraId="00210BC0" w14:textId="77777777" w:rsidR="00CD0B6F" w:rsidRDefault="00CD0B6F">
      <w:r>
        <w:t>Now what happens if we again apply the x(t) = real assumption:</w:t>
      </w:r>
    </w:p>
    <w:p w14:paraId="0ECC74C8" w14:textId="77777777" w:rsidR="00CD0B6F" w:rsidRDefault="00CD0B6F"/>
    <w:p w14:paraId="54A8E0B1" w14:textId="77777777" w:rsidR="00CD0B6F" w:rsidRDefault="00CD0B6F">
      <w:r>
        <w:tab/>
        <w:t>X(-</w:t>
      </w:r>
      <w:r>
        <w:rPr>
          <w:rFonts w:ascii="Symbol" w:hAnsi="Symbol" w:cs="Symbol"/>
        </w:rPr>
        <w:t>w</w:t>
      </w:r>
      <w:r>
        <w:t>) = X(</w:t>
      </w:r>
      <w:r>
        <w:rPr>
          <w:rFonts w:ascii="Symbol" w:hAnsi="Symbol" w:cs="Symbol"/>
        </w:rPr>
        <w:t>w</w:t>
      </w:r>
      <w:r>
        <w:t>)*</w:t>
      </w:r>
      <w:r>
        <w:tab/>
        <w:t xml:space="preserve"> </w:t>
      </w:r>
      <w:r>
        <w:rPr>
          <w:rFonts w:ascii="Symbol" w:hAnsi="Symbol" w:cs="Symbol"/>
        </w:rPr>
        <w:t>ﬁ</w:t>
      </w:r>
      <w:r>
        <w:tab/>
      </w:r>
      <w:r>
        <w:rPr>
          <w:rFonts w:ascii="Symbol" w:hAnsi="Symbol" w:cs="Symbol"/>
        </w:rPr>
        <w:t>g</w:t>
      </w:r>
      <w:r>
        <w:t>(-</w:t>
      </w:r>
      <w:r>
        <w:rPr>
          <w:rFonts w:ascii="Symbol" w:hAnsi="Symbol" w:cs="Symbol"/>
        </w:rPr>
        <w:t>w</w:t>
      </w:r>
      <w:r>
        <w:t xml:space="preserve">) = </w:t>
      </w:r>
      <w:r>
        <w:rPr>
          <w:rFonts w:ascii="Symbol" w:hAnsi="Symbol" w:cs="Symbol"/>
        </w:rPr>
        <w:t>g</w:t>
      </w:r>
      <w:r>
        <w:t>(</w:t>
      </w:r>
      <w:r>
        <w:rPr>
          <w:rFonts w:ascii="Symbol" w:hAnsi="Symbol" w:cs="Symbol"/>
        </w:rPr>
        <w:t>w</w:t>
      </w:r>
      <w:r>
        <w:t>)*</w:t>
      </w:r>
      <w:r>
        <w:tab/>
      </w:r>
      <w:r>
        <w:tab/>
      </w:r>
      <w:r>
        <w:tab/>
      </w:r>
      <w:r>
        <w:tab/>
      </w:r>
      <w:r>
        <w:tab/>
        <w:t>(28.8)</w:t>
      </w:r>
    </w:p>
    <w:p w14:paraId="6DC0CBCF" w14:textId="77777777" w:rsidR="00CD0B6F" w:rsidRDefault="00CD0B6F"/>
    <w:p w14:paraId="1857AAA1" w14:textId="77777777" w:rsidR="00CD0B6F" w:rsidRDefault="00CD0B6F">
      <w:r>
        <w:tab/>
      </w:r>
      <w:r>
        <w:tab/>
      </w:r>
      <w:r>
        <w:tab/>
        <w:t xml:space="preserve"> </w:t>
      </w:r>
      <w:r>
        <w:rPr>
          <w:rFonts w:ascii="Symbol" w:hAnsi="Symbol" w:cs="Symbol"/>
        </w:rPr>
        <w:t>ﬁ</w:t>
      </w:r>
      <w:r>
        <w:tab/>
      </w:r>
      <w:r>
        <w:rPr>
          <w:rFonts w:ascii="Symbol" w:hAnsi="Symbol" w:cs="Symbol"/>
        </w:rPr>
        <w:t>a</w:t>
      </w:r>
      <w:r>
        <w:t>(-</w:t>
      </w:r>
      <w:r>
        <w:rPr>
          <w:rFonts w:ascii="Symbol" w:hAnsi="Symbol" w:cs="Symbol"/>
        </w:rPr>
        <w:t>w</w:t>
      </w:r>
      <w:r>
        <w:t xml:space="preserve">) = </w:t>
      </w:r>
      <w:r>
        <w:rPr>
          <w:rFonts w:ascii="Symbol" w:hAnsi="Symbol" w:cs="Symbol"/>
        </w:rPr>
        <w:t>a</w:t>
      </w:r>
      <w:r>
        <w:t>(</w:t>
      </w:r>
      <w:r>
        <w:rPr>
          <w:rFonts w:ascii="Symbol" w:hAnsi="Symbol" w:cs="Symbol"/>
        </w:rPr>
        <w:t>w</w:t>
      </w:r>
      <w:r>
        <w:t>)</w:t>
      </w:r>
      <w:r>
        <w:tab/>
        <w:t>and</w:t>
      </w:r>
      <w:r>
        <w:tab/>
      </w:r>
      <w:r>
        <w:rPr>
          <w:rFonts w:ascii="Symbol" w:hAnsi="Symbol" w:cs="Symbol"/>
        </w:rPr>
        <w:t>b</w:t>
      </w:r>
      <w:r>
        <w:t>(-</w:t>
      </w:r>
      <w:r>
        <w:rPr>
          <w:rFonts w:ascii="Symbol" w:hAnsi="Symbol" w:cs="Symbol"/>
        </w:rPr>
        <w:t>w</w:t>
      </w:r>
      <w:r>
        <w:t xml:space="preserve">) = -  </w:t>
      </w:r>
      <w:r>
        <w:rPr>
          <w:rFonts w:ascii="Symbol" w:hAnsi="Symbol" w:cs="Symbol"/>
        </w:rPr>
        <w:t>b</w:t>
      </w:r>
      <w:r>
        <w:t>(</w:t>
      </w:r>
      <w:r>
        <w:rPr>
          <w:rFonts w:ascii="Symbol" w:hAnsi="Symbol" w:cs="Symbol"/>
        </w:rPr>
        <w:t>w</w:t>
      </w:r>
      <w:r>
        <w:t>)</w:t>
      </w:r>
      <w:r>
        <w:tab/>
      </w:r>
    </w:p>
    <w:p w14:paraId="7639A1A6" w14:textId="77777777" w:rsidR="00CD0B6F" w:rsidRDefault="00CD0B6F"/>
    <w:p w14:paraId="1BFB623B" w14:textId="77777777" w:rsidR="00CD0B6F" w:rsidRDefault="00CD0B6F">
      <w:r>
        <w:t>Thus, we can fold the above integrals as before to get</w:t>
      </w:r>
    </w:p>
    <w:p w14:paraId="15F42DE7" w14:textId="77777777" w:rsidR="00CD0B6F" w:rsidRDefault="00CD0B6F"/>
    <w:p w14:paraId="5391C0CC" w14:textId="77777777" w:rsidR="00CD0B6F" w:rsidRDefault="00CD0B6F">
      <w:r>
        <w:tab/>
      </w:r>
      <w:r>
        <w:rPr>
          <w:rFonts w:ascii="Symbol" w:hAnsi="Symbol" w:cs="Symbol"/>
        </w:rPr>
        <w:t xml:space="preserve">a(w) </w:t>
      </w:r>
      <w:r>
        <w:t xml:space="preserve">= </w:t>
      </w:r>
      <w:r>
        <w:rPr>
          <w:rFonts w:ascii="Symbol" w:hAnsi="Symbol" w:cs="Symbol"/>
        </w:rPr>
        <w:t>a(</w:t>
      </w:r>
      <w:r>
        <w:t>∞</w:t>
      </w:r>
      <w:r>
        <w:rPr>
          <w:rFonts w:ascii="Symbol" w:hAnsi="Symbol" w:cs="Symbol"/>
        </w:rPr>
        <w:t>)</w:t>
      </w:r>
      <w:r>
        <w:t xml:space="preserve">  +   (2/</w:t>
      </w:r>
      <w:r>
        <w:rPr>
          <w:rFonts w:ascii="Symbol" w:hAnsi="Symbol" w:cs="Symbol"/>
        </w:rPr>
        <w:t>p</w:t>
      </w:r>
      <w:r>
        <w:t xml:space="preserve">) </w:t>
      </w:r>
      <w:r w:rsidR="004A5871">
        <w:fldChar w:fldCharType="begin"/>
      </w:r>
      <w:r w:rsidR="004A5871">
        <w:instrText xml:space="preserve"> EQ \</w:instrText>
      </w:r>
      <w:r>
        <w:instrText>I( 0, ∞, d</w:instrText>
      </w:r>
      <w:r>
        <w:rPr>
          <w:rFonts w:ascii="Symbol" w:hAnsi="Symbol" w:cs="Symbol"/>
        </w:rPr>
        <w:instrText>w</w:instrText>
      </w:r>
      <w:r>
        <w:instrText xml:space="preserve">' </w:instrText>
      </w:r>
      <w:r>
        <w:rPr>
          <w:rFonts w:ascii="Symbol" w:hAnsi="Symbol" w:cs="Symbol"/>
        </w:rPr>
        <w:instrText>w</w:instrText>
      </w:r>
      <w:r>
        <w:instrText xml:space="preserve">' </w:instrText>
      </w:r>
      <w:r w:rsidR="004A5871">
        <w:instrText>\</w:instrText>
      </w:r>
      <w:r>
        <w:instrText>F(</w:instrText>
      </w:r>
      <w:r>
        <w:rPr>
          <w:rFonts w:ascii="Symbol" w:hAnsi="Symbol" w:cs="Symbol"/>
        </w:rPr>
        <w:instrText>b(w</w:instrText>
      </w:r>
      <w:r>
        <w:instrText>'</w:instrText>
      </w:r>
      <w:r>
        <w:rPr>
          <w:rFonts w:ascii="Symbol" w:hAnsi="Symbol" w:cs="Symbol"/>
        </w:rPr>
        <w:instrText>)</w:instrText>
      </w:r>
      <w:r>
        <w:instrText xml:space="preserve">, </w:instrText>
      </w:r>
      <w:r>
        <w:rPr>
          <w:rFonts w:ascii="Symbol" w:hAnsi="Symbol" w:cs="Symbol"/>
        </w:rPr>
        <w:instrText>w</w:instrText>
      </w:r>
      <w:r>
        <w:instrText>'</w:instrText>
      </w:r>
      <w:r>
        <w:rPr>
          <w:position w:val="6"/>
          <w:sz w:val="18"/>
        </w:rPr>
        <w:instrText>2</w:instrText>
      </w:r>
      <w:r>
        <w:instrText xml:space="preserve"> - </w:instrText>
      </w:r>
      <w:r>
        <w:rPr>
          <w:rFonts w:ascii="Symbol" w:hAnsi="Symbol" w:cs="Symbol"/>
        </w:rPr>
        <w:instrText>w</w:instrText>
      </w:r>
      <w:r>
        <w:rPr>
          <w:rFonts w:ascii="Symbol" w:hAnsi="Symbol" w:cs="Symbol"/>
          <w:position w:val="6"/>
          <w:sz w:val="18"/>
        </w:rPr>
        <w:instrText>2</w:instrText>
      </w:r>
      <w:r>
        <w:instrText>))</w:instrText>
      </w:r>
      <w:r w:rsidR="004A5871">
        <w:instrText xml:space="preserve"> </w:instrText>
      </w:r>
      <w:r w:rsidR="004A5871">
        <w:fldChar w:fldCharType="end"/>
      </w:r>
      <w:r>
        <w:tab/>
      </w:r>
      <w:r>
        <w:tab/>
      </w:r>
      <w:r>
        <w:tab/>
      </w:r>
      <w:r>
        <w:tab/>
        <w:t>(28.9a)</w:t>
      </w:r>
    </w:p>
    <w:p w14:paraId="199E2FB3" w14:textId="77777777" w:rsidR="00CD0B6F" w:rsidRDefault="00CD0B6F">
      <w:r>
        <w:tab/>
      </w:r>
      <w:r>
        <w:rPr>
          <w:rFonts w:ascii="Symbol" w:hAnsi="Symbol" w:cs="Symbol"/>
        </w:rPr>
        <w:t xml:space="preserve">b(w) </w:t>
      </w:r>
      <w:r>
        <w:t xml:space="preserve">= </w:t>
      </w:r>
      <w:r>
        <w:rPr>
          <w:rFonts w:ascii="Symbol" w:hAnsi="Symbol" w:cs="Symbol"/>
        </w:rPr>
        <w:t>b(</w:t>
      </w:r>
      <w:r>
        <w:t>∞</w:t>
      </w:r>
      <w:r>
        <w:rPr>
          <w:rFonts w:ascii="Symbol" w:hAnsi="Symbol" w:cs="Symbol"/>
        </w:rPr>
        <w:t xml:space="preserve">) </w:t>
      </w:r>
      <w:r>
        <w:t xml:space="preserve">   - </w:t>
      </w:r>
      <w:r>
        <w:t xml:space="preserve">  </w:t>
      </w:r>
      <w:r>
        <w:rPr>
          <w:rFonts w:ascii="Symbol" w:hAnsi="Symbol" w:cs="Symbol"/>
        </w:rPr>
        <w:t>w</w:t>
      </w:r>
      <w:r>
        <w:t xml:space="preserve"> (2/</w:t>
      </w:r>
      <w:r>
        <w:rPr>
          <w:rFonts w:ascii="Symbol" w:hAnsi="Symbol" w:cs="Symbol"/>
        </w:rPr>
        <w:t>p</w:t>
      </w:r>
      <w:r>
        <w:t xml:space="preserve">) </w:t>
      </w:r>
      <w:r w:rsidR="004A5871">
        <w:fldChar w:fldCharType="begin"/>
      </w:r>
      <w:r w:rsidR="004A5871">
        <w:instrText xml:space="preserve"> EQ \</w:instrText>
      </w:r>
      <w:r>
        <w:instrText>I ( 0, ∞, d</w:instrText>
      </w:r>
      <w:r>
        <w:rPr>
          <w:rFonts w:ascii="Symbol" w:hAnsi="Symbol" w:cs="Symbol"/>
        </w:rPr>
        <w:instrText>w</w:instrText>
      </w:r>
      <w:r>
        <w:instrText xml:space="preserve">'   </w:instrText>
      </w:r>
      <w:r w:rsidR="004A5871">
        <w:instrText>\</w:instrText>
      </w:r>
      <w:r>
        <w:instrText>F(</w:instrText>
      </w:r>
      <w:r>
        <w:rPr>
          <w:rFonts w:ascii="Symbol" w:hAnsi="Symbol" w:cs="Symbol"/>
        </w:rPr>
        <w:instrText>a(w</w:instrText>
      </w:r>
      <w:r>
        <w:instrText>'</w:instrText>
      </w:r>
      <w:r>
        <w:rPr>
          <w:rFonts w:ascii="Symbol" w:hAnsi="Symbol" w:cs="Symbol"/>
        </w:rPr>
        <w:instrText>)</w:instrText>
      </w:r>
      <w:r>
        <w:instrText xml:space="preserve">, </w:instrText>
      </w:r>
      <w:r>
        <w:rPr>
          <w:rFonts w:ascii="Symbol" w:hAnsi="Symbol" w:cs="Symbol"/>
        </w:rPr>
        <w:instrText>w</w:instrText>
      </w:r>
      <w:r>
        <w:instrText>'</w:instrText>
      </w:r>
      <w:r>
        <w:rPr>
          <w:position w:val="6"/>
          <w:sz w:val="18"/>
        </w:rPr>
        <w:instrText>2</w:instrText>
      </w:r>
      <w:r>
        <w:instrText xml:space="preserve"> - </w:instrText>
      </w:r>
      <w:r>
        <w:rPr>
          <w:rFonts w:ascii="Symbol" w:hAnsi="Symbol" w:cs="Symbol"/>
        </w:rPr>
        <w:instrText>w</w:instrText>
      </w:r>
      <w:r>
        <w:rPr>
          <w:rFonts w:ascii="Symbol" w:hAnsi="Symbol" w:cs="Symbol"/>
          <w:position w:val="6"/>
          <w:sz w:val="18"/>
        </w:rPr>
        <w:instrText>2</w:instrText>
      </w:r>
      <w:r>
        <w:instrText>))</w:instrText>
      </w:r>
      <w:r w:rsidR="004A5871">
        <w:instrText xml:space="preserve"> </w:instrText>
      </w:r>
      <w:r w:rsidR="004A5871">
        <w:fldChar w:fldCharType="end"/>
      </w:r>
      <w:r>
        <w:tab/>
      </w:r>
      <w:r>
        <w:tab/>
      </w:r>
      <w:r>
        <w:tab/>
      </w:r>
      <w:r>
        <w:tab/>
        <w:t>(28.9b)</w:t>
      </w:r>
    </w:p>
    <w:p w14:paraId="6498947B" w14:textId="77777777" w:rsidR="00CD0B6F" w:rsidRDefault="00CD0B6F"/>
    <w:p w14:paraId="4C852433" w14:textId="77777777" w:rsidR="00CD0B6F" w:rsidRDefault="00CD0B6F">
      <w:r>
        <w:tab/>
        <w:t>X(</w:t>
      </w:r>
      <w:r>
        <w:rPr>
          <w:rFonts w:ascii="Symbol" w:hAnsi="Symbol" w:cs="Symbol"/>
        </w:rPr>
        <w:t>w</w:t>
      </w:r>
      <w:r>
        <w:t>) has no zeros of poles in upper half plane ("minimum phase")</w:t>
      </w:r>
    </w:p>
    <w:p w14:paraId="2ACA997C" w14:textId="77777777" w:rsidR="00CD0B6F" w:rsidRDefault="00CD0B6F">
      <w:r>
        <w:tab/>
        <w:t>reflection property X(</w:t>
      </w:r>
      <w:r>
        <w:rPr>
          <w:rFonts w:ascii="Symbol" w:hAnsi="Symbol" w:cs="Symbol"/>
        </w:rPr>
        <w:t>w</w:t>
      </w:r>
      <w:r>
        <w:t>) = X(-</w:t>
      </w:r>
      <w:r>
        <w:rPr>
          <w:rFonts w:ascii="Symbol" w:hAnsi="Symbol" w:cs="Symbol"/>
        </w:rPr>
        <w:t>w</w:t>
      </w:r>
      <w:r>
        <w:t xml:space="preserve">)*. </w:t>
      </w:r>
    </w:p>
    <w:p w14:paraId="396F0589" w14:textId="77777777" w:rsidR="00CD0B6F" w:rsidRDefault="00CD0B6F"/>
    <w:p w14:paraId="73342A4A" w14:textId="77777777" w:rsidR="00CD0B6F" w:rsidRDefault="00CD0B6F">
      <w:r>
        <w:t>The main point of the above is that the phase of a (minimum phase) filter is completely determined by its attentuation, and vice versa.  Even for general filters there will be some relation like the above, but it will include terms to describe the zeros of X(</w:t>
      </w:r>
      <w:r>
        <w:rPr>
          <w:rFonts w:ascii="Symbol" w:hAnsi="Symbol" w:cs="Symbol"/>
        </w:rPr>
        <w:t>w</w:t>
      </w:r>
      <w:r>
        <w:t>) in the upper half plane.  The conclusion that the phase and attenuation cannot be inde</w:t>
      </w:r>
      <w:r>
        <w:t xml:space="preserve">pendently set is unavoidable. </w:t>
      </w:r>
    </w:p>
    <w:p w14:paraId="33474AB3" w14:textId="77777777" w:rsidR="00CD0B6F" w:rsidRDefault="00CD0B6F"/>
    <w:p w14:paraId="51098B92" w14:textId="77777777" w:rsidR="00CD0B6F" w:rsidRDefault="00CD0B6F"/>
    <w:p w14:paraId="763C3202" w14:textId="77777777" w:rsidR="00CD0B6F" w:rsidRDefault="00CD0B6F">
      <w:r>
        <w:rPr>
          <w:u w:val="single"/>
        </w:rPr>
        <w:t>(c) dispersion and attenuation</w:t>
      </w:r>
    </w:p>
    <w:p w14:paraId="7E576BFC" w14:textId="77777777" w:rsidR="00CD0B6F" w:rsidRDefault="00CD0B6F"/>
    <w:p w14:paraId="7AD6AD16" w14:textId="77777777" w:rsidR="00CD0B6F" w:rsidRDefault="00CD0B6F">
      <w:r>
        <w:t>The group delay of a filter is given by</w:t>
      </w:r>
    </w:p>
    <w:p w14:paraId="18BB1FA7" w14:textId="77777777" w:rsidR="00CD0B6F" w:rsidRDefault="00CD0B6F"/>
    <w:p w14:paraId="5DBA0A7B" w14:textId="77777777" w:rsidR="00CD0B6F" w:rsidRDefault="00CD0B6F">
      <w:r>
        <w:tab/>
      </w:r>
      <w:r>
        <w:rPr>
          <w:rFonts w:ascii="Symbol" w:hAnsi="Symbol" w:cs="Symbol"/>
        </w:rPr>
        <w:t>t</w:t>
      </w:r>
      <w:r>
        <w:t>(</w:t>
      </w:r>
      <w:r>
        <w:rPr>
          <w:rFonts w:ascii="Symbol" w:hAnsi="Symbol" w:cs="Symbol"/>
        </w:rPr>
        <w:t>w</w:t>
      </w:r>
      <w:r>
        <w:t>) = d</w:t>
      </w:r>
      <w:r>
        <w:rPr>
          <w:rFonts w:ascii="Symbol" w:hAnsi="Symbol" w:cs="Symbol"/>
        </w:rPr>
        <w:t xml:space="preserve">b(w) / </w:t>
      </w:r>
      <w:r>
        <w:t>d</w:t>
      </w:r>
      <w:r>
        <w:rPr>
          <w:rFonts w:ascii="Symbol" w:hAnsi="Symbol" w:cs="Symbol"/>
        </w:rPr>
        <w:t>w</w:t>
      </w:r>
    </w:p>
    <w:p w14:paraId="4530EF18" w14:textId="77777777" w:rsidR="00CD0B6F" w:rsidRDefault="00CD0B6F"/>
    <w:p w14:paraId="01514078" w14:textId="77777777" w:rsidR="00CD0B6F" w:rsidRDefault="00CD0B6F">
      <w:r>
        <w:t>If we call the integral (28.9b) K(</w:t>
      </w:r>
      <w:r>
        <w:rPr>
          <w:rFonts w:ascii="Symbol" w:hAnsi="Symbol" w:cs="Symbol"/>
        </w:rPr>
        <w:t>w</w:t>
      </w:r>
      <w:r>
        <w:t>), including the (2/</w:t>
      </w:r>
      <w:r>
        <w:rPr>
          <w:rFonts w:ascii="Symbol" w:hAnsi="Symbol" w:cs="Symbol"/>
        </w:rPr>
        <w:t>p</w:t>
      </w:r>
      <w:r>
        <w:t>), then we find that</w:t>
      </w:r>
    </w:p>
    <w:p w14:paraId="2522D96B" w14:textId="77777777" w:rsidR="00CD0B6F" w:rsidRDefault="00CD0B6F"/>
    <w:p w14:paraId="44FB9C96" w14:textId="77777777" w:rsidR="00CD0B6F" w:rsidRDefault="00CD0B6F">
      <w:r>
        <w:tab/>
      </w:r>
      <w:r>
        <w:rPr>
          <w:rFonts w:ascii="Symbol" w:hAnsi="Symbol" w:cs="Symbol"/>
        </w:rPr>
        <w:t>t</w:t>
      </w:r>
      <w:r>
        <w:t>(</w:t>
      </w:r>
      <w:r>
        <w:rPr>
          <w:rFonts w:ascii="Symbol" w:hAnsi="Symbol" w:cs="Symbol"/>
        </w:rPr>
        <w:t>w</w:t>
      </w:r>
      <w:r>
        <w:t xml:space="preserve">) =   d [ </w:t>
      </w:r>
      <w:r>
        <w:rPr>
          <w:rFonts w:ascii="Symbol" w:hAnsi="Symbol" w:cs="Symbol"/>
        </w:rPr>
        <w:t>w</w:t>
      </w:r>
      <w:r>
        <w:t xml:space="preserve"> K(</w:t>
      </w:r>
      <w:r>
        <w:rPr>
          <w:rFonts w:ascii="Symbol" w:hAnsi="Symbol" w:cs="Symbol"/>
        </w:rPr>
        <w:t>w</w:t>
      </w:r>
      <w:r>
        <w:t>) ] /d</w:t>
      </w:r>
      <w:r>
        <w:rPr>
          <w:rFonts w:ascii="Symbol" w:hAnsi="Symbol" w:cs="Symbol"/>
        </w:rPr>
        <w:t>w</w:t>
      </w:r>
    </w:p>
    <w:p w14:paraId="03B30D1C" w14:textId="77777777" w:rsidR="00CD0B6F" w:rsidRDefault="00CD0B6F"/>
    <w:p w14:paraId="070AA878" w14:textId="77777777" w:rsidR="00CD0B6F" w:rsidRDefault="00CD0B6F">
      <w:r>
        <w:t>If the integral K(</w:t>
      </w:r>
      <w:r>
        <w:rPr>
          <w:rFonts w:ascii="Symbol" w:hAnsi="Symbol" w:cs="Symbol"/>
        </w:rPr>
        <w:t>w</w:t>
      </w:r>
      <w:r>
        <w:t xml:space="preserve">) were somehow a constant </w:t>
      </w:r>
      <w:r>
        <w:rPr>
          <w:rFonts w:ascii="Symbol" w:hAnsi="Symbol" w:cs="Symbol"/>
        </w:rPr>
        <w:t>k</w:t>
      </w:r>
      <w:r>
        <w:t xml:space="preserve">, you would conclude that </w:t>
      </w:r>
      <w:r>
        <w:rPr>
          <w:rFonts w:ascii="Symbol" w:hAnsi="Symbol" w:cs="Symbol"/>
        </w:rPr>
        <w:t>t</w:t>
      </w:r>
      <w:r>
        <w:t>(</w:t>
      </w:r>
      <w:r>
        <w:rPr>
          <w:rFonts w:ascii="Symbol" w:hAnsi="Symbol" w:cs="Symbol"/>
        </w:rPr>
        <w:t>w</w:t>
      </w:r>
      <w:r>
        <w:t xml:space="preserve">) = </w:t>
      </w:r>
      <w:r>
        <w:rPr>
          <w:rFonts w:ascii="Symbol" w:hAnsi="Symbol" w:cs="Symbol"/>
        </w:rPr>
        <w:t>k</w:t>
      </w:r>
      <w:r>
        <w:t xml:space="preserve">, and the filter would be "non-dispersive".  All frequency components of a pulse packet would then traverse the filter in the same time, so the pulse would not spread out  (disperse) in time.  </w:t>
      </w:r>
    </w:p>
    <w:p w14:paraId="3EEDA709" w14:textId="77777777" w:rsidR="00CD0B6F" w:rsidRDefault="00CD0B6F"/>
    <w:p w14:paraId="3E2DDAE3" w14:textId="77777777" w:rsidR="00CD0B6F" w:rsidRDefault="00CD0B6F">
      <w:r>
        <w:t>Obvio</w:t>
      </w:r>
      <w:r>
        <w:t>usly K(</w:t>
      </w:r>
      <w:r>
        <w:rPr>
          <w:rFonts w:ascii="Symbol" w:hAnsi="Symbol" w:cs="Symbol"/>
        </w:rPr>
        <w:t>w</w:t>
      </w:r>
      <w:r>
        <w:t xml:space="preserve">) cannot really be independent of </w:t>
      </w:r>
      <w:r>
        <w:rPr>
          <w:rFonts w:ascii="Symbol" w:hAnsi="Symbol" w:cs="Symbol"/>
        </w:rPr>
        <w:t>w</w:t>
      </w:r>
      <w:r>
        <w:t xml:space="preserve">, so a non-dispersive (min phase) filter does not exist.  However, over certain ranges of </w:t>
      </w:r>
      <w:r>
        <w:rPr>
          <w:rFonts w:ascii="Symbol" w:hAnsi="Symbol" w:cs="Symbol"/>
        </w:rPr>
        <w:t>w</w:t>
      </w:r>
      <w:r>
        <w:t xml:space="preserve"> where K(</w:t>
      </w:r>
      <w:r>
        <w:rPr>
          <w:rFonts w:ascii="Symbol" w:hAnsi="Symbol" w:cs="Symbol"/>
        </w:rPr>
        <w:t>w</w:t>
      </w:r>
      <w:r>
        <w:t xml:space="preserve">) is very slowly varying,  such a filter can be reasonably non-dispersive.  This would be a region of </w:t>
      </w:r>
      <w:r>
        <w:rPr>
          <w:rFonts w:ascii="Symbol" w:hAnsi="Symbol" w:cs="Symbol"/>
        </w:rPr>
        <w:t>w</w:t>
      </w:r>
      <w:r>
        <w:t xml:space="preserve"> far away from any region where the attenuation </w:t>
      </w:r>
      <w:r>
        <w:rPr>
          <w:rFonts w:ascii="Symbol" w:hAnsi="Symbol" w:cs="Symbol"/>
        </w:rPr>
        <w:t>a</w:t>
      </w:r>
      <w:r>
        <w:t>(</w:t>
      </w:r>
      <w:r>
        <w:rPr>
          <w:rFonts w:ascii="Symbol" w:hAnsi="Symbol" w:cs="Symbol"/>
        </w:rPr>
        <w:t>w</w:t>
      </w:r>
      <w:r>
        <w:t xml:space="preserve">) is large.  If </w:t>
      </w:r>
      <w:r>
        <w:rPr>
          <w:rFonts w:ascii="Symbol" w:hAnsi="Symbol" w:cs="Symbol"/>
        </w:rPr>
        <w:t>a</w:t>
      </w:r>
      <w:r>
        <w:t>(</w:t>
      </w:r>
      <w:r>
        <w:rPr>
          <w:rFonts w:ascii="Symbol" w:hAnsi="Symbol" w:cs="Symbol"/>
        </w:rPr>
        <w:t>w</w:t>
      </w:r>
      <w:r>
        <w:t>) were large and varying in the region of interest, the integral K(</w:t>
      </w:r>
      <w:r>
        <w:rPr>
          <w:rFonts w:ascii="Symbol" w:hAnsi="Symbol" w:cs="Symbol"/>
        </w:rPr>
        <w:t>w</w:t>
      </w:r>
      <w:r>
        <w:t xml:space="preserve">) would be strongly dependent on </w:t>
      </w:r>
      <w:r>
        <w:rPr>
          <w:rFonts w:ascii="Symbol" w:hAnsi="Symbol" w:cs="Symbol"/>
        </w:rPr>
        <w:t xml:space="preserve">w, </w:t>
      </w:r>
      <w:r>
        <w:t>because the denominator of the integral then vanishes there, and you would then have signif</w:t>
      </w:r>
      <w:r>
        <w:t xml:space="preserve">icant dispersion. </w:t>
      </w:r>
    </w:p>
    <w:p w14:paraId="00330F69" w14:textId="77777777" w:rsidR="00CD0B6F" w:rsidRDefault="00CD0B6F"/>
    <w:p w14:paraId="41E2D38F" w14:textId="77777777" w:rsidR="00CD0B6F" w:rsidRDefault="00CD0B6F">
      <w:r>
        <w:t xml:space="preserve">Attenuation and dispersion are intertwined. You can't have one without the other.  This is a general fact one learns from the dispersion relations, without any specific filter in mind. </w:t>
      </w:r>
    </w:p>
    <w:p w14:paraId="35DAF96E" w14:textId="77777777" w:rsidR="00CD0B6F" w:rsidRDefault="00CD0B6F"/>
    <w:p w14:paraId="2C9FC914" w14:textId="77777777" w:rsidR="00CD0B6F" w:rsidRDefault="00CD0B6F">
      <w:pPr>
        <w:rPr>
          <w:u w:val="single"/>
        </w:rPr>
      </w:pPr>
      <w:r>
        <w:rPr>
          <w:u w:val="single"/>
        </w:rPr>
        <w:br w:type="page"/>
      </w:r>
    </w:p>
    <w:p w14:paraId="08F1CF1F" w14:textId="77777777" w:rsidR="00CD0B6F" w:rsidRDefault="00CD0B6F">
      <w:pPr>
        <w:rPr>
          <w:u w:val="single"/>
        </w:rPr>
      </w:pPr>
      <w:r>
        <w:rPr>
          <w:u w:val="single"/>
        </w:rPr>
        <w:t>(d) application to coaxial cable</w:t>
      </w:r>
    </w:p>
    <w:p w14:paraId="3FA39D59" w14:textId="77777777" w:rsidR="00CD0B6F" w:rsidRDefault="00CD0B6F">
      <w:pPr>
        <w:rPr>
          <w:u w:val="single"/>
        </w:rPr>
      </w:pPr>
    </w:p>
    <w:p w14:paraId="02D824F2" w14:textId="77777777" w:rsidR="00CD0B6F" w:rsidRDefault="00CD0B6F">
      <w:r>
        <w:t>In the physics of a dielectric medium, the index of refraction is a function of frequency n(</w:t>
      </w:r>
      <w:r>
        <w:rPr>
          <w:rFonts w:ascii="Symbol" w:hAnsi="Symbol" w:cs="Symbol"/>
        </w:rPr>
        <w:t>w</w:t>
      </w:r>
      <w:r>
        <w:t xml:space="preserve">), a fact which causes light of different colors </w:t>
      </w:r>
      <w:r>
        <w:rPr>
          <w:rFonts w:ascii="Symbol" w:hAnsi="Symbol" w:cs="Symbol"/>
        </w:rPr>
        <w:t>w</w:t>
      </w:r>
      <w:r>
        <w:t xml:space="preserve"> to be refracted by different angles. This effect is also known as "dispersion".  It happens that n(</w:t>
      </w:r>
      <w:r>
        <w:rPr>
          <w:rFonts w:ascii="Symbol" w:hAnsi="Symbol" w:cs="Symbol"/>
        </w:rPr>
        <w:t>w</w:t>
      </w:r>
      <w:r>
        <w:t xml:space="preserve">) = </w:t>
      </w:r>
      <w:r w:rsidR="004A5871">
        <w:fldChar w:fldCharType="begin"/>
      </w:r>
      <w:r w:rsidR="004A5871">
        <w:instrText xml:space="preserve"> EQ \</w:instrText>
      </w:r>
      <w:r>
        <w:instrText>R(</w:instrText>
      </w:r>
      <w:r>
        <w:rPr>
          <w:rFonts w:ascii="Symbol" w:hAnsi="Symbol" w:cs="Symbol"/>
        </w:rPr>
        <w:instrText>e</w:instrText>
      </w:r>
      <w:r>
        <w:instrText>(</w:instrText>
      </w:r>
      <w:r>
        <w:rPr>
          <w:rFonts w:ascii="Symbol" w:hAnsi="Symbol" w:cs="Symbol"/>
        </w:rPr>
        <w:instrText>w</w:instrText>
      </w:r>
      <w:r>
        <w:instrText>))</w:instrText>
      </w:r>
      <w:r w:rsidR="004A5871">
        <w:instrText xml:space="preserve"> </w:instrText>
      </w:r>
      <w:r w:rsidR="004A5871">
        <w:fldChar w:fldCharType="end"/>
      </w:r>
      <w:r>
        <w:t xml:space="preserve">, where </w:t>
      </w:r>
      <w:r>
        <w:rPr>
          <w:rFonts w:ascii="Symbol" w:hAnsi="Symbol" w:cs="Symbol"/>
        </w:rPr>
        <w:t>e</w:t>
      </w:r>
      <w:r>
        <w:t>(</w:t>
      </w:r>
      <w:r>
        <w:rPr>
          <w:rFonts w:ascii="Symbol" w:hAnsi="Symbol" w:cs="Symbol"/>
        </w:rPr>
        <w:t>w</w:t>
      </w:r>
      <w:r>
        <w:t xml:space="preserve">) </w:t>
      </w:r>
      <w:r>
        <w:t xml:space="preserve">is called the dielectric constant of the medium, although it is sometimes not very "constant" as a function of </w:t>
      </w:r>
      <w:r>
        <w:rPr>
          <w:rFonts w:ascii="Symbol" w:hAnsi="Symbol" w:cs="Symbol"/>
        </w:rPr>
        <w:t>w</w:t>
      </w:r>
      <w:r>
        <w:t xml:space="preserve">.  </w:t>
      </w:r>
    </w:p>
    <w:p w14:paraId="390E0193" w14:textId="77777777" w:rsidR="00CD0B6F" w:rsidRDefault="00CD0B6F"/>
    <w:p w14:paraId="695F3DF1" w14:textId="77777777" w:rsidR="00CD0B6F" w:rsidRDefault="00CD0B6F">
      <w:r>
        <w:t xml:space="preserve">It turns out that </w:t>
      </w:r>
      <w:r>
        <w:rPr>
          <w:rFonts w:ascii="Symbol" w:hAnsi="Symbol" w:cs="Symbol"/>
        </w:rPr>
        <w:t>e</w:t>
      </w:r>
      <w:r>
        <w:t>(</w:t>
      </w:r>
      <w:r>
        <w:rPr>
          <w:rFonts w:ascii="Symbol" w:hAnsi="Symbol" w:cs="Symbol"/>
        </w:rPr>
        <w:t>w</w:t>
      </w:r>
      <w:r>
        <w:t>) has the right properties to satisfy the above pair of equations (28.3).  In this context, these equations applied to X(</w:t>
      </w:r>
      <w:r>
        <w:rPr>
          <w:rFonts w:ascii="Symbol" w:hAnsi="Symbol" w:cs="Symbol"/>
        </w:rPr>
        <w:t>w</w:t>
      </w:r>
      <w:r>
        <w:t xml:space="preserve">) = </w:t>
      </w:r>
      <w:r>
        <w:rPr>
          <w:rFonts w:ascii="Symbol" w:hAnsi="Symbol" w:cs="Symbol"/>
        </w:rPr>
        <w:t>e</w:t>
      </w:r>
      <w:r>
        <w:t>(</w:t>
      </w:r>
      <w:r>
        <w:rPr>
          <w:rFonts w:ascii="Symbol" w:hAnsi="Symbol" w:cs="Symbol"/>
        </w:rPr>
        <w:t>w</w:t>
      </w:r>
      <w:r>
        <w:t xml:space="preserve">) are called the "Kramers-Kronig dispersion relations".   </w:t>
      </w:r>
    </w:p>
    <w:p w14:paraId="05D839B8" w14:textId="77777777" w:rsidR="00CD0B6F" w:rsidRDefault="00CD0B6F"/>
    <w:p w14:paraId="532B0249" w14:textId="77777777" w:rsidR="00CD0B6F" w:rsidRDefault="00CD0B6F">
      <w:r>
        <w:t xml:space="preserve">In effect, a dielectric medium is a filter, and </w:t>
      </w:r>
      <w:r>
        <w:rPr>
          <w:rFonts w:ascii="Symbol" w:hAnsi="Symbol" w:cs="Symbol"/>
        </w:rPr>
        <w:t>e</w:t>
      </w:r>
      <w:r>
        <w:t>(</w:t>
      </w:r>
      <w:r>
        <w:rPr>
          <w:rFonts w:ascii="Symbol" w:hAnsi="Symbol" w:cs="Symbol"/>
        </w:rPr>
        <w:t>w</w:t>
      </w:r>
      <w:r>
        <w:t>) is the transfer function of the filter.  The input and output of this "filter" are known as the "electric field" E and the "electric</w:t>
      </w:r>
      <w:r>
        <w:t xml:space="preserve"> displacement" D. </w:t>
      </w:r>
    </w:p>
    <w:p w14:paraId="34039E6F" w14:textId="77777777" w:rsidR="00CD0B6F" w:rsidRDefault="00CD0B6F"/>
    <w:p w14:paraId="09E1E218" w14:textId="77777777" w:rsidR="00CD0B6F" w:rsidRDefault="00CD0B6F">
      <w:r>
        <w:tab/>
        <w:t>D(</w:t>
      </w:r>
      <w:r>
        <w:rPr>
          <w:rFonts w:ascii="Symbol" w:hAnsi="Symbol" w:cs="Symbol"/>
        </w:rPr>
        <w:t>w</w:t>
      </w:r>
      <w:r>
        <w:t xml:space="preserve">) = </w:t>
      </w:r>
      <w:r>
        <w:rPr>
          <w:rFonts w:ascii="Symbol" w:hAnsi="Symbol" w:cs="Symbol"/>
        </w:rPr>
        <w:t>e</w:t>
      </w:r>
      <w:r>
        <w:t>(</w:t>
      </w:r>
      <w:r>
        <w:rPr>
          <w:rFonts w:ascii="Symbol" w:hAnsi="Symbol" w:cs="Symbol"/>
        </w:rPr>
        <w:t>w</w:t>
      </w:r>
      <w:r>
        <w:t>) E(</w:t>
      </w:r>
      <w:r>
        <w:rPr>
          <w:rFonts w:ascii="Symbol" w:hAnsi="Symbol" w:cs="Symbol"/>
        </w:rPr>
        <w:t>w</w:t>
      </w:r>
      <w:r>
        <w:t>)</w:t>
      </w:r>
    </w:p>
    <w:p w14:paraId="39AB570F" w14:textId="77777777" w:rsidR="00CD0B6F" w:rsidRDefault="00CD0B6F"/>
    <w:p w14:paraId="7D37B7F5" w14:textId="77777777" w:rsidR="00CD0B6F" w:rsidRDefault="00CD0B6F">
      <w:r>
        <w:t>To say that there is significant "dispersion" means that Re[</w:t>
      </w:r>
      <w:r>
        <w:rPr>
          <w:rFonts w:ascii="Symbol" w:hAnsi="Symbol" w:cs="Symbol"/>
        </w:rPr>
        <w:t>e</w:t>
      </w:r>
      <w:r>
        <w:t>(</w:t>
      </w:r>
      <w:r>
        <w:rPr>
          <w:rFonts w:ascii="Symbol" w:hAnsi="Symbol" w:cs="Symbol"/>
        </w:rPr>
        <w:t>w</w:t>
      </w:r>
      <w:r>
        <w:t xml:space="preserve">)] has significant dependence on frequency, and this can happen -- according to (28.3a) -- only if </w:t>
      </w:r>
      <w:r>
        <w:rPr>
          <w:rFonts w:ascii="Symbol" w:hAnsi="Symbol" w:cs="Symbol"/>
        </w:rPr>
        <w:t>e</w:t>
      </w:r>
      <w:r>
        <w:t>(</w:t>
      </w:r>
      <w:r>
        <w:rPr>
          <w:rFonts w:ascii="Symbol" w:hAnsi="Symbol" w:cs="Symbol"/>
        </w:rPr>
        <w:t>w</w:t>
      </w:r>
      <w:r>
        <w:t>) has a significant imaginary part.   With no imaginary part, the integral on the right is 0, and Re[</w:t>
      </w:r>
      <w:r>
        <w:rPr>
          <w:rFonts w:ascii="Symbol" w:hAnsi="Symbol" w:cs="Symbol"/>
        </w:rPr>
        <w:t>e</w:t>
      </w:r>
      <w:r>
        <w:t>(</w:t>
      </w:r>
      <w:r>
        <w:rPr>
          <w:rFonts w:ascii="Symbol" w:hAnsi="Symbol" w:cs="Symbol"/>
        </w:rPr>
        <w:t>w</w:t>
      </w:r>
      <w:r>
        <w:t>)] = Re[</w:t>
      </w:r>
      <w:r>
        <w:rPr>
          <w:rFonts w:ascii="Symbol" w:hAnsi="Symbol" w:cs="Symbol"/>
        </w:rPr>
        <w:t>e</w:t>
      </w:r>
      <w:r>
        <w:t>(</w:t>
      </w:r>
      <w:r>
        <w:rPr>
          <w:rFonts w:ascii="Symbol" w:hAnsi="Symbol" w:cs="Symbol"/>
        </w:rPr>
        <w:t>w</w:t>
      </w:r>
      <w:r>
        <w:t xml:space="preserve">)] = independent of </w:t>
      </w:r>
      <w:r>
        <w:rPr>
          <w:rFonts w:ascii="Symbol" w:hAnsi="Symbol" w:cs="Symbol"/>
        </w:rPr>
        <w:t>w</w:t>
      </w:r>
      <w:r>
        <w:t xml:space="preserve">. </w:t>
      </w:r>
    </w:p>
    <w:p w14:paraId="5D992637" w14:textId="77777777" w:rsidR="00CD0B6F" w:rsidRDefault="00CD0B6F"/>
    <w:p w14:paraId="575C01B1" w14:textId="77777777" w:rsidR="00CD0B6F" w:rsidRDefault="00CD0B6F">
      <w:r>
        <w:t xml:space="preserve">Away from electromagnetic resonances of the medium, </w:t>
      </w:r>
      <w:r>
        <w:rPr>
          <w:rFonts w:ascii="Symbol" w:hAnsi="Symbol" w:cs="Symbol"/>
        </w:rPr>
        <w:t>e</w:t>
      </w:r>
      <w:r>
        <w:t>(</w:t>
      </w:r>
      <w:r>
        <w:rPr>
          <w:rFonts w:ascii="Symbol" w:hAnsi="Symbol" w:cs="Symbol"/>
        </w:rPr>
        <w:t>w</w:t>
      </w:r>
      <w:r>
        <w:t>) has a very small imaginary part for a non-polar dielectric like polyethylene or teflon.  Thus, if we could igno</w:t>
      </w:r>
      <w:r>
        <w:t xml:space="preserve">re ohmic losses in the conductors, coax cables using these materials as dielectrics would be non-dispersive up to infrared frequencies  -- where vibrational and rotational resonances set in -- so the real part of the dielectric constant of such a coax cable is extremely constant below this range. </w:t>
      </w:r>
    </w:p>
    <w:p w14:paraId="7FB9CAD9" w14:textId="77777777" w:rsidR="00CD0B6F" w:rsidRDefault="00CD0B6F"/>
    <w:p w14:paraId="15A7E816" w14:textId="77777777" w:rsidR="00CD0B6F" w:rsidRDefault="00CD0B6F"/>
    <w:sectPr w:rsidR="00CD0B6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5729" w14:textId="77777777" w:rsidR="00CD0B6F" w:rsidRDefault="00CD0B6F">
      <w:r>
        <w:separator/>
      </w:r>
    </w:p>
  </w:endnote>
  <w:endnote w:type="continuationSeparator" w:id="0">
    <w:p w14:paraId="2381136E" w14:textId="77777777" w:rsidR="00CD0B6F" w:rsidRDefault="00CD0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FA55" w14:textId="77777777" w:rsidR="00CD0B6F" w:rsidRDefault="00CD0B6F">
    <w:pPr>
      <w:pStyle w:val="Footer"/>
    </w:pP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D663C" w14:textId="77777777" w:rsidR="00CD0B6F" w:rsidRDefault="00CD0B6F">
      <w:r>
        <w:separator/>
      </w:r>
    </w:p>
  </w:footnote>
  <w:footnote w:type="continuationSeparator" w:id="0">
    <w:p w14:paraId="7C28EB3A" w14:textId="77777777" w:rsidR="00CD0B6F" w:rsidRDefault="00CD0B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5871"/>
    <w:rsid w:val="004A5871"/>
    <w:rsid w:val="00CD0B6F"/>
    <w:rsid w:val="00E93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86567E"/>
  <w14:defaultImageDpi w14:val="0"/>
  <w15:docId w15:val="{2A2410BC-0A87-4DCE-80B1-353B59B3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1809</Words>
  <Characters>8055</Characters>
  <Application>Microsoft Office Word</Application>
  <DocSecurity>4</DocSecurity>
  <Lines>211</Lines>
  <Paragraphs>90</Paragraphs>
  <ScaleCrop>false</ScaleCrop>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2026-09-07T15:12:00Z</dcterms:created>
  <dcterms:modified xsi:type="dcterms:W3CDTF">2026-09-07T15:12:00Z</dcterms:modified>
</cp:coreProperties>
</file>