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B6F9" w14:textId="77777777" w:rsidR="00216B09" w:rsidRDefault="00216B09">
      <w:r>
        <w:rPr>
          <w:b/>
        </w:rPr>
        <w:t>Table of Contents for Chapter 2</w:t>
      </w:r>
    </w:p>
    <w:p w14:paraId="038F1FFD" w14:textId="77777777" w:rsidR="00216B09" w:rsidRDefault="00216B09"/>
    <w:p w14:paraId="24CAE2DC" w14:textId="77777777" w:rsidR="00216B09" w:rsidRDefault="00216B09">
      <w:r>
        <w:rPr>
          <w:u w:val="single"/>
        </w:rPr>
        <w:t>Pulse</w:t>
      </w:r>
      <w:r>
        <w:rPr>
          <w:u w:val="single"/>
        </w:rPr>
        <w:t xml:space="preserve"> T</w:t>
      </w:r>
      <w:r>
        <w:rPr>
          <w:u w:val="single"/>
        </w:rPr>
        <w:t>rains and The Fourier Series Connection</w:t>
      </w:r>
    </w:p>
    <w:p w14:paraId="166DE35F" w14:textId="77777777" w:rsidR="00216B09" w:rsidRDefault="00216B09"/>
    <w:p w14:paraId="10B87800" w14:textId="77777777" w:rsidR="00216B09" w:rsidRDefault="00216B09">
      <w:r>
        <w:t xml:space="preserve">14. </w:t>
      </w:r>
      <w:r>
        <w:t xml:space="preserve"> </w:t>
      </w:r>
      <w:r>
        <w:t xml:space="preserve">The Spectrum of </w:t>
      </w:r>
      <w:r>
        <w:t>a</w:t>
      </w:r>
      <w:r>
        <w:t xml:space="preserve"> </w:t>
      </w:r>
      <w:r>
        <w:t>Pulse Train</w:t>
      </w:r>
      <w:r>
        <w:t xml:space="preserve">. </w:t>
      </w:r>
      <w:r>
        <w:tab/>
      </w:r>
    </w:p>
    <w:p w14:paraId="0FE04C3A" w14:textId="77777777" w:rsidR="00216B09" w:rsidRDefault="00216B09">
      <w:r>
        <w:tab/>
        <w:t xml:space="preserve">Note on extent of x(pulse). </w:t>
      </w:r>
    </w:p>
    <w:p w14:paraId="2AD917B3" w14:textId="77777777" w:rsidR="00216B09" w:rsidRDefault="00216B09"/>
    <w:p w14:paraId="656F0491" w14:textId="77777777" w:rsidR="00216B09" w:rsidRDefault="00216B09">
      <w:r>
        <w:t>15.  Connection with traditional Fourier Series</w:t>
      </w:r>
    </w:p>
    <w:p w14:paraId="6F0F2702" w14:textId="77777777" w:rsidR="00216B09" w:rsidRDefault="00216B09"/>
    <w:p w14:paraId="33586CFE" w14:textId="77777777" w:rsidR="00216B09" w:rsidRDefault="00216B09">
      <w:r>
        <w:t xml:space="preserve">16.  Fourier Series </w:t>
      </w:r>
      <w:r>
        <w:t xml:space="preserve">for </w:t>
      </w:r>
      <w:r>
        <w:t xml:space="preserve">a </w:t>
      </w:r>
      <w:r>
        <w:t xml:space="preserve">positive square wave pulse train. </w:t>
      </w:r>
    </w:p>
    <w:p w14:paraId="625A0A16" w14:textId="77777777" w:rsidR="00216B09" w:rsidRDefault="00216B09"/>
    <w:p w14:paraId="3341E893" w14:textId="77777777" w:rsidR="00216B09" w:rsidRDefault="00216B09">
      <w:r>
        <w:t xml:space="preserve">17. </w:t>
      </w:r>
      <w:r>
        <w:t xml:space="preserve"> More about p</w:t>
      </w:r>
      <w:r>
        <w:t>ositive square wave pulse trains.</w:t>
      </w:r>
    </w:p>
    <w:p w14:paraId="02842F8A" w14:textId="77777777" w:rsidR="00216B09" w:rsidRDefault="00216B09">
      <w:r>
        <w:tab/>
        <w:t>Figure 17.1:  sinc(x) and 1/x</w:t>
      </w:r>
    </w:p>
    <w:p w14:paraId="24207655" w14:textId="77777777" w:rsidR="00216B09" w:rsidRDefault="00216B09">
      <w:r>
        <w:tab/>
        <w:t>Figure 17.2: sinc(x) spikes</w:t>
      </w:r>
    </w:p>
    <w:p w14:paraId="0C687360" w14:textId="77777777" w:rsidR="00216B09" w:rsidRDefault="00216B09"/>
    <w:p w14:paraId="1E1EE1D9" w14:textId="77777777" w:rsidR="00216B09" w:rsidRDefault="00216B09">
      <w:r>
        <w:t xml:space="preserve">18. </w:t>
      </w:r>
      <w:r>
        <w:t xml:space="preserve"> </w:t>
      </w:r>
      <w:r>
        <w:t xml:space="preserve">Non-positive pulse trains.  </w:t>
      </w:r>
    </w:p>
    <w:p w14:paraId="21CB0F9C" w14:textId="77777777" w:rsidR="00216B09" w:rsidRDefault="00216B09"/>
    <w:p w14:paraId="06229BFB" w14:textId="77777777" w:rsidR="00216B09" w:rsidRDefault="00216B09">
      <w:r>
        <w:t xml:space="preserve">19. </w:t>
      </w:r>
      <w:r>
        <w:t xml:space="preserve"> </w:t>
      </w:r>
      <w:r>
        <w:t xml:space="preserve">Biphase pulse and pulsetrain. </w:t>
      </w:r>
    </w:p>
    <w:p w14:paraId="78C6AA85" w14:textId="77777777" w:rsidR="00216B09" w:rsidRDefault="00216B09">
      <w:r>
        <w:tab/>
        <w:t>Figure 19.1: biphase envelope</w:t>
      </w:r>
    </w:p>
    <w:p w14:paraId="7888B550" w14:textId="77777777" w:rsidR="00216B09" w:rsidRDefault="00216B09">
      <w:r>
        <w:tab/>
        <w:t>Figure 19.2: log plot of same</w:t>
      </w:r>
    </w:p>
    <w:p w14:paraId="2FA0A7CA" w14:textId="77777777" w:rsidR="00216B09" w:rsidRDefault="00216B09"/>
    <w:p w14:paraId="4151AF3F" w14:textId="77777777" w:rsidR="00216B09" w:rsidRDefault="00216B09"/>
    <w:sectPr w:rsidR="00216B0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4D"/>
    <w:family w:val="auto"/>
    <w:notTrueType/>
    <w:pitch w:val="default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oNotTrackMoves/>
  <w:defaultTabStop w:val="720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compat>
    <w:spaceForUL/>
    <w:balanceSingleByteDoubleByteWidth/>
    <w:doNotLeaveBackslashAlone/>
    <w:ulTrailSpace/>
    <w:doNotExpandShiftReturn/>
    <w:usePrinterMetric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0369"/>
    <w:rsid w:val="00216B09"/>
    <w:rsid w:val="006E35B2"/>
    <w:rsid w:val="0073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EB5957"/>
  <w14:defaultImageDpi w14:val="0"/>
  <w15:docId w15:val="{9F8557A7-A31C-41D1-82B4-72BBC632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80"/>
      <w:jc w:val="both"/>
    </w:pPr>
    <w:rPr>
      <w:rFonts w:ascii="Palatino" w:hAnsi="Palatino" w:cs="Palati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">
    <w:name w:val="e"/>
    <w:basedOn w:val="Normal"/>
    <w:next w:val="Normal"/>
    <w:rPr>
      <w:rFonts w:ascii="Courier" w:hAnsi="Courier" w:cs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427</Characters>
  <Application>Microsoft Office Word</Application>
  <DocSecurity>4</DocSecurity>
  <Lines>22</Lines>
  <Paragraphs>15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Lucht</dc:creator>
  <cp:keywords/>
  <cp:lastModifiedBy>Tom Lucht</cp:lastModifiedBy>
  <cp:revision>2</cp:revision>
  <dcterms:created xsi:type="dcterms:W3CDTF">2026-09-07T15:12:00Z</dcterms:created>
  <dcterms:modified xsi:type="dcterms:W3CDTF">2026-09-07T15:12:00Z</dcterms:modified>
</cp:coreProperties>
</file>