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F41D7D" w14:textId="77777777" w:rsidR="00291390" w:rsidRDefault="00291390">
      <w:pPr>
        <w:tabs>
          <w:tab w:val="right" w:pos="9270"/>
        </w:tabs>
      </w:pPr>
      <w:r>
        <w:rPr>
          <w:b/>
        </w:rPr>
        <w:t>This is the Title</w:t>
      </w:r>
      <w:r>
        <w:rPr>
          <w:b/>
        </w:rPr>
        <w:tab/>
      </w:r>
      <w:r>
        <w:tab/>
      </w:r>
      <w:r>
        <w:tab/>
      </w:r>
      <w:r>
        <w:tab/>
      </w:r>
      <w:r>
        <w:tab/>
      </w:r>
      <w:r>
        <w:tab/>
        <w:t>PhL</w:t>
      </w:r>
      <w:r>
        <w:tab/>
      </w:r>
      <w:r>
        <w:tab/>
        <w:t>3.26.05</w:t>
      </w:r>
    </w:p>
    <w:p w14:paraId="091BFEEF" w14:textId="77777777" w:rsidR="00291390" w:rsidRDefault="00291390">
      <w:pPr>
        <w:tabs>
          <w:tab w:val="left" w:pos="7200"/>
          <w:tab w:val="left" w:pos="7920"/>
          <w:tab w:val="right" w:pos="9270"/>
        </w:tabs>
      </w:pPr>
    </w:p>
    <w:p w14:paraId="120FC4FC" w14:textId="77777777" w:rsidR="00291390" w:rsidRPr="000A245E" w:rsidRDefault="000A245E">
      <w:pPr>
        <w:rPr>
          <w:color w:val="FF0000"/>
        </w:rPr>
      </w:pPr>
      <w:r w:rsidRPr="000A245E">
        <w:rPr>
          <w:color w:val="FF0000"/>
        </w:rPr>
        <w:t xml:space="preserve">This is a first attempt at App G's "sequence section" using the "left and right ensembles" idea. It did not fly, but I got the idea of doing something to obtain the desired cyclic property of the p function. </w:t>
      </w:r>
    </w:p>
    <w:p w14:paraId="0204A6D5" w14:textId="77777777" w:rsidR="00291390" w:rsidRDefault="00291390"/>
    <w:p w14:paraId="0780DE19" w14:textId="77777777" w:rsidR="002B3313" w:rsidRDefault="002B3313"/>
    <w:p w14:paraId="75D518B5" w14:textId="77777777" w:rsidR="002B3313" w:rsidRDefault="002B3313" w:rsidP="002B3313">
      <w:pPr>
        <w:pStyle w:val="Heading3"/>
      </w:pPr>
      <w:bookmarkStart w:id="0" w:name="_Toc362637253"/>
      <w:r>
        <w:t>(f) Experiments with Sequences</w:t>
      </w:r>
      <w:bookmarkEnd w:id="0"/>
    </w:p>
    <w:p w14:paraId="0B21CE5C" w14:textId="77777777" w:rsidR="002B3313" w:rsidRDefault="002B3313"/>
    <w:p w14:paraId="2AF6584B" w14:textId="77777777" w:rsidR="0047591F" w:rsidRDefault="002B3313" w:rsidP="002B3313">
      <w:r>
        <w:t>Our pulse trains have a set of amplitudes {y</w:t>
      </w:r>
      <w:r>
        <w:rPr>
          <w:rStyle w:val="subscript"/>
        </w:rPr>
        <w:t>i</w:t>
      </w:r>
      <w:r w:rsidR="0047591F">
        <w:t xml:space="preserve">} which form a sequence. We will ignore the pulse train and just think about </w:t>
      </w:r>
      <w:r w:rsidR="0047591F" w:rsidRPr="00B96F5C">
        <w:rPr>
          <w:b/>
        </w:rPr>
        <w:t>sequences</w:t>
      </w:r>
      <w:r w:rsidR="0047591F">
        <w:t xml:space="preserve">. </w:t>
      </w:r>
      <w:r>
        <w:t xml:space="preserve">If the sequence has N elements, then it can be written </w:t>
      </w:r>
      <w:r w:rsidR="00306867">
        <w:t>[</w:t>
      </w:r>
      <w:r>
        <w:t>y</w:t>
      </w:r>
      <w:r>
        <w:rPr>
          <w:rStyle w:val="subscript"/>
        </w:rPr>
        <w:t>1</w:t>
      </w:r>
      <w:r>
        <w:t>, y</w:t>
      </w:r>
      <w:r>
        <w:rPr>
          <w:rStyle w:val="subscript"/>
        </w:rPr>
        <w:t>2</w:t>
      </w:r>
      <w:r>
        <w:t>.....y</w:t>
      </w:r>
      <w:r>
        <w:rPr>
          <w:rStyle w:val="subscript"/>
        </w:rPr>
        <w:t>N</w:t>
      </w:r>
      <w:r w:rsidR="00306867">
        <w:t>]</w:t>
      </w:r>
      <w:r w:rsidR="00251546">
        <w:t xml:space="preserve">, and each of these amplitudes can be a value in some set which we might for fun take to be {1,2,3,4,5,6}, though {1,0} is certainly more common. </w:t>
      </w:r>
    </w:p>
    <w:p w14:paraId="47A609EA" w14:textId="77777777" w:rsidR="0047591F" w:rsidRDefault="0047591F" w:rsidP="002B3313">
      <w:r>
        <w:tab/>
        <w:t xml:space="preserve">Here is our first experiment. We have an Apparatus which generates sequences of length N according to some set of rules implemented within the Apparatus (perhaps these are the rules for generating AMI linecode sequences). Every sequence it generates is "legal" according to its rules. Earlier we discussed an ensemble experiment in which M dice were rolled one at a time and were left on the craps table for study and from what we saw on the table, we were able to construct a distribution function. The ensemble was M dice. In our current </w:t>
      </w:r>
      <w:r w:rsidRPr="00B96F5C">
        <w:rPr>
          <w:b/>
        </w:rPr>
        <w:t>ensemble experiment</w:t>
      </w:r>
      <w:r>
        <w:t xml:space="preserve">, we let the Apparatus crank away and generate an ensemble of M sequences each of length N, and these M sequences are left sitting on the same craps table for us to inspect. </w:t>
      </w:r>
    </w:p>
    <w:p w14:paraId="47D73996" w14:textId="77777777" w:rsidR="002B3313" w:rsidRDefault="0047591F" w:rsidP="002B3313">
      <w:r>
        <w:tab/>
      </w:r>
      <w:r w:rsidR="002B3313">
        <w:t xml:space="preserve">When many </w:t>
      </w:r>
      <w:r w:rsidR="00371F02">
        <w:t>sequences</w:t>
      </w:r>
      <w:r w:rsidR="002B3313">
        <w:t xml:space="preserve"> are generated in </w:t>
      </w:r>
      <w:r w:rsidR="00371F02">
        <w:t>this manner</w:t>
      </w:r>
      <w:r w:rsidR="002B3313">
        <w:t>, one finds that the values of</w:t>
      </w:r>
      <w:r w:rsidR="005B4839">
        <w:t xml:space="preserve"> variable</w:t>
      </w:r>
      <w:r w:rsidR="002B3313">
        <w:t xml:space="preserve"> y</w:t>
      </w:r>
      <w:r w:rsidR="002B3313">
        <w:rPr>
          <w:rStyle w:val="subscript"/>
        </w:rPr>
        <w:t>n</w:t>
      </w:r>
      <w:r w:rsidR="002B3313">
        <w:t xml:space="preserve"> in position n of the sequence can vary, and that there is some probability distribution </w:t>
      </w:r>
      <w:r w:rsidR="00371F02">
        <w:t>p(y</w:t>
      </w:r>
      <w:r w:rsidR="00371F02">
        <w:rPr>
          <w:rStyle w:val="subscript"/>
        </w:rPr>
        <w:t>n</w:t>
      </w:r>
      <w:r w:rsidR="00371F02">
        <w:t xml:space="preserve">) </w:t>
      </w:r>
      <w:r w:rsidR="002B3313">
        <w:t>associated with the parameter y</w:t>
      </w:r>
      <w:r w:rsidR="002B3313">
        <w:rPr>
          <w:rStyle w:val="subscript"/>
        </w:rPr>
        <w:t>n</w:t>
      </w:r>
      <w:r w:rsidR="002B3313">
        <w:t xml:space="preserve">. Thus, the position n in the sequence is associated with a </w:t>
      </w:r>
      <w:r w:rsidR="002B3313" w:rsidRPr="00B96F5C">
        <w:rPr>
          <w:b/>
        </w:rPr>
        <w:t>random variable</w:t>
      </w:r>
      <w:r w:rsidR="002B3313">
        <w:t xml:space="preserve"> we must call Y</w:t>
      </w:r>
      <w:r w:rsidR="002B3313">
        <w:rPr>
          <w:rStyle w:val="subscript"/>
        </w:rPr>
        <w:t>n</w:t>
      </w:r>
      <w:r w:rsidR="002B3313">
        <w:t xml:space="preserve"> which takes values y</w:t>
      </w:r>
      <w:r w:rsidR="002B3313">
        <w:rPr>
          <w:rStyle w:val="subscript"/>
        </w:rPr>
        <w:t>n</w:t>
      </w:r>
      <w:r w:rsidR="002B3313">
        <w:t>. Notice that the notation y</w:t>
      </w:r>
      <w:r w:rsidR="002B3313">
        <w:rPr>
          <w:rStyle w:val="subscript"/>
        </w:rPr>
        <w:t>n</w:t>
      </w:r>
      <w:r w:rsidR="002B3313">
        <w:t xml:space="preserve"> refers to the name of a variable (like x earlier). Having the subscript </w:t>
      </w:r>
      <w:r w:rsidR="005B4839">
        <w:t>on y</w:t>
      </w:r>
      <w:r w:rsidR="005B4839">
        <w:rPr>
          <w:rStyle w:val="subscript"/>
        </w:rPr>
        <w:t>n</w:t>
      </w:r>
      <w:r w:rsidR="005B4839">
        <w:t xml:space="preserve"> </w:t>
      </w:r>
      <w:r w:rsidR="002B3313">
        <w:t>can lead to some confusion, so note that</w:t>
      </w:r>
    </w:p>
    <w:p w14:paraId="26C918B2" w14:textId="77777777" w:rsidR="002B3313" w:rsidRDefault="002B3313" w:rsidP="002B3313"/>
    <w:p w14:paraId="0BC5190B" w14:textId="77777777" w:rsidR="002B3313" w:rsidRDefault="002B3313" w:rsidP="002B3313">
      <w:r>
        <w:tab/>
        <w:t>E(X) = Σ</w:t>
      </w:r>
      <w:r>
        <w:rPr>
          <w:rStyle w:val="subscript"/>
        </w:rPr>
        <w:t xml:space="preserve">x </w:t>
      </w:r>
      <w:r>
        <w:t>x p(x)   =  Σ</w:t>
      </w:r>
      <w:r>
        <w:rPr>
          <w:rStyle w:val="subscript"/>
        </w:rPr>
        <w:t xml:space="preserve">i </w:t>
      </w:r>
      <w:r>
        <w:t>x</w:t>
      </w:r>
      <w:r>
        <w:rPr>
          <w:rStyle w:val="subscript"/>
        </w:rPr>
        <w:t>i</w:t>
      </w:r>
      <w:r>
        <w:t xml:space="preserve"> p(x</w:t>
      </w:r>
      <w:r>
        <w:rPr>
          <w:rStyle w:val="subscript"/>
        </w:rPr>
        <w:t>i</w:t>
      </w:r>
      <w:r>
        <w:t>)</w:t>
      </w:r>
    </w:p>
    <w:p w14:paraId="235E6D33" w14:textId="77777777" w:rsidR="002B3313" w:rsidRDefault="002B3313" w:rsidP="002B3313"/>
    <w:p w14:paraId="78900BD3" w14:textId="77777777" w:rsidR="002B3313" w:rsidRPr="00494FC1" w:rsidRDefault="002B3313" w:rsidP="002B3313">
      <w:r>
        <w:tab/>
        <w:t>E(Y</w:t>
      </w:r>
      <w:r>
        <w:rPr>
          <w:rStyle w:val="subscript"/>
        </w:rPr>
        <w:t>n</w:t>
      </w:r>
      <w:r>
        <w:t>) = Σ</w:t>
      </w:r>
      <w:r w:rsidRPr="002B3313">
        <w:rPr>
          <w:rStyle w:val="subscript"/>
        </w:rPr>
        <w:t>y</w:t>
      </w:r>
      <w:r>
        <w:rPr>
          <w:rStyle w:val="superscript"/>
        </w:rPr>
        <w:fldChar w:fldCharType="begin"/>
      </w:r>
      <w:r>
        <w:rPr>
          <w:rStyle w:val="superscript"/>
        </w:rPr>
        <w:instrText xml:space="preserve"> EQ \s\do7(n)</w:instrText>
      </w:r>
      <w:r>
        <w:rPr>
          <w:rStyle w:val="superscript"/>
        </w:rPr>
        <w:fldChar w:fldCharType="end"/>
      </w:r>
      <w:r>
        <w:rPr>
          <w:rStyle w:val="subscript"/>
        </w:rPr>
        <w:t xml:space="preserve"> </w:t>
      </w:r>
      <w:r>
        <w:t>y</w:t>
      </w:r>
      <w:r>
        <w:rPr>
          <w:rStyle w:val="subscript"/>
        </w:rPr>
        <w:t>n</w:t>
      </w:r>
      <w:r>
        <w:t xml:space="preserve"> p(y</w:t>
      </w:r>
      <w:r>
        <w:rPr>
          <w:rStyle w:val="subscript"/>
        </w:rPr>
        <w:t>n</w:t>
      </w:r>
      <w:r>
        <w:t>)   = Σ</w:t>
      </w:r>
      <w:r>
        <w:rPr>
          <w:rStyle w:val="subscript"/>
        </w:rPr>
        <w:t xml:space="preserve">i </w:t>
      </w:r>
      <w:r w:rsidRPr="002B3313">
        <w:t>(</w:t>
      </w:r>
      <w:r>
        <w:t>y</w:t>
      </w:r>
      <w:r>
        <w:rPr>
          <w:rStyle w:val="subscript"/>
        </w:rPr>
        <w:t>n</w:t>
      </w:r>
      <w:r>
        <w:t>)</w:t>
      </w:r>
      <w:r>
        <w:rPr>
          <w:rStyle w:val="subscript"/>
        </w:rPr>
        <w:t>i</w:t>
      </w:r>
      <w:r>
        <w:t xml:space="preserve"> p[</w:t>
      </w:r>
      <w:r w:rsidRPr="002B3313">
        <w:t>(</w:t>
      </w:r>
      <w:r>
        <w:t>y</w:t>
      </w:r>
      <w:r>
        <w:rPr>
          <w:rStyle w:val="subscript"/>
        </w:rPr>
        <w:t>n</w:t>
      </w:r>
      <w:r>
        <w:t>)</w:t>
      </w:r>
      <w:r>
        <w:rPr>
          <w:rStyle w:val="subscript"/>
        </w:rPr>
        <w:t>i</w:t>
      </w:r>
      <w:r>
        <w:t>]</w:t>
      </w:r>
      <w:r w:rsidR="00494FC1">
        <w:tab/>
      </w:r>
      <w:r w:rsidR="00494FC1">
        <w:tab/>
      </w:r>
      <w:r w:rsidR="00494FC1">
        <w:tab/>
      </w:r>
      <w:r w:rsidR="00494FC1">
        <w:tab/>
      </w:r>
      <w:r w:rsidR="00494FC1">
        <w:tab/>
      </w:r>
      <w:r w:rsidR="00494FC1">
        <w:tab/>
      </w:r>
      <w:r w:rsidR="00494FC1">
        <w:tab/>
        <w:t>(G.36)</w:t>
      </w:r>
    </w:p>
    <w:p w14:paraId="492296BC" w14:textId="77777777" w:rsidR="005B4839" w:rsidRDefault="005B4839" w:rsidP="002B3313"/>
    <w:p w14:paraId="4EFD9884" w14:textId="77777777" w:rsidR="005B4839" w:rsidRDefault="005B4839" w:rsidP="002B3313">
      <w:r>
        <w:t xml:space="preserve">We shall try to avoid the forms with indices like i. </w:t>
      </w:r>
    </w:p>
    <w:p w14:paraId="71D0E135" w14:textId="77777777" w:rsidR="00371F02" w:rsidRDefault="00371F02" w:rsidP="002B3313"/>
    <w:p w14:paraId="755CA59D" w14:textId="77777777" w:rsidR="00371F02" w:rsidRDefault="00371F02" w:rsidP="002B3313">
      <w:r>
        <w:t>If we let M be many billions, when we study the resulting ensemble and count sequences of each pattern, we will be able to construct the corresponding pmf distribution which we write as</w:t>
      </w:r>
    </w:p>
    <w:p w14:paraId="7E4A5F82" w14:textId="77777777" w:rsidR="005B4839" w:rsidRDefault="005B4839" w:rsidP="002B3313"/>
    <w:p w14:paraId="063EF897" w14:textId="77777777" w:rsidR="005B4839" w:rsidRPr="00494FC1" w:rsidRDefault="005B4839" w:rsidP="002B3313">
      <w:r>
        <w:tab/>
        <w:t>p(y</w:t>
      </w:r>
      <w:r>
        <w:rPr>
          <w:rStyle w:val="subscript"/>
        </w:rPr>
        <w:t>1</w:t>
      </w:r>
      <w:r>
        <w:t>, y</w:t>
      </w:r>
      <w:r>
        <w:rPr>
          <w:rStyle w:val="subscript"/>
        </w:rPr>
        <w:t>2</w:t>
      </w:r>
      <w:r>
        <w:t>, .,, y</w:t>
      </w:r>
      <w:r>
        <w:rPr>
          <w:rStyle w:val="subscript"/>
        </w:rPr>
        <w:t>N</w:t>
      </w:r>
      <w:r>
        <w:t>) = pmf(Y</w:t>
      </w:r>
      <w:r>
        <w:rPr>
          <w:rStyle w:val="subscript"/>
        </w:rPr>
        <w:t>1</w:t>
      </w:r>
      <w:r>
        <w:t>= y</w:t>
      </w:r>
      <w:r>
        <w:rPr>
          <w:rStyle w:val="subscript"/>
        </w:rPr>
        <w:t>1</w:t>
      </w:r>
      <w:r>
        <w:t>, Y</w:t>
      </w:r>
      <w:r>
        <w:rPr>
          <w:rStyle w:val="subscript"/>
        </w:rPr>
        <w:t>2</w:t>
      </w:r>
      <w:r>
        <w:t>= y</w:t>
      </w:r>
      <w:r>
        <w:rPr>
          <w:rStyle w:val="subscript"/>
        </w:rPr>
        <w:t>2</w:t>
      </w:r>
      <w:r>
        <w:t>, .....</w:t>
      </w:r>
      <w:r w:rsidRPr="005B4839">
        <w:t xml:space="preserve"> </w:t>
      </w:r>
      <w:r>
        <w:t>Y</w:t>
      </w:r>
      <w:r>
        <w:rPr>
          <w:rStyle w:val="subscript"/>
        </w:rPr>
        <w:t>N</w:t>
      </w:r>
      <w:r>
        <w:t>= y</w:t>
      </w:r>
      <w:r>
        <w:rPr>
          <w:rStyle w:val="subscript"/>
        </w:rPr>
        <w:t>N</w:t>
      </w:r>
      <w:r>
        <w:t>)</w:t>
      </w:r>
      <w:r w:rsidR="00494FC1">
        <w:tab/>
      </w:r>
      <w:r w:rsidR="00B96F5C">
        <w:t xml:space="preserve"> .</w:t>
      </w:r>
      <w:r w:rsidR="00494FC1">
        <w:tab/>
      </w:r>
      <w:r w:rsidR="00494FC1">
        <w:tab/>
      </w:r>
      <w:r w:rsidR="00494FC1">
        <w:tab/>
      </w:r>
      <w:r w:rsidR="00494FC1">
        <w:tab/>
      </w:r>
      <w:r w:rsidR="00494FC1">
        <w:tab/>
        <w:t>(G.37)</w:t>
      </w:r>
    </w:p>
    <w:p w14:paraId="38D35DCC" w14:textId="77777777" w:rsidR="00C74540" w:rsidRPr="00B96F5C" w:rsidRDefault="00B96F5C" w:rsidP="002B3313">
      <w:pPr>
        <w:rPr>
          <w:color w:val="FF0000"/>
        </w:rPr>
      </w:pPr>
      <w:r w:rsidRPr="00B96F5C">
        <w:rPr>
          <w:color w:val="FF0000"/>
        </w:rPr>
        <w:t>ok to here</w:t>
      </w:r>
    </w:p>
    <w:p w14:paraId="1FC223A4" w14:textId="77777777" w:rsidR="00C74540" w:rsidRPr="00C74540" w:rsidRDefault="00C74540" w:rsidP="002B3313">
      <w:r>
        <w:t xml:space="preserve">In general there is no symmetry between arguments, so one </w:t>
      </w:r>
      <w:r w:rsidRPr="00C74540">
        <w:rPr>
          <w:i/>
        </w:rPr>
        <w:t>cannot</w:t>
      </w:r>
      <w:r>
        <w:t xml:space="preserve"> say p(y</w:t>
      </w:r>
      <w:r>
        <w:rPr>
          <w:rStyle w:val="subscript"/>
        </w:rPr>
        <w:t>1</w:t>
      </w:r>
      <w:r>
        <w:t>, y</w:t>
      </w:r>
      <w:r>
        <w:rPr>
          <w:rStyle w:val="subscript"/>
        </w:rPr>
        <w:t>2</w:t>
      </w:r>
      <w:r>
        <w:t>, .,, y</w:t>
      </w:r>
      <w:r>
        <w:rPr>
          <w:rStyle w:val="subscript"/>
        </w:rPr>
        <w:t>N</w:t>
      </w:r>
      <w:r>
        <w:t>) = p(y</w:t>
      </w:r>
      <w:r>
        <w:rPr>
          <w:rStyle w:val="subscript"/>
        </w:rPr>
        <w:t>2</w:t>
      </w:r>
      <w:r>
        <w:t>, y</w:t>
      </w:r>
      <w:r>
        <w:rPr>
          <w:rStyle w:val="subscript"/>
        </w:rPr>
        <w:t>1</w:t>
      </w:r>
      <w:r>
        <w:t>, .,, y</w:t>
      </w:r>
      <w:r>
        <w:rPr>
          <w:rStyle w:val="subscript"/>
        </w:rPr>
        <w:t>N</w:t>
      </w:r>
      <w:r>
        <w:t>) for example. In general the dependence of p(y</w:t>
      </w:r>
      <w:r>
        <w:rPr>
          <w:rStyle w:val="subscript"/>
        </w:rPr>
        <w:t>1</w:t>
      </w:r>
      <w:r>
        <w:t>, y</w:t>
      </w:r>
      <w:r>
        <w:rPr>
          <w:rStyle w:val="subscript"/>
        </w:rPr>
        <w:t>2</w:t>
      </w:r>
      <w:r>
        <w:t>, .,, y</w:t>
      </w:r>
      <w:r>
        <w:rPr>
          <w:rStyle w:val="subscript"/>
        </w:rPr>
        <w:t>N</w:t>
      </w:r>
      <w:r>
        <w:t xml:space="preserve">) on each variable in the variable list can be different. </w:t>
      </w:r>
      <w:r w:rsidR="00421320">
        <w:t>We shall return to this issue of symmetry of p(y</w:t>
      </w:r>
      <w:r w:rsidR="00421320">
        <w:rPr>
          <w:rStyle w:val="subscript"/>
        </w:rPr>
        <w:t>1</w:t>
      </w:r>
      <w:r w:rsidR="00421320">
        <w:t>, y</w:t>
      </w:r>
      <w:r w:rsidR="00421320">
        <w:rPr>
          <w:rStyle w:val="subscript"/>
        </w:rPr>
        <w:t>2</w:t>
      </w:r>
      <w:r w:rsidR="00421320">
        <w:t>, .,, y</w:t>
      </w:r>
      <w:r w:rsidR="00421320">
        <w:rPr>
          <w:rStyle w:val="subscript"/>
        </w:rPr>
        <w:t>N</w:t>
      </w:r>
      <w:r w:rsidR="00421320">
        <w:t xml:space="preserve">) momentarily. </w:t>
      </w:r>
    </w:p>
    <w:p w14:paraId="75DE1DD2" w14:textId="77777777" w:rsidR="005B4839" w:rsidRDefault="005B4839" w:rsidP="002B3313"/>
    <w:p w14:paraId="652AF9EC" w14:textId="77777777" w:rsidR="006308F8" w:rsidRDefault="006308F8" w:rsidP="002B3313">
      <w:r>
        <w:t>Certain probabilities are of special interest to us. Using (G.7) we may write</w:t>
      </w:r>
    </w:p>
    <w:p w14:paraId="3CC2BDA8" w14:textId="77777777" w:rsidR="006308F8" w:rsidRDefault="006308F8" w:rsidP="002B3313"/>
    <w:p w14:paraId="15F2B797" w14:textId="77777777" w:rsidR="006308F8" w:rsidRDefault="006308F8" w:rsidP="006308F8">
      <w:r>
        <w:tab/>
        <w:t>p(y</w:t>
      </w:r>
      <w:r>
        <w:rPr>
          <w:rStyle w:val="subscript"/>
        </w:rPr>
        <w:t>n</w:t>
      </w:r>
      <w:r>
        <w:t>) = Σ</w:t>
      </w:r>
      <w:r w:rsidRPr="002B3313">
        <w:rPr>
          <w:rStyle w:val="subscript"/>
        </w:rPr>
        <w:t>y</w:t>
      </w:r>
      <w:r>
        <w:rPr>
          <w:rStyle w:val="superscript"/>
        </w:rPr>
        <w:fldChar w:fldCharType="begin"/>
      </w:r>
      <w:r>
        <w:rPr>
          <w:rStyle w:val="superscript"/>
        </w:rPr>
        <w:instrText xml:space="preserve"> EQ \s\do7(1)</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rPr>
          <w:rStyle w:val="subscript"/>
        </w:rPr>
        <w:t>.....</w:t>
      </w:r>
      <w:r w:rsidRPr="005B4839">
        <w:rPr>
          <w:rStyle w:val="subscript"/>
        </w:rPr>
        <w:t xml:space="preserve">≠ </w:t>
      </w:r>
      <w:r w:rsidRPr="002B3313">
        <w:rPr>
          <w:rStyle w:val="subscript"/>
        </w:rPr>
        <w:t>y</w:t>
      </w:r>
      <w:r>
        <w:rPr>
          <w:rStyle w:val="superscript"/>
        </w:rPr>
        <w:fldChar w:fldCharType="begin"/>
      </w:r>
      <w:r>
        <w:rPr>
          <w:rStyle w:val="superscript"/>
        </w:rPr>
        <w:instrText xml:space="preserve"> EQ \s\do7(n)</w:instrText>
      </w:r>
      <w:r>
        <w:rPr>
          <w:rStyle w:val="superscript"/>
        </w:rPr>
        <w:fldChar w:fldCharType="end"/>
      </w:r>
      <w:r>
        <w:t xml:space="preserve"> p(y</w:t>
      </w:r>
      <w:r>
        <w:rPr>
          <w:rStyle w:val="subscript"/>
        </w:rPr>
        <w:t>1</w:t>
      </w:r>
      <w:r>
        <w:t>,y</w:t>
      </w:r>
      <w:r>
        <w:rPr>
          <w:rStyle w:val="subscript"/>
        </w:rPr>
        <w:t>2</w:t>
      </w:r>
      <w:r>
        <w:t>.....y</w:t>
      </w:r>
      <w:r>
        <w:rPr>
          <w:rStyle w:val="subscript"/>
        </w:rPr>
        <w:t>N</w:t>
      </w:r>
      <w:r>
        <w:t>)</w:t>
      </w:r>
    </w:p>
    <w:p w14:paraId="1B79E25E" w14:textId="77777777" w:rsidR="006308F8" w:rsidRPr="00494FC1" w:rsidRDefault="006308F8" w:rsidP="006308F8">
      <w:r>
        <w:lastRenderedPageBreak/>
        <w:tab/>
        <w:t>p(y</w:t>
      </w:r>
      <w:r>
        <w:rPr>
          <w:rStyle w:val="subscript"/>
        </w:rPr>
        <w:t>n</w:t>
      </w:r>
      <w:r>
        <w:t>,y</w:t>
      </w:r>
      <w:r>
        <w:rPr>
          <w:rStyle w:val="subscript"/>
        </w:rPr>
        <w:t>m</w:t>
      </w:r>
      <w:r>
        <w:t>) = Σ</w:t>
      </w:r>
      <w:r w:rsidRPr="002B3313">
        <w:rPr>
          <w:rStyle w:val="subscript"/>
        </w:rPr>
        <w:t>y</w:t>
      </w:r>
      <w:r>
        <w:rPr>
          <w:rStyle w:val="superscript"/>
        </w:rPr>
        <w:fldChar w:fldCharType="begin"/>
      </w:r>
      <w:r>
        <w:rPr>
          <w:rStyle w:val="superscript"/>
        </w:rPr>
        <w:instrText xml:space="preserve"> EQ \s\do7(1)</w:instrText>
      </w:r>
      <w:r>
        <w:rPr>
          <w:rStyle w:val="superscript"/>
        </w:rPr>
        <w:fldChar w:fldCharType="end"/>
      </w:r>
      <w:r>
        <w:rPr>
          <w:rStyle w:val="subscript"/>
        </w:rPr>
        <w:t>,</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rPr>
          <w:rStyle w:val="subscript"/>
        </w:rPr>
        <w:t>.....</w:t>
      </w:r>
      <w:r w:rsidRPr="005B4839">
        <w:rPr>
          <w:rStyle w:val="subscript"/>
        </w:rPr>
        <w:t xml:space="preserve">≠ </w:t>
      </w:r>
      <w:r w:rsidRPr="002B3313">
        <w:rPr>
          <w:rStyle w:val="subscript"/>
        </w:rPr>
        <w:t>y</w:t>
      </w:r>
      <w:r>
        <w:rPr>
          <w:rStyle w:val="superscript"/>
        </w:rPr>
        <w:fldChar w:fldCharType="begin"/>
      </w:r>
      <w:r>
        <w:rPr>
          <w:rStyle w:val="superscript"/>
        </w:rPr>
        <w:instrText xml:space="preserve"> EQ \s\do7(m)</w:instrText>
      </w:r>
      <w:r>
        <w:rPr>
          <w:rStyle w:val="superscript"/>
        </w:rPr>
        <w:fldChar w:fldCharType="end"/>
      </w:r>
      <w:r w:rsidRPr="002B3313">
        <w:rPr>
          <w:rStyle w:val="subscript"/>
        </w:rPr>
        <w:t>y</w:t>
      </w:r>
      <w:r>
        <w:rPr>
          <w:rStyle w:val="superscript"/>
        </w:rPr>
        <w:fldChar w:fldCharType="begin"/>
      </w:r>
      <w:r>
        <w:rPr>
          <w:rStyle w:val="superscript"/>
        </w:rPr>
        <w:instrText xml:space="preserve"> EQ \s\do7(n)</w:instrText>
      </w:r>
      <w:r>
        <w:rPr>
          <w:rStyle w:val="superscript"/>
        </w:rPr>
        <w:fldChar w:fldCharType="end"/>
      </w:r>
      <w:r>
        <w:t xml:space="preserve">  p(y</w:t>
      </w:r>
      <w:r>
        <w:rPr>
          <w:rStyle w:val="subscript"/>
        </w:rPr>
        <w:t>1</w:t>
      </w:r>
      <w:r>
        <w:t>,y</w:t>
      </w:r>
      <w:r>
        <w:rPr>
          <w:rStyle w:val="subscript"/>
        </w:rPr>
        <w:t>2</w:t>
      </w:r>
      <w:r>
        <w:t>.....y</w:t>
      </w:r>
      <w:r>
        <w:rPr>
          <w:rStyle w:val="subscript"/>
        </w:rPr>
        <w:t>N</w:t>
      </w:r>
      <w:r>
        <w:t>)</w:t>
      </w:r>
      <w:r>
        <w:tab/>
      </w:r>
      <w:r>
        <w:tab/>
        <w:t>m ≠n</w:t>
      </w:r>
      <w:r w:rsidR="00494FC1">
        <w:tab/>
      </w:r>
      <w:r w:rsidR="00494FC1">
        <w:tab/>
      </w:r>
      <w:r w:rsidR="00494FC1">
        <w:tab/>
      </w:r>
      <w:r w:rsidR="00494FC1">
        <w:tab/>
      </w:r>
      <w:r w:rsidR="00494FC1">
        <w:tab/>
        <w:t>(G.38)</w:t>
      </w:r>
    </w:p>
    <w:p w14:paraId="2DEDE0B4" w14:textId="77777777" w:rsidR="006308F8" w:rsidRDefault="006308F8" w:rsidP="006308F8"/>
    <w:p w14:paraId="19D227D8" w14:textId="77777777" w:rsidR="006308F8" w:rsidRDefault="006308F8" w:rsidP="006308F8">
      <w:r>
        <w:t>and then</w:t>
      </w:r>
    </w:p>
    <w:p w14:paraId="2E4F43C4" w14:textId="77777777" w:rsidR="006308F8" w:rsidRDefault="006308F8" w:rsidP="006308F8"/>
    <w:p w14:paraId="31E775D2" w14:textId="77777777" w:rsidR="006308F8" w:rsidRPr="00251546" w:rsidRDefault="006308F8" w:rsidP="006308F8">
      <w:r>
        <w:tab/>
        <w:t>E(Y</w:t>
      </w:r>
      <w:r>
        <w:rPr>
          <w:rStyle w:val="subscript"/>
        </w:rPr>
        <w:t>n</w:t>
      </w:r>
      <w:r>
        <w:t>)  = Σ</w:t>
      </w:r>
      <w:r w:rsidRPr="002B3313">
        <w:rPr>
          <w:rStyle w:val="subscript"/>
        </w:rPr>
        <w:t>y</w:t>
      </w:r>
      <w:r>
        <w:rPr>
          <w:rStyle w:val="superscript"/>
        </w:rPr>
        <w:fldChar w:fldCharType="begin"/>
      </w:r>
      <w:r>
        <w:rPr>
          <w:rStyle w:val="superscript"/>
        </w:rPr>
        <w:instrText xml:space="preserve"> EQ \s\do7(n)</w:instrText>
      </w:r>
      <w:r>
        <w:rPr>
          <w:rStyle w:val="superscript"/>
        </w:rPr>
        <w:fldChar w:fldCharType="end"/>
      </w:r>
      <w:r>
        <w:rPr>
          <w:rStyle w:val="subscript"/>
        </w:rPr>
        <w:t xml:space="preserve"> </w:t>
      </w:r>
      <w:r w:rsidR="000E3E08">
        <w:t>(</w:t>
      </w:r>
      <w:r>
        <w:t>y</w:t>
      </w:r>
      <w:r>
        <w:rPr>
          <w:rStyle w:val="subscript"/>
        </w:rPr>
        <w:t>n</w:t>
      </w:r>
      <w:r w:rsidR="000E3E08">
        <w:t>)</w:t>
      </w:r>
      <w:r w:rsidR="00251546">
        <w:t xml:space="preserve"> p(y</w:t>
      </w:r>
      <w:r w:rsidR="00251546">
        <w:rPr>
          <w:rStyle w:val="subscript"/>
        </w:rPr>
        <w:t>n</w:t>
      </w:r>
      <w:r w:rsidR="00251546">
        <w:t>)</w:t>
      </w:r>
    </w:p>
    <w:p w14:paraId="179FB4EF" w14:textId="77777777" w:rsidR="00251546" w:rsidRPr="00251546" w:rsidRDefault="00251546" w:rsidP="00251546">
      <w:r>
        <w:tab/>
        <w:t>E(Y</w:t>
      </w:r>
      <w:r>
        <w:rPr>
          <w:rStyle w:val="subscript"/>
        </w:rPr>
        <w:t>n</w:t>
      </w:r>
      <w:r>
        <w:rPr>
          <w:rStyle w:val="superscript"/>
        </w:rPr>
        <w:t>2</w:t>
      </w:r>
      <w:r>
        <w:t>)  = Σ</w:t>
      </w:r>
      <w:r w:rsidRPr="002B3313">
        <w:rPr>
          <w:rStyle w:val="subscript"/>
        </w:rPr>
        <w:t>y</w:t>
      </w:r>
      <w:r>
        <w:rPr>
          <w:rStyle w:val="superscript"/>
        </w:rPr>
        <w:fldChar w:fldCharType="begin"/>
      </w:r>
      <w:r>
        <w:rPr>
          <w:rStyle w:val="superscript"/>
        </w:rPr>
        <w:instrText xml:space="preserve"> EQ \s\do7(n)</w:instrText>
      </w:r>
      <w:r>
        <w:rPr>
          <w:rStyle w:val="superscript"/>
        </w:rPr>
        <w:fldChar w:fldCharType="end"/>
      </w:r>
      <w:r>
        <w:rPr>
          <w:rStyle w:val="subscript"/>
        </w:rPr>
        <w:t xml:space="preserve"> </w:t>
      </w:r>
      <w:r w:rsidRPr="00251546">
        <w:t>(</w:t>
      </w:r>
      <w:r>
        <w:t>y</w:t>
      </w:r>
      <w:r>
        <w:rPr>
          <w:rStyle w:val="subscript"/>
        </w:rPr>
        <w:t>n</w:t>
      </w:r>
      <w:r>
        <w:t>)</w:t>
      </w:r>
      <w:r>
        <w:rPr>
          <w:rStyle w:val="superscript"/>
        </w:rPr>
        <w:t>2</w:t>
      </w:r>
      <w:r>
        <w:t xml:space="preserve"> p(y</w:t>
      </w:r>
      <w:r>
        <w:rPr>
          <w:rStyle w:val="subscript"/>
        </w:rPr>
        <w:t>n</w:t>
      </w:r>
      <w:r>
        <w:t>)</w:t>
      </w:r>
    </w:p>
    <w:p w14:paraId="64ECFEC7" w14:textId="77777777" w:rsidR="006308F8" w:rsidRPr="00494FC1" w:rsidRDefault="00251546" w:rsidP="002B3313">
      <w:r>
        <w:tab/>
        <w:t>E(Y</w:t>
      </w:r>
      <w:r>
        <w:rPr>
          <w:rStyle w:val="subscript"/>
        </w:rPr>
        <w:t>n</w:t>
      </w:r>
      <w:r>
        <w:t>Y</w:t>
      </w:r>
      <w:r>
        <w:rPr>
          <w:rStyle w:val="subscript"/>
        </w:rPr>
        <w:t>m</w:t>
      </w:r>
      <w:r>
        <w:t>) = Σ</w:t>
      </w:r>
      <w:r w:rsidRPr="002B3313">
        <w:rPr>
          <w:rStyle w:val="subscript"/>
        </w:rPr>
        <w:t>y</w:t>
      </w:r>
      <w:r>
        <w:rPr>
          <w:rStyle w:val="superscript"/>
        </w:rPr>
        <w:fldChar w:fldCharType="begin"/>
      </w:r>
      <w:r>
        <w:rPr>
          <w:rStyle w:val="superscript"/>
        </w:rPr>
        <w:instrText xml:space="preserve"> EQ \s\do7(n)</w:instrText>
      </w:r>
      <w:r>
        <w:rPr>
          <w:rStyle w:val="superscript"/>
        </w:rPr>
        <w:fldChar w:fldCharType="end"/>
      </w:r>
      <w:r>
        <w:rPr>
          <w:rStyle w:val="subscript"/>
        </w:rPr>
        <w:t>,</w:t>
      </w:r>
      <w:r w:rsidRPr="002B3313">
        <w:rPr>
          <w:rStyle w:val="subscript"/>
        </w:rPr>
        <w:t>y</w:t>
      </w:r>
      <w:r>
        <w:rPr>
          <w:rStyle w:val="superscript"/>
        </w:rPr>
        <w:fldChar w:fldCharType="begin"/>
      </w:r>
      <w:r>
        <w:rPr>
          <w:rStyle w:val="superscript"/>
        </w:rPr>
        <w:instrText xml:space="preserve"> EQ \s\do7(m)</w:instrText>
      </w:r>
      <w:r>
        <w:rPr>
          <w:rStyle w:val="superscript"/>
        </w:rPr>
        <w:fldChar w:fldCharType="end"/>
      </w:r>
      <w:r>
        <w:t xml:space="preserve"> y</w:t>
      </w:r>
      <w:r>
        <w:rPr>
          <w:rStyle w:val="subscript"/>
        </w:rPr>
        <w:t>n</w:t>
      </w:r>
      <w:r>
        <w:t>y</w:t>
      </w:r>
      <w:r>
        <w:rPr>
          <w:rStyle w:val="subscript"/>
        </w:rPr>
        <w:t>m</w:t>
      </w:r>
      <w:r>
        <w:t xml:space="preserve"> p(y</w:t>
      </w:r>
      <w:r>
        <w:rPr>
          <w:rStyle w:val="subscript"/>
        </w:rPr>
        <w:t>n</w:t>
      </w:r>
      <w:r>
        <w:t>,y</w:t>
      </w:r>
      <w:r>
        <w:rPr>
          <w:rStyle w:val="subscript"/>
        </w:rPr>
        <w:t>m</w:t>
      </w:r>
      <w:r>
        <w:t>)</w:t>
      </w:r>
      <w:r w:rsidR="00494FC1">
        <w:tab/>
      </w:r>
      <w:r w:rsidR="00494FC1">
        <w:tab/>
      </w:r>
      <w:r w:rsidR="00494FC1">
        <w:tab/>
      </w:r>
      <w:r w:rsidR="00494FC1">
        <w:tab/>
      </w:r>
      <w:r w:rsidR="00494FC1">
        <w:tab/>
      </w:r>
      <w:r w:rsidR="00494FC1">
        <w:tab/>
      </w:r>
      <w:r w:rsidR="00494FC1">
        <w:tab/>
      </w:r>
      <w:r w:rsidR="00494FC1">
        <w:tab/>
        <w:t>(G.39)</w:t>
      </w:r>
    </w:p>
    <w:p w14:paraId="72F6FCD8" w14:textId="77777777" w:rsidR="00251546" w:rsidRDefault="00251546" w:rsidP="002B3313"/>
    <w:p w14:paraId="084EE189" w14:textId="77777777" w:rsidR="00251546" w:rsidRDefault="00251546" w:rsidP="002B3313">
      <w:r>
        <w:t xml:space="preserve">Inserting </w:t>
      </w:r>
      <w:r w:rsidR="00494FC1">
        <w:t>(G.38)</w:t>
      </w:r>
      <w:r>
        <w:t xml:space="preserve"> into </w:t>
      </w:r>
      <w:r w:rsidR="00494FC1">
        <w:t>(G.39)</w:t>
      </w:r>
      <w:r>
        <w:t xml:space="preserve">  can write these same expected values out "in full" as : </w:t>
      </w:r>
    </w:p>
    <w:p w14:paraId="552EEA02" w14:textId="77777777" w:rsidR="00251546" w:rsidRDefault="00251546" w:rsidP="002B3313"/>
    <w:p w14:paraId="03D43322" w14:textId="77777777" w:rsidR="00251546" w:rsidRPr="00251546" w:rsidRDefault="00251546" w:rsidP="00251546">
      <w:r>
        <w:tab/>
        <w:t>E(Y</w:t>
      </w:r>
      <w:r>
        <w:rPr>
          <w:rStyle w:val="subscript"/>
        </w:rPr>
        <w:t>n</w:t>
      </w:r>
      <w:r>
        <w:t>)   =  Σ</w:t>
      </w:r>
      <w:r w:rsidRPr="002B3313">
        <w:rPr>
          <w:rStyle w:val="subscript"/>
        </w:rPr>
        <w:t>y</w:t>
      </w:r>
      <w:r>
        <w:rPr>
          <w:rStyle w:val="superscript"/>
        </w:rPr>
        <w:fldChar w:fldCharType="begin"/>
      </w:r>
      <w:r>
        <w:rPr>
          <w:rStyle w:val="superscript"/>
        </w:rPr>
        <w:instrText xml:space="preserve"> EQ \s\do7(1)</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rPr>
          <w:rStyle w:val="subscript"/>
        </w:rPr>
        <w:t xml:space="preserve">.... </w:t>
      </w:r>
      <w:r w:rsidR="000E3E08">
        <w:t>(</w:t>
      </w:r>
      <w:r>
        <w:t>y</w:t>
      </w:r>
      <w:r>
        <w:rPr>
          <w:rStyle w:val="subscript"/>
        </w:rPr>
        <w:t>n</w:t>
      </w:r>
      <w:r w:rsidR="000E3E08">
        <w:t>)</w:t>
      </w:r>
      <w:r>
        <w:t xml:space="preserve">    p(y</w:t>
      </w:r>
      <w:r>
        <w:rPr>
          <w:rStyle w:val="subscript"/>
        </w:rPr>
        <w:t>1</w:t>
      </w:r>
      <w:r>
        <w:t>,y</w:t>
      </w:r>
      <w:r>
        <w:rPr>
          <w:rStyle w:val="subscript"/>
        </w:rPr>
        <w:t>2</w:t>
      </w:r>
      <w:r>
        <w:t>.....y</w:t>
      </w:r>
      <w:r>
        <w:rPr>
          <w:rStyle w:val="subscript"/>
        </w:rPr>
        <w:t>N</w:t>
      </w:r>
      <w:r>
        <w:t>)</w:t>
      </w:r>
    </w:p>
    <w:p w14:paraId="7EBA621C" w14:textId="77777777" w:rsidR="00251546" w:rsidRPr="00251546" w:rsidRDefault="00251546" w:rsidP="00251546">
      <w:r>
        <w:tab/>
        <w:t>E(Y</w:t>
      </w:r>
      <w:r>
        <w:rPr>
          <w:rStyle w:val="subscript"/>
        </w:rPr>
        <w:t>n</w:t>
      </w:r>
      <w:r>
        <w:rPr>
          <w:rStyle w:val="superscript"/>
        </w:rPr>
        <w:t>2</w:t>
      </w:r>
      <w:r>
        <w:t>)  =  Σ</w:t>
      </w:r>
      <w:r w:rsidRPr="002B3313">
        <w:rPr>
          <w:rStyle w:val="subscript"/>
        </w:rPr>
        <w:t>y</w:t>
      </w:r>
      <w:r>
        <w:rPr>
          <w:rStyle w:val="superscript"/>
        </w:rPr>
        <w:fldChar w:fldCharType="begin"/>
      </w:r>
      <w:r>
        <w:rPr>
          <w:rStyle w:val="superscript"/>
        </w:rPr>
        <w:instrText xml:space="preserve"> EQ \s\do7(1)</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rPr>
          <w:rStyle w:val="subscript"/>
        </w:rPr>
        <w:t>....</w:t>
      </w:r>
      <w:r w:rsidRPr="00251546">
        <w:t xml:space="preserve"> (</w:t>
      </w:r>
      <w:r>
        <w:t>y</w:t>
      </w:r>
      <w:r>
        <w:rPr>
          <w:rStyle w:val="subscript"/>
        </w:rPr>
        <w:t>n</w:t>
      </w:r>
      <w:r>
        <w:t>)</w:t>
      </w:r>
      <w:r>
        <w:rPr>
          <w:rStyle w:val="superscript"/>
        </w:rPr>
        <w:t>2</w:t>
      </w:r>
      <w:r>
        <w:t xml:space="preserve"> p(y</w:t>
      </w:r>
      <w:r>
        <w:rPr>
          <w:rStyle w:val="subscript"/>
        </w:rPr>
        <w:t>1</w:t>
      </w:r>
      <w:r>
        <w:t>,y</w:t>
      </w:r>
      <w:r>
        <w:rPr>
          <w:rStyle w:val="subscript"/>
        </w:rPr>
        <w:t>2</w:t>
      </w:r>
      <w:r>
        <w:t>.....y</w:t>
      </w:r>
      <w:r>
        <w:rPr>
          <w:rStyle w:val="subscript"/>
        </w:rPr>
        <w:t>N</w:t>
      </w:r>
      <w:r>
        <w:t>)</w:t>
      </w:r>
    </w:p>
    <w:p w14:paraId="4F52C64E" w14:textId="77777777" w:rsidR="00251546" w:rsidRPr="00494FC1" w:rsidRDefault="00251546" w:rsidP="00251546">
      <w:r>
        <w:tab/>
        <w:t>E(Y</w:t>
      </w:r>
      <w:r>
        <w:rPr>
          <w:rStyle w:val="subscript"/>
        </w:rPr>
        <w:t>n</w:t>
      </w:r>
      <w:r>
        <w:t>Y</w:t>
      </w:r>
      <w:r>
        <w:rPr>
          <w:rStyle w:val="subscript"/>
        </w:rPr>
        <w:t>m</w:t>
      </w:r>
      <w:r>
        <w:t>) = Σ</w:t>
      </w:r>
      <w:r w:rsidRPr="002B3313">
        <w:rPr>
          <w:rStyle w:val="subscript"/>
        </w:rPr>
        <w:t>y</w:t>
      </w:r>
      <w:r>
        <w:rPr>
          <w:rStyle w:val="superscript"/>
        </w:rPr>
        <w:fldChar w:fldCharType="begin"/>
      </w:r>
      <w:r>
        <w:rPr>
          <w:rStyle w:val="superscript"/>
        </w:rPr>
        <w:instrText xml:space="preserve"> EQ \s\do7(1)</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rPr>
          <w:rStyle w:val="subscript"/>
        </w:rPr>
        <w:t>....</w:t>
      </w:r>
      <w:r>
        <w:t>y</w:t>
      </w:r>
      <w:r>
        <w:rPr>
          <w:rStyle w:val="subscript"/>
        </w:rPr>
        <w:t>n</w:t>
      </w:r>
      <w:r>
        <w:t>y</w:t>
      </w:r>
      <w:r>
        <w:rPr>
          <w:rStyle w:val="subscript"/>
        </w:rPr>
        <w:t>m</w:t>
      </w:r>
      <w:r>
        <w:t xml:space="preserve">  p(y</w:t>
      </w:r>
      <w:r>
        <w:rPr>
          <w:rStyle w:val="subscript"/>
        </w:rPr>
        <w:t>1</w:t>
      </w:r>
      <w:r>
        <w:t>,y</w:t>
      </w:r>
      <w:r>
        <w:rPr>
          <w:rStyle w:val="subscript"/>
        </w:rPr>
        <w:t>2</w:t>
      </w:r>
      <w:r>
        <w:t>.....y</w:t>
      </w:r>
      <w:r>
        <w:rPr>
          <w:rStyle w:val="subscript"/>
        </w:rPr>
        <w:t>N</w:t>
      </w:r>
      <w:r>
        <w:t>)</w:t>
      </w:r>
      <w:r w:rsidR="00494FC1">
        <w:tab/>
      </w:r>
      <w:r w:rsidR="00494FC1">
        <w:tab/>
      </w:r>
      <w:r w:rsidR="00494FC1">
        <w:tab/>
      </w:r>
      <w:r w:rsidR="00494FC1">
        <w:tab/>
      </w:r>
      <w:r w:rsidR="00494FC1">
        <w:tab/>
      </w:r>
      <w:r w:rsidR="00494FC1">
        <w:tab/>
      </w:r>
      <w:r w:rsidR="00494FC1">
        <w:tab/>
        <w:t>(G.40)</w:t>
      </w:r>
    </w:p>
    <w:p w14:paraId="358E7B2C" w14:textId="77777777" w:rsidR="00251546" w:rsidRDefault="00251546" w:rsidP="00251546"/>
    <w:p w14:paraId="361822D9" w14:textId="77777777" w:rsidR="00251546" w:rsidRDefault="00251546" w:rsidP="00251546">
      <w:r>
        <w:t>Looking again at</w:t>
      </w:r>
    </w:p>
    <w:p w14:paraId="56FDACD5" w14:textId="77777777" w:rsidR="00251546" w:rsidRDefault="00251546" w:rsidP="00251546"/>
    <w:p w14:paraId="5CDC4497" w14:textId="77777777" w:rsidR="00251546" w:rsidRPr="00494FC1" w:rsidRDefault="00251546" w:rsidP="00251546">
      <w:r>
        <w:tab/>
        <w:t>E(Y</w:t>
      </w:r>
      <w:r>
        <w:rPr>
          <w:rStyle w:val="subscript"/>
        </w:rPr>
        <w:t>n</w:t>
      </w:r>
      <w:r>
        <w:t>)  = Σ</w:t>
      </w:r>
      <w:r w:rsidRPr="002B3313">
        <w:rPr>
          <w:rStyle w:val="subscript"/>
        </w:rPr>
        <w:t>y</w:t>
      </w:r>
      <w:r>
        <w:rPr>
          <w:rStyle w:val="superscript"/>
        </w:rPr>
        <w:fldChar w:fldCharType="begin"/>
      </w:r>
      <w:r>
        <w:rPr>
          <w:rStyle w:val="superscript"/>
        </w:rPr>
        <w:instrText xml:space="preserve"> EQ \s\do7(n)</w:instrText>
      </w:r>
      <w:r>
        <w:rPr>
          <w:rStyle w:val="superscript"/>
        </w:rPr>
        <w:fldChar w:fldCharType="end"/>
      </w:r>
      <w:r>
        <w:rPr>
          <w:rStyle w:val="subscript"/>
        </w:rPr>
        <w:t xml:space="preserve"> </w:t>
      </w:r>
      <w:r>
        <w:t>y</w:t>
      </w:r>
      <w:r>
        <w:rPr>
          <w:rStyle w:val="subscript"/>
        </w:rPr>
        <w:t>n</w:t>
      </w:r>
      <w:r>
        <w:t xml:space="preserve"> p(Y</w:t>
      </w:r>
      <w:r>
        <w:rPr>
          <w:rStyle w:val="subscript"/>
        </w:rPr>
        <w:t>n</w:t>
      </w:r>
      <w:r>
        <w:t xml:space="preserve"> = y</w:t>
      </w:r>
      <w:r>
        <w:rPr>
          <w:rStyle w:val="subscript"/>
        </w:rPr>
        <w:t>n</w:t>
      </w:r>
      <w:r>
        <w:t>)   = Σ</w:t>
      </w:r>
      <w:r>
        <w:rPr>
          <w:rStyle w:val="subscript"/>
        </w:rPr>
        <w:t>x</w:t>
      </w:r>
      <w:r>
        <w:t xml:space="preserve"> x  p(Y</w:t>
      </w:r>
      <w:r>
        <w:rPr>
          <w:rStyle w:val="subscript"/>
        </w:rPr>
        <w:t>n</w:t>
      </w:r>
      <w:r>
        <w:t xml:space="preserve"> = x)</w:t>
      </w:r>
      <w:r w:rsidR="00494FC1">
        <w:tab/>
      </w:r>
      <w:r w:rsidR="00494FC1">
        <w:tab/>
      </w:r>
      <w:r w:rsidR="00494FC1">
        <w:tab/>
      </w:r>
      <w:r w:rsidR="00494FC1">
        <w:tab/>
      </w:r>
      <w:r w:rsidR="00494FC1">
        <w:tab/>
      </w:r>
      <w:r w:rsidR="00494FC1">
        <w:tab/>
        <w:t>(G.41)</w:t>
      </w:r>
    </w:p>
    <w:p w14:paraId="09402D33" w14:textId="77777777" w:rsidR="00251546" w:rsidRDefault="00251546" w:rsidP="00251546"/>
    <w:p w14:paraId="7E12B6EB" w14:textId="77777777" w:rsidR="00251546" w:rsidRDefault="00251546" w:rsidP="00251546">
      <w:r>
        <w:t>we see that in general E(Y</w:t>
      </w:r>
      <w:r>
        <w:rPr>
          <w:rStyle w:val="subscript"/>
        </w:rPr>
        <w:t>n</w:t>
      </w:r>
      <w:r>
        <w:t>) will be a function of n, and the same for E(Y</w:t>
      </w:r>
      <w:r>
        <w:rPr>
          <w:rStyle w:val="subscript"/>
        </w:rPr>
        <w:t>n</w:t>
      </w:r>
      <w:r>
        <w:rPr>
          <w:rStyle w:val="superscript"/>
        </w:rPr>
        <w:t>2</w:t>
      </w:r>
      <w:r>
        <w:t>) . Similarly, E(Y</w:t>
      </w:r>
      <w:r>
        <w:rPr>
          <w:rStyle w:val="subscript"/>
        </w:rPr>
        <w:t>n</w:t>
      </w:r>
      <w:r>
        <w:t>Y</w:t>
      </w:r>
      <w:r>
        <w:rPr>
          <w:rStyle w:val="subscript"/>
        </w:rPr>
        <w:t>m</w:t>
      </w:r>
      <w:r>
        <w:t xml:space="preserve">) will be a function of both n and m. </w:t>
      </w:r>
    </w:p>
    <w:p w14:paraId="2F005AD2" w14:textId="77777777" w:rsidR="00CF5D80" w:rsidRDefault="00CF5D80" w:rsidP="00251546"/>
    <w:p w14:paraId="3BA8F119" w14:textId="77777777" w:rsidR="00B1761C" w:rsidRDefault="00CF5D80" w:rsidP="00251546">
      <w:r>
        <w:t xml:space="preserve">Now we entertain a </w:t>
      </w:r>
      <w:r w:rsidRPr="00421320">
        <w:rPr>
          <w:i/>
        </w:rPr>
        <w:t>new</w:t>
      </w:r>
      <w:r>
        <w:t xml:space="preserve"> ensemble experiment. We take </w:t>
      </w:r>
      <w:r w:rsidR="00421320">
        <w:t>our</w:t>
      </w:r>
      <w:r>
        <w:t xml:space="preserve"> </w:t>
      </w:r>
      <w:r w:rsidR="00B1761C">
        <w:t xml:space="preserve">same </w:t>
      </w:r>
      <w:r>
        <w:t xml:space="preserve">sequence-generating </w:t>
      </w:r>
      <w:r w:rsidR="00421320">
        <w:t>A</w:t>
      </w:r>
      <w:r>
        <w:t>pparatus</w:t>
      </w:r>
      <w:r w:rsidR="00421320">
        <w:t xml:space="preserve"> </w:t>
      </w:r>
      <w:r w:rsidR="00B1761C">
        <w:t xml:space="preserve">and we </w:t>
      </w:r>
      <w:r w:rsidR="00421320">
        <w:t xml:space="preserve">run it again to generate M sequences of length N, using the same seed list as the original run. </w:t>
      </w:r>
      <w:r w:rsidR="00B1761C">
        <w:t>However, this time for each sequence we throw out the first element generated and we let the Apparatus continue and create an N+1</w:t>
      </w:r>
      <w:r w:rsidR="00B1761C">
        <w:rPr>
          <w:rStyle w:val="superscript"/>
        </w:rPr>
        <w:t>th</w:t>
      </w:r>
      <w:r w:rsidR="00B1761C">
        <w:t xml:space="preserve"> element. On the first run, if we had a sequence {a,b,c,d,,,,,x} of length N, then on this second run we will get the sequence { b,c,d,,,,,x,y} of length N. Since there is a one-to-one correspondence between these two sequences of the two runs of the experiment, they must both have the same probability. That is to say. </w:t>
      </w:r>
    </w:p>
    <w:p w14:paraId="5B361882" w14:textId="77777777" w:rsidR="00B1761C" w:rsidRDefault="00B1761C" w:rsidP="00251546"/>
    <w:p w14:paraId="4557178E" w14:textId="77777777" w:rsidR="00B1761C" w:rsidRDefault="00B1761C" w:rsidP="00251546">
      <w:r>
        <w:tab/>
        <w:t>p(a,b,c,d....x)  = p(b,c,d.....x,y)</w:t>
      </w:r>
      <w:r>
        <w:tab/>
      </w:r>
      <w:r>
        <w:tab/>
      </w:r>
    </w:p>
    <w:p w14:paraId="392F84BE" w14:textId="77777777" w:rsidR="00B1761C" w:rsidRDefault="00B1761C" w:rsidP="00251546"/>
    <w:p w14:paraId="6F0444E9" w14:textId="77777777" w:rsidR="00B1761C" w:rsidRDefault="00B1761C" w:rsidP="00251546">
      <w:r>
        <w:t>where for example Y</w:t>
      </w:r>
      <w:r>
        <w:rPr>
          <w:rStyle w:val="subscript"/>
        </w:rPr>
        <w:t>1</w:t>
      </w:r>
      <w:r>
        <w:t xml:space="preserve"> = a </w:t>
      </w:r>
      <w:r w:rsidR="00184E30">
        <w:t>in the left p</w:t>
      </w:r>
      <w:r>
        <w:t xml:space="preserve"> and Y</w:t>
      </w:r>
      <w:r>
        <w:rPr>
          <w:rStyle w:val="subscript"/>
        </w:rPr>
        <w:t xml:space="preserve">1 </w:t>
      </w:r>
      <w:r w:rsidR="00184E30">
        <w:t xml:space="preserve">= b in the right p. </w:t>
      </w:r>
    </w:p>
    <w:p w14:paraId="11D4A153" w14:textId="77777777" w:rsidR="00B1761C" w:rsidRDefault="00B1761C" w:rsidP="00251546">
      <w:r>
        <w:tab/>
        <w:t>We could do another experiment again with the same random seed list and this time discard the first two element</w:t>
      </w:r>
      <w:r w:rsidR="00184E30">
        <w:t>s</w:t>
      </w:r>
      <w:r>
        <w:t xml:space="preserve"> and add 2 new ones at the end. Then we get</w:t>
      </w:r>
    </w:p>
    <w:p w14:paraId="253D983D" w14:textId="77777777" w:rsidR="00B1761C" w:rsidRDefault="00B1761C" w:rsidP="00251546"/>
    <w:p w14:paraId="470620A5" w14:textId="77777777" w:rsidR="00B1761C" w:rsidRDefault="00B1761C" w:rsidP="00251546">
      <w:r>
        <w:tab/>
        <w:t>p(a,b,c,d....x)  = p(b,c,d.....x,y)  = p(c,d.....x,y,z)</w:t>
      </w:r>
    </w:p>
    <w:p w14:paraId="511F3487" w14:textId="77777777" w:rsidR="00184E30" w:rsidRDefault="00184E30" w:rsidP="00251546"/>
    <w:p w14:paraId="352F1009" w14:textId="77777777" w:rsidR="00184E30" w:rsidRDefault="00184E30" w:rsidP="00251546">
      <w:r>
        <w:t>There is not much we can do with this fact without making a new assumption about our Apparatus. We have said that the sequences of length N produced by the Apparatus have the distribution p(y</w:t>
      </w:r>
      <w:r>
        <w:rPr>
          <w:rStyle w:val="subscript"/>
        </w:rPr>
        <w:t>1</w:t>
      </w:r>
      <w:r>
        <w:t>, y</w:t>
      </w:r>
      <w:r>
        <w:rPr>
          <w:rStyle w:val="subscript"/>
        </w:rPr>
        <w:t>2</w:t>
      </w:r>
      <w:r>
        <w:t>, .,, y</w:t>
      </w:r>
      <w:r>
        <w:rPr>
          <w:rStyle w:val="subscript"/>
        </w:rPr>
        <w:t>N</w:t>
      </w:r>
      <w:r>
        <w:t>). The assumption we now make is this:</w:t>
      </w:r>
    </w:p>
    <w:p w14:paraId="6986FFCF" w14:textId="77777777" w:rsidR="00184E30" w:rsidRDefault="00184E30" w:rsidP="00251546"/>
    <w:p w14:paraId="7B10A088" w14:textId="77777777" w:rsidR="00184E30" w:rsidRDefault="00184E30" w:rsidP="00251546">
      <w:r>
        <w:lastRenderedPageBreak/>
        <w:t>Assumption:  Imagine that N is large, perhaps N= 1000, and that we are interested in two random variables Y</w:t>
      </w:r>
      <w:r>
        <w:rPr>
          <w:rStyle w:val="subscript"/>
        </w:rPr>
        <w:t>n</w:t>
      </w:r>
      <w:r>
        <w:t xml:space="preserve"> and Y</w:t>
      </w:r>
      <w:r>
        <w:rPr>
          <w:rStyle w:val="subscript"/>
        </w:rPr>
        <w:t>m</w:t>
      </w:r>
      <w:r>
        <w:t xml:space="preserve"> which are both somewhat near the center of the sequence. The assumption is that as we move n and m farther apart from each other, there is less correlation between Y</w:t>
      </w:r>
      <w:r>
        <w:rPr>
          <w:rStyle w:val="subscript"/>
        </w:rPr>
        <w:t>n</w:t>
      </w:r>
      <w:r>
        <w:t xml:space="preserve"> and Y</w:t>
      </w:r>
      <w:r>
        <w:rPr>
          <w:rStyle w:val="subscript"/>
        </w:rPr>
        <w:t>m</w:t>
      </w:r>
      <w:r>
        <w:t>. The decrease in correlation as the spacing increases need not be exactly monotonic, but it is ongoing and approaches 0 as the distance increases more and more. This assumption is that there is some effective correlation length parameter for the sequence. By the way, we know how to compute the correlation</w:t>
      </w:r>
      <w:r w:rsidR="00AE327C">
        <w:t xml:space="preserve">, and it is proportional to the covariance, </w:t>
      </w:r>
    </w:p>
    <w:p w14:paraId="47EB76AB" w14:textId="77777777" w:rsidR="00184E30" w:rsidRDefault="00184E30" w:rsidP="00251546"/>
    <w:p w14:paraId="2F34624D" w14:textId="77777777" w:rsidR="00184E30" w:rsidRDefault="00184E30" w:rsidP="00251546">
      <w:r>
        <w:tab/>
        <w:t>cov(Y</w:t>
      </w:r>
      <w:r>
        <w:rPr>
          <w:rStyle w:val="subscript"/>
        </w:rPr>
        <w:t>n</w:t>
      </w:r>
      <w:r>
        <w:t>Y</w:t>
      </w:r>
      <w:r w:rsidR="002257D9">
        <w:rPr>
          <w:rStyle w:val="subscript"/>
        </w:rPr>
        <w:t>n+k</w:t>
      </w:r>
      <w:r>
        <w:t>)</w:t>
      </w:r>
      <w:r w:rsidR="00AE327C">
        <w:t xml:space="preserve">  =  E((Y</w:t>
      </w:r>
      <w:r w:rsidR="00AE327C">
        <w:rPr>
          <w:rStyle w:val="subscript"/>
        </w:rPr>
        <w:t>n</w:t>
      </w:r>
      <w:r w:rsidR="00AE327C">
        <w:t>-</w:t>
      </w:r>
      <w:r w:rsidR="002257D9">
        <w:t xml:space="preserve"> </w:t>
      </w:r>
      <w:r w:rsidR="00AE327C">
        <w:t>μ</w:t>
      </w:r>
      <w:r w:rsidR="00AE327C">
        <w:rPr>
          <w:rStyle w:val="subscript"/>
        </w:rPr>
        <w:t>n</w:t>
      </w:r>
      <w:r w:rsidR="00AE327C">
        <w:t>)(Y</w:t>
      </w:r>
      <w:r w:rsidR="002257D9">
        <w:rPr>
          <w:rStyle w:val="subscript"/>
        </w:rPr>
        <w:t>n+k</w:t>
      </w:r>
      <w:r w:rsidR="00AE327C">
        <w:rPr>
          <w:rStyle w:val="subscript"/>
        </w:rPr>
        <w:t xml:space="preserve"> </w:t>
      </w:r>
      <w:r w:rsidR="00AE327C">
        <w:t>-</w:t>
      </w:r>
      <w:r w:rsidR="002257D9">
        <w:t xml:space="preserve"> </w:t>
      </w:r>
      <w:r w:rsidR="00AE327C">
        <w:t>μ</w:t>
      </w:r>
      <w:r w:rsidR="002257D9">
        <w:rPr>
          <w:rStyle w:val="subscript"/>
        </w:rPr>
        <w:t>n+k</w:t>
      </w:r>
      <w:r w:rsidR="00AE327C">
        <w:t>))</w:t>
      </w:r>
    </w:p>
    <w:p w14:paraId="07ABF832" w14:textId="77777777" w:rsidR="00AE327C" w:rsidRDefault="00AE327C" w:rsidP="00251546"/>
    <w:p w14:paraId="6B5D4FEE" w14:textId="77777777" w:rsidR="00AE327C" w:rsidRDefault="00AE327C" w:rsidP="00251546">
      <w:r>
        <w:tab/>
      </w:r>
      <w:r>
        <w:tab/>
        <w:t>= Σ</w:t>
      </w:r>
      <w:r w:rsidRPr="002B3313">
        <w:rPr>
          <w:rStyle w:val="subscript"/>
        </w:rPr>
        <w:t>y</w:t>
      </w:r>
      <w:r>
        <w:rPr>
          <w:rStyle w:val="superscript"/>
        </w:rPr>
        <w:fldChar w:fldCharType="begin"/>
      </w:r>
      <w:r>
        <w:rPr>
          <w:rStyle w:val="superscript"/>
        </w:rPr>
        <w:instrText xml:space="preserve"> EQ \s\do7(1)</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rPr>
          <w:rStyle w:val="subscript"/>
        </w:rPr>
        <w:t>..</w:t>
      </w:r>
      <w:r w:rsidRPr="00AE327C">
        <w:rPr>
          <w:rStyle w:val="subscript"/>
        </w:rPr>
        <w:t xml:space="preserve"> </w:t>
      </w:r>
      <w:r w:rsidRPr="002B3313">
        <w:rPr>
          <w:rStyle w:val="subscript"/>
        </w:rPr>
        <w:t>y</w:t>
      </w:r>
      <w:r>
        <w:rPr>
          <w:rStyle w:val="superscript"/>
        </w:rPr>
        <w:fldChar w:fldCharType="begin"/>
      </w:r>
      <w:r>
        <w:rPr>
          <w:rStyle w:val="superscript"/>
        </w:rPr>
        <w:instrText xml:space="preserve"> EQ \s\do7(N)</w:instrText>
      </w:r>
      <w:r>
        <w:rPr>
          <w:rStyle w:val="superscript"/>
        </w:rPr>
        <w:fldChar w:fldCharType="end"/>
      </w:r>
      <w:r>
        <w:t xml:space="preserve"> (y</w:t>
      </w:r>
      <w:r>
        <w:rPr>
          <w:rStyle w:val="subscript"/>
        </w:rPr>
        <w:t>n</w:t>
      </w:r>
      <w:r>
        <w:t>-μ</w:t>
      </w:r>
      <w:r>
        <w:rPr>
          <w:rStyle w:val="subscript"/>
        </w:rPr>
        <w:t>n</w:t>
      </w:r>
      <w:r>
        <w:t>)</w:t>
      </w:r>
      <w:r w:rsidRPr="00AE327C">
        <w:t xml:space="preserve"> </w:t>
      </w:r>
      <w:r>
        <w:t>(y</w:t>
      </w:r>
      <w:r w:rsidR="002257D9">
        <w:rPr>
          <w:rStyle w:val="subscript"/>
        </w:rPr>
        <w:t>n+k</w:t>
      </w:r>
      <w:r>
        <w:t>-μ</w:t>
      </w:r>
      <w:r w:rsidR="002257D9">
        <w:rPr>
          <w:rStyle w:val="subscript"/>
        </w:rPr>
        <w:t>n+k</w:t>
      </w:r>
      <w:r>
        <w:t>)  p(y</w:t>
      </w:r>
      <w:r>
        <w:rPr>
          <w:rStyle w:val="subscript"/>
        </w:rPr>
        <w:t>1</w:t>
      </w:r>
      <w:r>
        <w:t>, y</w:t>
      </w:r>
      <w:r>
        <w:rPr>
          <w:rStyle w:val="subscript"/>
        </w:rPr>
        <w:t>2</w:t>
      </w:r>
      <w:r>
        <w:t>,...... y</w:t>
      </w:r>
      <w:r>
        <w:rPr>
          <w:rStyle w:val="subscript"/>
        </w:rPr>
        <w:t>n</w:t>
      </w:r>
      <w:r>
        <w:t>......y</w:t>
      </w:r>
      <w:r w:rsidR="002257D9">
        <w:rPr>
          <w:rStyle w:val="subscript"/>
        </w:rPr>
        <w:t>n+k</w:t>
      </w:r>
      <w:r>
        <w:t>...... y</w:t>
      </w:r>
      <w:r>
        <w:rPr>
          <w:rStyle w:val="subscript"/>
        </w:rPr>
        <w:t>N</w:t>
      </w:r>
      <w:r>
        <w:t xml:space="preserve">) </w:t>
      </w:r>
    </w:p>
    <w:p w14:paraId="75D05F62" w14:textId="77777777" w:rsidR="00AE327C" w:rsidRDefault="00AE327C" w:rsidP="00251546"/>
    <w:p w14:paraId="55E8319B" w14:textId="77777777" w:rsidR="00AE327C" w:rsidRPr="00AE327C" w:rsidRDefault="00AE327C" w:rsidP="00251546">
      <w:r>
        <w:tab/>
        <w:t>p(y</w:t>
      </w:r>
      <w:r>
        <w:rPr>
          <w:rStyle w:val="subscript"/>
        </w:rPr>
        <w:t>n</w:t>
      </w:r>
      <w:r>
        <w:t>,y</w:t>
      </w:r>
      <w:r>
        <w:rPr>
          <w:rStyle w:val="subscript"/>
        </w:rPr>
        <w:t>m</w:t>
      </w:r>
      <w:r>
        <w:t>)  = Σ'</w:t>
      </w:r>
      <w:r w:rsidRPr="002B3313">
        <w:rPr>
          <w:rStyle w:val="subscript"/>
        </w:rPr>
        <w:t>y</w:t>
      </w:r>
      <w:r>
        <w:rPr>
          <w:rStyle w:val="superscript"/>
        </w:rPr>
        <w:fldChar w:fldCharType="begin"/>
      </w:r>
      <w:r>
        <w:rPr>
          <w:rStyle w:val="superscript"/>
        </w:rPr>
        <w:instrText xml:space="preserve"> EQ \s\do7(1)</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rPr>
          <w:rStyle w:val="subscript"/>
        </w:rPr>
        <w:t>..</w:t>
      </w:r>
      <w:r w:rsidRPr="00AE327C">
        <w:rPr>
          <w:rStyle w:val="subscript"/>
        </w:rPr>
        <w:t xml:space="preserve"> </w:t>
      </w:r>
      <w:r w:rsidRPr="002B3313">
        <w:rPr>
          <w:rStyle w:val="subscript"/>
        </w:rPr>
        <w:t>y</w:t>
      </w:r>
      <w:r>
        <w:rPr>
          <w:rStyle w:val="superscript"/>
        </w:rPr>
        <w:fldChar w:fldCharType="begin"/>
      </w:r>
      <w:r>
        <w:rPr>
          <w:rStyle w:val="superscript"/>
        </w:rPr>
        <w:instrText xml:space="preserve"> EQ \s\do7(N)</w:instrText>
      </w:r>
      <w:r>
        <w:rPr>
          <w:rStyle w:val="superscript"/>
        </w:rPr>
        <w:fldChar w:fldCharType="end"/>
      </w:r>
      <w:r>
        <w:t xml:space="preserve"> p(y</w:t>
      </w:r>
      <w:r>
        <w:rPr>
          <w:rStyle w:val="subscript"/>
        </w:rPr>
        <w:t>1</w:t>
      </w:r>
      <w:r>
        <w:t>, y</w:t>
      </w:r>
      <w:r>
        <w:rPr>
          <w:rStyle w:val="subscript"/>
        </w:rPr>
        <w:t>2</w:t>
      </w:r>
      <w:r>
        <w:t>,...... y</w:t>
      </w:r>
      <w:r>
        <w:rPr>
          <w:rStyle w:val="subscript"/>
        </w:rPr>
        <w:t>n</w:t>
      </w:r>
      <w:r>
        <w:t>......y</w:t>
      </w:r>
      <w:r>
        <w:rPr>
          <w:rStyle w:val="subscript"/>
        </w:rPr>
        <w:t>m</w:t>
      </w:r>
      <w:r>
        <w:t>...... y</w:t>
      </w:r>
      <w:r>
        <w:rPr>
          <w:rStyle w:val="subscript"/>
        </w:rPr>
        <w:t>N</w:t>
      </w:r>
      <w:r>
        <w:t>)</w:t>
      </w:r>
    </w:p>
    <w:p w14:paraId="47C3DCA7" w14:textId="77777777" w:rsidR="00AE327C" w:rsidRDefault="00AE327C" w:rsidP="00251546"/>
    <w:p w14:paraId="3FF4C83D" w14:textId="77777777" w:rsidR="00AE327C" w:rsidRPr="00AE327C" w:rsidRDefault="00AE327C" w:rsidP="00251546">
      <w:r>
        <w:tab/>
      </w:r>
      <w:r>
        <w:tab/>
      </w:r>
    </w:p>
    <w:p w14:paraId="2CB29045" w14:textId="77777777" w:rsidR="00184E30" w:rsidRDefault="00184E30" w:rsidP="00251546"/>
    <w:p w14:paraId="5955852D" w14:textId="77777777" w:rsidR="009615C4" w:rsidRDefault="009615C4" w:rsidP="00251546"/>
    <w:p w14:paraId="40E2EE95" w14:textId="77777777" w:rsidR="009615C4" w:rsidRDefault="009615C4" w:rsidP="00251546">
      <w:r>
        <w:t>If N is very large, we might put the far right end of the sequence "out of mind" and write the above as</w:t>
      </w:r>
    </w:p>
    <w:p w14:paraId="5CE79ECC" w14:textId="77777777" w:rsidR="009615C4" w:rsidRDefault="009615C4" w:rsidP="00251546"/>
    <w:p w14:paraId="3CC3DBB1" w14:textId="77777777" w:rsidR="009615C4" w:rsidRDefault="009615C4" w:rsidP="009615C4">
      <w:r>
        <w:tab/>
        <w:t>p(a,b,c,d....)  = p(b,c,d.....)  = p(c,d,e.....)  = etc</w:t>
      </w:r>
    </w:p>
    <w:p w14:paraId="40CFD823" w14:textId="77777777" w:rsidR="009615C4" w:rsidRDefault="009615C4" w:rsidP="009615C4"/>
    <w:p w14:paraId="00A39175" w14:textId="77777777" w:rsidR="009615C4" w:rsidRDefault="009615C4" w:rsidP="009615C4">
      <w:r>
        <w:t xml:space="preserve">Ignoring what happens at the far right end, we make this claim: </w:t>
      </w:r>
    </w:p>
    <w:p w14:paraId="1E0FE7B5" w14:textId="77777777" w:rsidR="009615C4" w:rsidRDefault="009615C4" w:rsidP="009615C4"/>
    <w:p w14:paraId="6338D90E" w14:textId="77777777" w:rsidR="009615C4" w:rsidRDefault="009615C4" w:rsidP="009615C4">
      <w:r w:rsidRPr="009615C4">
        <w:rPr>
          <w:b/>
        </w:rPr>
        <w:t xml:space="preserve">Fact:  </w:t>
      </w:r>
      <w:r>
        <w:t xml:space="preserve">The probability distribution for our ensemble experiment has this property: </w:t>
      </w:r>
    </w:p>
    <w:p w14:paraId="16EBCC50" w14:textId="77777777" w:rsidR="000E3E08" w:rsidRDefault="000E3E08" w:rsidP="009615C4"/>
    <w:p w14:paraId="6F09C92A" w14:textId="77777777" w:rsidR="000E3E08" w:rsidRDefault="000E3E08" w:rsidP="009615C4">
      <w:r>
        <w:tab/>
        <w:t>p(y</w:t>
      </w:r>
      <w:r>
        <w:rPr>
          <w:rStyle w:val="subscript"/>
        </w:rPr>
        <w:t>1</w:t>
      </w:r>
      <w:r>
        <w:t>,y</w:t>
      </w:r>
      <w:r>
        <w:rPr>
          <w:rStyle w:val="subscript"/>
        </w:rPr>
        <w:t>2</w:t>
      </w:r>
      <w:r>
        <w:t>,y</w:t>
      </w:r>
      <w:r>
        <w:rPr>
          <w:rStyle w:val="subscript"/>
        </w:rPr>
        <w:t>3</w:t>
      </w:r>
      <w:r>
        <w:t>.....) = p(y</w:t>
      </w:r>
      <w:r>
        <w:rPr>
          <w:rStyle w:val="subscript"/>
        </w:rPr>
        <w:t>2</w:t>
      </w:r>
      <w:r>
        <w:t>,y</w:t>
      </w:r>
      <w:r>
        <w:rPr>
          <w:rStyle w:val="subscript"/>
        </w:rPr>
        <w:t>3</w:t>
      </w:r>
      <w:r>
        <w:t>,y</w:t>
      </w:r>
      <w:r>
        <w:rPr>
          <w:rStyle w:val="subscript"/>
        </w:rPr>
        <w:t>4</w:t>
      </w:r>
      <w:r>
        <w:t xml:space="preserve"> .....)  = invariant under a shift of the parameters</w:t>
      </w:r>
    </w:p>
    <w:p w14:paraId="6577419F" w14:textId="77777777" w:rsidR="009615C4" w:rsidRDefault="009615C4" w:rsidP="009615C4"/>
    <w:p w14:paraId="2B1D6A39" w14:textId="77777777" w:rsidR="009615C4" w:rsidRDefault="009615C4" w:rsidP="009615C4">
      <w:r>
        <w:t xml:space="preserve">If we focus our interest out somewhere in the middle of the sequence, and ignore both the left and right ends, then we can shift in either direction and have invariance. </w:t>
      </w:r>
    </w:p>
    <w:p w14:paraId="2280D10B" w14:textId="77777777" w:rsidR="009615C4" w:rsidRDefault="009615C4" w:rsidP="009615C4"/>
    <w:p w14:paraId="42E05FA6" w14:textId="77777777" w:rsidR="009615C4" w:rsidRDefault="009615C4" w:rsidP="009615C4">
      <w:r>
        <w:t>We could formalized this idea by using (G.7) and focus our attention just on a finite interior set of random variables X,Y,Z  so that</w:t>
      </w:r>
    </w:p>
    <w:p w14:paraId="34C2362D" w14:textId="77777777" w:rsidR="009615C4" w:rsidRDefault="009615C4" w:rsidP="009615C4"/>
    <w:p w14:paraId="19A53225" w14:textId="77777777" w:rsidR="009615C4" w:rsidRDefault="009615C4" w:rsidP="009615C4">
      <w:r>
        <w:tab/>
        <w:t xml:space="preserve">p(x,y,z...)  = </w:t>
      </w:r>
      <w:r w:rsidR="000E3E08">
        <w:t>Σ</w:t>
      </w:r>
      <w:r w:rsidR="000E3E08">
        <w:rPr>
          <w:rStyle w:val="superscript"/>
        </w:rPr>
        <w:t>'</w:t>
      </w:r>
      <w:r w:rsidR="000E3E08">
        <w:rPr>
          <w:rStyle w:val="subscript"/>
        </w:rPr>
        <w:t xml:space="preserve">a,b,c... </w:t>
      </w:r>
      <w:r w:rsidR="000E3E08">
        <w:t xml:space="preserve"> p(a,b,c.....)</w:t>
      </w:r>
      <w:r w:rsidR="000E3E08">
        <w:tab/>
      </w:r>
    </w:p>
    <w:p w14:paraId="71816817" w14:textId="77777777" w:rsidR="000E3E08" w:rsidRDefault="000E3E08" w:rsidP="009615C4"/>
    <w:p w14:paraId="0C833278" w14:textId="77777777" w:rsidR="000E3E08" w:rsidRDefault="000E3E08" w:rsidP="009615C4">
      <w:r>
        <w:t xml:space="preserve">where we sum over all the left and right end parameters and don't sum on x,y,z....  We shall however dispense with this formality and say that Fact ***  is valid for our "region of interest" in the interior of the sequence. </w:t>
      </w:r>
    </w:p>
    <w:p w14:paraId="2033DFAA" w14:textId="77777777" w:rsidR="000E3E08" w:rsidRDefault="000E3E08" w:rsidP="009615C4"/>
    <w:p w14:paraId="01184DD6" w14:textId="77777777" w:rsidR="000E3E08" w:rsidRDefault="000E3E08" w:rsidP="009615C4">
      <w:r>
        <w:t>What then are the implications of Fact ** ? Consider again</w:t>
      </w:r>
    </w:p>
    <w:p w14:paraId="1C6EAC63" w14:textId="77777777" w:rsidR="000E3E08" w:rsidRDefault="000E3E08" w:rsidP="009615C4"/>
    <w:p w14:paraId="5CD81ACB" w14:textId="77777777" w:rsidR="000E3E08" w:rsidRDefault="000E3E08" w:rsidP="000E3E08">
      <w:r>
        <w:tab/>
        <w:t>E(Y</w:t>
      </w:r>
      <w:r>
        <w:rPr>
          <w:rStyle w:val="subscript"/>
        </w:rPr>
        <w:t>3</w:t>
      </w:r>
      <w:r>
        <w:t xml:space="preserve">)  =  </w:t>
      </w:r>
      <w:r w:rsidRPr="000E3E08">
        <w:t xml:space="preserve"> </w:t>
      </w:r>
      <w:r>
        <w:t>Σ</w:t>
      </w:r>
      <w:r w:rsidRPr="002B3313">
        <w:rPr>
          <w:rStyle w:val="subscript"/>
        </w:rPr>
        <w:t>y</w:t>
      </w:r>
      <w:r>
        <w:rPr>
          <w:rStyle w:val="superscript"/>
        </w:rPr>
        <w:fldChar w:fldCharType="begin"/>
      </w:r>
      <w:r>
        <w:rPr>
          <w:rStyle w:val="superscript"/>
        </w:rPr>
        <w:instrText xml:space="preserve"> EQ \s\do7(1)</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rPr>
          <w:rStyle w:val="subscript"/>
        </w:rPr>
        <w:t xml:space="preserve">.... </w:t>
      </w:r>
      <w:r>
        <w:t>(y</w:t>
      </w:r>
      <w:r>
        <w:rPr>
          <w:rStyle w:val="subscript"/>
        </w:rPr>
        <w:t>3</w:t>
      </w:r>
      <w:r>
        <w:t>)    p(y</w:t>
      </w:r>
      <w:r>
        <w:rPr>
          <w:rStyle w:val="subscript"/>
        </w:rPr>
        <w:t>1</w:t>
      </w:r>
      <w:r>
        <w:t>,y</w:t>
      </w:r>
      <w:r>
        <w:rPr>
          <w:rStyle w:val="subscript"/>
        </w:rPr>
        <w:t>2,</w:t>
      </w:r>
      <w:r>
        <w:t>y</w:t>
      </w:r>
      <w:r>
        <w:rPr>
          <w:rStyle w:val="subscript"/>
        </w:rPr>
        <w:t>3</w:t>
      </w:r>
      <w:r>
        <w:t>.....)</w:t>
      </w:r>
    </w:p>
    <w:p w14:paraId="6988D85D" w14:textId="77777777" w:rsidR="000E3E08" w:rsidRPr="00251546" w:rsidRDefault="000E3E08" w:rsidP="000E3E08">
      <w:r>
        <w:tab/>
        <w:t>E(Y</w:t>
      </w:r>
      <w:r>
        <w:rPr>
          <w:rStyle w:val="subscript"/>
        </w:rPr>
        <w:t>2</w:t>
      </w:r>
      <w:r>
        <w:t xml:space="preserve">)  =  </w:t>
      </w:r>
      <w:r w:rsidRPr="000E3E08">
        <w:t xml:space="preserve"> </w:t>
      </w:r>
      <w:r>
        <w:t>Σ</w:t>
      </w:r>
      <w:r w:rsidRPr="002B3313">
        <w:rPr>
          <w:rStyle w:val="subscript"/>
        </w:rPr>
        <w:t>y</w:t>
      </w:r>
      <w:r>
        <w:rPr>
          <w:rStyle w:val="superscript"/>
        </w:rPr>
        <w:fldChar w:fldCharType="begin"/>
      </w:r>
      <w:r>
        <w:rPr>
          <w:rStyle w:val="superscript"/>
        </w:rPr>
        <w:instrText xml:space="preserve"> EQ \s\do7(1)</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rPr>
          <w:rStyle w:val="subscript"/>
        </w:rPr>
        <w:t xml:space="preserve">.... </w:t>
      </w:r>
      <w:r>
        <w:t>(y</w:t>
      </w:r>
      <w:r>
        <w:rPr>
          <w:rStyle w:val="subscript"/>
        </w:rPr>
        <w:t>2</w:t>
      </w:r>
      <w:r>
        <w:t>)    p(y</w:t>
      </w:r>
      <w:r>
        <w:rPr>
          <w:rStyle w:val="subscript"/>
        </w:rPr>
        <w:t>1</w:t>
      </w:r>
      <w:r>
        <w:t>,y</w:t>
      </w:r>
      <w:r>
        <w:rPr>
          <w:rStyle w:val="subscript"/>
        </w:rPr>
        <w:t>2,</w:t>
      </w:r>
      <w:r>
        <w:t>y</w:t>
      </w:r>
      <w:r>
        <w:rPr>
          <w:rStyle w:val="subscript"/>
        </w:rPr>
        <w:t>3</w:t>
      </w:r>
      <w:r>
        <w:t>.....)</w:t>
      </w:r>
    </w:p>
    <w:p w14:paraId="41E15E9F" w14:textId="77777777" w:rsidR="000E3E08" w:rsidRDefault="000E3E08" w:rsidP="000E3E08"/>
    <w:p w14:paraId="7DF7D6BF" w14:textId="77777777" w:rsidR="000E3E08" w:rsidRDefault="000E3E08" w:rsidP="000E3E08">
      <w:r>
        <w:t>In the second line, all the y</w:t>
      </w:r>
      <w:r>
        <w:rPr>
          <w:rStyle w:val="subscript"/>
        </w:rPr>
        <w:t>k</w:t>
      </w:r>
      <w:r>
        <w:t xml:space="preserve"> are dummy summation indices, we can permute these names one position forward and not change the expression for E(Y</w:t>
      </w:r>
      <w:r>
        <w:rPr>
          <w:rStyle w:val="subscript"/>
        </w:rPr>
        <w:t>2</w:t>
      </w:r>
      <w:r>
        <w:t>), so</w:t>
      </w:r>
    </w:p>
    <w:p w14:paraId="27F64730" w14:textId="77777777" w:rsidR="000E3E08" w:rsidRDefault="000E3E08" w:rsidP="000E3E08"/>
    <w:p w14:paraId="2E15C232" w14:textId="77777777" w:rsidR="000E3E08" w:rsidRDefault="000E3E08" w:rsidP="000E3E08">
      <w:r>
        <w:tab/>
        <w:t>E(Y</w:t>
      </w:r>
      <w:r>
        <w:rPr>
          <w:rStyle w:val="subscript"/>
        </w:rPr>
        <w:t>2</w:t>
      </w:r>
      <w:r>
        <w:t xml:space="preserve">)  =  </w:t>
      </w:r>
      <w:r w:rsidRPr="000E3E08">
        <w:t xml:space="preserve"> </w:t>
      </w:r>
      <w:r>
        <w:t>Σ</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\s\do7(3)</w:instrText>
      </w:r>
      <w:r>
        <w:rPr>
          <w:rStyle w:val="superscript"/>
        </w:rPr>
        <w:fldChar w:fldCharType="end"/>
      </w:r>
      <w:r>
        <w:rPr>
          <w:rStyle w:val="subscript"/>
        </w:rPr>
        <w:t xml:space="preserve">.... </w:t>
      </w:r>
      <w:r>
        <w:t>(y</w:t>
      </w:r>
      <w:r>
        <w:rPr>
          <w:rStyle w:val="subscript"/>
        </w:rPr>
        <w:t>3</w:t>
      </w:r>
      <w:r>
        <w:t>)    p(y</w:t>
      </w:r>
      <w:r>
        <w:rPr>
          <w:rStyle w:val="subscript"/>
        </w:rPr>
        <w:t>2</w:t>
      </w:r>
      <w:r>
        <w:t>,y</w:t>
      </w:r>
      <w:r>
        <w:rPr>
          <w:rStyle w:val="subscript"/>
        </w:rPr>
        <w:t>3,</w:t>
      </w:r>
      <w:r>
        <w:t>y</w:t>
      </w:r>
      <w:r>
        <w:rPr>
          <w:rStyle w:val="subscript"/>
        </w:rPr>
        <w:t>4</w:t>
      </w:r>
      <w:r>
        <w:t>.....)</w:t>
      </w:r>
    </w:p>
    <w:p w14:paraId="13C7D621" w14:textId="77777777" w:rsidR="000E3E08" w:rsidRDefault="000E3E08" w:rsidP="000E3E08"/>
    <w:p w14:paraId="746E5AEB" w14:textId="77777777" w:rsidR="000E3E08" w:rsidRDefault="000E3E08" w:rsidP="000E3E08">
      <w:r>
        <w:t>But then we apply our Fact *** to say</w:t>
      </w:r>
    </w:p>
    <w:p w14:paraId="48A2ECA5" w14:textId="77777777" w:rsidR="000E3E08" w:rsidRDefault="000E3E08" w:rsidP="000E3E08"/>
    <w:p w14:paraId="2D5D58C6" w14:textId="77777777" w:rsidR="000E3E08" w:rsidRDefault="000E3E08" w:rsidP="000E3E08">
      <w:r>
        <w:tab/>
        <w:t>E(Y</w:t>
      </w:r>
      <w:r>
        <w:rPr>
          <w:rStyle w:val="subscript"/>
        </w:rPr>
        <w:t>2</w:t>
      </w:r>
      <w:r>
        <w:t xml:space="preserve">)  =  </w:t>
      </w:r>
      <w:r w:rsidRPr="000E3E08">
        <w:t xml:space="preserve"> </w:t>
      </w:r>
      <w:r>
        <w:t>Σ</w:t>
      </w:r>
      <w:r w:rsidRPr="002B3313">
        <w:rPr>
          <w:rStyle w:val="subscript"/>
        </w:rPr>
        <w:t>y</w:t>
      </w:r>
      <w:r>
        <w:rPr>
          <w:rStyle w:val="superscript"/>
        </w:rPr>
        <w:fldChar w:fldCharType="begin"/>
      </w:r>
      <w:r>
        <w:rPr>
          <w:rStyle w:val="superscript"/>
        </w:rPr>
        <w:instrText xml:space="preserve"> EQ \s\do7(2)</w:instrText>
      </w:r>
      <w:r>
        <w:rPr>
          <w:rStyle w:val="superscript"/>
        </w:rPr>
        <w:fldChar w:fldCharType="end"/>
      </w:r>
      <w:r>
        <w:t>,</w:t>
      </w:r>
      <w:r w:rsidRPr="002B3313">
        <w:rPr>
          <w:rStyle w:val="subscript"/>
        </w:rPr>
        <w:t>y</w:t>
      </w:r>
      <w:r>
        <w:rPr>
          <w:rStyle w:val="superscript"/>
        </w:rPr>
        <w:fldChar w:fldCharType="begin"/>
      </w:r>
      <w:r>
        <w:rPr>
          <w:rStyle w:val="superscript"/>
        </w:rPr>
        <w:instrText xml:space="preserve"> EQ \s\do7(3)</w:instrText>
      </w:r>
      <w:r>
        <w:rPr>
          <w:rStyle w:val="superscript"/>
        </w:rPr>
        <w:fldChar w:fldCharType="end"/>
      </w:r>
      <w:r>
        <w:rPr>
          <w:rStyle w:val="subscript"/>
        </w:rPr>
        <w:t xml:space="preserve">.... </w:t>
      </w:r>
      <w:r>
        <w:t>(y</w:t>
      </w:r>
      <w:r>
        <w:rPr>
          <w:rStyle w:val="subscript"/>
        </w:rPr>
        <w:t>3</w:t>
      </w:r>
      <w:r>
        <w:t>)    p(y</w:t>
      </w:r>
      <w:r>
        <w:rPr>
          <w:rStyle w:val="subscript"/>
        </w:rPr>
        <w:t>1</w:t>
      </w:r>
      <w:r>
        <w:t>,y</w:t>
      </w:r>
      <w:r>
        <w:rPr>
          <w:rStyle w:val="subscript"/>
        </w:rPr>
        <w:t>2,</w:t>
      </w:r>
      <w:r>
        <w:t>y</w:t>
      </w:r>
      <w:r>
        <w:rPr>
          <w:rStyle w:val="subscript"/>
        </w:rPr>
        <w:t>3</w:t>
      </w:r>
      <w:r>
        <w:t>.....)</w:t>
      </w:r>
    </w:p>
    <w:p w14:paraId="71236DCE" w14:textId="77777777" w:rsidR="000E3E08" w:rsidRDefault="000E3E08" w:rsidP="000E3E08"/>
    <w:p w14:paraId="77387BC8" w14:textId="77777777" w:rsidR="000E3E08" w:rsidRPr="000E3E08" w:rsidRDefault="000E3E08" w:rsidP="000E3E08">
      <w:r>
        <w:tab/>
      </w:r>
    </w:p>
    <w:p w14:paraId="4CF1A2EA" w14:textId="77777777" w:rsidR="000E3E08" w:rsidRPr="00251546" w:rsidRDefault="000E3E08" w:rsidP="000E3E08"/>
    <w:p w14:paraId="6D03BD34" w14:textId="77777777" w:rsidR="000E3E08" w:rsidRPr="009615C4" w:rsidRDefault="000E3E08" w:rsidP="009615C4"/>
    <w:p w14:paraId="437E57B2" w14:textId="77777777" w:rsidR="009615C4" w:rsidRDefault="009615C4" w:rsidP="00251546">
      <w:r>
        <w:tab/>
      </w:r>
    </w:p>
    <w:p w14:paraId="60F71F67" w14:textId="77777777" w:rsidR="00B1761C" w:rsidRDefault="00B1761C" w:rsidP="00251546"/>
    <w:p w14:paraId="037CA729" w14:textId="77777777" w:rsidR="00B1761C" w:rsidRDefault="00B1761C" w:rsidP="00251546">
      <w:r>
        <w:t>We cannot strictly claim that the function is  p(y</w:t>
      </w:r>
      <w:r>
        <w:rPr>
          <w:rStyle w:val="subscript"/>
        </w:rPr>
        <w:t>1</w:t>
      </w:r>
      <w:r>
        <w:t>,y</w:t>
      </w:r>
      <w:r>
        <w:rPr>
          <w:rStyle w:val="subscript"/>
        </w:rPr>
        <w:t>2</w:t>
      </w:r>
      <w:r>
        <w:t>.....y</w:t>
      </w:r>
      <w:r>
        <w:rPr>
          <w:rStyle w:val="subscript"/>
        </w:rPr>
        <w:t>N</w:t>
      </w:r>
      <w:r>
        <w:t xml:space="preserve">) is cyclic in its arguments -- it is not. However, if we now think of N as a very large number, we can make this claim </w:t>
      </w:r>
    </w:p>
    <w:p w14:paraId="60258338" w14:textId="77777777" w:rsidR="00B1761C" w:rsidRDefault="00B1761C" w:rsidP="00251546"/>
    <w:p w14:paraId="1A27E572" w14:textId="77777777" w:rsidR="00B1761C" w:rsidRDefault="00B1761C" w:rsidP="00251546">
      <w:r>
        <w:tab/>
        <w:t>p(y</w:t>
      </w:r>
      <w:r>
        <w:rPr>
          <w:rStyle w:val="subscript"/>
        </w:rPr>
        <w:t>1</w:t>
      </w:r>
      <w:r>
        <w:t>,y</w:t>
      </w:r>
      <w:r>
        <w:rPr>
          <w:rStyle w:val="subscript"/>
        </w:rPr>
        <w:t>2</w:t>
      </w:r>
      <w:r>
        <w:t>.....y</w:t>
      </w:r>
      <w:r>
        <w:rPr>
          <w:rStyle w:val="subscript"/>
        </w:rPr>
        <w:t>N</w:t>
      </w:r>
      <w:r>
        <w:t>)  ≈  p(y</w:t>
      </w:r>
      <w:r>
        <w:rPr>
          <w:rStyle w:val="subscript"/>
        </w:rPr>
        <w:t>N</w:t>
      </w:r>
      <w:r>
        <w:t>, y</w:t>
      </w:r>
      <w:r>
        <w:rPr>
          <w:rStyle w:val="subscript"/>
        </w:rPr>
        <w:t>1</w:t>
      </w:r>
      <w:r>
        <w:t>,y</w:t>
      </w:r>
      <w:r>
        <w:rPr>
          <w:rStyle w:val="subscript"/>
        </w:rPr>
        <w:t>2</w:t>
      </w:r>
      <w:r>
        <w:t>.....y</w:t>
      </w:r>
      <w:r>
        <w:rPr>
          <w:rStyle w:val="subscript"/>
        </w:rPr>
        <w:t>N-1</w:t>
      </w:r>
      <w:r>
        <w:t>)  = all other cyclic rotations</w:t>
      </w:r>
    </w:p>
    <w:p w14:paraId="079A01B0" w14:textId="77777777" w:rsidR="00B1761C" w:rsidRDefault="00B1761C" w:rsidP="00251546"/>
    <w:p w14:paraId="3A3F640D" w14:textId="77777777" w:rsidR="00B1761C" w:rsidRDefault="00B1761C" w:rsidP="00251546">
      <w:r>
        <w:t>In other words, we can treat p(y</w:t>
      </w:r>
      <w:r>
        <w:rPr>
          <w:rStyle w:val="subscript"/>
        </w:rPr>
        <w:t>1</w:t>
      </w:r>
      <w:r>
        <w:t>,y</w:t>
      </w:r>
      <w:r>
        <w:rPr>
          <w:rStyle w:val="subscript"/>
        </w:rPr>
        <w:t>2</w:t>
      </w:r>
      <w:r>
        <w:t>.....y</w:t>
      </w:r>
      <w:r>
        <w:rPr>
          <w:rStyle w:val="subscript"/>
        </w:rPr>
        <w:t>N</w:t>
      </w:r>
      <w:r>
        <w:t xml:space="preserve">) as being cyclic if we are willing to ignore "end effects" which cause this fact to not really be true. We shall soon be interested in N→∞ and in that limit we can surely ignore the end effects. For the moment we keep N "very large". </w:t>
      </w:r>
    </w:p>
    <w:p w14:paraId="2CEE1985" w14:textId="77777777" w:rsidR="00B1761C" w:rsidRDefault="00B1761C" w:rsidP="00251546"/>
    <w:p w14:paraId="4555D224" w14:textId="77777777" w:rsidR="00B1761C" w:rsidRPr="00B1761C" w:rsidRDefault="00B1761C" w:rsidP="00251546">
      <w:r w:rsidRPr="009615C4">
        <w:rPr>
          <w:b/>
        </w:rPr>
        <w:t xml:space="preserve">Fact: </w:t>
      </w:r>
      <w:r>
        <w:t xml:space="preserve"> For N very large, p(y</w:t>
      </w:r>
      <w:r>
        <w:rPr>
          <w:rStyle w:val="subscript"/>
        </w:rPr>
        <w:t>1</w:t>
      </w:r>
      <w:r>
        <w:t>,y</w:t>
      </w:r>
      <w:r>
        <w:rPr>
          <w:rStyle w:val="subscript"/>
        </w:rPr>
        <w:t>2</w:t>
      </w:r>
      <w:r>
        <w:t>.....y</w:t>
      </w:r>
      <w:r>
        <w:rPr>
          <w:rStyle w:val="subscript"/>
        </w:rPr>
        <w:t>N</w:t>
      </w:r>
      <w:r>
        <w:t xml:space="preserve">) is </w:t>
      </w:r>
      <w:r w:rsidR="009615C4">
        <w:t xml:space="preserve">cyclic in its arguments with some small "end effect" error. </w:t>
      </w:r>
    </w:p>
    <w:p w14:paraId="086B8C38" w14:textId="77777777" w:rsidR="00B1761C" w:rsidRDefault="00B1761C" w:rsidP="00251546"/>
    <w:p w14:paraId="20EEEB5B" w14:textId="77777777" w:rsidR="00B1761C" w:rsidRDefault="00B1761C" w:rsidP="00251546"/>
    <w:p w14:paraId="08C7BF94" w14:textId="77777777" w:rsidR="00B1761C" w:rsidRDefault="00B1761C" w:rsidP="00251546"/>
    <w:p w14:paraId="720D491C" w14:textId="77777777" w:rsidR="00B1761C" w:rsidRDefault="00B1761C" w:rsidP="00251546"/>
    <w:p w14:paraId="02BAA7CB" w14:textId="77777777" w:rsidR="00421320" w:rsidRPr="00B1761C" w:rsidRDefault="00B1761C" w:rsidP="00251546">
      <w:r>
        <w:t>However, this time on each run we have it generate an N+1</w:t>
      </w:r>
      <w:r>
        <w:rPr>
          <w:rStyle w:val="superscript"/>
        </w:rPr>
        <w:t>th</w:t>
      </w:r>
      <w:r>
        <w:t xml:space="preserve"> seqence element, an</w:t>
      </w:r>
    </w:p>
    <w:p w14:paraId="4DC3CA85" w14:textId="77777777" w:rsidR="00421320" w:rsidRDefault="00421320" w:rsidP="00251546"/>
    <w:p w14:paraId="6B3D3DDD" w14:textId="77777777" w:rsidR="00421320" w:rsidRDefault="00421320" w:rsidP="00251546"/>
    <w:p w14:paraId="277B2732" w14:textId="77777777" w:rsidR="00CF5D80" w:rsidRDefault="00CF5D80" w:rsidP="00251546">
      <w:r>
        <w:t xml:space="preserve"> and we use it as before to generate an ensemble of sequences, but this time we throw out the first generated symbol and we have the apparatus generate an extra symbol at the end so the new sequences still have N elements. For example</w:t>
      </w:r>
    </w:p>
    <w:p w14:paraId="3A9B6FD2" w14:textId="77777777" w:rsidR="00CF5D80" w:rsidRDefault="00CF5D80" w:rsidP="00251546"/>
    <w:p w14:paraId="781DB024" w14:textId="77777777" w:rsidR="00CF5D80" w:rsidRDefault="00CF5D80" w:rsidP="00251546">
      <w:r>
        <w:tab/>
        <w:t>{</w:t>
      </w:r>
      <w:r w:rsidR="00425DF0">
        <w:t>a,b,c,,,,,x</w:t>
      </w:r>
      <w:r>
        <w:t xml:space="preserve">} </w:t>
      </w:r>
      <w:r w:rsidR="00425DF0">
        <w:t xml:space="preserve">  </w:t>
      </w:r>
      <w:r w:rsidR="00425DF0">
        <w:tab/>
      </w:r>
      <w:r w:rsidR="00425DF0">
        <w:tab/>
      </w:r>
      <w:r>
        <w:t>old sequence</w:t>
      </w:r>
      <w:r w:rsidR="00425DF0">
        <w:t xml:space="preserve">, a is an actual symbol value like a = 1. </w:t>
      </w:r>
    </w:p>
    <w:p w14:paraId="25FB41A7" w14:textId="77777777" w:rsidR="00425DF0" w:rsidRDefault="00425DF0" w:rsidP="00251546"/>
    <w:p w14:paraId="33125ECA" w14:textId="77777777" w:rsidR="00425DF0" w:rsidRDefault="00425DF0" w:rsidP="00251546">
      <w:r>
        <w:tab/>
        <w:t>{b,c,,,,,x,y}</w:t>
      </w:r>
      <w:r>
        <w:tab/>
      </w:r>
      <w:r>
        <w:tab/>
      </w:r>
      <w:r>
        <w:tab/>
        <w:t>new sequence</w:t>
      </w:r>
    </w:p>
    <w:p w14:paraId="62CB2AEC" w14:textId="77777777" w:rsidR="00425DF0" w:rsidRDefault="00425DF0" w:rsidP="00251546"/>
    <w:p w14:paraId="273A7AC6" w14:textId="77777777" w:rsidR="00425DF0" w:rsidRPr="00425DF0" w:rsidRDefault="00425DF0" w:rsidP="00251546">
      <w:r>
        <w:t xml:space="preserve">If in the original experiment we assume that a huge number of sequences is generated, and this number is large enough so that every possible sequence is generated </w:t>
      </w:r>
      <w:r w:rsidR="009F67AE">
        <w:t xml:space="preserve">(many times) </w:t>
      </w:r>
      <w:r>
        <w:t>which is "legal" according to the rules of the apparatus. After all, we need to have a huge number of sequences in order to get details of our distribution function p(y</w:t>
      </w:r>
      <w:r>
        <w:rPr>
          <w:rStyle w:val="subscript"/>
        </w:rPr>
        <w:t>1</w:t>
      </w:r>
      <w:r>
        <w:t>, y</w:t>
      </w:r>
      <w:r>
        <w:rPr>
          <w:rStyle w:val="subscript"/>
        </w:rPr>
        <w:t>2</w:t>
      </w:r>
      <w:r>
        <w:t>, .,, y</w:t>
      </w:r>
      <w:r>
        <w:rPr>
          <w:rStyle w:val="subscript"/>
        </w:rPr>
        <w:t>N</w:t>
      </w:r>
      <w:r>
        <w:t>) . Since the "new sequence" shown above is a "legal sequence", it must be included somewhere in the original ensemble.</w:t>
      </w:r>
      <w:r w:rsidR="009F67AE">
        <w:t xml:space="preserve"> What this means is that all sequences generated in the second experiment are the same as those generated in the first experiment. </w:t>
      </w:r>
    </w:p>
    <w:sectPr w:rsidR="00425DF0" w:rsidRPr="00425DF0">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FA178" w14:textId="77777777" w:rsidR="00E87841" w:rsidRDefault="00E87841">
      <w:r>
        <w:separator/>
      </w:r>
    </w:p>
  </w:endnote>
  <w:endnote w:type="continuationSeparator" w:id="0">
    <w:p w14:paraId="69DAED12" w14:textId="77777777" w:rsidR="00E87841" w:rsidRDefault="00E87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5B987" w14:textId="77777777" w:rsidR="00184E30" w:rsidRDefault="00184E30">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A245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F83D3" w14:textId="77777777" w:rsidR="00E87841" w:rsidRDefault="00E87841">
      <w:r>
        <w:separator/>
      </w:r>
    </w:p>
  </w:footnote>
  <w:footnote w:type="continuationSeparator" w:id="0">
    <w:p w14:paraId="4CF25E50" w14:textId="77777777" w:rsidR="00E87841" w:rsidRDefault="00E8784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B3313"/>
    <w:rsid w:val="0001344C"/>
    <w:rsid w:val="00032790"/>
    <w:rsid w:val="000522DF"/>
    <w:rsid w:val="000544B7"/>
    <w:rsid w:val="00054B07"/>
    <w:rsid w:val="00064021"/>
    <w:rsid w:val="000765E7"/>
    <w:rsid w:val="0008034B"/>
    <w:rsid w:val="00092C76"/>
    <w:rsid w:val="000A162F"/>
    <w:rsid w:val="000A245E"/>
    <w:rsid w:val="000A6BDE"/>
    <w:rsid w:val="000D2080"/>
    <w:rsid w:val="000E3E08"/>
    <w:rsid w:val="000F4AD2"/>
    <w:rsid w:val="000F7B78"/>
    <w:rsid w:val="001006DF"/>
    <w:rsid w:val="00105DC4"/>
    <w:rsid w:val="00130273"/>
    <w:rsid w:val="00135373"/>
    <w:rsid w:val="001570C9"/>
    <w:rsid w:val="001668F7"/>
    <w:rsid w:val="001677E9"/>
    <w:rsid w:val="00181C6C"/>
    <w:rsid w:val="00184E30"/>
    <w:rsid w:val="00186EA4"/>
    <w:rsid w:val="00190B89"/>
    <w:rsid w:val="00194C37"/>
    <w:rsid w:val="001A057A"/>
    <w:rsid w:val="001A1EFA"/>
    <w:rsid w:val="001C5399"/>
    <w:rsid w:val="001E0BB5"/>
    <w:rsid w:val="0020790D"/>
    <w:rsid w:val="002170F0"/>
    <w:rsid w:val="002257D9"/>
    <w:rsid w:val="00227FEA"/>
    <w:rsid w:val="00251546"/>
    <w:rsid w:val="00252488"/>
    <w:rsid w:val="00257AC0"/>
    <w:rsid w:val="0026152B"/>
    <w:rsid w:val="00265985"/>
    <w:rsid w:val="00283691"/>
    <w:rsid w:val="00291390"/>
    <w:rsid w:val="002A48AF"/>
    <w:rsid w:val="002B3313"/>
    <w:rsid w:val="002C5CCF"/>
    <w:rsid w:val="002C5FD8"/>
    <w:rsid w:val="002D4894"/>
    <w:rsid w:val="002F271F"/>
    <w:rsid w:val="002F6416"/>
    <w:rsid w:val="0030350C"/>
    <w:rsid w:val="00306867"/>
    <w:rsid w:val="00330E53"/>
    <w:rsid w:val="00350E4B"/>
    <w:rsid w:val="00351EE4"/>
    <w:rsid w:val="00354B37"/>
    <w:rsid w:val="00357A93"/>
    <w:rsid w:val="00364D8B"/>
    <w:rsid w:val="00371F02"/>
    <w:rsid w:val="00381845"/>
    <w:rsid w:val="00383554"/>
    <w:rsid w:val="00383E9C"/>
    <w:rsid w:val="00385551"/>
    <w:rsid w:val="00387D22"/>
    <w:rsid w:val="00392547"/>
    <w:rsid w:val="003A49F1"/>
    <w:rsid w:val="003A4E73"/>
    <w:rsid w:val="003B7107"/>
    <w:rsid w:val="00417E5B"/>
    <w:rsid w:val="00421320"/>
    <w:rsid w:val="00425DF0"/>
    <w:rsid w:val="00432272"/>
    <w:rsid w:val="00434FC0"/>
    <w:rsid w:val="00453FB0"/>
    <w:rsid w:val="00454783"/>
    <w:rsid w:val="0046473F"/>
    <w:rsid w:val="004658B1"/>
    <w:rsid w:val="0047591F"/>
    <w:rsid w:val="004811A4"/>
    <w:rsid w:val="00491B69"/>
    <w:rsid w:val="00492F5E"/>
    <w:rsid w:val="00494FC1"/>
    <w:rsid w:val="004953A2"/>
    <w:rsid w:val="004A5033"/>
    <w:rsid w:val="004C03E8"/>
    <w:rsid w:val="00510E6F"/>
    <w:rsid w:val="00511127"/>
    <w:rsid w:val="0052472D"/>
    <w:rsid w:val="005276A3"/>
    <w:rsid w:val="005506A3"/>
    <w:rsid w:val="005640CA"/>
    <w:rsid w:val="00584B53"/>
    <w:rsid w:val="00597B03"/>
    <w:rsid w:val="005A173F"/>
    <w:rsid w:val="005A2484"/>
    <w:rsid w:val="005A5EC8"/>
    <w:rsid w:val="005B4839"/>
    <w:rsid w:val="005B538D"/>
    <w:rsid w:val="005C0914"/>
    <w:rsid w:val="005C4E68"/>
    <w:rsid w:val="005E4F20"/>
    <w:rsid w:val="005E66BC"/>
    <w:rsid w:val="005F0E1C"/>
    <w:rsid w:val="00605A63"/>
    <w:rsid w:val="006160A6"/>
    <w:rsid w:val="00624100"/>
    <w:rsid w:val="006308F8"/>
    <w:rsid w:val="006415F0"/>
    <w:rsid w:val="00643A57"/>
    <w:rsid w:val="0064710F"/>
    <w:rsid w:val="00661929"/>
    <w:rsid w:val="00674188"/>
    <w:rsid w:val="00675B08"/>
    <w:rsid w:val="006761D1"/>
    <w:rsid w:val="006823E5"/>
    <w:rsid w:val="006947A1"/>
    <w:rsid w:val="006A36F3"/>
    <w:rsid w:val="006B016E"/>
    <w:rsid w:val="006B7AA1"/>
    <w:rsid w:val="006C3D2C"/>
    <w:rsid w:val="006C7F46"/>
    <w:rsid w:val="006D2437"/>
    <w:rsid w:val="006D4393"/>
    <w:rsid w:val="006E630C"/>
    <w:rsid w:val="006F2C71"/>
    <w:rsid w:val="00720868"/>
    <w:rsid w:val="007363E2"/>
    <w:rsid w:val="007418FC"/>
    <w:rsid w:val="007420D3"/>
    <w:rsid w:val="007448AD"/>
    <w:rsid w:val="00750B63"/>
    <w:rsid w:val="00780987"/>
    <w:rsid w:val="00791BD7"/>
    <w:rsid w:val="0079242B"/>
    <w:rsid w:val="007932DD"/>
    <w:rsid w:val="007968D9"/>
    <w:rsid w:val="007A1D1F"/>
    <w:rsid w:val="007A1E44"/>
    <w:rsid w:val="007A23A3"/>
    <w:rsid w:val="007A4051"/>
    <w:rsid w:val="007B2201"/>
    <w:rsid w:val="007B770B"/>
    <w:rsid w:val="007C70C6"/>
    <w:rsid w:val="007E26A4"/>
    <w:rsid w:val="007E64D2"/>
    <w:rsid w:val="007E726A"/>
    <w:rsid w:val="008217D9"/>
    <w:rsid w:val="0082324F"/>
    <w:rsid w:val="0082785B"/>
    <w:rsid w:val="0083105B"/>
    <w:rsid w:val="0083175C"/>
    <w:rsid w:val="00833DC4"/>
    <w:rsid w:val="0085248A"/>
    <w:rsid w:val="00855BAC"/>
    <w:rsid w:val="008675B1"/>
    <w:rsid w:val="008917FA"/>
    <w:rsid w:val="008949E4"/>
    <w:rsid w:val="008A209E"/>
    <w:rsid w:val="008A55BF"/>
    <w:rsid w:val="008A5B7E"/>
    <w:rsid w:val="008C5E6E"/>
    <w:rsid w:val="008C653B"/>
    <w:rsid w:val="008D336F"/>
    <w:rsid w:val="008F0702"/>
    <w:rsid w:val="008F073A"/>
    <w:rsid w:val="008F3D30"/>
    <w:rsid w:val="008F43C6"/>
    <w:rsid w:val="008F606C"/>
    <w:rsid w:val="008F7F5F"/>
    <w:rsid w:val="00913848"/>
    <w:rsid w:val="009313DC"/>
    <w:rsid w:val="00934B66"/>
    <w:rsid w:val="00935C1C"/>
    <w:rsid w:val="00942AAE"/>
    <w:rsid w:val="00945ABF"/>
    <w:rsid w:val="00960DBC"/>
    <w:rsid w:val="009615C4"/>
    <w:rsid w:val="00980C36"/>
    <w:rsid w:val="009835F4"/>
    <w:rsid w:val="0098533C"/>
    <w:rsid w:val="009B1C85"/>
    <w:rsid w:val="009B2908"/>
    <w:rsid w:val="009C2FAF"/>
    <w:rsid w:val="009E477C"/>
    <w:rsid w:val="009F67AE"/>
    <w:rsid w:val="00A062A7"/>
    <w:rsid w:val="00A10FB2"/>
    <w:rsid w:val="00A14069"/>
    <w:rsid w:val="00A2578F"/>
    <w:rsid w:val="00A333EF"/>
    <w:rsid w:val="00A37B8D"/>
    <w:rsid w:val="00A50136"/>
    <w:rsid w:val="00A54EC3"/>
    <w:rsid w:val="00A64971"/>
    <w:rsid w:val="00A7068A"/>
    <w:rsid w:val="00A711B1"/>
    <w:rsid w:val="00A76043"/>
    <w:rsid w:val="00A85F12"/>
    <w:rsid w:val="00A875F9"/>
    <w:rsid w:val="00A939E3"/>
    <w:rsid w:val="00A93E64"/>
    <w:rsid w:val="00A95DAD"/>
    <w:rsid w:val="00AA5695"/>
    <w:rsid w:val="00AC67B4"/>
    <w:rsid w:val="00AC78EE"/>
    <w:rsid w:val="00AD40B5"/>
    <w:rsid w:val="00AE327C"/>
    <w:rsid w:val="00AE5318"/>
    <w:rsid w:val="00AE788B"/>
    <w:rsid w:val="00AF199C"/>
    <w:rsid w:val="00B15F00"/>
    <w:rsid w:val="00B173B7"/>
    <w:rsid w:val="00B1761C"/>
    <w:rsid w:val="00B26899"/>
    <w:rsid w:val="00B36629"/>
    <w:rsid w:val="00B43029"/>
    <w:rsid w:val="00B44541"/>
    <w:rsid w:val="00B5496F"/>
    <w:rsid w:val="00B63155"/>
    <w:rsid w:val="00B71D16"/>
    <w:rsid w:val="00B73D96"/>
    <w:rsid w:val="00B768CF"/>
    <w:rsid w:val="00B8156C"/>
    <w:rsid w:val="00B848B8"/>
    <w:rsid w:val="00B96F5C"/>
    <w:rsid w:val="00B971ED"/>
    <w:rsid w:val="00BD20BB"/>
    <w:rsid w:val="00BD6B0E"/>
    <w:rsid w:val="00BE48D5"/>
    <w:rsid w:val="00BE5123"/>
    <w:rsid w:val="00C00A8C"/>
    <w:rsid w:val="00C227E5"/>
    <w:rsid w:val="00C331FE"/>
    <w:rsid w:val="00C40F10"/>
    <w:rsid w:val="00C41294"/>
    <w:rsid w:val="00C5077C"/>
    <w:rsid w:val="00C51A25"/>
    <w:rsid w:val="00C61C2C"/>
    <w:rsid w:val="00C74540"/>
    <w:rsid w:val="00C75B9C"/>
    <w:rsid w:val="00C766B1"/>
    <w:rsid w:val="00C809C1"/>
    <w:rsid w:val="00C821F8"/>
    <w:rsid w:val="00C85D48"/>
    <w:rsid w:val="00C90C07"/>
    <w:rsid w:val="00C9126C"/>
    <w:rsid w:val="00C97452"/>
    <w:rsid w:val="00CA38E1"/>
    <w:rsid w:val="00CB2582"/>
    <w:rsid w:val="00CB6B3C"/>
    <w:rsid w:val="00CC3F55"/>
    <w:rsid w:val="00CC680B"/>
    <w:rsid w:val="00CC7D09"/>
    <w:rsid w:val="00CF5D80"/>
    <w:rsid w:val="00D16A0B"/>
    <w:rsid w:val="00D30172"/>
    <w:rsid w:val="00D72B37"/>
    <w:rsid w:val="00D75654"/>
    <w:rsid w:val="00D75AC1"/>
    <w:rsid w:val="00D83409"/>
    <w:rsid w:val="00D86832"/>
    <w:rsid w:val="00D93762"/>
    <w:rsid w:val="00DA068D"/>
    <w:rsid w:val="00DA351B"/>
    <w:rsid w:val="00DB0446"/>
    <w:rsid w:val="00DB67BA"/>
    <w:rsid w:val="00DC2580"/>
    <w:rsid w:val="00DC3201"/>
    <w:rsid w:val="00DC5D18"/>
    <w:rsid w:val="00DD01A1"/>
    <w:rsid w:val="00DD2407"/>
    <w:rsid w:val="00DD2C64"/>
    <w:rsid w:val="00DD555C"/>
    <w:rsid w:val="00DD56A6"/>
    <w:rsid w:val="00DD737D"/>
    <w:rsid w:val="00DD754F"/>
    <w:rsid w:val="00E0029E"/>
    <w:rsid w:val="00E032B2"/>
    <w:rsid w:val="00E14E32"/>
    <w:rsid w:val="00E222C3"/>
    <w:rsid w:val="00E51443"/>
    <w:rsid w:val="00E52D64"/>
    <w:rsid w:val="00E605B1"/>
    <w:rsid w:val="00E62CA9"/>
    <w:rsid w:val="00E6691C"/>
    <w:rsid w:val="00E6781A"/>
    <w:rsid w:val="00E74716"/>
    <w:rsid w:val="00E87841"/>
    <w:rsid w:val="00E94E7B"/>
    <w:rsid w:val="00EA1AA3"/>
    <w:rsid w:val="00EA5ADB"/>
    <w:rsid w:val="00EB3884"/>
    <w:rsid w:val="00EB59F7"/>
    <w:rsid w:val="00EB621A"/>
    <w:rsid w:val="00EC0C35"/>
    <w:rsid w:val="00EC0F7A"/>
    <w:rsid w:val="00EC21A9"/>
    <w:rsid w:val="00ED3C46"/>
    <w:rsid w:val="00ED4D16"/>
    <w:rsid w:val="00ED4E92"/>
    <w:rsid w:val="00ED550E"/>
    <w:rsid w:val="00EE78F6"/>
    <w:rsid w:val="00F0218C"/>
    <w:rsid w:val="00F04E67"/>
    <w:rsid w:val="00F13BDE"/>
    <w:rsid w:val="00F15287"/>
    <w:rsid w:val="00F21DBF"/>
    <w:rsid w:val="00F3578B"/>
    <w:rsid w:val="00F42D11"/>
    <w:rsid w:val="00F4438E"/>
    <w:rsid w:val="00F5114F"/>
    <w:rsid w:val="00F55448"/>
    <w:rsid w:val="00F75483"/>
    <w:rsid w:val="00F97418"/>
    <w:rsid w:val="00FA223C"/>
    <w:rsid w:val="00FB71C5"/>
    <w:rsid w:val="00FE4914"/>
    <w:rsid w:val="00FE4CD2"/>
    <w:rsid w:val="00FF0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AE882E1"/>
  <w15:chartTrackingRefBased/>
  <w15:docId w15:val="{48F7F486-EDA9-4AE3-B435-22CDAA49E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1588</Words>
  <Characters>7338</Characters>
  <Application>Microsoft Office Word</Application>
  <DocSecurity>4</DocSecurity>
  <Lines>193</Lines>
  <Paragraphs>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8845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2026-09-06T20:48:00Z</dcterms:created>
  <dcterms:modified xsi:type="dcterms:W3CDTF">2026-09-06T20:48:00Z</dcterms:modified>
</cp:coreProperties>
</file>