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1B1A2" w14:textId="77777777" w:rsidR="001F27F0" w:rsidRDefault="001F27F0" w:rsidP="001F27F0">
      <w:pPr>
        <w:pStyle w:val="Heading3"/>
      </w:pPr>
      <w:bookmarkStart w:id="0" w:name="_Toc363466385"/>
      <w:r>
        <w:t>35. Statistical Pulse Trains</w:t>
      </w:r>
      <w:bookmarkEnd w:id="0"/>
    </w:p>
    <w:p w14:paraId="3BD86BD1" w14:textId="77777777" w:rsidR="001F27F0" w:rsidRDefault="001F27F0" w:rsidP="001F27F0"/>
    <w:p w14:paraId="78AD1434" w14:textId="77777777" w:rsidR="001F27F0" w:rsidRDefault="001F27F0" w:rsidP="001F27F0">
      <w:r w:rsidRPr="00843442">
        <w:rPr>
          <w:b/>
        </w:rPr>
        <w:t xml:space="preserve">What is a </w:t>
      </w:r>
      <w:r>
        <w:rPr>
          <w:b/>
        </w:rPr>
        <w:t>S</w:t>
      </w:r>
      <w:r w:rsidRPr="00843442">
        <w:rPr>
          <w:b/>
        </w:rPr>
        <w:t>ta</w:t>
      </w:r>
      <w:r w:rsidRPr="00ED628E">
        <w:rPr>
          <w:b/>
        </w:rPr>
        <w:t>tistical Pulse Train</w:t>
      </w:r>
      <w:r>
        <w:rPr>
          <w:b/>
        </w:rPr>
        <w:t>?</w:t>
      </w:r>
    </w:p>
    <w:p w14:paraId="22ED0295" w14:textId="77777777" w:rsidR="001F27F0" w:rsidRDefault="001F27F0" w:rsidP="001F27F0"/>
    <w:p w14:paraId="7988D2FC" w14:textId="77777777" w:rsidR="001F27F0" w:rsidRPr="00D03D7D" w:rsidRDefault="001F27F0" w:rsidP="001F27F0">
      <w:r>
        <w:t>Suppose we intercept a 1 GHz digital  signal (zeros and ones) for 1 μsec and thus grab a sequence of N = 1,000 amplitude symbols y</w:t>
      </w:r>
      <w:r>
        <w:rPr>
          <w:rStyle w:val="subscript"/>
        </w:rPr>
        <w:t>m</w:t>
      </w:r>
      <w:r>
        <w:t xml:space="preserve"> (perhaps using a logic analyzer or digital scope). We could compute the average value for this sequence and we might find &lt;y</w:t>
      </w:r>
      <w:r>
        <w:rPr>
          <w:rStyle w:val="subscript"/>
        </w:rPr>
        <w:t>m</w:t>
      </w:r>
      <w:r>
        <w:t>&gt;</w:t>
      </w:r>
      <w:r>
        <w:rPr>
          <w:rStyle w:val="subscript"/>
        </w:rPr>
        <w:t>1</w:t>
      </w:r>
      <w:r>
        <w:t xml:space="preserve"> = 0.55. Here &lt;...&gt;</w:t>
      </w:r>
      <w:r>
        <w:rPr>
          <w:rStyle w:val="subscript"/>
        </w:rPr>
        <w:t>1</w:t>
      </w:r>
      <w:r>
        <w:t xml:space="preserve"> refers to a "horizontal" average over a single pulse train amplitude sequence. By its definition, this average cannot depend on the index m, we are just doing an average of the y</w:t>
      </w:r>
      <w:r>
        <w:rPr>
          <w:rStyle w:val="subscript"/>
        </w:rPr>
        <w:t>m</w:t>
      </w:r>
      <w:r>
        <w:t xml:space="preserve"> values in the sequence,  </w:t>
      </w:r>
    </w:p>
    <w:p w14:paraId="11130AFB" w14:textId="77777777" w:rsidR="001F27F0" w:rsidRDefault="001F27F0" w:rsidP="001F27F0"/>
    <w:p w14:paraId="2298F55C" w14:textId="77777777" w:rsidR="001F27F0" w:rsidRPr="00721ED5" w:rsidRDefault="001F27F0" w:rsidP="001F27F0">
      <w:r>
        <w:tab/>
        <w:t>&lt;y</w:t>
      </w:r>
      <w:r>
        <w:rPr>
          <w:rStyle w:val="subscript"/>
        </w:rPr>
        <w:t>m</w:t>
      </w:r>
      <w:r>
        <w:t>&gt;</w:t>
      </w:r>
      <w:r>
        <w:rPr>
          <w:rStyle w:val="subscript"/>
        </w:rPr>
        <w:t>1</w:t>
      </w:r>
      <w:r>
        <w:t xml:space="preserve">  = (1/N) Σ</w:t>
      </w:r>
      <w:r>
        <w:rPr>
          <w:rStyle w:val="subscript"/>
        </w:rPr>
        <w:t>m=1</w:t>
      </w:r>
      <w:r>
        <w:rPr>
          <w:rStyle w:val="superscript"/>
        </w:rPr>
        <w:t>N</w:t>
      </w:r>
      <w:r>
        <w:t xml:space="preserve"> y</w:t>
      </w:r>
      <w:r>
        <w:rPr>
          <w:rStyle w:val="subscript"/>
        </w:rPr>
        <w:t>m .</w:t>
      </w:r>
    </w:p>
    <w:p w14:paraId="61098A69" w14:textId="77777777" w:rsidR="001F27F0" w:rsidRDefault="001F27F0" w:rsidP="001F27F0"/>
    <w:p w14:paraId="460FBCA1" w14:textId="77777777" w:rsidR="001F27F0" w:rsidRDefault="001F27F0" w:rsidP="001F27F0">
      <w:r>
        <w:t>Now it might be that during this 1 μsec, there was something unusual about the data being sent, so that this measurement of &lt;y</w:t>
      </w:r>
      <w:r>
        <w:rPr>
          <w:rStyle w:val="subscript"/>
        </w:rPr>
        <w:t>m</w:t>
      </w:r>
      <w:r>
        <w:t>&gt;</w:t>
      </w:r>
      <w:r>
        <w:rPr>
          <w:rStyle w:val="subscript"/>
        </w:rPr>
        <w:t>1</w:t>
      </w:r>
      <w:r>
        <w:t xml:space="preserve"> = 0.55 is not really representative over a longer term. One alternative would be to capture a much longer sequence. Rather than do this, our approach will be to grab very many 1 μsec pulse trains and form an </w:t>
      </w:r>
      <w:r w:rsidRPr="00843442">
        <w:rPr>
          <w:b/>
        </w:rPr>
        <w:t>ensemble</w:t>
      </w:r>
      <w:r>
        <w:t xml:space="preserve"> of these representative pulse trains. Perhaps we do this for a week, so the ensemble then has a huge number of pulse trains. We then write down these amplitude sequences in a vertical list on a very tall piece of paper, one sequence below the next. We then number the positions in the sequences 1 to N and we then define &lt;y</w:t>
      </w:r>
      <w:r>
        <w:rPr>
          <w:rStyle w:val="subscript"/>
        </w:rPr>
        <w:t>m</w:t>
      </w:r>
      <w:r>
        <w:t xml:space="preserve">&gt; as the </w:t>
      </w:r>
      <w:r w:rsidRPr="00721ED5">
        <w:rPr>
          <w:i/>
        </w:rPr>
        <w:t>vertical</w:t>
      </w:r>
      <w:r>
        <w:t xml:space="preserve"> average through this ensemble of the sequences in position m. This vertical average is written</w:t>
      </w:r>
    </w:p>
    <w:p w14:paraId="64C44833" w14:textId="77777777" w:rsidR="001F27F0" w:rsidRDefault="001F27F0" w:rsidP="001F27F0"/>
    <w:p w14:paraId="5912B2F4" w14:textId="77777777" w:rsidR="001F27F0" w:rsidRDefault="001F27F0" w:rsidP="001F27F0">
      <w:pPr>
        <w:rPr>
          <w:rStyle w:val="superscript"/>
        </w:rPr>
      </w:pPr>
      <w:r>
        <w:tab/>
        <w:t>&lt;y</w:t>
      </w:r>
      <w:r>
        <w:rPr>
          <w:rStyle w:val="subscript"/>
        </w:rPr>
        <w:t>m</w:t>
      </w:r>
      <w:r>
        <w:t>&gt;  = (1/I) Σ</w:t>
      </w:r>
      <w:r>
        <w:rPr>
          <w:rStyle w:val="subscript"/>
        </w:rPr>
        <w:t>i=1</w:t>
      </w:r>
      <w:r>
        <w:rPr>
          <w:rStyle w:val="superscript"/>
        </w:rPr>
        <w:t>I</w:t>
      </w:r>
      <w:r>
        <w:t xml:space="preserve"> y</w:t>
      </w:r>
      <w:r>
        <w:rPr>
          <w:rStyle w:val="subscript"/>
        </w:rPr>
        <w:t>m</w:t>
      </w:r>
      <w:r>
        <w:rPr>
          <w:rStyle w:val="superscript"/>
        </w:rPr>
        <w:t xml:space="preserve">(i) </w:t>
      </w:r>
    </w:p>
    <w:p w14:paraId="3D682018" w14:textId="77777777" w:rsidR="001F27F0" w:rsidRDefault="001F27F0" w:rsidP="001F27F0">
      <w:pPr>
        <w:rPr>
          <w:rStyle w:val="superscript"/>
        </w:rPr>
      </w:pPr>
    </w:p>
    <w:p w14:paraId="5EA4104F" w14:textId="77777777" w:rsidR="001F27F0" w:rsidRDefault="001F27F0" w:rsidP="001F27F0">
      <w:r>
        <w:t xml:space="preserve">and in theory this could be different for different columns m. For example, consider this ensemble of seqeunces which has N = 6 and I = 3: </w:t>
      </w:r>
    </w:p>
    <w:p w14:paraId="57128D80" w14:textId="77777777" w:rsidR="001F27F0" w:rsidRDefault="001F27F0" w:rsidP="001F27F0"/>
    <w:p w14:paraId="7DCB496E" w14:textId="77777777" w:rsidR="001F27F0" w:rsidRPr="00721ED5" w:rsidRDefault="001F27F0" w:rsidP="001F27F0">
      <w:pPr>
        <w:rPr>
          <w:rFonts w:ascii="Courier" w:hAnsi="Courier"/>
          <w:u w:val="words"/>
        </w:rPr>
      </w:pPr>
      <w:r w:rsidRPr="00721ED5">
        <w:rPr>
          <w:rFonts w:ascii="Courier" w:hAnsi="Courier"/>
        </w:rPr>
        <w:tab/>
      </w:r>
      <w:r w:rsidRPr="00721ED5">
        <w:rPr>
          <w:rFonts w:ascii="Courier" w:hAnsi="Courier"/>
          <w:u w:val="words"/>
        </w:rPr>
        <w:t>1  2  3  4  5  6</w:t>
      </w:r>
    </w:p>
    <w:p w14:paraId="7ACCEA4F" w14:textId="77777777" w:rsidR="001F27F0" w:rsidRPr="00721ED5" w:rsidRDefault="001F27F0" w:rsidP="001F27F0">
      <w:pPr>
        <w:rPr>
          <w:rFonts w:ascii="Courier" w:hAnsi="Courier"/>
        </w:rPr>
      </w:pPr>
      <w:r>
        <w:rPr>
          <w:rFonts w:ascii="Courier" w:hAnsi="Courier"/>
        </w:rPr>
        <w:tab/>
      </w:r>
      <w:r w:rsidRPr="00721ED5">
        <w:rPr>
          <w:rFonts w:ascii="Courier" w:hAnsi="Courier"/>
        </w:rPr>
        <w:t xml:space="preserve">a </w:t>
      </w:r>
      <w:r>
        <w:rPr>
          <w:rFonts w:ascii="Courier" w:hAnsi="Courier"/>
        </w:rPr>
        <w:t xml:space="preserve"> </w:t>
      </w:r>
      <w:r w:rsidRPr="00721ED5">
        <w:rPr>
          <w:rFonts w:ascii="Courier" w:hAnsi="Courier"/>
        </w:rPr>
        <w:t xml:space="preserve">b </w:t>
      </w:r>
      <w:r>
        <w:rPr>
          <w:rFonts w:ascii="Courier" w:hAnsi="Courier"/>
        </w:rPr>
        <w:t xml:space="preserve"> </w:t>
      </w:r>
      <w:r w:rsidRPr="00721ED5">
        <w:rPr>
          <w:rFonts w:ascii="Courier" w:hAnsi="Courier"/>
        </w:rPr>
        <w:t xml:space="preserve">c </w:t>
      </w:r>
      <w:r>
        <w:rPr>
          <w:rFonts w:ascii="Courier" w:hAnsi="Courier"/>
        </w:rPr>
        <w:t xml:space="preserve"> </w:t>
      </w:r>
      <w:r w:rsidRPr="00721ED5">
        <w:rPr>
          <w:rFonts w:ascii="Courier" w:hAnsi="Courier"/>
        </w:rPr>
        <w:t xml:space="preserve">d </w:t>
      </w:r>
      <w:r>
        <w:rPr>
          <w:rFonts w:ascii="Courier" w:hAnsi="Courier"/>
        </w:rPr>
        <w:t xml:space="preserve"> </w:t>
      </w:r>
      <w:r w:rsidRPr="00721ED5">
        <w:rPr>
          <w:rFonts w:ascii="Courier" w:hAnsi="Courier"/>
        </w:rPr>
        <w:t xml:space="preserve">e </w:t>
      </w:r>
      <w:r>
        <w:rPr>
          <w:rFonts w:ascii="Courier" w:hAnsi="Courier"/>
        </w:rPr>
        <w:t xml:space="preserve"> </w:t>
      </w:r>
      <w:r w:rsidRPr="00721ED5">
        <w:rPr>
          <w:rFonts w:ascii="Courier" w:hAnsi="Courier"/>
        </w:rPr>
        <w:t>f</w:t>
      </w:r>
      <w:r>
        <w:rPr>
          <w:rFonts w:ascii="Courier" w:hAnsi="Courier"/>
        </w:rPr>
        <w:tab/>
      </w:r>
      <w:r>
        <w:rPr>
          <w:rFonts w:ascii="Courier" w:hAnsi="Courier"/>
        </w:rPr>
        <w:tab/>
        <w:t>sequence #1</w:t>
      </w:r>
    </w:p>
    <w:p w14:paraId="2245C187" w14:textId="77777777" w:rsidR="001F27F0" w:rsidRPr="00721ED5" w:rsidRDefault="001F27F0" w:rsidP="001F27F0">
      <w:pPr>
        <w:rPr>
          <w:rFonts w:ascii="Courier" w:hAnsi="Courier"/>
        </w:rPr>
      </w:pPr>
      <w:r w:rsidRPr="00721ED5">
        <w:rPr>
          <w:rFonts w:ascii="Courier" w:hAnsi="Courier"/>
        </w:rPr>
        <w:tab/>
        <w:t>a'</w:t>
      </w:r>
      <w:r>
        <w:rPr>
          <w:rFonts w:ascii="Courier" w:hAnsi="Courier"/>
        </w:rPr>
        <w:t xml:space="preserve"> </w:t>
      </w:r>
      <w:r w:rsidRPr="00721ED5">
        <w:rPr>
          <w:rFonts w:ascii="Courier" w:hAnsi="Courier"/>
        </w:rPr>
        <w:t>b'</w:t>
      </w:r>
      <w:r>
        <w:rPr>
          <w:rFonts w:ascii="Courier" w:hAnsi="Courier"/>
        </w:rPr>
        <w:t xml:space="preserve"> </w:t>
      </w:r>
      <w:r w:rsidRPr="00721ED5">
        <w:rPr>
          <w:rFonts w:ascii="Courier" w:hAnsi="Courier"/>
        </w:rPr>
        <w:t>c'</w:t>
      </w:r>
      <w:r>
        <w:rPr>
          <w:rFonts w:ascii="Courier" w:hAnsi="Courier"/>
        </w:rPr>
        <w:t xml:space="preserve"> </w:t>
      </w:r>
      <w:r w:rsidRPr="00721ED5">
        <w:rPr>
          <w:rFonts w:ascii="Courier" w:hAnsi="Courier"/>
        </w:rPr>
        <w:t>d'</w:t>
      </w:r>
      <w:r>
        <w:rPr>
          <w:rFonts w:ascii="Courier" w:hAnsi="Courier"/>
        </w:rPr>
        <w:t xml:space="preserve"> </w:t>
      </w:r>
      <w:r w:rsidRPr="00721ED5">
        <w:rPr>
          <w:rFonts w:ascii="Courier" w:hAnsi="Courier"/>
        </w:rPr>
        <w:t>e'</w:t>
      </w:r>
      <w:r>
        <w:rPr>
          <w:rFonts w:ascii="Courier" w:hAnsi="Courier"/>
        </w:rPr>
        <w:t xml:space="preserve"> </w:t>
      </w:r>
      <w:r w:rsidRPr="00721ED5">
        <w:rPr>
          <w:rFonts w:ascii="Courier" w:hAnsi="Courier"/>
        </w:rPr>
        <w:t>f'</w:t>
      </w:r>
      <w:r>
        <w:rPr>
          <w:rFonts w:ascii="Courier" w:hAnsi="Courier"/>
        </w:rPr>
        <w:tab/>
      </w:r>
      <w:r>
        <w:rPr>
          <w:rFonts w:ascii="Courier" w:hAnsi="Courier"/>
        </w:rPr>
        <w:tab/>
        <w:t>sequence #2</w:t>
      </w:r>
    </w:p>
    <w:p w14:paraId="691E1003" w14:textId="77777777" w:rsidR="001F27F0" w:rsidRPr="00D03D7D" w:rsidRDefault="001F27F0" w:rsidP="001F27F0">
      <w:pPr>
        <w:rPr>
          <w:rFonts w:ascii="Courier" w:hAnsi="Courier"/>
        </w:rPr>
      </w:pPr>
      <w:r w:rsidRPr="00721ED5">
        <w:rPr>
          <w:rFonts w:ascii="Courier" w:hAnsi="Courier"/>
        </w:rPr>
        <w:tab/>
        <w:t>a"</w:t>
      </w:r>
      <w:r>
        <w:rPr>
          <w:rFonts w:ascii="Courier" w:hAnsi="Courier"/>
        </w:rPr>
        <w:t xml:space="preserve"> </w:t>
      </w:r>
      <w:r w:rsidRPr="00721ED5">
        <w:rPr>
          <w:rFonts w:ascii="Courier" w:hAnsi="Courier"/>
        </w:rPr>
        <w:t>b"</w:t>
      </w:r>
      <w:r>
        <w:rPr>
          <w:rFonts w:ascii="Courier" w:hAnsi="Courier"/>
        </w:rPr>
        <w:t xml:space="preserve"> </w:t>
      </w:r>
      <w:r w:rsidRPr="00721ED5">
        <w:rPr>
          <w:rFonts w:ascii="Courier" w:hAnsi="Courier"/>
        </w:rPr>
        <w:t>c"</w:t>
      </w:r>
      <w:r>
        <w:rPr>
          <w:rFonts w:ascii="Courier" w:hAnsi="Courier"/>
        </w:rPr>
        <w:t xml:space="preserve"> </w:t>
      </w:r>
      <w:r w:rsidRPr="00721ED5">
        <w:rPr>
          <w:rFonts w:ascii="Courier" w:hAnsi="Courier"/>
        </w:rPr>
        <w:t>d"</w:t>
      </w:r>
      <w:r>
        <w:rPr>
          <w:rFonts w:ascii="Courier" w:hAnsi="Courier"/>
        </w:rPr>
        <w:t xml:space="preserve"> </w:t>
      </w:r>
      <w:r w:rsidRPr="00721ED5">
        <w:rPr>
          <w:rFonts w:ascii="Courier" w:hAnsi="Courier"/>
        </w:rPr>
        <w:t>d"</w:t>
      </w:r>
      <w:r>
        <w:rPr>
          <w:rFonts w:ascii="Courier" w:hAnsi="Courier"/>
        </w:rPr>
        <w:t xml:space="preserve"> </w:t>
      </w:r>
      <w:r w:rsidRPr="00721ED5">
        <w:rPr>
          <w:rFonts w:ascii="Courier" w:hAnsi="Courier"/>
        </w:rPr>
        <w:t>f"</w:t>
      </w:r>
      <w:r>
        <w:tab/>
      </w:r>
      <w:r>
        <w:tab/>
      </w:r>
      <w:r w:rsidRPr="00D03D7D">
        <w:rPr>
          <w:rFonts w:ascii="Courier" w:hAnsi="Courier"/>
        </w:rPr>
        <w:t>sequence #3</w:t>
      </w:r>
    </w:p>
    <w:p w14:paraId="4159373B" w14:textId="77777777" w:rsidR="001F27F0" w:rsidRDefault="001F27F0" w:rsidP="001F27F0"/>
    <w:p w14:paraId="16A89ABE" w14:textId="77777777" w:rsidR="001F27F0" w:rsidRDefault="001F27F0" w:rsidP="001F27F0">
      <w:r>
        <w:t xml:space="preserve">We would have </w:t>
      </w:r>
    </w:p>
    <w:p w14:paraId="5D45295D" w14:textId="77777777" w:rsidR="001F27F0" w:rsidRDefault="001F27F0" w:rsidP="001F27F0"/>
    <w:p w14:paraId="4150B36B" w14:textId="77777777" w:rsidR="001F27F0" w:rsidRPr="00721ED5" w:rsidRDefault="001F27F0" w:rsidP="001F27F0">
      <w:r>
        <w:tab/>
        <w:t>&lt;y</w:t>
      </w:r>
      <w:r>
        <w:rPr>
          <w:rStyle w:val="subscript"/>
        </w:rPr>
        <w:t>m</w:t>
      </w:r>
      <w:r>
        <w:t>&gt;</w:t>
      </w:r>
      <w:r>
        <w:rPr>
          <w:rStyle w:val="subscript"/>
        </w:rPr>
        <w:t>1</w:t>
      </w:r>
      <w:r>
        <w:t xml:space="preserve"> = (a+b+c+d+e+f)/6.</w:t>
      </w:r>
      <w:r>
        <w:tab/>
      </w:r>
      <w:r>
        <w:tab/>
        <w:t>// for the first sequence</w:t>
      </w:r>
    </w:p>
    <w:p w14:paraId="4FFFF985" w14:textId="77777777" w:rsidR="001F27F0" w:rsidRDefault="001F27F0" w:rsidP="001F27F0">
      <w:r>
        <w:tab/>
        <w:t>&lt;y</w:t>
      </w:r>
      <w:r>
        <w:rPr>
          <w:rStyle w:val="subscript"/>
        </w:rPr>
        <w:t>3</w:t>
      </w:r>
      <w:r>
        <w:t>&gt;   = (c + c' + c")/3</w:t>
      </w:r>
      <w:r>
        <w:tab/>
      </w:r>
      <w:r>
        <w:tab/>
        <w:t>// for column 3</w:t>
      </w:r>
    </w:p>
    <w:p w14:paraId="2A144181" w14:textId="77777777" w:rsidR="001F27F0" w:rsidRDefault="001F27F0" w:rsidP="001F27F0"/>
    <w:p w14:paraId="6621B1B3" w14:textId="77777777" w:rsidR="001F27F0" w:rsidRPr="006D7F3C" w:rsidRDefault="001F27F0" w:rsidP="001F27F0">
      <w:r>
        <w:t>Our pulse train sequence has a random variable Y</w:t>
      </w:r>
      <w:r>
        <w:rPr>
          <w:rStyle w:val="subscript"/>
        </w:rPr>
        <w:t>m</w:t>
      </w:r>
      <w:r>
        <w:t xml:space="preserve"> associated with each horizontal pulse train position, m = 1,2...N, and the "vertical" average &lt;y</w:t>
      </w:r>
      <w:r>
        <w:rPr>
          <w:rStyle w:val="subscript"/>
        </w:rPr>
        <w:t>m</w:t>
      </w:r>
      <w:r>
        <w:t>&gt; is the expected value of Y</w:t>
      </w:r>
      <w:r>
        <w:rPr>
          <w:rStyle w:val="subscript"/>
        </w:rPr>
        <w:t>m</w:t>
      </w:r>
      <w:r>
        <w:t xml:space="preserve"> over the ensemble, normally written &lt;y</w:t>
      </w:r>
      <w:r>
        <w:rPr>
          <w:rStyle w:val="subscript"/>
        </w:rPr>
        <w:t>m</w:t>
      </w:r>
      <w:r>
        <w:t>&gt; = E(Y</w:t>
      </w:r>
      <w:r>
        <w:rPr>
          <w:rStyle w:val="subscript"/>
        </w:rPr>
        <w:t>m</w:t>
      </w:r>
      <w:r>
        <w:t>). The experiment associated with Y</w:t>
      </w:r>
      <w:r>
        <w:rPr>
          <w:rStyle w:val="subscript"/>
        </w:rPr>
        <w:t>m</w:t>
      </w:r>
      <w:r>
        <w:t xml:space="preserve"> is the generation of a pulse train by some Apparatus, the experiment is run many times, and the outcomes for random variable Y</w:t>
      </w:r>
      <w:r>
        <w:rPr>
          <w:rStyle w:val="subscript"/>
        </w:rPr>
        <w:t>m</w:t>
      </w:r>
      <w:r>
        <w:t xml:space="preserve"> are the values of the symbols located in position m of these pulse trains. See Appendix G for the meaning of "random variable". </w:t>
      </w:r>
    </w:p>
    <w:p w14:paraId="35AB16F1" w14:textId="77777777" w:rsidR="001F27F0" w:rsidRDefault="001F27F0" w:rsidP="001F27F0">
      <w:r>
        <w:tab/>
        <w:t>The ensemble is characterized by various statistical properties, such as E(Y</w:t>
      </w:r>
      <w:r>
        <w:rPr>
          <w:rStyle w:val="subscript"/>
        </w:rPr>
        <w:t>m</w:t>
      </w:r>
      <w:r>
        <w:t>) or E(Y</w:t>
      </w:r>
      <w:r>
        <w:rPr>
          <w:rStyle w:val="subscript"/>
        </w:rPr>
        <w:t>n</w:t>
      </w:r>
      <w:r>
        <w:t>Y</w:t>
      </w:r>
      <w:r>
        <w:rPr>
          <w:rStyle w:val="subscript"/>
        </w:rPr>
        <w:t>m</w:t>
      </w:r>
      <w:r>
        <w:t>Y</w:t>
      </w:r>
      <w:r>
        <w:rPr>
          <w:rStyle w:val="subscript"/>
        </w:rPr>
        <w:t>k</w:t>
      </w:r>
      <w:r>
        <w:t xml:space="preserve">), each being a vertical average down through the ensemble. Our </w:t>
      </w:r>
      <w:r w:rsidRPr="00EF7D97">
        <w:rPr>
          <w:b/>
        </w:rPr>
        <w:t>statistical pulse train</w:t>
      </w:r>
      <w:r>
        <w:t xml:space="preserve"> is an idealized pulse train whose amplitudes form a </w:t>
      </w:r>
      <w:r w:rsidRPr="00D03D7D">
        <w:rPr>
          <w:b/>
        </w:rPr>
        <w:t>statistical sequence</w:t>
      </w:r>
      <w:r>
        <w:t xml:space="preserve"> whose statistics ( like E(Y</w:t>
      </w:r>
      <w:r>
        <w:rPr>
          <w:rStyle w:val="subscript"/>
        </w:rPr>
        <w:t>m</w:t>
      </w:r>
      <w:r>
        <w:t>)  and E(Y</w:t>
      </w:r>
      <w:r>
        <w:rPr>
          <w:rStyle w:val="subscript"/>
        </w:rPr>
        <w:t>n</w:t>
      </w:r>
      <w:r>
        <w:t>Y</w:t>
      </w:r>
      <w:r>
        <w:rPr>
          <w:rStyle w:val="subscript"/>
        </w:rPr>
        <w:t>m</w:t>
      </w:r>
      <w:r>
        <w:t>Y</w:t>
      </w:r>
      <w:r>
        <w:rPr>
          <w:rStyle w:val="subscript"/>
        </w:rPr>
        <w:t>k</w:t>
      </w:r>
      <w:r>
        <w:t xml:space="preserve">) ) exactly match those of the ensemble. It is not any particular member of the ensemble, since any member might </w:t>
      </w:r>
      <w:r>
        <w:lastRenderedPageBreak/>
        <w:t>deviate somehow. And it is certainly not the average of the pulse trains in the ensemble, since this average pulse train would have amplitudes y</w:t>
      </w:r>
      <w:r>
        <w:rPr>
          <w:rStyle w:val="subscript"/>
        </w:rPr>
        <w:t>m</w:t>
      </w:r>
      <w:r>
        <w:t xml:space="preserve"> = &lt;y</w:t>
      </w:r>
      <w:r>
        <w:rPr>
          <w:rStyle w:val="subscript"/>
        </w:rPr>
        <w:t>m</w:t>
      </w:r>
      <w:r>
        <w:t>&gt; which has nothing to do with anything ( and also would have illegal symbols, eg, y</w:t>
      </w:r>
      <w:r>
        <w:rPr>
          <w:rStyle w:val="subscript"/>
        </w:rPr>
        <w:t>m</w:t>
      </w:r>
      <w:r>
        <w:t xml:space="preserve"> = 1/2). If N were very large, a pulse train of the ensemble might come close to being a statistical pulse train. </w:t>
      </w:r>
    </w:p>
    <w:p w14:paraId="7F9BD923" w14:textId="77777777" w:rsidR="001F27F0" w:rsidRDefault="001F27F0" w:rsidP="001F27F0">
      <w:r>
        <w:tab/>
        <w:t xml:space="preserve">More normal parlance would refer to our statistical pulse train as a </w:t>
      </w:r>
      <w:r w:rsidRPr="00D03D7D">
        <w:rPr>
          <w:b/>
        </w:rPr>
        <w:t>random pulse train</w:t>
      </w:r>
      <w:r>
        <w:t xml:space="preserve"> whose sequence of amplitudes is a </w:t>
      </w:r>
      <w:r w:rsidRPr="00D03D7D">
        <w:rPr>
          <w:b/>
        </w:rPr>
        <w:t>random sequence</w:t>
      </w:r>
      <w:r>
        <w:t>. The problem with this terminology is that the word "random" suggests for example that &lt;y</w:t>
      </w:r>
      <w:r>
        <w:rPr>
          <w:rStyle w:val="subscript"/>
        </w:rPr>
        <w:t>m</w:t>
      </w:r>
      <w:r>
        <w:t>&gt; = the mean value of Y</w:t>
      </w:r>
      <w:r>
        <w:rPr>
          <w:rStyle w:val="subscript"/>
        </w:rPr>
        <w:t>m</w:t>
      </w:r>
      <w:r>
        <w:t xml:space="preserve"> in the ensemble = 1/2. That is to say, the word random suggests a flat distribution where p(1) = 1/2 and p(0) = 1/2. But if p(1) = 1/3 and p(0) = 2/3, our ensemble would still be associated with a statistical pulse train, Any value of p ≡ p(1) would describe a statistical pulse train, along with the other statistical properties. This same subtle implication of the word random appears in Appendix G on "random variables" and basic probability theory. </w:t>
      </w:r>
    </w:p>
    <w:p w14:paraId="18E61FC2" w14:textId="77777777" w:rsidR="001F27F0" w:rsidRPr="00ED628E" w:rsidRDefault="001F27F0" w:rsidP="001F27F0">
      <w:r>
        <w:tab/>
        <w:t>In what follows, we shall only be concerned with the first and second order statistics of the statistical pulse train, which are &lt;y</w:t>
      </w:r>
      <w:r>
        <w:rPr>
          <w:rStyle w:val="subscript"/>
        </w:rPr>
        <w:t>m</w:t>
      </w:r>
      <w:r>
        <w:t>&gt;  = E(Y</w:t>
      </w:r>
      <w:r>
        <w:rPr>
          <w:rStyle w:val="subscript"/>
        </w:rPr>
        <w:t>m</w:t>
      </w:r>
      <w:r>
        <w:t>) and &lt;y</w:t>
      </w:r>
      <w:r>
        <w:rPr>
          <w:rStyle w:val="subscript"/>
        </w:rPr>
        <w:t>m</w:t>
      </w:r>
      <w:r>
        <w:t>y</w:t>
      </w:r>
      <w:r>
        <w:rPr>
          <w:rStyle w:val="subscript"/>
        </w:rPr>
        <w:t>n</w:t>
      </w:r>
      <w:r>
        <w:t>&gt; = E(Y</w:t>
      </w:r>
      <w:r>
        <w:rPr>
          <w:rStyle w:val="subscript"/>
        </w:rPr>
        <w:t>m</w:t>
      </w:r>
      <w:r>
        <w:t>Y</w:t>
      </w:r>
      <w:r>
        <w:rPr>
          <w:rStyle w:val="subscript"/>
        </w:rPr>
        <w:t>n</w:t>
      </w:r>
      <w:r>
        <w:t xml:space="preserve">). </w:t>
      </w:r>
    </w:p>
    <w:p w14:paraId="4F5D1BAF" w14:textId="77777777" w:rsidR="001F27F0" w:rsidRDefault="001F27F0" w:rsidP="001F27F0"/>
    <w:p w14:paraId="41FBE9FB" w14:textId="77777777" w:rsidR="001F27F0" w:rsidRDefault="001F27F0" w:rsidP="001F27F0">
      <w:pPr>
        <w:pStyle w:val="Heading4"/>
      </w:pPr>
      <w:bookmarkStart w:id="1" w:name="_Toc363466386"/>
      <w:r>
        <w:t>(a) Spectral power density for a Statistical Pulse Train</w:t>
      </w:r>
      <w:bookmarkEnd w:id="1"/>
    </w:p>
    <w:p w14:paraId="784C211D" w14:textId="77777777" w:rsidR="001F27F0" w:rsidRDefault="001F27F0" w:rsidP="001F27F0"/>
    <w:p w14:paraId="1B9F5B0F" w14:textId="77777777" w:rsidR="001F27F0" w:rsidRDefault="001F27F0" w:rsidP="001F27F0">
      <w:r>
        <w:t>With the above introduction, we imagine now a large ensemble of I pulse trains in which a particular pulse train is labeled by index i. This pulse train has coefficients y</w:t>
      </w:r>
      <w:r>
        <w:rPr>
          <w:rStyle w:val="subscript"/>
        </w:rPr>
        <w:t>n</w:t>
      </w:r>
      <w:r>
        <w:rPr>
          <w:rStyle w:val="superscript"/>
        </w:rPr>
        <w:t>(i)</w:t>
      </w:r>
      <w:r>
        <w:t xml:space="preserve"> . We are interested in the ensemble averages of </w:t>
      </w:r>
      <w:r>
        <w:rPr>
          <w:rFonts w:ascii="Script MT Bold" w:hAnsi="Script MT Bold"/>
        </w:rPr>
        <w:t>E</w:t>
      </w:r>
      <w:r>
        <w:t xml:space="preserve">(ω) and </w:t>
      </w:r>
      <w:r w:rsidRPr="00052F8E">
        <w:rPr>
          <w:rFonts w:ascii="Script MT Bold" w:hAnsi="Script MT Bold"/>
        </w:rPr>
        <w:t>P</w:t>
      </w:r>
      <w:r>
        <w:t>(ω) and P. We indicate the ensemble average of some quantity Q by &lt;Q&gt;. By averaging equations (34.13) through (34.15) we obtain</w:t>
      </w:r>
    </w:p>
    <w:p w14:paraId="4B751C4D" w14:textId="77777777" w:rsidR="001F27F0" w:rsidRDefault="001F27F0" w:rsidP="001F27F0"/>
    <w:p w14:paraId="66CB853F" w14:textId="77777777" w:rsidR="001F27F0" w:rsidRPr="00042F01" w:rsidRDefault="001F27F0" w:rsidP="001F27F0">
      <w:pPr>
        <w:tabs>
          <w:tab w:val="left" w:pos="7200"/>
          <w:tab w:val="left" w:pos="7920"/>
          <w:tab w:val="right" w:pos="9270"/>
        </w:tabs>
      </w:pPr>
      <w:r>
        <w:tab/>
        <w:t>&lt;</w:t>
      </w:r>
      <w:r>
        <w:rPr>
          <w:rFonts w:ascii="Script MT Bold" w:hAnsi="Script MT Bold"/>
        </w:rPr>
        <w:t>E</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w:t>
      </w:r>
      <w:r w:rsidRPr="00BE15F6">
        <w:t xml:space="preserve"> </w:t>
      </w:r>
      <w:r>
        <w:t>y</w:t>
      </w:r>
      <w:r>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r>
      <w:r>
        <w:tab/>
        <w:t>(35.1)</w:t>
      </w:r>
      <w:r>
        <w:tab/>
      </w:r>
    </w:p>
    <w:p w14:paraId="28C3A279" w14:textId="77777777" w:rsidR="001F27F0" w:rsidRDefault="001F27F0" w:rsidP="001F27F0">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BE15F6">
        <w:t xml:space="preserve"> </w:t>
      </w:r>
      <w:r>
        <w:t>&lt;y</w:t>
      </w:r>
      <w:r>
        <w:rPr>
          <w:rStyle w:val="subscript"/>
        </w:rPr>
        <w:t>m</w:t>
      </w:r>
      <w:r>
        <w:t>*</w:t>
      </w:r>
      <w:r w:rsidRPr="00BE15F6">
        <w:t xml:space="preserve"> </w:t>
      </w:r>
      <w:r>
        <w:t>y</w:t>
      </w:r>
      <w:r>
        <w:rPr>
          <w:rStyle w:val="subscript"/>
        </w:rPr>
        <w:t>n</w:t>
      </w:r>
      <w:r>
        <w:t>&gt;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ab/>
      </w:r>
      <w:r>
        <w:tab/>
      </w:r>
      <w:r>
        <w:tab/>
      </w:r>
      <w:r>
        <w:tab/>
        <w:t>(35.2)</w:t>
      </w:r>
    </w:p>
    <w:p w14:paraId="743CB49A" w14:textId="77777777" w:rsidR="001F27F0" w:rsidRPr="00C950B4" w:rsidRDefault="001F27F0" w:rsidP="001F27F0">
      <w:r>
        <w:tab/>
      </w:r>
    </w:p>
    <w:p w14:paraId="57E95E12" w14:textId="77777777" w:rsidR="001F27F0" w:rsidRPr="00C950B4" w:rsidRDefault="001F27F0" w:rsidP="001F27F0">
      <w:pPr>
        <w:tabs>
          <w:tab w:val="left" w:pos="7200"/>
          <w:tab w:val="left" w:pos="7920"/>
          <w:tab w:val="right" w:pos="9270"/>
        </w:tabs>
      </w:pPr>
      <w:r>
        <w:tab/>
        <w:t xml:space="preserve">&lt;P&gt;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dω</w:t>
      </w:r>
      <w:r w:rsidRPr="00214626">
        <w:rPr>
          <w:rFonts w:ascii="Script MT Bold" w:hAnsi="Script MT Bold"/>
        </w:rPr>
        <w:t xml:space="preserve"> </w:t>
      </w:r>
      <w:r>
        <w:rPr>
          <w:rFonts w:ascii="Script MT Bold" w:hAnsi="Script MT Bold"/>
        </w:rPr>
        <w:t>&lt;</w:t>
      </w:r>
      <w:r w:rsidRPr="00052F8E">
        <w:rPr>
          <w:rFonts w:ascii="Script MT Bold" w:hAnsi="Script MT Bold"/>
        </w:rPr>
        <w:t>P</w:t>
      </w:r>
      <w:r>
        <w:t>(ω)&gt;</w:t>
      </w:r>
      <w:r>
        <w:tab/>
      </w:r>
      <w:r>
        <w:tab/>
      </w:r>
      <w:r>
        <w:tab/>
      </w:r>
      <w:r>
        <w:tab/>
      </w:r>
      <w:r>
        <w:tab/>
      </w:r>
      <w:r>
        <w:tab/>
      </w:r>
      <w:r>
        <w:tab/>
      </w:r>
      <w:r>
        <w:tab/>
      </w:r>
      <w:r>
        <w:rPr>
          <w:i/>
        </w:rPr>
        <w:tab/>
      </w:r>
      <w:r>
        <w:t>(35.3)</w:t>
      </w:r>
    </w:p>
    <w:p w14:paraId="2ECAC88F" w14:textId="77777777" w:rsidR="001F27F0" w:rsidRDefault="001F27F0" w:rsidP="001F27F0">
      <w:pPr>
        <w:pStyle w:val="Heading4"/>
      </w:pPr>
    </w:p>
    <w:p w14:paraId="347CDEA1" w14:textId="77777777" w:rsidR="001F27F0" w:rsidRDefault="001F27F0" w:rsidP="001F27F0">
      <w:r>
        <w:t>where</w:t>
      </w:r>
    </w:p>
    <w:p w14:paraId="3575A7AC" w14:textId="77777777" w:rsidR="001F27F0" w:rsidRDefault="001F27F0" w:rsidP="001F27F0"/>
    <w:p w14:paraId="7DAE3B83" w14:textId="77777777" w:rsidR="001F27F0" w:rsidRDefault="001F27F0" w:rsidP="001F27F0">
      <w:pPr>
        <w:tabs>
          <w:tab w:val="left" w:pos="7200"/>
          <w:tab w:val="left" w:pos="7920"/>
          <w:tab w:val="right" w:pos="9270"/>
        </w:tabs>
      </w:pPr>
      <w:r>
        <w:tab/>
        <w:t>&lt;y</w:t>
      </w:r>
      <w:r>
        <w:rPr>
          <w:rStyle w:val="subscript"/>
        </w:rPr>
        <w:t>m</w:t>
      </w:r>
      <w:r>
        <w:t>*</w:t>
      </w:r>
      <w:r w:rsidRPr="003B0D95">
        <w:t xml:space="preserve"> </w:t>
      </w:r>
      <w:r>
        <w:t>y</w:t>
      </w:r>
      <w:r>
        <w:rPr>
          <w:rStyle w:val="subscript"/>
        </w:rPr>
        <w:t>n</w:t>
      </w:r>
      <w:r>
        <w:t>&gt;  = (1/I)</w:t>
      </w:r>
      <w:r w:rsidRPr="0016422C">
        <w:t xml:space="preserve"> </w:t>
      </w:r>
      <w:r>
        <w:fldChar w:fldCharType="begin"/>
      </w:r>
      <w:r>
        <w:instrText>EQ \i \su(</w:instrText>
      </w:r>
      <w:r>
        <w:rPr>
          <w:sz w:val="18"/>
          <w:szCs w:val="18"/>
        </w:rPr>
        <w:instrText>i</w:instrText>
      </w:r>
      <w:r w:rsidRPr="00274E25">
        <w:rPr>
          <w:sz w:val="18"/>
          <w:szCs w:val="18"/>
        </w:rPr>
        <w:instrText xml:space="preserve"> = </w:instrText>
      </w:r>
      <w:r>
        <w:rPr>
          <w:sz w:val="18"/>
          <w:szCs w:val="18"/>
        </w:rPr>
        <w:instrText>1</w:instrText>
      </w:r>
      <w:r w:rsidRPr="00274E25">
        <w:rPr>
          <w:sz w:val="18"/>
          <w:szCs w:val="18"/>
        </w:rPr>
        <w:instrText>,</w:instrText>
      </w:r>
      <w:r>
        <w:rPr>
          <w:sz w:val="18"/>
          <w:szCs w:val="18"/>
        </w:rPr>
        <w:instrText>I</w:instrText>
      </w:r>
      <w:r>
        <w:instrText xml:space="preserve">, ) </w:instrText>
      </w:r>
      <w:r>
        <w:fldChar w:fldCharType="separate"/>
      </w:r>
      <w:r>
        <w:rPr>
          <w:b/>
          <w:noProof/>
        </w:rPr>
        <w:t>!Syntax Error, I</w:t>
      </w:r>
      <w:r>
        <w:fldChar w:fldCharType="end"/>
      </w:r>
      <w:r w:rsidRPr="0016422C">
        <w:t xml:space="preserve"> </w:t>
      </w:r>
      <w:r>
        <w:t>y</w:t>
      </w:r>
      <w:r>
        <w:rPr>
          <w:rStyle w:val="subscript"/>
        </w:rPr>
        <w:t>m</w:t>
      </w:r>
      <w:r>
        <w:rPr>
          <w:rStyle w:val="superscript"/>
        </w:rPr>
        <w:t>(i)</w:t>
      </w:r>
      <w:r>
        <w:t>*</w:t>
      </w:r>
      <w:r w:rsidRPr="003B0D95">
        <w:t xml:space="preserve"> </w:t>
      </w:r>
      <w:r>
        <w:t>y</w:t>
      </w:r>
      <w:r>
        <w:rPr>
          <w:rStyle w:val="subscript"/>
        </w:rPr>
        <w:t>n</w:t>
      </w:r>
      <w:r>
        <w:rPr>
          <w:rStyle w:val="superscript"/>
        </w:rPr>
        <w:t>(i)</w:t>
      </w:r>
      <w:r>
        <w:tab/>
        <w:t>.</w:t>
      </w:r>
      <w:r>
        <w:tab/>
      </w:r>
      <w:r>
        <w:tab/>
      </w:r>
      <w:r>
        <w:tab/>
      </w:r>
      <w:r>
        <w:tab/>
      </w:r>
      <w:r>
        <w:tab/>
      </w:r>
      <w:r>
        <w:tab/>
      </w:r>
      <w:r>
        <w:tab/>
        <w:t>(35.4)</w:t>
      </w:r>
    </w:p>
    <w:p w14:paraId="202DFC1D" w14:textId="77777777" w:rsidR="001F27F0" w:rsidRDefault="001F27F0" w:rsidP="001F27F0"/>
    <w:p w14:paraId="1F2DB130" w14:textId="77777777" w:rsidR="001F27F0" w:rsidRDefault="001F27F0" w:rsidP="001F27F0">
      <w:r>
        <w:t>Up to this point we have been general, allowing the y</w:t>
      </w:r>
      <w:r>
        <w:rPr>
          <w:rStyle w:val="subscript"/>
        </w:rPr>
        <w:t>m</w:t>
      </w:r>
      <w:r>
        <w:rPr>
          <w:rStyle w:val="superscript"/>
        </w:rPr>
        <w:t>(i)</w:t>
      </w:r>
      <w:r>
        <w:t xml:space="preserve"> to be complex coefficients, but from now on we consider them to be real, so we can delete the asterisks in the above equations. </w:t>
      </w:r>
    </w:p>
    <w:p w14:paraId="36F3514F" w14:textId="77777777" w:rsidR="001F27F0" w:rsidRDefault="001F27F0" w:rsidP="001F27F0"/>
    <w:p w14:paraId="2F83197E" w14:textId="77777777" w:rsidR="001F27F0" w:rsidRPr="00BE15F6" w:rsidRDefault="001F27F0" w:rsidP="001F27F0">
      <w:r>
        <w:t xml:space="preserve">In general one can consider statistical pulse trains whose amplitudes are randomly ("statistically!") selected in some manner from a discrete set of possible amplitudes {A,B,C....}, or perhaps even from a continuous set. Here we limit our interest to the discrete set {A,B}, but the methods outlined below can be generalized for signals having more than two encoded amplitudes. </w:t>
      </w:r>
    </w:p>
    <w:p w14:paraId="5375CFCA" w14:textId="77777777" w:rsidR="001F27F0" w:rsidRDefault="001F27F0" w:rsidP="001F27F0"/>
    <w:p w14:paraId="69B14A21" w14:textId="77777777" w:rsidR="001F27F0" w:rsidRDefault="001F27F0" w:rsidP="001F27F0">
      <w:r>
        <w:t xml:space="preserve">A very simple case to consider is this, where A and B are real, </w:t>
      </w:r>
    </w:p>
    <w:p w14:paraId="5175B458" w14:textId="77777777" w:rsidR="001F27F0" w:rsidRDefault="001F27F0" w:rsidP="001F27F0"/>
    <w:p w14:paraId="2B948470" w14:textId="77777777" w:rsidR="001F27F0" w:rsidRDefault="001F27F0" w:rsidP="001F27F0">
      <w:r>
        <w:lastRenderedPageBreak/>
        <w:tab/>
        <w:t>y</w:t>
      </w:r>
      <w:r w:rsidRPr="008219CC">
        <w:rPr>
          <w:rStyle w:val="subscript"/>
        </w:rPr>
        <w:t>m</w:t>
      </w:r>
      <w:r>
        <w:t xml:space="preserve"> = A</w:t>
      </w:r>
      <w:r>
        <w:tab/>
        <w:t>probability p</w:t>
      </w:r>
      <w:r>
        <w:tab/>
      </w:r>
      <w:r>
        <w:tab/>
        <w:t>p(A)</w:t>
      </w:r>
    </w:p>
    <w:p w14:paraId="7BA988D0" w14:textId="77777777" w:rsidR="001F27F0" w:rsidRDefault="001F27F0" w:rsidP="001F27F0">
      <w:pPr>
        <w:tabs>
          <w:tab w:val="left" w:pos="7200"/>
          <w:tab w:val="left" w:pos="7920"/>
          <w:tab w:val="right" w:pos="9270"/>
        </w:tabs>
      </w:pPr>
      <w:r>
        <w:tab/>
        <w:t>y</w:t>
      </w:r>
      <w:r w:rsidRPr="008219CC">
        <w:rPr>
          <w:rStyle w:val="subscript"/>
        </w:rPr>
        <w:t>m</w:t>
      </w:r>
      <w:r>
        <w:t xml:space="preserve"> = B</w:t>
      </w:r>
      <w:r>
        <w:tab/>
        <w:t>probability 1-p</w:t>
      </w:r>
      <w:r>
        <w:tab/>
      </w:r>
      <w:r>
        <w:tab/>
        <w:t xml:space="preserve">p(B) </w:t>
      </w:r>
      <w:r>
        <w:tab/>
        <w:t>.</w:t>
      </w:r>
      <w:r>
        <w:tab/>
      </w:r>
      <w:r>
        <w:tab/>
      </w:r>
      <w:r>
        <w:tab/>
      </w:r>
      <w:r>
        <w:tab/>
      </w:r>
      <w:r>
        <w:tab/>
      </w:r>
      <w:r>
        <w:tab/>
        <w:t>(35.5)</w:t>
      </w:r>
    </w:p>
    <w:p w14:paraId="31F28262" w14:textId="77777777" w:rsidR="001F27F0" w:rsidRDefault="001F27F0" w:rsidP="001F27F0"/>
    <w:p w14:paraId="3F80B5F4" w14:textId="77777777" w:rsidR="001F27F0" w:rsidRDefault="001F27F0" w:rsidP="001F27F0">
      <w:r>
        <w:t xml:space="preserve">Remember that index m labels pulse location m in the pulse train. </w:t>
      </w:r>
      <w:r w:rsidRPr="000D1A8E">
        <w:rPr>
          <w:i/>
        </w:rPr>
        <w:t>If</w:t>
      </w:r>
      <w:r>
        <w:t xml:space="preserve"> probabilities of a pulse value at locations m and at n are </w:t>
      </w:r>
      <w:r>
        <w:rPr>
          <w:b/>
        </w:rPr>
        <w:t>independent</w:t>
      </w:r>
      <w:r>
        <w:t xml:space="preserve"> (so they are uncorrelated), then we can write the averaged coefficients as follows, first for two different locations m ≠ n, then for the same location m = n : </w:t>
      </w:r>
    </w:p>
    <w:p w14:paraId="47D12F00" w14:textId="77777777" w:rsidR="001F27F0" w:rsidRDefault="001F27F0" w:rsidP="001F27F0"/>
    <w:p w14:paraId="3F04F947" w14:textId="77777777" w:rsidR="001F27F0" w:rsidRDefault="001F27F0" w:rsidP="001F27F0">
      <w:r>
        <w:tab/>
        <w:t>n ≠ m</w:t>
      </w:r>
      <w:r>
        <w:tab/>
        <w:t>α  ≡ &lt;y</w:t>
      </w:r>
      <w:r w:rsidRPr="008219CC">
        <w:rPr>
          <w:rStyle w:val="subscript"/>
        </w:rPr>
        <w:t>m</w:t>
      </w:r>
      <w:r>
        <w:t>y</w:t>
      </w:r>
      <w:r w:rsidRPr="008219CC">
        <w:rPr>
          <w:rStyle w:val="subscript"/>
        </w:rPr>
        <w:t>n</w:t>
      </w:r>
      <w:r>
        <w:t>&gt; = [pp] AA + [p(1-p)] AB + [(1-p)p]BA + [(1-p)(1-p)]BB</w:t>
      </w:r>
    </w:p>
    <w:p w14:paraId="3CDBF04F" w14:textId="77777777" w:rsidR="001F27F0" w:rsidRDefault="001F27F0" w:rsidP="001F27F0"/>
    <w:p w14:paraId="5C9EE688" w14:textId="77777777" w:rsidR="001F27F0" w:rsidRDefault="001F27F0" w:rsidP="001F27F0">
      <w:pPr>
        <w:tabs>
          <w:tab w:val="left" w:pos="7200"/>
          <w:tab w:val="left" w:pos="7920"/>
          <w:tab w:val="right" w:pos="9270"/>
        </w:tabs>
      </w:pPr>
      <w:r>
        <w:tab/>
        <w:t>n = m</w:t>
      </w:r>
      <w:r>
        <w:tab/>
        <w:t>β ≡  &lt;y</w:t>
      </w:r>
      <w:r w:rsidRPr="008219CC">
        <w:rPr>
          <w:rStyle w:val="subscript"/>
        </w:rPr>
        <w:t>m</w:t>
      </w:r>
      <w:r w:rsidRPr="00915D82">
        <w:rPr>
          <w:rStyle w:val="superscript"/>
        </w:rPr>
        <w:t>2</w:t>
      </w:r>
      <w:r>
        <w:t>&gt; = [p]AA + [(1-p)] BB .</w:t>
      </w:r>
      <w:r>
        <w:tab/>
      </w:r>
      <w:r>
        <w:tab/>
      </w:r>
      <w:r>
        <w:tab/>
      </w:r>
      <w:r>
        <w:tab/>
      </w:r>
      <w:r>
        <w:tab/>
      </w:r>
      <w:r>
        <w:tab/>
        <w:t>(35.6)</w:t>
      </w:r>
    </w:p>
    <w:p w14:paraId="56FED575" w14:textId="77777777" w:rsidR="001F27F0" w:rsidRDefault="001F27F0" w:rsidP="001F27F0"/>
    <w:p w14:paraId="094FD27B" w14:textId="77777777" w:rsidR="001F27F0" w:rsidRDefault="001F27F0" w:rsidP="001F27F0">
      <w:r>
        <w:t>In the square brackets [..] we indicate the probability of some case occurring, and this is multiplied by the value that the quantity in question takes in that case. The reader must now stop reading and stare at the above equations until they make complete sense. Notice that the second line is quite distinct from the first line. In the double summation in</w:t>
      </w:r>
      <w:r w:rsidRPr="0062192B">
        <w:t xml:space="preserve"> (3</w:t>
      </w:r>
      <w:r>
        <w:t>5.2</w:t>
      </w:r>
      <w:r w:rsidRPr="0062192B">
        <w:t>)</w:t>
      </w:r>
      <w:r>
        <w:t xml:space="preserve">, there are both diagonal terms where m = n, and off-diagonal terms where m≠n. These groupings must be treated separately according to (35.6). We have defined new symbols α and β to emphasize that, for the situations shown, there is no dependence on the n and m indices for these quantities. In a later sections, we shall encounter situations where the above equations do not apply because there </w:t>
      </w:r>
      <w:r w:rsidRPr="0016422C">
        <w:rPr>
          <w:i/>
        </w:rPr>
        <w:t>is</w:t>
      </w:r>
      <w:r>
        <w:t xml:space="preserve"> correlation between positions m and n. </w:t>
      </w:r>
    </w:p>
    <w:p w14:paraId="564A7E84" w14:textId="77777777" w:rsidR="001F27F0" w:rsidRDefault="001F27F0" w:rsidP="001F27F0"/>
    <w:p w14:paraId="02E472E3" w14:textId="77777777" w:rsidR="001F27F0" w:rsidRPr="0025346F" w:rsidRDefault="001F27F0" w:rsidP="001F27F0">
      <w:r w:rsidRPr="0025346F">
        <w:rPr>
          <w:u w:val="single"/>
        </w:rPr>
        <w:t>Comment</w:t>
      </w:r>
      <w:r>
        <w:t>:  The non-dependence of &lt;y</w:t>
      </w:r>
      <w:r w:rsidRPr="008219CC">
        <w:rPr>
          <w:rStyle w:val="subscript"/>
        </w:rPr>
        <w:t>m</w:t>
      </w:r>
      <w:r>
        <w:t>&gt; and &lt;y</w:t>
      </w:r>
      <w:r w:rsidRPr="008219CC">
        <w:rPr>
          <w:rStyle w:val="subscript"/>
        </w:rPr>
        <w:t>m</w:t>
      </w:r>
      <w:r w:rsidRPr="00915D82">
        <w:rPr>
          <w:rStyle w:val="superscript"/>
        </w:rPr>
        <w:t>2</w:t>
      </w:r>
      <w:r>
        <w:t>&gt; on m can be justified loosely by saying that nothing distinguishes one pulse train position from another. This issue is addressed in Appendix G (g), see for example (G.46), (G.47) and (G.50). We find for example that &lt;y</w:t>
      </w:r>
      <w:r w:rsidRPr="008219CC">
        <w:rPr>
          <w:rStyle w:val="subscript"/>
        </w:rPr>
        <w:t>m</w:t>
      </w:r>
      <w:r>
        <w:t xml:space="preserve">&gt; is position-independent for a suitable ensemble regardless of the nature of the correlation between the random variables for the pulse train. </w:t>
      </w:r>
    </w:p>
    <w:p w14:paraId="11181548" w14:textId="77777777" w:rsidR="001F27F0" w:rsidRDefault="001F27F0" w:rsidP="001F27F0"/>
    <w:p w14:paraId="63F52214" w14:textId="77777777" w:rsidR="001F27F0" w:rsidRDefault="001F27F0" w:rsidP="001F27F0">
      <w:r>
        <w:t xml:space="preserve">Inserting </w:t>
      </w:r>
      <w:r w:rsidRPr="0062192B">
        <w:t>(35.6) into (3</w:t>
      </w:r>
      <w:r>
        <w:t>5.2</w:t>
      </w:r>
      <w:r w:rsidRPr="0062192B">
        <w:t>) g</w:t>
      </w:r>
      <w:r>
        <w:t>ives a fundamental result [ with T as in (34.4) ]</w:t>
      </w:r>
    </w:p>
    <w:p w14:paraId="4E294F94" w14:textId="77777777" w:rsidR="001F27F0" w:rsidRDefault="001F27F0" w:rsidP="001F27F0"/>
    <w:p w14:paraId="21DEB357" w14:textId="77777777" w:rsidR="001F27F0" w:rsidRDefault="001F27F0" w:rsidP="001F27F0">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r>
        <w:tab/>
      </w:r>
      <w:r>
        <w:tab/>
        <w:t>(35.7)</w:t>
      </w:r>
    </w:p>
    <w:p w14:paraId="7792CA86" w14:textId="77777777" w:rsidR="001F27F0" w:rsidRDefault="001F27F0" w:rsidP="001F27F0"/>
    <w:p w14:paraId="5570602E" w14:textId="77777777" w:rsidR="001F27F0" w:rsidRDefault="001F27F0" w:rsidP="001F27F0">
      <w:r>
        <w:t>Appendix D shows how α and β may be written in terms of the mean μ and variance σ</w:t>
      </w:r>
      <w:r>
        <w:rPr>
          <w:rStyle w:val="superscript"/>
        </w:rPr>
        <w:t>2</w:t>
      </w:r>
      <w:r>
        <w:t xml:space="preserve"> of the values of the amplitudes y</w:t>
      </w:r>
      <w:r>
        <w:rPr>
          <w:rStyle w:val="subscript"/>
        </w:rPr>
        <w:t>m</w:t>
      </w:r>
      <w:r>
        <w:rPr>
          <w:rStyle w:val="superscript"/>
        </w:rPr>
        <w:t>(i)</w:t>
      </w:r>
      <w:r>
        <w:t xml:space="preserve"> for the pulses at position m in the pulse train ensemble. There we show that</w:t>
      </w:r>
    </w:p>
    <w:p w14:paraId="532694F5" w14:textId="77777777" w:rsidR="001F27F0" w:rsidRDefault="001F27F0" w:rsidP="001F27F0"/>
    <w:p w14:paraId="0A2D6974" w14:textId="77777777" w:rsidR="001F27F0" w:rsidRDefault="001F27F0" w:rsidP="001F27F0">
      <w:r>
        <w:tab/>
        <w:t>&lt;y</w:t>
      </w:r>
      <w:r w:rsidRPr="008219CC">
        <w:rPr>
          <w:rStyle w:val="subscript"/>
        </w:rPr>
        <w:t>m</w:t>
      </w:r>
      <w:r>
        <w:t>&gt;  = μ  = [p]A + [1-p]B</w:t>
      </w:r>
    </w:p>
    <w:p w14:paraId="0B333094" w14:textId="77777777" w:rsidR="001F27F0" w:rsidRDefault="001F27F0" w:rsidP="001F27F0"/>
    <w:p w14:paraId="45DB6266" w14:textId="77777777" w:rsidR="001F27F0" w:rsidRPr="00CF13CE" w:rsidRDefault="001F27F0" w:rsidP="001F27F0">
      <w:pPr>
        <w:jc w:val="left"/>
      </w:pPr>
      <w:r>
        <w:tab/>
        <w:t>n ≠ m      α  ≡ &lt;y</w:t>
      </w:r>
      <w:r w:rsidRPr="008219CC">
        <w:rPr>
          <w:rStyle w:val="subscript"/>
        </w:rPr>
        <w:t>m</w:t>
      </w:r>
      <w:r>
        <w:t>y</w:t>
      </w:r>
      <w:r w:rsidRPr="008219CC">
        <w:rPr>
          <w:rStyle w:val="subscript"/>
        </w:rPr>
        <w:t>n</w:t>
      </w:r>
      <w:r>
        <w:t>&gt; = &lt;y</w:t>
      </w:r>
      <w:r>
        <w:rPr>
          <w:rStyle w:val="subscript"/>
        </w:rPr>
        <w:t>m</w:t>
      </w:r>
      <w:r>
        <w:t>&gt;</w:t>
      </w:r>
      <w:r>
        <w:rPr>
          <w:rStyle w:val="superscript"/>
        </w:rPr>
        <w:t>2</w:t>
      </w:r>
      <w:r>
        <w:t xml:space="preserve"> = μ</w:t>
      </w:r>
      <w:r>
        <w:rPr>
          <w:rStyle w:val="superscript"/>
        </w:rPr>
        <w:t>2</w:t>
      </w:r>
      <w:r>
        <w:t xml:space="preserve"> = { [p]A + [1-p]B }</w:t>
      </w:r>
      <w:r>
        <w:rPr>
          <w:rStyle w:val="superscript"/>
        </w:rPr>
        <w:t>2</w:t>
      </w:r>
      <w:r>
        <w:t xml:space="preserve"> =  [pp] AA + [p(1-p)] 2AB +  [(1-p)(1-)]BB</w:t>
      </w:r>
    </w:p>
    <w:p w14:paraId="0C5ACB95" w14:textId="77777777" w:rsidR="001F27F0" w:rsidRDefault="001F27F0" w:rsidP="001F27F0"/>
    <w:p w14:paraId="1240D585" w14:textId="77777777" w:rsidR="001F27F0" w:rsidRDefault="001F27F0" w:rsidP="001F27F0">
      <w:r>
        <w:tab/>
        <w:t>n = m      β ≡  &lt;y</w:t>
      </w:r>
      <w:r w:rsidRPr="008219CC">
        <w:rPr>
          <w:rStyle w:val="subscript"/>
        </w:rPr>
        <w:t>m</w:t>
      </w:r>
      <w:r w:rsidRPr="00915D82">
        <w:rPr>
          <w:rStyle w:val="superscript"/>
        </w:rPr>
        <w:t>2</w:t>
      </w:r>
      <w:r>
        <w:t>&gt; = [p]AA + [(1-p)] BB  = σ</w:t>
      </w:r>
      <w:r>
        <w:rPr>
          <w:rStyle w:val="superscript"/>
        </w:rPr>
        <w:t>2</w:t>
      </w:r>
      <w:r>
        <w:t xml:space="preserve"> + μ</w:t>
      </w:r>
      <w:r>
        <w:rPr>
          <w:rStyle w:val="superscript"/>
        </w:rPr>
        <w:t>2</w:t>
      </w:r>
      <w:r>
        <w:t xml:space="preserve">   = σ</w:t>
      </w:r>
      <w:r>
        <w:rPr>
          <w:rStyle w:val="superscript"/>
        </w:rPr>
        <w:t>2</w:t>
      </w:r>
      <w:r>
        <w:t xml:space="preserve"> + α</w:t>
      </w:r>
      <w:r>
        <w:tab/>
      </w:r>
      <w:r>
        <w:tab/>
      </w:r>
      <w:r>
        <w:tab/>
      </w:r>
      <w:r>
        <w:tab/>
      </w:r>
      <w:r w:rsidRPr="00A629E9">
        <w:rPr>
          <w:i/>
        </w:rPr>
        <w:t>(D.</w:t>
      </w:r>
      <w:r>
        <w:rPr>
          <w:i/>
        </w:rPr>
        <w:t>16</w:t>
      </w:r>
      <w:r w:rsidRPr="00A629E9">
        <w:rPr>
          <w:i/>
        </w:rPr>
        <w:t>)</w:t>
      </w:r>
    </w:p>
    <w:p w14:paraId="5C4C003E" w14:textId="77777777" w:rsidR="001F27F0" w:rsidRDefault="001F27F0" w:rsidP="001F27F0"/>
    <w:p w14:paraId="6AB23BD0" w14:textId="77777777" w:rsidR="001F27F0" w:rsidRPr="00A629E9" w:rsidRDefault="001F27F0" w:rsidP="001F27F0">
      <w:r>
        <w:tab/>
        <w:t>σ</w:t>
      </w:r>
      <w:r>
        <w:rPr>
          <w:rStyle w:val="superscript"/>
        </w:rPr>
        <w:t>2</w:t>
      </w:r>
      <w:r>
        <w:t xml:space="preserve"> =  [ p(1-p)] (A-B)</w:t>
      </w:r>
      <w:r>
        <w:rPr>
          <w:rStyle w:val="superscript"/>
        </w:rPr>
        <w:t>2</w:t>
      </w:r>
      <w:r>
        <w:t xml:space="preserve">  . </w:t>
      </w:r>
      <w:r>
        <w:tab/>
      </w:r>
      <w:r>
        <w:tab/>
      </w:r>
      <w:r>
        <w:tab/>
      </w:r>
      <w:r>
        <w:tab/>
      </w:r>
      <w:r>
        <w:tab/>
      </w:r>
      <w:r>
        <w:tab/>
      </w:r>
      <w:r>
        <w:tab/>
      </w:r>
      <w:r>
        <w:tab/>
      </w:r>
      <w:r>
        <w:tab/>
      </w:r>
      <w:r w:rsidRPr="00A629E9">
        <w:rPr>
          <w:i/>
        </w:rPr>
        <w:t>(D.</w:t>
      </w:r>
      <w:r>
        <w:rPr>
          <w:i/>
        </w:rPr>
        <w:t>18</w:t>
      </w:r>
      <w:r w:rsidRPr="00A629E9">
        <w:rPr>
          <w:i/>
        </w:rPr>
        <w:t>)</w:t>
      </w:r>
    </w:p>
    <w:p w14:paraId="52AD8CFA" w14:textId="77777777" w:rsidR="001F27F0" w:rsidRDefault="001F27F0" w:rsidP="001F27F0"/>
    <w:p w14:paraId="67063AAB" w14:textId="77777777" w:rsidR="001F27F0" w:rsidRDefault="001F27F0" w:rsidP="001F27F0">
      <w:r>
        <w:t xml:space="preserve">The key relations of interest are these, </w:t>
      </w:r>
    </w:p>
    <w:p w14:paraId="7505A8E1" w14:textId="77777777" w:rsidR="001F27F0" w:rsidRDefault="001F27F0" w:rsidP="001F27F0"/>
    <w:p w14:paraId="752CBC1E" w14:textId="77777777" w:rsidR="001F27F0" w:rsidRDefault="001F27F0" w:rsidP="001F27F0">
      <w:r>
        <w:tab/>
        <w:t>α = μ</w:t>
      </w:r>
      <w:r>
        <w:rPr>
          <w:rStyle w:val="superscript"/>
        </w:rPr>
        <w:t>2</w:t>
      </w:r>
      <w:r>
        <w:t xml:space="preserve"> </w:t>
      </w:r>
      <w:r>
        <w:tab/>
      </w:r>
      <w:r>
        <w:tab/>
      </w:r>
    </w:p>
    <w:p w14:paraId="5039B8D1" w14:textId="77777777" w:rsidR="001F27F0" w:rsidRDefault="001F27F0" w:rsidP="001F27F0">
      <w:r>
        <w:lastRenderedPageBreak/>
        <w:tab/>
        <w:t>β = μ</w:t>
      </w:r>
      <w:r>
        <w:rPr>
          <w:rStyle w:val="superscript"/>
        </w:rPr>
        <w:t>2</w:t>
      </w:r>
      <w:r>
        <w:t xml:space="preserve"> + σ</w:t>
      </w:r>
      <w:r>
        <w:rPr>
          <w:rStyle w:val="superscript"/>
        </w:rPr>
        <w:t>2</w:t>
      </w:r>
      <w:r>
        <w:tab/>
        <w:t xml:space="preserve">  = α + σ</w:t>
      </w:r>
      <w:r>
        <w:rPr>
          <w:rStyle w:val="superscript"/>
        </w:rPr>
        <w:t>2</w:t>
      </w:r>
    </w:p>
    <w:p w14:paraId="517415BF" w14:textId="77777777" w:rsidR="001F27F0" w:rsidRPr="00A629E9" w:rsidRDefault="001F27F0" w:rsidP="001F27F0">
      <w:r>
        <w:tab/>
        <w:t>σ</w:t>
      </w:r>
      <w:r>
        <w:rPr>
          <w:rStyle w:val="superscript"/>
        </w:rPr>
        <w:t>2</w:t>
      </w:r>
      <w:r>
        <w:t xml:space="preserve"> = (β-α) .</w:t>
      </w:r>
      <w:r>
        <w:tab/>
      </w:r>
      <w:r>
        <w:tab/>
      </w:r>
      <w:r>
        <w:tab/>
      </w:r>
      <w:r>
        <w:tab/>
      </w:r>
      <w:r>
        <w:tab/>
      </w:r>
      <w:r>
        <w:tab/>
      </w:r>
      <w:r>
        <w:tab/>
      </w:r>
      <w:r>
        <w:tab/>
      </w:r>
      <w:r>
        <w:tab/>
      </w:r>
      <w:r>
        <w:tab/>
      </w:r>
      <w:r>
        <w:tab/>
      </w:r>
      <w:r w:rsidRPr="00A629E9">
        <w:rPr>
          <w:i/>
        </w:rPr>
        <w:t>(D.</w:t>
      </w:r>
      <w:r>
        <w:rPr>
          <w:i/>
        </w:rPr>
        <w:t>17</w:t>
      </w:r>
      <w:r w:rsidRPr="00A629E9">
        <w:rPr>
          <w:i/>
        </w:rPr>
        <w:t>)</w:t>
      </w:r>
    </w:p>
    <w:p w14:paraId="6D7328D6" w14:textId="77777777" w:rsidR="001F27F0" w:rsidRDefault="001F27F0" w:rsidP="001F27F0"/>
    <w:p w14:paraId="75F27B85" w14:textId="77777777" w:rsidR="001F27F0" w:rsidRDefault="001F27F0" w:rsidP="001F27F0">
      <w:r>
        <w:t>Thus we can write (35.7) as</w:t>
      </w:r>
    </w:p>
    <w:p w14:paraId="72799F2A" w14:textId="77777777" w:rsidR="001F27F0" w:rsidRDefault="001F27F0" w:rsidP="001F27F0">
      <w:pPr>
        <w:tabs>
          <w:tab w:val="left" w:pos="7200"/>
          <w:tab w:val="left" w:pos="7920"/>
          <w:tab w:val="right" w:pos="9270"/>
        </w:tabs>
        <w:rPr>
          <w:sz w:val="24"/>
          <w:szCs w:val="24"/>
        </w:rPr>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μ</w:t>
      </w:r>
      <w:r>
        <w:rPr>
          <w:rStyle w:val="superscript"/>
        </w:rPr>
        <w:t>2</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(μ</w:t>
      </w:r>
      <w:r>
        <w:rPr>
          <w:rStyle w:val="superscript"/>
        </w:rPr>
        <w:t>2</w:t>
      </w:r>
      <w:r>
        <w:t xml:space="preserve"> + σ</w:t>
      </w:r>
      <w:r>
        <w:rPr>
          <w:rStyle w:val="superscript"/>
        </w:rPr>
        <w:t>2</w:t>
      </w:r>
      <w:r>
        <w:t>)</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p>
    <w:p w14:paraId="3EDC0638" w14:textId="77777777" w:rsidR="001F27F0" w:rsidRDefault="001F27F0" w:rsidP="001F27F0">
      <w:pPr>
        <w:tabs>
          <w:tab w:val="left" w:pos="7200"/>
          <w:tab w:val="left" w:pos="7920"/>
          <w:tab w:val="right" w:pos="9270"/>
        </w:tabs>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t>(35.7a)</w:t>
      </w:r>
    </w:p>
    <w:p w14:paraId="19E764D8" w14:textId="77777777" w:rsidR="001F27F0" w:rsidRDefault="001F27F0" w:rsidP="001F27F0">
      <w:pPr>
        <w:tabs>
          <w:tab w:val="left" w:pos="7200"/>
          <w:tab w:val="left" w:pos="7920"/>
          <w:tab w:val="right" w:pos="9270"/>
        </w:tabs>
      </w:pPr>
      <w:r>
        <w:t xml:space="preserve">In general we shall continue to use the parameters α and β, occasionally referring to μ and σ. </w:t>
      </w:r>
    </w:p>
    <w:p w14:paraId="5D14656B" w14:textId="77777777" w:rsidR="001F27F0" w:rsidRPr="002D1D43" w:rsidRDefault="001F27F0" w:rsidP="001F27F0">
      <w:pPr>
        <w:tabs>
          <w:tab w:val="left" w:pos="7200"/>
          <w:tab w:val="left" w:pos="7920"/>
          <w:tab w:val="right" w:pos="9270"/>
        </w:tabs>
      </w:pPr>
    </w:p>
    <w:p w14:paraId="7283A77D" w14:textId="77777777" w:rsidR="001F27F0" w:rsidRDefault="001F27F0" w:rsidP="001F27F0">
      <w:pPr>
        <w:pStyle w:val="Heading4"/>
      </w:pPr>
      <w:bookmarkStart w:id="2" w:name="_Toc363466387"/>
      <w:r>
        <w:t>(b) Infinite Statistical Pulse Train with Non-Correlated Coefficients</w:t>
      </w:r>
      <w:bookmarkEnd w:id="2"/>
    </w:p>
    <w:p w14:paraId="3FBD5CA6" w14:textId="77777777" w:rsidR="001F27F0" w:rsidRDefault="001F27F0" w:rsidP="001F27F0"/>
    <w:p w14:paraId="5E98180E" w14:textId="77777777" w:rsidR="001F27F0" w:rsidRDefault="001F27F0" w:rsidP="001F27F0">
      <w:r>
        <w:t>Recall now equatio</w:t>
      </w:r>
      <w:r w:rsidRPr="008C75B9">
        <w:t>n (35.7),</w:t>
      </w:r>
    </w:p>
    <w:p w14:paraId="0BDFC36E" w14:textId="77777777" w:rsidR="001F27F0" w:rsidRDefault="001F27F0" w:rsidP="001F27F0"/>
    <w:p w14:paraId="22590D7B" w14:textId="77777777" w:rsidR="001F27F0" w:rsidRDefault="001F27F0" w:rsidP="001F27F0">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w:t>
      </w:r>
      <w:r>
        <w:tab/>
        <w:t xml:space="preserve"> .</w:t>
      </w:r>
      <w:r>
        <w:tab/>
      </w:r>
      <w:r w:rsidRPr="008C75B9">
        <w:rPr>
          <w:i/>
        </w:rPr>
        <w:t>(35.7)</w:t>
      </w:r>
    </w:p>
    <w:p w14:paraId="4D66FC34" w14:textId="77777777" w:rsidR="001F27F0" w:rsidRDefault="001F27F0" w:rsidP="001F27F0"/>
    <w:p w14:paraId="02E62C8A" w14:textId="77777777" w:rsidR="001F27F0" w:rsidRDefault="001F27F0" w:rsidP="001F27F0">
      <w:r>
        <w:t>To evaluate the first double sum, we write it as</w:t>
      </w:r>
    </w:p>
    <w:p w14:paraId="53474ED9" w14:textId="77777777" w:rsidR="001F27F0" w:rsidRDefault="001F27F0" w:rsidP="001F27F0"/>
    <w:p w14:paraId="71A8B4D2" w14:textId="77777777" w:rsidR="001F27F0" w:rsidRDefault="001F27F0" w:rsidP="001F27F0">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1   } </w:t>
      </w:r>
    </w:p>
    <w:p w14:paraId="702DD2E6" w14:textId="77777777" w:rsidR="001F27F0" w:rsidRDefault="001F27F0" w:rsidP="001F27F0"/>
    <w:p w14:paraId="2900B013" w14:textId="77777777" w:rsidR="001F27F0" w:rsidRDefault="001F27F0" w:rsidP="001F27F0">
      <w:pPr>
        <w:tabs>
          <w:tab w:val="left" w:pos="7200"/>
          <w:tab w:val="left" w:pos="7920"/>
          <w:tab w:val="right" w:pos="9270"/>
        </w:tabs>
      </w:pPr>
      <w:r>
        <w:tab/>
      </w:r>
      <w:r>
        <w:tab/>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1      =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Pr>
          <w:rStyle w:val="superscript"/>
        </w:rPr>
        <w:t xml:space="preserve">2  </w:t>
      </w:r>
      <w:r>
        <w:t xml:space="preserve"> -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1</w:t>
      </w:r>
      <w:r>
        <w:tab/>
        <w:t xml:space="preserve"> .</w:t>
      </w:r>
      <w:r>
        <w:tab/>
        <w:t>(35.8)</w:t>
      </w:r>
    </w:p>
    <w:p w14:paraId="1A6F9FBF" w14:textId="77777777" w:rsidR="001F27F0" w:rsidRDefault="001F27F0" w:rsidP="001F27F0">
      <w:pPr>
        <w:tabs>
          <w:tab w:val="left" w:pos="7200"/>
          <w:tab w:val="left" w:pos="7920"/>
          <w:tab w:val="right" w:pos="9270"/>
        </w:tabs>
      </w:pPr>
    </w:p>
    <w:p w14:paraId="475029DE" w14:textId="77777777" w:rsidR="001F27F0" w:rsidRPr="00854372" w:rsidRDefault="001F27F0" w:rsidP="001F27F0">
      <w:pPr>
        <w:tabs>
          <w:tab w:val="left" w:pos="7200"/>
          <w:tab w:val="left" w:pos="7920"/>
          <w:tab w:val="right" w:pos="9270"/>
        </w:tabs>
      </w:pPr>
      <w:r>
        <w:t>Note that each sum is real, according to (13.2), so we can replace |   |</w:t>
      </w:r>
      <w:r>
        <w:rPr>
          <w:rStyle w:val="superscript"/>
        </w:rPr>
        <w:t>2</w:t>
      </w:r>
      <w:r>
        <w:t xml:space="preserve"> by { }</w:t>
      </w:r>
      <w:r>
        <w:rPr>
          <w:rStyle w:val="superscript"/>
        </w:rPr>
        <w:t>2</w:t>
      </w:r>
      <w:r>
        <w:t xml:space="preserve">. </w:t>
      </w:r>
    </w:p>
    <w:p w14:paraId="69630E6D" w14:textId="77777777" w:rsidR="001F27F0" w:rsidRDefault="001F27F0" w:rsidP="001F27F0">
      <w:r>
        <w:tab/>
        <w:t xml:space="preserve">We now quote two results from Appendix A, </w:t>
      </w:r>
    </w:p>
    <w:p w14:paraId="182D5134" w14:textId="77777777" w:rsidR="001F27F0" w:rsidRDefault="001F27F0" w:rsidP="001F27F0"/>
    <w:p w14:paraId="1D90F70F" w14:textId="77777777" w:rsidR="001F27F0" w:rsidRDefault="001F27F0" w:rsidP="001F27F0">
      <w:pPr>
        <w:tabs>
          <w:tab w:val="left" w:pos="7200"/>
          <w:tab w:val="left" w:pos="7920"/>
          <w:tab w:val="right" w:pos="9270"/>
        </w:tabs>
      </w:pPr>
      <w:r>
        <w:rPr>
          <w:rFonts w:ascii="Symbol" w:hAnsi="Symbol"/>
        </w:rP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F60F37">
        <w:t xml:space="preserve"> </w:t>
      </w:r>
      <w:r>
        <w:t>1   = [ 2π δ(0)]</w:t>
      </w:r>
      <w:r>
        <w:tab/>
      </w:r>
      <w:r>
        <w:tab/>
      </w:r>
      <w:r>
        <w:tab/>
      </w:r>
      <w:r>
        <w:tab/>
      </w:r>
      <w:r>
        <w:tab/>
      </w:r>
      <w:r>
        <w:tab/>
      </w:r>
      <w:r>
        <w:tab/>
      </w:r>
      <w:r>
        <w:tab/>
      </w:r>
      <w:r>
        <w:tab/>
      </w:r>
      <w:r>
        <w:tab/>
      </w:r>
      <w:r w:rsidRPr="00622FD7">
        <w:rPr>
          <w:i/>
        </w:rPr>
        <w:t>(A.3</w:t>
      </w:r>
      <w:r>
        <w:rPr>
          <w:i/>
        </w:rPr>
        <w:t>6</w:t>
      </w:r>
      <w:r w:rsidRPr="00622FD7">
        <w:rPr>
          <w:i/>
        </w:rPr>
        <w:t>)</w:t>
      </w:r>
    </w:p>
    <w:p w14:paraId="5D62B2A5" w14:textId="77777777" w:rsidR="001F27F0" w:rsidRDefault="001F27F0" w:rsidP="001F27F0">
      <w:pPr>
        <w:tabs>
          <w:tab w:val="left" w:pos="7200"/>
          <w:tab w:val="left" w:pos="7920"/>
          <w:tab w:val="right" w:pos="9270"/>
        </w:tabs>
      </w:pPr>
      <w:r>
        <w:tab/>
        <w:t>{</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sidRPr="00F60F37">
        <w:t xml:space="preserve"> </w:t>
      </w:r>
      <w:r>
        <w:t>e</w:t>
      </w:r>
      <w:r>
        <w:rPr>
          <w:rStyle w:val="superscript"/>
        </w:rPr>
        <w:t>inωT</w:t>
      </w:r>
      <w:r>
        <w:rPr>
          <w:rStyle w:val="superscript"/>
        </w:rPr>
        <w:fldChar w:fldCharType="begin"/>
      </w:r>
      <w:r>
        <w:rPr>
          <w:rStyle w:val="superscript"/>
        </w:rPr>
        <w:instrText xml:space="preserve"> EQ \s\do2(1) </w:instrText>
      </w:r>
      <w:r>
        <w:rPr>
          <w:rStyle w:val="superscript"/>
        </w:rPr>
        <w:fldChar w:fldCharType="end"/>
      </w:r>
      <w:r>
        <w:t>}</w:t>
      </w:r>
      <w:r w:rsidRPr="00915D82">
        <w:rPr>
          <w:rStyle w:val="superscript"/>
        </w:rPr>
        <w:t>2</w:t>
      </w:r>
      <w:r>
        <w:t xml:space="preserve">    = [ 2πδ(0)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xml:space="preserve">- 2πm)  } </w:t>
      </w:r>
      <w:r>
        <w:tab/>
        <w:t xml:space="preserve">, </w:t>
      </w:r>
      <w:r>
        <w:tab/>
      </w:r>
      <w:r>
        <w:tab/>
      </w:r>
      <w:r>
        <w:tab/>
      </w:r>
      <w:r>
        <w:tab/>
      </w:r>
      <w:r w:rsidRPr="00622FD7">
        <w:rPr>
          <w:i/>
        </w:rPr>
        <w:t>(A.3</w:t>
      </w:r>
      <w:r>
        <w:rPr>
          <w:i/>
        </w:rPr>
        <w:t>9</w:t>
      </w:r>
      <w:r w:rsidRPr="00622FD7">
        <w:rPr>
          <w:i/>
        </w:rPr>
        <w:t>)</w:t>
      </w:r>
    </w:p>
    <w:p w14:paraId="2E6C46A0" w14:textId="77777777" w:rsidR="001F27F0" w:rsidRDefault="001F27F0" w:rsidP="001F27F0">
      <w:r>
        <w:tab/>
      </w:r>
    </w:p>
    <w:p w14:paraId="0ADE2412" w14:textId="77777777" w:rsidR="001F27F0" w:rsidRDefault="001F27F0" w:rsidP="001F27F0">
      <w:r>
        <w:t>so the first double sum in</w:t>
      </w:r>
      <w:r w:rsidRPr="008C75B9">
        <w:t xml:space="preserve"> (35.7) bec</w:t>
      </w:r>
      <w:r>
        <w:t>omes</w:t>
      </w:r>
    </w:p>
    <w:p w14:paraId="071A8602" w14:textId="77777777" w:rsidR="001F27F0" w:rsidRDefault="001F27F0" w:rsidP="001F27F0"/>
    <w:p w14:paraId="1F93A86F" w14:textId="77777777" w:rsidR="001F27F0" w:rsidRPr="005973FC" w:rsidRDefault="001F27F0" w:rsidP="001F27F0">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[ 2πδ(0)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xml:space="preserve">- 2πm)  - 1} </w:t>
      </w:r>
      <w:r>
        <w:tab/>
        <w:t xml:space="preserve"> .</w:t>
      </w:r>
      <w:r>
        <w:tab/>
      </w:r>
      <w:r>
        <w:tab/>
      </w:r>
      <w:r>
        <w:tab/>
        <w:t>(35.9)</w:t>
      </w:r>
    </w:p>
    <w:p w14:paraId="7EB17C84" w14:textId="77777777" w:rsidR="001F27F0" w:rsidRDefault="001F27F0" w:rsidP="001F27F0"/>
    <w:p w14:paraId="7A02DE1E" w14:textId="77777777" w:rsidR="001F27F0" w:rsidRPr="002743D0" w:rsidRDefault="001F27F0" w:rsidP="001F27F0">
      <w:r>
        <w:t>From (A.36) the second double sum in</w:t>
      </w:r>
      <w:r w:rsidRPr="008C75B9">
        <w:t xml:space="preserve"> (35.7) i</w:t>
      </w:r>
      <w:r>
        <w:t>s just  [ Σ</w:t>
      </w:r>
      <w:r>
        <w:rPr>
          <w:rStyle w:val="subscript"/>
        </w:rPr>
        <w:t>m=n</w:t>
      </w:r>
      <w:r>
        <w:t xml:space="preserve"> 1  for fixed n has just one term which is 1 ] </w:t>
      </w:r>
    </w:p>
    <w:p w14:paraId="5B102300" w14:textId="77777777" w:rsidR="001F27F0" w:rsidRDefault="001F27F0" w:rsidP="001F27F0"/>
    <w:p w14:paraId="151BABD1" w14:textId="77777777" w:rsidR="001F27F0" w:rsidRPr="005973FC" w:rsidRDefault="001F27F0" w:rsidP="001F27F0">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w:t>
      </w:r>
      <w:r>
        <w:tab/>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[ 2π δ(0)]  ,</w:t>
      </w:r>
      <w:r>
        <w:tab/>
      </w:r>
      <w:r>
        <w:tab/>
      </w:r>
      <w:r>
        <w:tab/>
      </w:r>
      <w:r>
        <w:tab/>
      </w:r>
      <w:r>
        <w:tab/>
      </w:r>
      <w:r>
        <w:tab/>
      </w:r>
      <w:r>
        <w:tab/>
        <w:t>(35.10)</w:t>
      </w:r>
    </w:p>
    <w:p w14:paraId="619B2B38" w14:textId="77777777" w:rsidR="001F27F0" w:rsidRDefault="001F27F0" w:rsidP="001F27F0"/>
    <w:p w14:paraId="18D5E953" w14:textId="77777777" w:rsidR="001F27F0" w:rsidRPr="008C75B9" w:rsidRDefault="001F27F0" w:rsidP="001F27F0">
      <w:r>
        <w:t>and therefore we may writ</w:t>
      </w:r>
      <w:r w:rsidRPr="008C75B9">
        <w:t xml:space="preserve">e (35.7) as </w:t>
      </w:r>
    </w:p>
    <w:p w14:paraId="6164D0CB" w14:textId="77777777" w:rsidR="001F27F0" w:rsidRDefault="001F27F0" w:rsidP="001F27F0"/>
    <w:p w14:paraId="73AAEC10" w14:textId="77777777" w:rsidR="001F27F0" w:rsidRDefault="001F27F0" w:rsidP="001F27F0">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 xml:space="preserve">α [ 2πδ(0) ]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- 1] +</w:t>
      </w:r>
      <w:r>
        <w:rPr>
          <w:rFonts w:ascii="Symbol" w:hAnsi="Symbol"/>
        </w:rPr>
        <w:t></w:t>
      </w:r>
      <w:r>
        <w:t>β [ 2π δ(0)]</w:t>
      </w:r>
      <w:r>
        <w:rPr>
          <w:sz w:val="24"/>
          <w:szCs w:val="24"/>
        </w:rPr>
        <w:t xml:space="preserve">   }</w:t>
      </w:r>
    </w:p>
    <w:p w14:paraId="7F2F065D" w14:textId="77777777" w:rsidR="001F27F0" w:rsidRDefault="001F27F0" w:rsidP="001F27F0">
      <w:r>
        <w:tab/>
      </w:r>
      <w:r>
        <w:tab/>
      </w:r>
      <w:r>
        <w:tab/>
        <w:t xml:space="preserve">= </w:t>
      </w:r>
      <w:r w:rsidRPr="00052F8E">
        <w:rPr>
          <w:rFonts w:ascii="Script MT Bold" w:hAnsi="Script MT Bold"/>
        </w:rPr>
        <w:t>P</w:t>
      </w:r>
      <w:r>
        <w:rPr>
          <w:rStyle w:val="subscript"/>
        </w:rPr>
        <w:t>pulse</w:t>
      </w:r>
      <w:r>
        <w:t>(ω) (T</w:t>
      </w:r>
      <w:r>
        <w:rPr>
          <w:rStyle w:val="subscript"/>
        </w:rPr>
        <w:t>1</w:t>
      </w:r>
      <w:r>
        <w:t xml:space="preserve"> [ 2πδ(0) ]/T)</w:t>
      </w:r>
      <w:r w:rsidRPr="00F804E4">
        <w:t xml:space="preserve"> </w:t>
      </w:r>
      <w:r>
        <w:t xml:space="preserve">{ α [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- 1] +</w:t>
      </w:r>
      <w:r>
        <w:rPr>
          <w:rFonts w:ascii="Symbol" w:hAnsi="Symbol"/>
        </w:rPr>
        <w:t></w:t>
      </w:r>
      <w:r>
        <w:t>β }</w:t>
      </w:r>
    </w:p>
    <w:p w14:paraId="4A1414FF" w14:textId="77777777" w:rsidR="001F27F0" w:rsidRDefault="001F27F0" w:rsidP="001F27F0">
      <w:r>
        <w:t>or</w:t>
      </w:r>
    </w:p>
    <w:p w14:paraId="7F76542C" w14:textId="77777777" w:rsidR="001F27F0" w:rsidRPr="00F804E4" w:rsidRDefault="001F27F0" w:rsidP="001F27F0">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 { (β-α)  + α</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r>
      <w:r>
        <w:tab/>
      </w:r>
      <w:r>
        <w:tab/>
      </w:r>
      <w:r>
        <w:tab/>
        <w:t>(35.11)</w:t>
      </w:r>
    </w:p>
    <w:p w14:paraId="79881E82" w14:textId="77777777" w:rsidR="001F27F0" w:rsidRPr="00F804E4" w:rsidRDefault="001F27F0" w:rsidP="001F27F0"/>
    <w:p w14:paraId="76074B3F" w14:textId="77777777" w:rsidR="001F27F0" w:rsidRDefault="001F27F0" w:rsidP="001F27F0">
      <w:r>
        <w:t>where we used T = [2πδ(0)]T</w:t>
      </w:r>
      <w:r>
        <w:rPr>
          <w:rStyle w:val="subscript"/>
        </w:rPr>
        <w:t>1</w:t>
      </w:r>
      <w:r>
        <w:t xml:space="preserve"> from</w:t>
      </w:r>
      <w:r w:rsidRPr="008C75B9">
        <w:t xml:space="preserve"> (33.22). </w:t>
      </w:r>
      <w:r>
        <w:t>This is a famous result which will be applied below.</w:t>
      </w:r>
    </w:p>
    <w:p w14:paraId="10DEB0FE" w14:textId="77777777" w:rsidR="001F27F0" w:rsidRDefault="001F27F0" w:rsidP="001F27F0">
      <w:r>
        <w:tab/>
        <w:t>In Appendix D (D.17) we show that (β-α) = σ</w:t>
      </w:r>
      <w:r>
        <w:rPr>
          <w:rStyle w:val="superscript"/>
        </w:rPr>
        <w:t>2</w:t>
      </w:r>
      <w:r>
        <w:t xml:space="preserve"> and α = μ</w:t>
      </w:r>
      <w:r>
        <w:rPr>
          <w:rStyle w:val="superscript"/>
        </w:rPr>
        <w:t>2</w:t>
      </w:r>
      <w:r>
        <w:t xml:space="preserve"> where μ and σ</w:t>
      </w:r>
      <w:r>
        <w:rPr>
          <w:rStyle w:val="superscript"/>
        </w:rPr>
        <w:t>2</w:t>
      </w:r>
      <w:r>
        <w:t xml:space="preserve"> are the mean and variance of the pulse train amplitudes y</w:t>
      </w:r>
      <w:r>
        <w:rPr>
          <w:rStyle w:val="subscript"/>
        </w:rPr>
        <w:t>m</w:t>
      </w:r>
      <w:r>
        <w:rPr>
          <w:rStyle w:val="superscript"/>
        </w:rPr>
        <w:t>(i)</w:t>
      </w:r>
      <w:r>
        <w:t xml:space="preserve"> which occur at position m in the pulse train. Thus (35.11) may be written,</w:t>
      </w:r>
    </w:p>
    <w:p w14:paraId="4A38B28D" w14:textId="77777777" w:rsidR="001F27F0" w:rsidRDefault="001F27F0" w:rsidP="001F27F0">
      <w:pPr>
        <w:tabs>
          <w:tab w:val="left" w:pos="7200"/>
          <w:tab w:val="left" w:pos="7920"/>
          <w:tab w:val="right" w:pos="9270"/>
        </w:tabs>
      </w:pP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(ω) { σ</w:t>
      </w:r>
      <w:r>
        <w:rPr>
          <w:rStyle w:val="superscript"/>
        </w:rPr>
        <w:t>2</w:t>
      </w:r>
      <w:r>
        <w:t xml:space="preserve"> +  μ</w:t>
      </w:r>
      <w:r>
        <w:rPr>
          <w:rStyle w:val="superscript"/>
        </w:rPr>
        <w:t>2</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644A89">
        <w:t>2π</w:t>
      </w:r>
      <w:r>
        <w:t xml:space="preserve"> δ(ωT</w:t>
      </w:r>
      <w:r>
        <w:rPr>
          <w:rStyle w:val="subscript"/>
        </w:rPr>
        <w:t>1</w:t>
      </w:r>
      <w:r>
        <w:t>-2πm) }  .</w:t>
      </w:r>
      <w:r>
        <w:tab/>
      </w:r>
      <w:r>
        <w:tab/>
      </w:r>
      <w:r>
        <w:tab/>
      </w:r>
      <w:r>
        <w:tab/>
      </w:r>
      <w:r>
        <w:tab/>
        <w:t>(35.11a)</w:t>
      </w:r>
    </w:p>
    <w:p w14:paraId="7C26A07D" w14:textId="77777777" w:rsidR="001F27F0" w:rsidRDefault="001F27F0" w:rsidP="001F27F0">
      <w:pPr>
        <w:tabs>
          <w:tab w:val="left" w:pos="7200"/>
          <w:tab w:val="left" w:pos="7920"/>
          <w:tab w:val="right" w:pos="9270"/>
        </w:tabs>
      </w:pPr>
    </w:p>
    <w:p w14:paraId="70E7D05F" w14:textId="77777777" w:rsidR="001F27F0" w:rsidRPr="00B54478" w:rsidRDefault="001F27F0" w:rsidP="001F27F0">
      <w:pPr>
        <w:tabs>
          <w:tab w:val="left" w:pos="7200"/>
          <w:tab w:val="left" w:pos="7920"/>
          <w:tab w:val="right" w:pos="9270"/>
        </w:tabs>
      </w:pPr>
      <w:r>
        <w:t>In this form we see that the continuous part of the spectrum arises from the variance σ</w:t>
      </w:r>
      <w:r>
        <w:rPr>
          <w:rStyle w:val="superscript"/>
        </w:rPr>
        <w:t>2</w:t>
      </w:r>
      <w:r>
        <w:t xml:space="preserve"> in the ensemble values of the pulse train amplitudes y</w:t>
      </w:r>
      <w:r>
        <w:rPr>
          <w:rStyle w:val="subscript"/>
        </w:rPr>
        <w:t>m</w:t>
      </w:r>
      <w:r>
        <w:rPr>
          <w:rStyle w:val="superscript"/>
        </w:rPr>
        <w:t>(i)</w:t>
      </w:r>
      <w:r>
        <w:t xml:space="preserve">, while the discrete part of the spectrum is present only if the pulse amplitudes have a non-vanishing mean μ . </w:t>
      </w:r>
    </w:p>
    <w:p w14:paraId="0831BB2F" w14:textId="77777777" w:rsidR="001F27F0" w:rsidRDefault="001F27F0" w:rsidP="001F27F0">
      <w:pPr>
        <w:tabs>
          <w:tab w:val="left" w:pos="7200"/>
          <w:tab w:val="left" w:pos="7920"/>
          <w:tab w:val="right" w:pos="9270"/>
        </w:tabs>
      </w:pPr>
    </w:p>
    <w:p w14:paraId="76E6B87D" w14:textId="77777777" w:rsidR="001F27F0" w:rsidRPr="00CC3ED5" w:rsidRDefault="001F27F0" w:rsidP="001F27F0">
      <w:pPr>
        <w:tabs>
          <w:tab w:val="left" w:pos="7200"/>
          <w:tab w:val="left" w:pos="7920"/>
          <w:tab w:val="right" w:pos="9270"/>
        </w:tabs>
        <w:rPr>
          <w:u w:val="single"/>
        </w:rPr>
      </w:pPr>
      <w:r w:rsidRPr="00CC3ED5">
        <w:rPr>
          <w:u w:val="single"/>
        </w:rPr>
        <w:t>Verification</w:t>
      </w:r>
    </w:p>
    <w:p w14:paraId="0C407904" w14:textId="77777777" w:rsidR="001F27F0" w:rsidRDefault="001F27F0" w:rsidP="001F27F0">
      <w:pPr>
        <w:rPr>
          <w:u w:val="single"/>
        </w:rPr>
      </w:pPr>
    </w:p>
    <w:p w14:paraId="206F4D9F" w14:textId="77777777" w:rsidR="001F27F0" w:rsidRDefault="001F27F0" w:rsidP="001F27F0">
      <w:r>
        <w:t xml:space="preserve">To find external verification for (35.11), we write things in terms of f where ω = 2πf, </w:t>
      </w:r>
    </w:p>
    <w:p w14:paraId="690184F5" w14:textId="77777777" w:rsidR="001F27F0" w:rsidRDefault="001F27F0" w:rsidP="001F27F0"/>
    <w:p w14:paraId="7A568DAE" w14:textId="77777777" w:rsidR="001F27F0" w:rsidRPr="00153D4E" w:rsidRDefault="001F27F0" w:rsidP="001F27F0">
      <w:r>
        <w:tab/>
      </w:r>
      <w:r w:rsidRPr="006871BC">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ab/>
        <w:t xml:space="preserve">=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,2πT</w:instrText>
      </w:r>
      <w:r>
        <w:rPr>
          <w:rStyle w:val="subscript"/>
        </w:rPr>
        <w:instrText>1</w:instrText>
      </w:r>
      <w:r>
        <w:instrText xml:space="preserve">) </w:instrText>
      </w:r>
      <w:r>
        <w:fldChar w:fldCharType="end"/>
      </w:r>
      <w:r>
        <w:tab/>
      </w:r>
      <w:r>
        <w:tab/>
        <w:t>// (34.4) and text after (1.4)</w:t>
      </w:r>
    </w:p>
    <w:p w14:paraId="658654E1" w14:textId="77777777" w:rsidR="001F27F0" w:rsidRDefault="001F27F0" w:rsidP="001F27F0"/>
    <w:p w14:paraId="6D732190" w14:textId="77777777" w:rsidR="001F27F0" w:rsidRDefault="001F27F0" w:rsidP="001F27F0">
      <w:r>
        <w:tab/>
      </w:r>
      <w:r w:rsidRPr="00C03B79">
        <w:t>P</w:t>
      </w:r>
      <w:r>
        <w:t>(f)  = 2π</w:t>
      </w:r>
      <w:r w:rsidRPr="006871BC">
        <w:rPr>
          <w:rFonts w:ascii="Script MT Bold" w:hAnsi="Script MT Bold"/>
        </w:rPr>
        <w:t>P</w:t>
      </w:r>
      <w:r>
        <w:t>(ω)</w:t>
      </w:r>
      <w:r>
        <w:tab/>
      </w:r>
      <w:r>
        <w:tab/>
      </w:r>
      <w:r>
        <w:tab/>
      </w:r>
      <w:r>
        <w:tab/>
      </w:r>
      <w:r>
        <w:tab/>
        <w:t xml:space="preserve">// (34.4) last item  </w:t>
      </w:r>
    </w:p>
    <w:p w14:paraId="74DB8BBE" w14:textId="77777777" w:rsidR="001F27F0" w:rsidRDefault="001F27F0" w:rsidP="001F27F0"/>
    <w:p w14:paraId="258CF0BC" w14:textId="77777777" w:rsidR="001F27F0" w:rsidRDefault="001F27F0" w:rsidP="001F27F0">
      <w:r>
        <w:tab/>
      </w:r>
      <w:r w:rsidRPr="00644A89">
        <w:t>2π</w:t>
      </w:r>
      <w:r>
        <w:t xml:space="preserve"> δ(ωT</w:t>
      </w:r>
      <w:r>
        <w:rPr>
          <w:rStyle w:val="subscript"/>
        </w:rPr>
        <w:t>1</w:t>
      </w:r>
      <w:r>
        <w:t xml:space="preserve">-2πm) = </w:t>
      </w:r>
      <w:r w:rsidRPr="00644A89">
        <w:t>2π</w:t>
      </w:r>
      <w:r>
        <w:t xml:space="preserve"> δ(2πfT</w:t>
      </w:r>
      <w:r>
        <w:rPr>
          <w:rStyle w:val="subscript"/>
        </w:rPr>
        <w:t>1</w:t>
      </w:r>
      <w:r>
        <w:t>-2πm)  = (1/T</w:t>
      </w:r>
      <w:r>
        <w:rPr>
          <w:rStyle w:val="subscript"/>
        </w:rPr>
        <w:t>1</w:t>
      </w:r>
      <w:r>
        <w:t>) δ( f - m/T</w:t>
      </w:r>
      <w:r>
        <w:rPr>
          <w:rStyle w:val="subscript"/>
        </w:rPr>
        <w:t>1</w:t>
      </w:r>
      <w:r>
        <w:t>)  .</w:t>
      </w:r>
    </w:p>
    <w:p w14:paraId="2AFC27C0" w14:textId="77777777" w:rsidR="001F27F0" w:rsidRDefault="001F27F0" w:rsidP="001F27F0"/>
    <w:p w14:paraId="268DC738" w14:textId="77777777" w:rsidR="001F27F0" w:rsidRDefault="001F27F0" w:rsidP="001F27F0">
      <w:r>
        <w:t>Then (35.11a) becomes</w:t>
      </w:r>
    </w:p>
    <w:p w14:paraId="28207A59" w14:textId="77777777" w:rsidR="001F27F0" w:rsidRDefault="001F27F0" w:rsidP="001F27F0"/>
    <w:p w14:paraId="01027B5B" w14:textId="77777777" w:rsidR="001F27F0" w:rsidRDefault="001F27F0" w:rsidP="001F27F0">
      <w:r>
        <w:tab/>
      </w:r>
      <w:r>
        <w:fldChar w:fldCharType="begin"/>
      </w:r>
      <w:r>
        <w:instrText xml:space="preserve"> EQ \f(1,2π) </w:instrText>
      </w:r>
      <w:r>
        <w:fldChar w:fldCharType="end"/>
      </w:r>
      <w:r>
        <w:t xml:space="preserve">&lt;P(f)&gt;  =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,2πT</w:instrText>
      </w:r>
      <w:r>
        <w:rPr>
          <w:rStyle w:val="subscript"/>
        </w:rPr>
        <w:instrText>1</w:instrText>
      </w:r>
      <w:r>
        <w:instrText xml:space="preserve">) </w:instrText>
      </w:r>
      <w:r>
        <w:fldChar w:fldCharType="end"/>
      </w:r>
      <w:r>
        <w:t>{ σ</w:t>
      </w:r>
      <w:r>
        <w:rPr>
          <w:rStyle w:val="superscript"/>
        </w:rPr>
        <w:t>2</w:t>
      </w:r>
      <w:r>
        <w:t xml:space="preserve"> + </w:t>
      </w:r>
      <w:r>
        <w:rPr>
          <w:rStyle w:val="superscript"/>
        </w:rPr>
        <w:t xml:space="preserve"> </w:t>
      </w:r>
      <w:r>
        <w:fldChar w:fldCharType="begin"/>
      </w:r>
      <w:r>
        <w:instrText xml:space="preserve"> EQ \f(μ</w:instrText>
      </w:r>
      <w:r>
        <w:rPr>
          <w:rStyle w:val="superscript"/>
        </w:rPr>
        <w:instrText>2</w:instrText>
      </w:r>
      <w:r>
        <w:instrText>,T</w:instrText>
      </w:r>
      <w:r>
        <w:rPr>
          <w:rStyle w:val="subscript"/>
        </w:rPr>
        <w:instrText>1</w:instrText>
      </w:r>
      <w:r>
        <w:instrText xml:space="preserve">) </w:instrText>
      </w:r>
      <w:r>
        <w:fldChar w:fldCharType="end"/>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 f - m/T</w:t>
      </w:r>
      <w:r>
        <w:rPr>
          <w:rStyle w:val="subscript"/>
        </w:rPr>
        <w:t>1</w:t>
      </w:r>
      <w:r>
        <w:t>)  }</w:t>
      </w:r>
    </w:p>
    <w:p w14:paraId="57430F6C" w14:textId="77777777" w:rsidR="001F27F0" w:rsidRDefault="001F27F0" w:rsidP="001F27F0">
      <w:r>
        <w:t>or</w:t>
      </w:r>
    </w:p>
    <w:p w14:paraId="42B3995F" w14:textId="77777777" w:rsidR="001F27F0" w:rsidRDefault="001F27F0" w:rsidP="001F27F0">
      <w:pPr>
        <w:tabs>
          <w:tab w:val="left" w:pos="7200"/>
          <w:tab w:val="left" w:pos="7920"/>
          <w:tab w:val="right" w:pos="9270"/>
        </w:tabs>
      </w:pPr>
      <w:r>
        <w:tab/>
        <w:t xml:space="preserve">&lt;P(f)&gt;  = </w:t>
      </w:r>
      <w:r>
        <w:fldChar w:fldCharType="begin"/>
      </w:r>
      <w:r>
        <w:instrText xml:space="preserve"> EQ \f(|</w:instrText>
      </w:r>
      <w:r w:rsidRPr="00153D4E">
        <w:rPr>
          <w:rFonts w:ascii="Script MT Bold" w:hAnsi="Script MT Bold"/>
        </w:rPr>
        <w:instrText>X</w:instrText>
      </w:r>
      <w:r>
        <w:rPr>
          <w:rStyle w:val="subscript"/>
        </w:rPr>
        <w:instrText>pulse</w:instrText>
      </w:r>
      <w:r>
        <w:instrText>(f)|</w:instrText>
      </w:r>
      <w:r>
        <w:rPr>
          <w:rStyle w:val="superscript"/>
        </w:rPr>
        <w:instrText>2</w:instrText>
      </w:r>
      <w:r>
        <w:instrText>,T</w:instrText>
      </w:r>
      <w:r>
        <w:rPr>
          <w:rStyle w:val="subscript"/>
        </w:rPr>
        <w:instrText>1</w:instrText>
      </w:r>
      <w:r>
        <w:instrText xml:space="preserve">) </w:instrText>
      </w:r>
      <w:r>
        <w:fldChar w:fldCharType="end"/>
      </w:r>
      <w:r>
        <w:t>{ σ</w:t>
      </w:r>
      <w:r>
        <w:rPr>
          <w:rStyle w:val="superscript"/>
        </w:rPr>
        <w:t>2</w:t>
      </w:r>
      <w:r>
        <w:t xml:space="preserve"> + </w:t>
      </w:r>
      <w:r>
        <w:rPr>
          <w:rStyle w:val="superscript"/>
        </w:rPr>
        <w:t xml:space="preserve"> </w:t>
      </w:r>
      <w:r>
        <w:fldChar w:fldCharType="begin"/>
      </w:r>
      <w:r>
        <w:instrText xml:space="preserve"> EQ \f(μ</w:instrText>
      </w:r>
      <w:r>
        <w:rPr>
          <w:rStyle w:val="superscript"/>
        </w:rPr>
        <w:instrText>2</w:instrText>
      </w:r>
      <w:r>
        <w:instrText>,T</w:instrText>
      </w:r>
      <w:r>
        <w:rPr>
          <w:rStyle w:val="subscript"/>
        </w:rPr>
        <w:instrText>1</w:instrText>
      </w:r>
      <w:r>
        <w:instrText xml:space="preserve">) </w:instrText>
      </w:r>
      <w:r>
        <w:fldChar w:fldCharType="end"/>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δ( f - m/T</w:t>
      </w:r>
      <w:r>
        <w:rPr>
          <w:rStyle w:val="subscript"/>
        </w:rPr>
        <w:t>1</w:t>
      </w:r>
      <w:r>
        <w:t>)  }</w:t>
      </w:r>
      <w:r>
        <w:tab/>
      </w:r>
      <w:r>
        <w:tab/>
      </w:r>
      <w:r>
        <w:tab/>
      </w:r>
      <w:r>
        <w:tab/>
        <w:t xml:space="preserve">     </w:t>
      </w:r>
      <w:r>
        <w:tab/>
        <w:t>(35.11b)</w:t>
      </w:r>
    </w:p>
    <w:p w14:paraId="7F0FAF78" w14:textId="77777777" w:rsidR="001F27F0" w:rsidRDefault="001F27F0" w:rsidP="001F27F0"/>
    <w:p w14:paraId="17CB8642" w14:textId="77777777" w:rsidR="001F27F0" w:rsidRDefault="001F27F0" w:rsidP="001F27F0">
      <w:r>
        <w:t xml:space="preserve">This may be compared to result (A.17) in Appendix A of Xiong which we quote, </w:t>
      </w:r>
    </w:p>
    <w:p w14:paraId="75EA4899" w14:textId="77777777" w:rsidR="001F27F0" w:rsidRDefault="001F27F0" w:rsidP="001F27F0"/>
    <w:p w14:paraId="37EFFF62" w14:textId="77777777" w:rsidR="001F27F0" w:rsidRPr="00CC3ED5" w:rsidRDefault="001F27F0" w:rsidP="001F27F0">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3.5pt;height:47.25pt">
            <v:imagedata r:id="rId7" o:title=""/>
          </v:shape>
        </w:pict>
      </w:r>
      <w:r>
        <w:tab/>
      </w:r>
      <w:r>
        <w:tab/>
      </w:r>
    </w:p>
    <w:p w14:paraId="0D25185D" w14:textId="77777777" w:rsidR="001F27F0" w:rsidRDefault="001F27F0" w:rsidP="001F27F0">
      <w:r>
        <w:tab/>
      </w:r>
    </w:p>
    <w:p w14:paraId="63245F61" w14:textId="77777777" w:rsidR="001F27F0" w:rsidRDefault="001F27F0" w:rsidP="001F27F0">
      <w:pPr>
        <w:pStyle w:val="Heading4"/>
      </w:pPr>
      <w:bookmarkStart w:id="3" w:name="_Toc363466388"/>
      <w:r>
        <w:t>(c) Finite Statistical Pulse Train with Non-Correlated Coefficients</w:t>
      </w:r>
      <w:bookmarkEnd w:id="3"/>
    </w:p>
    <w:p w14:paraId="056C03E7" w14:textId="77777777" w:rsidR="001F27F0" w:rsidRDefault="001F27F0" w:rsidP="001F27F0"/>
    <w:p w14:paraId="1BDE6B78" w14:textId="77777777" w:rsidR="001F27F0" w:rsidRDefault="001F27F0" w:rsidP="001F27F0">
      <w:r>
        <w:t>Recall again equation</w:t>
      </w:r>
      <w:r w:rsidRPr="008C75B9">
        <w:t xml:space="preserve"> (35.7) </w:t>
      </w:r>
      <w:r>
        <w:t xml:space="preserve">but assume now a finite pulse train so the sums are different </w:t>
      </w:r>
    </w:p>
    <w:p w14:paraId="3ECD9710" w14:textId="77777777" w:rsidR="001F27F0" w:rsidRDefault="001F27F0" w:rsidP="001F27F0"/>
    <w:p w14:paraId="70290AB0" w14:textId="77777777" w:rsidR="001F27F0" w:rsidRDefault="001F27F0" w:rsidP="001F27F0">
      <w:pPr>
        <w:tabs>
          <w:tab w:val="left" w:pos="7200"/>
          <w:tab w:val="left" w:pos="7920"/>
          <w:tab w:val="right" w:pos="9270"/>
        </w:tabs>
      </w:pPr>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w:t>
      </w:r>
      <w:r>
        <w:rPr>
          <w:rStyle w:val="subscript"/>
        </w:rPr>
        <w:t xml:space="preserve"> </w:t>
      </w:r>
      <w:r>
        <w:t xml:space="preserve"> +</w:t>
      </w:r>
      <w:r>
        <w:rPr>
          <w:rFonts w:ascii="Symbol" w:hAnsi="Symbol"/>
        </w:rPr>
        <w:t></w:t>
      </w:r>
      <w:r>
        <w:t>β</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rPr>
          <w:sz w:val="24"/>
          <w:szCs w:val="24"/>
        </w:rPr>
        <w:t xml:space="preserve">   }  .</w:t>
      </w:r>
      <w:r>
        <w:tab/>
      </w:r>
      <w:r>
        <w:tab/>
        <w:t>(35.12)</w:t>
      </w:r>
    </w:p>
    <w:p w14:paraId="718C05E2" w14:textId="77777777" w:rsidR="001F27F0" w:rsidRDefault="001F27F0" w:rsidP="001F27F0"/>
    <w:p w14:paraId="23CAAA5C" w14:textId="77777777" w:rsidR="001F27F0" w:rsidRDefault="001F27F0" w:rsidP="001F27F0">
      <w:r>
        <w:t>To evaluate the first double sum, we write it as</w:t>
      </w:r>
    </w:p>
    <w:p w14:paraId="30F65D9F" w14:textId="77777777" w:rsidR="001F27F0" w:rsidRDefault="001F27F0" w:rsidP="001F27F0"/>
    <w:p w14:paraId="76725A33" w14:textId="77777777" w:rsidR="001F27F0" w:rsidRDefault="001F27F0" w:rsidP="001F27F0">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xml:space="preserve">]  –  1   } </w:t>
      </w:r>
    </w:p>
    <w:p w14:paraId="1BFB54A2" w14:textId="77777777" w:rsidR="001F27F0" w:rsidRPr="00EC67C6" w:rsidRDefault="001F27F0" w:rsidP="001F27F0">
      <w:pPr>
        <w:tabs>
          <w:tab w:val="left" w:pos="7200"/>
          <w:tab w:val="left" w:pos="7920"/>
          <w:tab w:val="right" w:pos="9270"/>
        </w:tabs>
      </w:pPr>
      <w:r>
        <w:tab/>
      </w:r>
      <w:r>
        <w:tab/>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 (</w:t>
      </w:r>
      <w:r>
        <w:fldChar w:fldCharType="begin"/>
      </w:r>
      <w:r>
        <w:instrText>EQ \i \su(</w:instrText>
      </w:r>
      <w:r>
        <w:rPr>
          <w:sz w:val="18"/>
          <w:szCs w:val="18"/>
        </w:rPr>
        <w:instrText>m</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e</w:t>
      </w:r>
      <w:r>
        <w:rPr>
          <w:rStyle w:val="superscript"/>
        </w:rPr>
        <w:t>-iωmT</w:t>
      </w:r>
      <w:r>
        <w:rPr>
          <w:rStyle w:val="superscript"/>
        </w:rPr>
        <w:fldChar w:fldCharType="begin"/>
      </w:r>
      <w:r>
        <w:rPr>
          <w:rStyle w:val="superscript"/>
        </w:rPr>
        <w:instrText xml:space="preserve"> EQ \s\do2(1)</w:instrText>
      </w:r>
      <w:r>
        <w:rPr>
          <w:rStyle w:val="superscript"/>
        </w:rPr>
        <w:fldChar w:fldCharType="end"/>
      </w:r>
      <w:r>
        <w:t xml:space="preserve"> )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1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363967">
        <w:t xml:space="preserve"> </w:t>
      </w:r>
      <w:r>
        <w:t>e</w:t>
      </w:r>
      <w:r>
        <w:rPr>
          <w:rStyle w:val="superscript"/>
        </w:rPr>
        <w:t>+iωnT</w:t>
      </w:r>
      <w:r>
        <w:rPr>
          <w:rStyle w:val="superscript"/>
        </w:rPr>
        <w:fldChar w:fldCharType="begin"/>
      </w:r>
      <w:r>
        <w:rPr>
          <w:rStyle w:val="superscript"/>
        </w:rPr>
        <w:instrText xml:space="preserve"> EQ \s\do2(1)</w:instrText>
      </w:r>
      <w:r>
        <w:rPr>
          <w:rStyle w:val="superscript"/>
        </w:rPr>
        <w:fldChar w:fldCharType="end"/>
      </w:r>
      <w:r>
        <w:t xml:space="preserve"> |</w:t>
      </w:r>
      <w:r>
        <w:rPr>
          <w:rStyle w:val="superscript"/>
        </w:rPr>
        <w:t xml:space="preserve">2  </w:t>
      </w:r>
      <w:r>
        <w:t xml:space="preserve"> - (2N+1)</w:t>
      </w:r>
      <w:r>
        <w:tab/>
        <w:t xml:space="preserve"> .</w:t>
      </w:r>
      <w:r>
        <w:tab/>
        <w:t>(35.13)</w:t>
      </w:r>
    </w:p>
    <w:p w14:paraId="13EA994E" w14:textId="77777777" w:rsidR="001F27F0" w:rsidRDefault="001F27F0" w:rsidP="001F27F0"/>
    <w:p w14:paraId="2A07FFA2" w14:textId="77777777" w:rsidR="001F27F0" w:rsidRDefault="001F27F0" w:rsidP="001F27F0">
      <w:r>
        <w:t>where |  |</w:t>
      </w:r>
      <w:r>
        <w:rPr>
          <w:rStyle w:val="superscript"/>
        </w:rPr>
        <w:t>2</w:t>
      </w:r>
      <w:r>
        <w:t xml:space="preserve"> = {  }</w:t>
      </w:r>
      <w:r>
        <w:rPr>
          <w:rStyle w:val="superscript"/>
        </w:rPr>
        <w:t>2</w:t>
      </w:r>
      <w:r>
        <w:t xml:space="preserve"> since (13.3) says each sum is real. From Appendix A we have</w:t>
      </w:r>
    </w:p>
    <w:p w14:paraId="0FE6A978" w14:textId="77777777" w:rsidR="001F27F0" w:rsidRDefault="001F27F0" w:rsidP="001F27F0"/>
    <w:p w14:paraId="1F001C3D" w14:textId="77777777" w:rsidR="001F27F0" w:rsidRPr="00EC67C6" w:rsidRDefault="001F27F0" w:rsidP="001F27F0">
      <w:pPr>
        <w:tabs>
          <w:tab w:val="left" w:pos="7200"/>
          <w:tab w:val="left" w:pos="7920"/>
          <w:tab w:val="right" w:pos="9270"/>
        </w:tabs>
        <w:rPr>
          <w:i/>
        </w:rPr>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sidRPr="00F4604F">
        <w:t xml:space="preserve"> </w:t>
      </w:r>
      <w:r w:rsidRPr="00D31C1D">
        <w:t>e</w:t>
      </w:r>
      <w:r w:rsidRPr="006C51E3">
        <w:rPr>
          <w:rStyle w:val="superscript"/>
        </w:rPr>
        <w:t>ink</w:t>
      </w:r>
      <w:r>
        <w:t xml:space="preserve">   = 2π {  </w:t>
      </w:r>
      <w:r>
        <w:fldChar w:fldCharType="begin"/>
      </w:r>
      <w:r>
        <w:instrText xml:space="preserve"> EQ \F(sin[(N+1/2)k], 2π sin(k/2))</w:instrText>
      </w:r>
      <w:r>
        <w:fldChar w:fldCharType="end"/>
      </w:r>
      <w:r>
        <w:t xml:space="preserve">  }</w:t>
      </w:r>
      <w:r>
        <w:tab/>
        <w:t xml:space="preserve">  = 2πδ</w:t>
      </w:r>
      <w:r>
        <w:rPr>
          <w:rStyle w:val="subscript"/>
        </w:rPr>
        <w:t>5</w:t>
      </w:r>
      <w:r>
        <w:t>(k,N) ,</w:t>
      </w:r>
      <w:r>
        <w:tab/>
      </w:r>
      <w:r>
        <w:tab/>
      </w:r>
      <w:r>
        <w:tab/>
      </w:r>
      <w:r>
        <w:tab/>
      </w:r>
      <w:r>
        <w:tab/>
      </w:r>
      <w:r>
        <w:tab/>
      </w:r>
      <w:r w:rsidRPr="00EC67C6">
        <w:rPr>
          <w:i/>
        </w:rPr>
        <w:t>(A.</w:t>
      </w:r>
      <w:r>
        <w:rPr>
          <w:i/>
        </w:rPr>
        <w:t>30</w:t>
      </w:r>
      <w:r w:rsidRPr="00EC67C6">
        <w:rPr>
          <w:i/>
        </w:rPr>
        <w:t>)</w:t>
      </w:r>
    </w:p>
    <w:p w14:paraId="62481A1D" w14:textId="77777777" w:rsidR="001F27F0" w:rsidRDefault="001F27F0" w:rsidP="001F27F0">
      <w:r>
        <w:tab/>
      </w:r>
    </w:p>
    <w:p w14:paraId="031EAF18" w14:textId="77777777" w:rsidR="001F27F0" w:rsidRDefault="001F27F0" w:rsidP="001F27F0">
      <w:r>
        <w:t>so using (35.13) the first double sum in (35.12) becomes</w:t>
      </w:r>
    </w:p>
    <w:p w14:paraId="4B2FD60E" w14:textId="77777777" w:rsidR="001F27F0" w:rsidRDefault="001F27F0" w:rsidP="001F27F0"/>
    <w:p w14:paraId="0533A29F" w14:textId="77777777" w:rsidR="001F27F0" w:rsidRPr="006D4612" w:rsidRDefault="001F27F0" w:rsidP="001F27F0">
      <w:pPr>
        <w:tabs>
          <w:tab w:val="left" w:pos="7200"/>
          <w:tab w:val="left" w:pos="7920"/>
          <w:tab w:val="right" w:pos="9270"/>
        </w:tabs>
        <w:rPr>
          <w:rFonts w:ascii="Courier New" w:hAnsi="Courier New"/>
          <w:b/>
          <w:sz w:val="24"/>
          <w:vertAlign w:val="superscript"/>
        </w:rPr>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t xml:space="preserve"> [ e</w:t>
      </w:r>
      <w:r>
        <w:rPr>
          <w:rStyle w:val="superscript"/>
        </w:rPr>
        <w:t>iω(m-n)T</w:t>
      </w:r>
      <w:r>
        <w:rPr>
          <w:rStyle w:val="superscript"/>
        </w:rPr>
        <w:fldChar w:fldCharType="begin"/>
      </w:r>
      <w:r>
        <w:rPr>
          <w:rStyle w:val="superscript"/>
        </w:rPr>
        <w:instrText xml:space="preserve"> EQ \s\do2(1)</w:instrText>
      </w:r>
      <w:r>
        <w:rPr>
          <w:rStyle w:val="superscript"/>
        </w:rPr>
        <w:fldChar w:fldCharType="end"/>
      </w:r>
      <w:r>
        <w:t>]  =     [2πδ</w:t>
      </w:r>
      <w:r>
        <w:rPr>
          <w:rStyle w:val="subscript"/>
        </w:rPr>
        <w:t>5</w:t>
      </w:r>
      <w:r>
        <w:t>(ωT</w:t>
      </w:r>
      <w:r>
        <w:rPr>
          <w:rStyle w:val="subscript"/>
        </w:rPr>
        <w:t>1</w:t>
      </w:r>
      <w:r>
        <w:t>,N)]</w:t>
      </w:r>
      <w:r>
        <w:rPr>
          <w:rStyle w:val="superscript"/>
        </w:rPr>
        <w:t>2</w:t>
      </w:r>
      <w:r>
        <w:t xml:space="preserve">  - (2N+1)</w:t>
      </w:r>
      <w:r>
        <w:rPr>
          <w:rStyle w:val="superscript"/>
        </w:rPr>
        <w:tab/>
      </w:r>
      <w:r>
        <w:t>.</w:t>
      </w:r>
      <w:r>
        <w:rPr>
          <w:rStyle w:val="superscript"/>
        </w:rPr>
        <w:tab/>
      </w:r>
      <w:r>
        <w:rPr>
          <w:rStyle w:val="superscript"/>
        </w:rPr>
        <w:tab/>
      </w:r>
      <w:r>
        <w:rPr>
          <w:rStyle w:val="superscript"/>
        </w:rPr>
        <w:tab/>
      </w:r>
      <w:r>
        <w:rPr>
          <w:rStyle w:val="superscript"/>
        </w:rPr>
        <w:tab/>
      </w:r>
      <w:r>
        <w:t>(35.14)</w:t>
      </w:r>
    </w:p>
    <w:p w14:paraId="28F2557A" w14:textId="77777777" w:rsidR="001F27F0" w:rsidRDefault="001F27F0" w:rsidP="001F27F0"/>
    <w:p w14:paraId="73C5E722" w14:textId="77777777" w:rsidR="001F27F0" w:rsidRDefault="001F27F0" w:rsidP="001F27F0">
      <w:r>
        <w:t>The second double sum in (35.12) is just</w:t>
      </w:r>
    </w:p>
    <w:p w14:paraId="0A40FDF0" w14:textId="77777777" w:rsidR="001F27F0" w:rsidRDefault="001F27F0" w:rsidP="001F27F0"/>
    <w:p w14:paraId="7A5A99F4" w14:textId="77777777" w:rsidR="001F27F0" w:rsidRPr="005973FC" w:rsidRDefault="001F27F0" w:rsidP="001F27F0">
      <w:pPr>
        <w:tabs>
          <w:tab w:val="left" w:pos="7200"/>
          <w:tab w:val="left" w:pos="7920"/>
          <w:tab w:val="right" w:pos="9270"/>
        </w:tabs>
      </w:pPr>
      <w:r>
        <w:tab/>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w:t>
      </w:r>
      <w:r>
        <w:rPr>
          <w:sz w:val="18"/>
          <w:szCs w:val="18"/>
        </w:rPr>
        <w:t xml:space="preserve"> </w:t>
      </w:r>
      <w:r>
        <w:fldChar w:fldCharType="begin"/>
      </w:r>
      <w:r>
        <w:instrText>EQ \i \su(</w:instrText>
      </w:r>
      <w:r>
        <w:rPr>
          <w:sz w:val="18"/>
          <w:szCs w:val="18"/>
        </w:rPr>
        <w:instrText>m</w:instrText>
      </w:r>
      <w:r w:rsidRPr="00274E25">
        <w:rPr>
          <w:sz w:val="18"/>
          <w:szCs w:val="18"/>
        </w:rPr>
        <w:instrText xml:space="preserve"> </w:instrText>
      </w:r>
      <w:r>
        <w:rPr>
          <w:sz w:val="18"/>
          <w:szCs w:val="18"/>
        </w:rPr>
        <w:instrText>=</w:instrText>
      </w:r>
      <w:r w:rsidRPr="00274E25">
        <w:rPr>
          <w:sz w:val="18"/>
          <w:szCs w:val="18"/>
        </w:rPr>
        <w:instrText xml:space="preserve"> </w:instrText>
      </w:r>
      <w:r>
        <w:rPr>
          <w:sz w:val="18"/>
          <w:szCs w:val="18"/>
        </w:rPr>
        <w:instrText xml:space="preserve">n, </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rPr>
          <w:sz w:val="18"/>
          <w:szCs w:val="18"/>
        </w:rPr>
        <w:t xml:space="preserve"> </w:t>
      </w:r>
      <w:r w:rsidRPr="00351B6A">
        <w:t>[1]</w:t>
      </w:r>
      <w:r>
        <w:t xml:space="preserve">  = (2N+1)</w:t>
      </w:r>
      <w:r>
        <w:tab/>
      </w:r>
      <w:r>
        <w:tab/>
      </w:r>
      <w:r>
        <w:tab/>
      </w:r>
      <w:r>
        <w:tab/>
      </w:r>
      <w:r>
        <w:tab/>
      </w:r>
      <w:r>
        <w:tab/>
      </w:r>
      <w:r>
        <w:tab/>
        <w:t>(35.15)</w:t>
      </w:r>
      <w:r>
        <w:tab/>
      </w:r>
    </w:p>
    <w:p w14:paraId="00D12792" w14:textId="77777777" w:rsidR="001F27F0" w:rsidRDefault="001F27F0" w:rsidP="001F27F0"/>
    <w:p w14:paraId="72E7BE50" w14:textId="77777777" w:rsidR="001F27F0" w:rsidRDefault="001F27F0" w:rsidP="001F27F0">
      <w:r>
        <w:t>and therefore we may write (35.12) as</w:t>
      </w:r>
    </w:p>
    <w:p w14:paraId="3F7CFEB2" w14:textId="77777777" w:rsidR="001F27F0" w:rsidRDefault="001F27F0" w:rsidP="001F27F0"/>
    <w:p w14:paraId="3943CCCE" w14:textId="77777777" w:rsidR="001F27F0" w:rsidRDefault="001F27F0" w:rsidP="001F27F0">
      <w:r>
        <w:tab/>
        <w:t>&lt;</w:t>
      </w:r>
      <w:r w:rsidRPr="00052F8E">
        <w:rPr>
          <w:rFonts w:ascii="Script MT Bold" w:hAnsi="Script MT Bold"/>
        </w:rPr>
        <w:t>P</w:t>
      </w:r>
      <w:r>
        <w:t>(ω)&gt;  = T</w:t>
      </w:r>
      <w:r>
        <w:rPr>
          <w:rStyle w:val="subscript"/>
        </w:rPr>
        <w:t>1</w:t>
      </w:r>
      <w:r w:rsidRPr="00042F01">
        <w:rPr>
          <w:rFonts w:ascii="Script MT Bold" w:hAnsi="Script MT Bold"/>
        </w:rPr>
        <w:t xml:space="preserve"> </w:t>
      </w:r>
      <w:r w:rsidRPr="00052F8E">
        <w:rPr>
          <w:rFonts w:ascii="Script MT Bold" w:hAnsi="Script MT Bold"/>
        </w:rPr>
        <w:t>P</w:t>
      </w:r>
      <w:r>
        <w:rPr>
          <w:rStyle w:val="subscript"/>
        </w:rPr>
        <w:t>pulse</w:t>
      </w:r>
      <w:r>
        <w:t xml:space="preserve">(ω) (1/T) { </w:t>
      </w:r>
      <w:r w:rsidRPr="00915D82">
        <w:rPr>
          <w:rStyle w:val="superscript"/>
        </w:rPr>
        <w:t xml:space="preserve"> </w:t>
      </w:r>
      <w:r>
        <w:t>α { [2πδ</w:t>
      </w:r>
      <w:r>
        <w:rPr>
          <w:rStyle w:val="subscript"/>
        </w:rPr>
        <w:t>5</w:t>
      </w:r>
      <w:r>
        <w:t>(ωT</w:t>
      </w:r>
      <w:r>
        <w:rPr>
          <w:rStyle w:val="subscript"/>
        </w:rPr>
        <w:t>1</w:t>
      </w:r>
      <w:r>
        <w:t>,N)]</w:t>
      </w:r>
      <w:r>
        <w:rPr>
          <w:rStyle w:val="superscript"/>
        </w:rPr>
        <w:t>2</w:t>
      </w:r>
      <w:r>
        <w:t xml:space="preserve">  - (2N+1)} +</w:t>
      </w:r>
      <w:r>
        <w:rPr>
          <w:rFonts w:ascii="Symbol" w:hAnsi="Symbol"/>
        </w:rPr>
        <w:t></w:t>
      </w:r>
      <w:r>
        <w:t>β(2N+1)</w:t>
      </w:r>
      <w:r>
        <w:rPr>
          <w:sz w:val="24"/>
          <w:szCs w:val="24"/>
        </w:rPr>
        <w:t xml:space="preserve">  }</w:t>
      </w:r>
    </w:p>
    <w:p w14:paraId="7914C204" w14:textId="77777777" w:rsidR="001F27F0" w:rsidRDefault="001F27F0" w:rsidP="001F27F0"/>
    <w:p w14:paraId="2C6402B9" w14:textId="77777777" w:rsidR="001F27F0" w:rsidRDefault="001F27F0" w:rsidP="001F27F0">
      <w:pPr>
        <w:rPr>
          <w:sz w:val="24"/>
          <w:szCs w:val="24"/>
        </w:rPr>
      </w:pPr>
      <w:r>
        <w:tab/>
      </w:r>
      <w:r>
        <w:tab/>
        <w:t xml:space="preserve">   =</w:t>
      </w:r>
      <w:r w:rsidRPr="00042F01">
        <w:rPr>
          <w:rFonts w:ascii="Script MT Bold" w:hAnsi="Script MT Bold"/>
        </w:rPr>
        <w:t xml:space="preserve"> </w:t>
      </w:r>
      <w:r w:rsidRPr="00052F8E">
        <w:rPr>
          <w:rFonts w:ascii="Script MT Bold" w:hAnsi="Script MT Bold"/>
        </w:rPr>
        <w:t>P</w:t>
      </w:r>
      <w:r>
        <w:rPr>
          <w:rStyle w:val="subscript"/>
        </w:rPr>
        <w:t>pulse</w:t>
      </w:r>
      <w:r>
        <w:t>(ω) ((2N+1) T</w:t>
      </w:r>
      <w:r>
        <w:rPr>
          <w:rStyle w:val="subscript"/>
        </w:rPr>
        <w:t>1</w:t>
      </w:r>
      <w:r>
        <w:t xml:space="preserve">/T) { </w:t>
      </w:r>
      <w:r w:rsidRPr="00915D82">
        <w:rPr>
          <w:rStyle w:val="superscript"/>
        </w:rPr>
        <w:t xml:space="preserve"> </w:t>
      </w:r>
      <w:r>
        <w:t xml:space="preserve">α {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t xml:space="preserve">  - 1)} +</w:t>
      </w:r>
      <w:r>
        <w:rPr>
          <w:rFonts w:ascii="Symbol" w:hAnsi="Symbol"/>
        </w:rPr>
        <w:t></w:t>
      </w:r>
      <w:r>
        <w:t>β</w:t>
      </w:r>
      <w:r>
        <w:rPr>
          <w:sz w:val="24"/>
          <w:szCs w:val="24"/>
        </w:rPr>
        <w:t xml:space="preserve">  }</w:t>
      </w:r>
    </w:p>
    <w:p w14:paraId="13C94302" w14:textId="77777777" w:rsidR="001F27F0" w:rsidRDefault="001F27F0" w:rsidP="001F27F0">
      <w:pPr>
        <w:rPr>
          <w:sz w:val="24"/>
          <w:szCs w:val="24"/>
        </w:rPr>
      </w:pPr>
    </w:p>
    <w:p w14:paraId="2B1C685D" w14:textId="77777777" w:rsidR="001F27F0" w:rsidRDefault="001F27F0" w:rsidP="001F27F0">
      <w:r>
        <w:tab/>
      </w:r>
      <w:r>
        <w:tab/>
        <w:t xml:space="preserve">   =</w:t>
      </w:r>
      <w:r w:rsidRPr="00042F01">
        <w:rPr>
          <w:rFonts w:ascii="Script MT Bold" w:hAnsi="Script MT Bold"/>
        </w:rPr>
        <w:t xml:space="preserve"> </w:t>
      </w:r>
      <w:r w:rsidRPr="00052F8E">
        <w:rPr>
          <w:rFonts w:ascii="Script MT Bold" w:hAnsi="Script MT Bold"/>
        </w:rPr>
        <w:t>P</w:t>
      </w:r>
      <w:r>
        <w:rPr>
          <w:rStyle w:val="subscript"/>
        </w:rPr>
        <w:t>pulse</w:t>
      </w:r>
      <w:r>
        <w:t xml:space="preserve">(ω) { </w:t>
      </w:r>
      <w:r w:rsidRPr="00915D82">
        <w:rPr>
          <w:rStyle w:val="superscript"/>
        </w:rPr>
        <w:t xml:space="preserve"> </w:t>
      </w:r>
      <w:r>
        <w:t xml:space="preserve">(β-α)  + α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rPr>
          <w:sz w:val="24"/>
          <w:szCs w:val="24"/>
        </w:rPr>
        <w:t xml:space="preserve">  } </w:t>
      </w:r>
    </w:p>
    <w:p w14:paraId="7BDC79F2" w14:textId="77777777" w:rsidR="001F27F0" w:rsidRDefault="001F27F0" w:rsidP="001F27F0"/>
    <w:p w14:paraId="543F21AA" w14:textId="77777777" w:rsidR="001F27F0" w:rsidRDefault="001F27F0" w:rsidP="001F27F0">
      <w:r>
        <w:t>where this time we used T = (2N+1)T</w:t>
      </w:r>
      <w:r>
        <w:rPr>
          <w:rStyle w:val="subscript"/>
        </w:rPr>
        <w:t>1</w:t>
      </w:r>
      <w:r>
        <w:t xml:space="preserve"> from (33.22). The factor multiplying α can be replaced using (A.20), </w:t>
      </w:r>
    </w:p>
    <w:p w14:paraId="14FB4E34" w14:textId="77777777" w:rsidR="001F27F0" w:rsidRDefault="001F27F0" w:rsidP="001F27F0"/>
    <w:p w14:paraId="07F3D365" w14:textId="77777777" w:rsidR="001F27F0" w:rsidRPr="003632B0" w:rsidRDefault="001F27F0" w:rsidP="001F27F0">
      <w:pPr>
        <w:tabs>
          <w:tab w:val="left" w:pos="7200"/>
          <w:tab w:val="left" w:pos="7920"/>
          <w:tab w:val="right" w:pos="9270"/>
        </w:tabs>
      </w:pPr>
      <w:r>
        <w:tab/>
        <w:t>δ</w:t>
      </w:r>
      <w:r>
        <w:rPr>
          <w:rStyle w:val="subscript"/>
        </w:rPr>
        <w:t>6</w:t>
      </w:r>
      <w:r>
        <w:t xml:space="preserve">(k,N) ≡  </w:t>
      </w:r>
      <w:r>
        <w:fldChar w:fldCharType="begin"/>
      </w:r>
      <w:r>
        <w:instrText xml:space="preserve"> EQ \f(1,2π) </w:instrText>
      </w:r>
      <w:r>
        <w:fldChar w:fldCharType="end"/>
      </w:r>
      <w:r>
        <w:t xml:space="preserve">  </w:t>
      </w:r>
      <w:r>
        <w:fldChar w:fldCharType="begin"/>
      </w:r>
      <w:r>
        <w:instrText xml:space="preserve"> EQ \f([2πδ</w:instrText>
      </w:r>
      <w:r>
        <w:rPr>
          <w:rStyle w:val="subscript"/>
        </w:rPr>
        <w:instrText>5</w:instrText>
      </w:r>
      <w:r>
        <w:instrText>(ωT</w:instrText>
      </w:r>
      <w:r>
        <w:rPr>
          <w:rStyle w:val="subscript"/>
        </w:rPr>
        <w:instrText>1</w:instrText>
      </w:r>
      <w:r>
        <w:instrText>,N)]</w:instrText>
      </w:r>
      <w:r>
        <w:rPr>
          <w:rStyle w:val="superscript"/>
        </w:rPr>
        <w:instrText>2</w:instrText>
      </w:r>
      <w:r>
        <w:instrText xml:space="preserve">,(2N+1)) </w:instrText>
      </w:r>
      <w:r>
        <w:fldChar w:fldCharType="end"/>
      </w:r>
      <w:r>
        <w:t xml:space="preserve">  =   </w:t>
      </w:r>
      <w:r>
        <w:fldChar w:fldCharType="begin"/>
      </w:r>
      <w:r>
        <w:instrText xml:space="preserve"> EQ \f(1,2N+1) </w:instrText>
      </w:r>
      <w:r>
        <w:fldChar w:fldCharType="end"/>
      </w:r>
      <w:r>
        <w:t xml:space="preserve"> </w:t>
      </w:r>
      <w:r>
        <w:fldChar w:fldCharType="begin"/>
      </w:r>
      <w:r>
        <w:instrText xml:space="preserve"> EQ \F(sin</w:instrText>
      </w:r>
      <w:r>
        <w:rPr>
          <w:rStyle w:val="superscript"/>
        </w:rPr>
        <w:instrText>2</w:instrText>
      </w:r>
      <w:r>
        <w:instrText>[(N+1/2)k], 2π sin</w:instrText>
      </w:r>
      <w:r>
        <w:rPr>
          <w:rStyle w:val="superscript"/>
        </w:rPr>
        <w:instrText>2</w:instrText>
      </w:r>
      <w:r>
        <w:instrText>(k/2))</w:instrText>
      </w:r>
      <w:r>
        <w:fldChar w:fldCharType="end"/>
      </w:r>
      <w:r>
        <w:tab/>
      </w:r>
      <w:r>
        <w:tab/>
      </w:r>
      <w:r>
        <w:tab/>
      </w:r>
      <w:r>
        <w:tab/>
      </w:r>
      <w:r>
        <w:tab/>
      </w:r>
      <w:r w:rsidRPr="003C0901">
        <w:rPr>
          <w:i/>
        </w:rPr>
        <w:t>(A.20)</w:t>
      </w:r>
    </w:p>
    <w:p w14:paraId="30018D81" w14:textId="77777777" w:rsidR="001F27F0" w:rsidRDefault="001F27F0" w:rsidP="001F27F0"/>
    <w:p w14:paraId="469E501A" w14:textId="77777777" w:rsidR="001F27F0" w:rsidRDefault="001F27F0" w:rsidP="001F27F0">
      <w:r>
        <w:t>to give</w:t>
      </w:r>
    </w:p>
    <w:p w14:paraId="4273BECD" w14:textId="77777777" w:rsidR="001F27F0" w:rsidRPr="00EC67C6" w:rsidRDefault="001F27F0" w:rsidP="001F27F0"/>
    <w:p w14:paraId="6D6B91A4" w14:textId="77777777" w:rsidR="001F27F0" w:rsidRPr="00EC67C6" w:rsidRDefault="001F27F0" w:rsidP="001F27F0">
      <w:pPr>
        <w:tabs>
          <w:tab w:val="left" w:pos="7200"/>
          <w:tab w:val="left" w:pos="7920"/>
          <w:tab w:val="right" w:pos="9270"/>
        </w:tabs>
      </w:pPr>
      <w:r>
        <w:tab/>
        <w:t>&lt;</w:t>
      </w:r>
      <w:r w:rsidRPr="00052F8E">
        <w:rPr>
          <w:rFonts w:ascii="Script MT Bold" w:hAnsi="Script MT Bold"/>
        </w:rPr>
        <w:t>P</w:t>
      </w:r>
      <w:r>
        <w:t xml:space="preserve">(ω)&gt; = </w:t>
      </w:r>
      <w:r w:rsidRPr="00052F8E">
        <w:rPr>
          <w:rFonts w:ascii="Script MT Bold" w:hAnsi="Script MT Bold"/>
        </w:rPr>
        <w:t>P</w:t>
      </w:r>
      <w:r>
        <w:rPr>
          <w:rStyle w:val="subscript"/>
        </w:rPr>
        <w:t>pulse</w:t>
      </w:r>
      <w:r>
        <w:t>(ω)</w:t>
      </w:r>
      <w:r w:rsidRPr="00EC67C6">
        <w:t xml:space="preserve"> </w:t>
      </w:r>
      <w:r>
        <w:t xml:space="preserve">{ </w:t>
      </w:r>
      <w:r w:rsidRPr="00915D82">
        <w:rPr>
          <w:rStyle w:val="superscript"/>
        </w:rPr>
        <w:t xml:space="preserve"> </w:t>
      </w:r>
      <w:r>
        <w:t xml:space="preserve">(β-α)  +  α </w:t>
      </w:r>
      <w:r w:rsidRPr="00644A89">
        <w:t>2π</w:t>
      </w:r>
      <w:r>
        <w:t xml:space="preserve"> </w:t>
      </w:r>
      <w:r w:rsidRPr="00644A89">
        <w:t>δ</w:t>
      </w:r>
      <w:r>
        <w:rPr>
          <w:rStyle w:val="subscript"/>
        </w:rPr>
        <w:t>6</w:t>
      </w:r>
      <w:r>
        <w:t>(ωT</w:t>
      </w:r>
      <w:r>
        <w:rPr>
          <w:rStyle w:val="subscript"/>
        </w:rPr>
        <w:t>1</w:t>
      </w:r>
      <w:r>
        <w:t xml:space="preserve">,N) </w:t>
      </w:r>
      <w:r>
        <w:rPr>
          <w:sz w:val="24"/>
          <w:szCs w:val="24"/>
        </w:rPr>
        <w:t xml:space="preserve">  }</w:t>
      </w:r>
      <w:r>
        <w:tab/>
        <w:t xml:space="preserve"> </w:t>
      </w:r>
      <w:r>
        <w:tab/>
      </w:r>
      <w:r>
        <w:tab/>
      </w:r>
      <w:r>
        <w:tab/>
      </w:r>
      <w:r>
        <w:tab/>
      </w:r>
      <w:r>
        <w:tab/>
        <w:t>(35.16)</w:t>
      </w:r>
    </w:p>
    <w:p w14:paraId="52BF323E" w14:textId="77777777" w:rsidR="001F27F0" w:rsidRDefault="001F27F0" w:rsidP="001F27F0">
      <w:pPr>
        <w:rPr>
          <w:sz w:val="24"/>
          <w:szCs w:val="24"/>
        </w:rPr>
      </w:pPr>
    </w:p>
    <w:p w14:paraId="0BF7637F" w14:textId="77777777" w:rsidR="001F27F0" w:rsidRDefault="001F27F0" w:rsidP="001F27F0">
      <w:r>
        <w:t xml:space="preserve">which is the finite pulse train version of (35.11).  In the limit N → ∞ we know from (A.21) </w:t>
      </w:r>
    </w:p>
    <w:p w14:paraId="2CB0B2FD" w14:textId="77777777" w:rsidR="001F27F0" w:rsidRDefault="001F27F0" w:rsidP="001F27F0"/>
    <w:p w14:paraId="11CF6210" w14:textId="77777777" w:rsidR="001F27F0" w:rsidRDefault="001F27F0" w:rsidP="001F27F0">
      <w:pPr>
        <w:tabs>
          <w:tab w:val="left" w:pos="7200"/>
          <w:tab w:val="left" w:pos="7920"/>
          <w:tab w:val="right" w:pos="9270"/>
        </w:tabs>
      </w:pPr>
      <w:r>
        <w:tab/>
      </w:r>
      <w:r>
        <w:rPr>
          <w:color w:val="000000"/>
        </w:rPr>
        <w:t>lim</w:t>
      </w:r>
      <w:r>
        <w:rPr>
          <w:rStyle w:val="subscript"/>
        </w:rPr>
        <w:t>N→∞</w:t>
      </w:r>
      <w:r w:rsidRPr="00BA5886">
        <w:t xml:space="preserve"> </w:t>
      </w:r>
      <w:r>
        <w:t>δ</w:t>
      </w:r>
      <w:r>
        <w:rPr>
          <w:rStyle w:val="subscript"/>
        </w:rPr>
        <w:t>6</w:t>
      </w:r>
      <w:r>
        <w:t xml:space="preserve">(k,N)  = </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δ(k-2πm)</w:t>
      </w:r>
      <w:r>
        <w:tab/>
      </w:r>
      <w:r>
        <w:tab/>
      </w:r>
      <w:r>
        <w:tab/>
      </w:r>
      <w:r>
        <w:tab/>
      </w:r>
      <w:r>
        <w:tab/>
      </w:r>
      <w:r>
        <w:tab/>
      </w:r>
      <w:r>
        <w:tab/>
      </w:r>
      <w:r>
        <w:tab/>
      </w:r>
      <w:r w:rsidRPr="003C0901">
        <w:rPr>
          <w:i/>
        </w:rPr>
        <w:t>(A.21)</w:t>
      </w:r>
    </w:p>
    <w:p w14:paraId="5BF1C498" w14:textId="77777777" w:rsidR="001F27F0" w:rsidRDefault="001F27F0" w:rsidP="001F27F0"/>
    <w:p w14:paraId="650FF1AE" w14:textId="77777777" w:rsidR="001F27F0" w:rsidRDefault="001F27F0" w:rsidP="001F27F0">
      <w:r>
        <w:t>so that (35.16) becomes</w:t>
      </w:r>
    </w:p>
    <w:p w14:paraId="2FB780B8" w14:textId="77777777" w:rsidR="001F27F0" w:rsidRPr="00153D4E" w:rsidRDefault="001F27F0" w:rsidP="001F27F0">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(ω) { (β-α)  +  α</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rsidRPr="00644A89">
        <w:t>2π</w:t>
      </w:r>
      <w:r>
        <w:t xml:space="preserve"> δ(ωT</w:t>
      </w:r>
      <w:r>
        <w:rPr>
          <w:rStyle w:val="subscript"/>
        </w:rPr>
        <w:t>1</w:t>
      </w:r>
      <w:r>
        <w:t>-2πm) }</w:t>
      </w:r>
    </w:p>
    <w:p w14:paraId="2DD1EAE3" w14:textId="77777777" w:rsidR="001F27F0" w:rsidRDefault="001F27F0" w:rsidP="001F27F0">
      <w:r>
        <w:t xml:space="preserve">which reproduces (35.11).  </w:t>
      </w:r>
    </w:p>
    <w:p w14:paraId="692CCA59" w14:textId="77777777" w:rsidR="001F27F0" w:rsidRDefault="001F27F0" w:rsidP="001F27F0"/>
    <w:p w14:paraId="765BA7E6" w14:textId="77777777" w:rsidR="001F27F0" w:rsidRPr="00E07D64" w:rsidRDefault="001F27F0" w:rsidP="001F27F0">
      <w:pPr>
        <w:pStyle w:val="Heading4"/>
      </w:pPr>
      <w:bookmarkStart w:id="4" w:name="_Toc363466389"/>
      <w:r w:rsidRPr="00E07D64">
        <w:t>(</w:t>
      </w:r>
      <w:r>
        <w:t>d</w:t>
      </w:r>
      <w:r w:rsidRPr="00E07D64">
        <w:t>) Statistical Non-Correlated Pulse Trains</w:t>
      </w:r>
      <w:r>
        <w:t xml:space="preserve">: </w:t>
      </w:r>
      <w:r w:rsidRPr="00E07D64">
        <w:t xml:space="preserve"> Summary and Examples</w:t>
      </w:r>
      <w:bookmarkEnd w:id="4"/>
    </w:p>
    <w:p w14:paraId="35450E27" w14:textId="77777777" w:rsidR="001F27F0" w:rsidRDefault="001F27F0" w:rsidP="001F27F0"/>
    <w:p w14:paraId="353CC1B7" w14:textId="77777777" w:rsidR="001F27F0" w:rsidRDefault="001F27F0" w:rsidP="001F27F0">
      <w:r>
        <w:t xml:space="preserve">Here then is a brief summary of the above results: </w:t>
      </w:r>
    </w:p>
    <w:p w14:paraId="76E05142" w14:textId="77777777" w:rsidR="001F27F0" w:rsidRDefault="001F27F0" w:rsidP="001F27F0"/>
    <w:p w14:paraId="169A51A2" w14:textId="77777777" w:rsidR="001F27F0" w:rsidRDefault="001F27F0" w:rsidP="001F27F0">
      <w:pPr>
        <w:pBdr>
          <w:top w:val="single" w:sz="4" w:space="1" w:color="auto"/>
          <w:left w:val="single" w:sz="4" w:space="4" w:color="auto"/>
          <w:bottom w:val="single" w:sz="4" w:space="1" w:color="auto"/>
          <w:right w:val="single" w:sz="4" w:space="4" w:color="auto"/>
        </w:pBdr>
      </w:pPr>
    </w:p>
    <w:p w14:paraId="393A62AF" w14:textId="77777777" w:rsidR="001F27F0" w:rsidRDefault="001F27F0" w:rsidP="001F27F0">
      <w:pPr>
        <w:pBdr>
          <w:top w:val="single" w:sz="4" w:space="1" w:color="auto"/>
          <w:left w:val="single" w:sz="4" w:space="4" w:color="auto"/>
          <w:bottom w:val="single" w:sz="4" w:space="1" w:color="auto"/>
          <w:right w:val="single" w:sz="4" w:space="4" w:color="auto"/>
        </w:pBdr>
      </w:pPr>
      <w:r>
        <w:tab/>
      </w:r>
      <w:r>
        <w:rPr>
          <w:b/>
        </w:rPr>
        <w:t>Spectral Power Density</w:t>
      </w:r>
      <w:r w:rsidRPr="003B54DB">
        <w:rPr>
          <w:b/>
        </w:rPr>
        <w:t xml:space="preserve"> of a </w:t>
      </w:r>
      <w:r>
        <w:rPr>
          <w:b/>
        </w:rPr>
        <w:t xml:space="preserve">Non-Correlated Statistical </w:t>
      </w:r>
      <w:r w:rsidRPr="003B54DB">
        <w:rPr>
          <w:b/>
        </w:rPr>
        <w:t>Pulse Train</w:t>
      </w:r>
      <w:r>
        <w:tab/>
      </w:r>
      <w:r>
        <w:tab/>
      </w:r>
      <w:r>
        <w:tab/>
        <w:t>(35.17)</w:t>
      </w:r>
    </w:p>
    <w:p w14:paraId="0FE89B35" w14:textId="77777777" w:rsidR="001F27F0" w:rsidRDefault="001F27F0" w:rsidP="001F27F0">
      <w:pPr>
        <w:pBdr>
          <w:top w:val="single" w:sz="4" w:space="1" w:color="auto"/>
          <w:left w:val="single" w:sz="4" w:space="4" w:color="auto"/>
          <w:bottom w:val="single" w:sz="4" w:space="1" w:color="auto"/>
          <w:right w:val="single" w:sz="4" w:space="4" w:color="auto"/>
        </w:pBdr>
      </w:pPr>
    </w:p>
    <w:p w14:paraId="69970C9B" w14:textId="77777777" w:rsidR="001F27F0" w:rsidRDefault="001F27F0" w:rsidP="001F27F0">
      <w:pPr>
        <w:pBdr>
          <w:top w:val="single" w:sz="4" w:space="1" w:color="auto"/>
          <w:left w:val="single" w:sz="4" w:space="4" w:color="auto"/>
          <w:bottom w:val="single" w:sz="4" w:space="1" w:color="auto"/>
          <w:right w:val="single" w:sz="4" w:space="4" w:color="auto"/>
        </w:pBdr>
      </w:pPr>
      <w:r>
        <w:tab/>
        <w:t xml:space="preserve">x(t) =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w:instrText>
      </w:r>
      <w:r w:rsidRPr="00274E25">
        <w:rPr>
          <w:sz w:val="18"/>
          <w:szCs w:val="18"/>
        </w:rPr>
        <w:instrText>,</w:instrText>
      </w:r>
      <w:r>
        <w:rPr>
          <w:sz w:val="18"/>
          <w:szCs w:val="18"/>
        </w:rPr>
        <w:instrText>∞</w:instrText>
      </w:r>
      <w:r>
        <w:instrText xml:space="preserve">, ) </w:instrText>
      </w:r>
      <w:r>
        <w:fldChar w:fldCharType="separate"/>
      </w:r>
      <w:r>
        <w:rPr>
          <w:b/>
          <w:noProof/>
        </w:rPr>
        <w:t>!Syntax Error, I</w:t>
      </w:r>
      <w:r>
        <w:fldChar w:fldCharType="end"/>
      </w:r>
      <w:r>
        <w:tab/>
        <w:t>y</w:t>
      </w:r>
      <w:r w:rsidRPr="00915D82">
        <w:rPr>
          <w:rStyle w:val="subscript"/>
        </w:rPr>
        <w:t xml:space="preserve">n </w:t>
      </w:r>
      <w:r>
        <w:t>x</w:t>
      </w:r>
      <w:r w:rsidRPr="00915D82">
        <w:rPr>
          <w:rStyle w:val="subscript"/>
        </w:rPr>
        <w:t>pulse</w:t>
      </w:r>
      <w:r>
        <w:t>(t - nT</w:t>
      </w:r>
      <w:r w:rsidRPr="00915D82">
        <w:rPr>
          <w:rStyle w:val="subscript"/>
        </w:rPr>
        <w:t>1</w:t>
      </w:r>
      <w:r>
        <w:t xml:space="preserve">)  </w:t>
      </w:r>
      <w:r w:rsidRPr="002D593D">
        <w:rPr>
          <w:i/>
        </w:rPr>
        <w:t xml:space="preserve"> </w:t>
      </w:r>
      <w:r>
        <w:tab/>
      </w:r>
      <w:r>
        <w:tab/>
        <w:t xml:space="preserve">// or  </w:t>
      </w:r>
      <w:r>
        <w:fldChar w:fldCharType="begin"/>
      </w:r>
      <w:r>
        <w:instrText>EQ \i \su(</w:instrText>
      </w:r>
      <w:r>
        <w:rPr>
          <w:sz w:val="18"/>
          <w:szCs w:val="18"/>
        </w:rPr>
        <w:instrText>n</w:instrText>
      </w:r>
      <w:r w:rsidRPr="00274E25">
        <w:rPr>
          <w:sz w:val="18"/>
          <w:szCs w:val="18"/>
        </w:rPr>
        <w:instrText xml:space="preserve"> = -</w:instrText>
      </w:r>
      <w:r>
        <w:rPr>
          <w:sz w:val="18"/>
          <w:szCs w:val="18"/>
        </w:rPr>
        <w:instrText>N</w:instrText>
      </w:r>
      <w:r w:rsidRPr="00274E25">
        <w:rPr>
          <w:sz w:val="18"/>
          <w:szCs w:val="18"/>
        </w:rPr>
        <w:instrText>,</w:instrText>
      </w:r>
      <w:r>
        <w:rPr>
          <w:sz w:val="18"/>
          <w:szCs w:val="18"/>
        </w:rPr>
        <w:instrText>N</w:instrText>
      </w:r>
      <w:r>
        <w:instrText xml:space="preserve">, ) </w:instrText>
      </w:r>
      <w:r>
        <w:fldChar w:fldCharType="separate"/>
      </w:r>
      <w:r>
        <w:rPr>
          <w:b/>
          <w:noProof/>
        </w:rPr>
        <w:t>!Syntax Error, I</w:t>
      </w:r>
      <w:r>
        <w:fldChar w:fldCharType="end"/>
      </w:r>
      <w:r>
        <w:t xml:space="preserve"> for a finite pulse train</w:t>
      </w:r>
    </w:p>
    <w:p w14:paraId="62CB73AB" w14:textId="77777777" w:rsidR="001F27F0" w:rsidRDefault="001F27F0" w:rsidP="001F27F0">
      <w:pPr>
        <w:pBdr>
          <w:top w:val="single" w:sz="4" w:space="1" w:color="auto"/>
          <w:left w:val="single" w:sz="4" w:space="4" w:color="auto"/>
          <w:bottom w:val="single" w:sz="4" w:space="1" w:color="auto"/>
          <w:right w:val="single" w:sz="4" w:space="4" w:color="auto"/>
        </w:pBdr>
        <w:rPr>
          <w:i/>
        </w:rPr>
      </w:pP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t xml:space="preserve">    // infinite</w:t>
      </w:r>
      <w:r>
        <w:tab/>
      </w:r>
      <w:r>
        <w:tab/>
      </w:r>
      <w:r w:rsidRPr="00115FC6">
        <w:rPr>
          <w:i/>
        </w:rPr>
        <w:t>(35</w:t>
      </w:r>
      <w:r>
        <w:rPr>
          <w:i/>
        </w:rPr>
        <w:t>.11</w:t>
      </w:r>
      <w:r w:rsidRPr="00115FC6">
        <w:rPr>
          <w:i/>
        </w:rPr>
        <w:t>)</w:t>
      </w:r>
    </w:p>
    <w:p w14:paraId="32214D66" w14:textId="77777777" w:rsidR="001F27F0" w:rsidRDefault="001F27F0" w:rsidP="001F27F0">
      <w:pPr>
        <w:pBdr>
          <w:top w:val="single" w:sz="4" w:space="1" w:color="auto"/>
          <w:left w:val="single" w:sz="4" w:space="4" w:color="auto"/>
          <w:bottom w:val="single" w:sz="4" w:space="1" w:color="auto"/>
          <w:right w:val="single" w:sz="4" w:space="4" w:color="auto"/>
        </w:pBdr>
        <w:rPr>
          <w:i/>
        </w:rPr>
      </w:pPr>
    </w:p>
    <w:p w14:paraId="42A31992" w14:textId="77777777" w:rsidR="001F27F0" w:rsidRDefault="001F27F0" w:rsidP="001F27F0">
      <w:pPr>
        <w:pBdr>
          <w:top w:val="single" w:sz="4" w:space="1" w:color="auto"/>
          <w:left w:val="single" w:sz="4" w:space="4" w:color="auto"/>
          <w:bottom w:val="single" w:sz="4" w:space="1" w:color="auto"/>
          <w:right w:val="single" w:sz="4" w:space="4" w:color="auto"/>
        </w:pBdr>
        <w:rPr>
          <w:i/>
        </w:rPr>
      </w:pP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 (β-α)  +  α </w:t>
      </w:r>
      <w:r w:rsidRPr="00644A89">
        <w:t>2π</w:t>
      </w:r>
      <w:r>
        <w:t xml:space="preserve"> </w:t>
      </w:r>
      <w:r w:rsidRPr="00644A89">
        <w:t>δ</w:t>
      </w:r>
      <w:r>
        <w:rPr>
          <w:rStyle w:val="subscript"/>
        </w:rPr>
        <w:t>6</w:t>
      </w:r>
      <w:r>
        <w:t>(ωT</w:t>
      </w:r>
      <w:r>
        <w:rPr>
          <w:rStyle w:val="subscript"/>
        </w:rPr>
        <w:t>1</w:t>
      </w:r>
      <w:r>
        <w:t>,N) ]</w:t>
      </w:r>
      <w:r>
        <w:tab/>
      </w:r>
      <w:r>
        <w:tab/>
        <w:t xml:space="preserve">    // finite</w:t>
      </w:r>
      <w:r>
        <w:tab/>
      </w:r>
      <w:r>
        <w:tab/>
      </w:r>
      <w:r w:rsidRPr="00D47626">
        <w:rPr>
          <w:i/>
        </w:rPr>
        <w:t>(35.</w:t>
      </w:r>
      <w:r>
        <w:rPr>
          <w:i/>
        </w:rPr>
        <w:t>16)</w:t>
      </w:r>
    </w:p>
    <w:p w14:paraId="0618D5E0" w14:textId="77777777" w:rsidR="001F27F0" w:rsidRDefault="001F27F0" w:rsidP="001F27F0">
      <w:pPr>
        <w:pBdr>
          <w:top w:val="single" w:sz="4" w:space="1" w:color="auto"/>
          <w:left w:val="single" w:sz="4" w:space="4" w:color="auto"/>
          <w:bottom w:val="single" w:sz="4" w:space="1" w:color="auto"/>
          <w:right w:val="single" w:sz="4" w:space="4" w:color="auto"/>
        </w:pBdr>
        <w:rPr>
          <w:i/>
        </w:rPr>
      </w:pPr>
    </w:p>
    <w:p w14:paraId="01D1B211" w14:textId="77777777" w:rsidR="001F27F0" w:rsidRDefault="001F27F0" w:rsidP="001F27F0">
      <w:pPr>
        <w:pBdr>
          <w:top w:val="single" w:sz="4" w:space="1" w:color="auto"/>
          <w:left w:val="single" w:sz="4" w:space="4" w:color="auto"/>
          <w:bottom w:val="single" w:sz="4" w:space="1" w:color="auto"/>
          <w:right w:val="single" w:sz="4" w:space="4" w:color="auto"/>
        </w:pBdr>
      </w:pPr>
      <w:r>
        <w:tab/>
        <w:t>α =  [pp] AA + [p(1-p)] AB + [(1-p)p]BA + [(1-p)(1-p)]BB</w:t>
      </w:r>
      <w:r>
        <w:tab/>
        <w:t xml:space="preserve">  // = &lt;y</w:t>
      </w:r>
      <w:r w:rsidRPr="008219CC">
        <w:rPr>
          <w:rStyle w:val="subscript"/>
        </w:rPr>
        <w:t>m</w:t>
      </w:r>
      <w:r>
        <w:t>y</w:t>
      </w:r>
      <w:r w:rsidRPr="008219CC">
        <w:rPr>
          <w:rStyle w:val="subscript"/>
        </w:rPr>
        <w:t>n</w:t>
      </w:r>
      <w:r>
        <w:t>&gt; when n≠m</w:t>
      </w:r>
    </w:p>
    <w:p w14:paraId="64A8F8C9" w14:textId="77777777" w:rsidR="001F27F0" w:rsidRDefault="001F27F0" w:rsidP="001F27F0">
      <w:pPr>
        <w:pBdr>
          <w:top w:val="single" w:sz="4" w:space="1" w:color="auto"/>
          <w:left w:val="single" w:sz="4" w:space="4" w:color="auto"/>
          <w:bottom w:val="single" w:sz="4" w:space="1" w:color="auto"/>
          <w:right w:val="single" w:sz="4" w:space="4" w:color="auto"/>
        </w:pBdr>
      </w:pPr>
      <w:r>
        <w:tab/>
      </w:r>
      <w:r>
        <w:tab/>
      </w:r>
      <w:r>
        <w:tab/>
      </w:r>
      <w:r>
        <w:tab/>
      </w:r>
      <w:r>
        <w:tab/>
      </w:r>
      <w:r>
        <w:tab/>
      </w:r>
      <w:r>
        <w:tab/>
      </w:r>
      <w:r>
        <w:tab/>
      </w:r>
      <w:r>
        <w:tab/>
      </w:r>
      <w:r>
        <w:tab/>
      </w:r>
      <w:r>
        <w:tab/>
      </w:r>
      <w:r>
        <w:tab/>
      </w:r>
      <w:r w:rsidRPr="00115FC6">
        <w:rPr>
          <w:i/>
        </w:rPr>
        <w:t>(</w:t>
      </w:r>
      <w:r>
        <w:rPr>
          <w:i/>
        </w:rPr>
        <w:t>35.6)</w:t>
      </w:r>
    </w:p>
    <w:p w14:paraId="415D2338" w14:textId="77777777" w:rsidR="001F27F0" w:rsidRDefault="001F27F0" w:rsidP="001F27F0">
      <w:pPr>
        <w:pBdr>
          <w:top w:val="single" w:sz="4" w:space="1" w:color="auto"/>
          <w:left w:val="single" w:sz="4" w:space="4" w:color="auto"/>
          <w:bottom w:val="single" w:sz="4" w:space="1" w:color="auto"/>
          <w:right w:val="single" w:sz="4" w:space="4" w:color="auto"/>
        </w:pBdr>
      </w:pPr>
      <w:r>
        <w:tab/>
        <w:t>β =  [p]AA + [(1-p)] BB</w:t>
      </w:r>
      <w:r>
        <w:tab/>
      </w:r>
      <w:r>
        <w:tab/>
      </w:r>
      <w:r>
        <w:tab/>
      </w:r>
      <w:r>
        <w:tab/>
      </w:r>
      <w:r>
        <w:tab/>
        <w:t xml:space="preserve"> // = &lt;y</w:t>
      </w:r>
      <w:r w:rsidRPr="008219CC">
        <w:rPr>
          <w:rStyle w:val="subscript"/>
        </w:rPr>
        <w:t>m</w:t>
      </w:r>
      <w:r>
        <w:t>y</w:t>
      </w:r>
      <w:r w:rsidRPr="008219CC">
        <w:rPr>
          <w:rStyle w:val="subscript"/>
        </w:rPr>
        <w:t>n</w:t>
      </w:r>
      <w:r>
        <w:t>&gt; when n=m</w:t>
      </w:r>
    </w:p>
    <w:p w14:paraId="2D1CF0EA" w14:textId="77777777" w:rsidR="001F27F0" w:rsidRDefault="001F27F0" w:rsidP="001F27F0">
      <w:pPr>
        <w:pBdr>
          <w:top w:val="single" w:sz="4" w:space="1" w:color="auto"/>
          <w:left w:val="single" w:sz="4" w:space="4" w:color="auto"/>
          <w:bottom w:val="single" w:sz="4" w:space="1" w:color="auto"/>
          <w:right w:val="single" w:sz="4" w:space="4" w:color="auto"/>
        </w:pBdr>
      </w:pPr>
    </w:p>
    <w:p w14:paraId="4A53051E" w14:textId="77777777" w:rsidR="001F27F0" w:rsidRDefault="001F27F0" w:rsidP="001F27F0">
      <w:pPr>
        <w:pBdr>
          <w:top w:val="single" w:sz="4" w:space="1" w:color="auto"/>
          <w:left w:val="single" w:sz="4" w:space="4" w:color="auto"/>
          <w:bottom w:val="single" w:sz="4" w:space="1" w:color="auto"/>
          <w:right w:val="single" w:sz="4" w:space="4" w:color="auto"/>
        </w:pBdr>
      </w:pPr>
      <w:r>
        <w:tab/>
        <w:t>A pulse has probably p of having amplitude A, and probability 1-p of having amplitude B.</w:t>
      </w:r>
    </w:p>
    <w:p w14:paraId="6DF82E02" w14:textId="77777777" w:rsidR="001F27F0" w:rsidRDefault="001F27F0" w:rsidP="001F27F0">
      <w:pPr>
        <w:pBdr>
          <w:top w:val="single" w:sz="4" w:space="1" w:color="auto"/>
          <w:left w:val="single" w:sz="4" w:space="4" w:color="auto"/>
          <w:bottom w:val="single" w:sz="4" w:space="1" w:color="auto"/>
          <w:right w:val="single" w:sz="4" w:space="4" w:color="auto"/>
        </w:pBdr>
      </w:pPr>
    </w:p>
    <w:p w14:paraId="6509E1F5" w14:textId="77777777" w:rsidR="001F27F0" w:rsidRDefault="001F27F0" w:rsidP="001F27F0">
      <w:pPr>
        <w:pBdr>
          <w:top w:val="single" w:sz="4" w:space="1" w:color="auto"/>
          <w:left w:val="single" w:sz="4" w:space="4" w:color="auto"/>
          <w:bottom w:val="single" w:sz="4" w:space="1" w:color="auto"/>
          <w:right w:val="single" w:sz="4" w:space="4" w:color="auto"/>
        </w:pBdr>
      </w:pPr>
      <w:r>
        <w:tab/>
        <w:t>A=1 and B=0    =&gt;</w:t>
      </w:r>
      <w:r>
        <w:tab/>
        <w:t>α = p</w:t>
      </w:r>
      <w:r>
        <w:rPr>
          <w:rStyle w:val="superscript"/>
        </w:rPr>
        <w:t>2</w:t>
      </w:r>
      <w:r>
        <w:tab/>
        <w:t xml:space="preserve">     β = p</w:t>
      </w:r>
      <w:r>
        <w:tab/>
      </w:r>
      <w:r w:rsidRPr="00D47626">
        <w:rPr>
          <w:color w:val="000000"/>
        </w:rPr>
        <w:t>(β - α) = p(1-p)</w:t>
      </w:r>
    </w:p>
    <w:p w14:paraId="472E6F1C" w14:textId="77777777" w:rsidR="001F27F0" w:rsidRDefault="001F27F0" w:rsidP="001F27F0">
      <w:pPr>
        <w:pBdr>
          <w:top w:val="single" w:sz="4" w:space="1" w:color="auto"/>
          <w:left w:val="single" w:sz="4" w:space="4" w:color="auto"/>
          <w:bottom w:val="single" w:sz="4" w:space="1" w:color="auto"/>
          <w:right w:val="single" w:sz="4" w:space="4" w:color="auto"/>
        </w:pBdr>
      </w:pPr>
    </w:p>
    <w:p w14:paraId="5B696FB8" w14:textId="77777777" w:rsidR="001F27F0" w:rsidRDefault="001F27F0" w:rsidP="001F27F0">
      <w:pPr>
        <w:pBdr>
          <w:top w:val="single" w:sz="4" w:space="1" w:color="auto"/>
          <w:left w:val="single" w:sz="4" w:space="4" w:color="auto"/>
          <w:bottom w:val="single" w:sz="4" w:space="1" w:color="auto"/>
          <w:right w:val="single" w:sz="4" w:space="4" w:color="auto"/>
        </w:pBdr>
      </w:pPr>
      <w:r>
        <w:tab/>
        <w:t>One can express α and β in terms of the statistical mean μ and variance σ</w:t>
      </w:r>
      <w:r>
        <w:rPr>
          <w:rStyle w:val="superscript"/>
        </w:rPr>
        <w:t>2</w:t>
      </w:r>
      <w:r>
        <w:t xml:space="preserve"> : </w:t>
      </w:r>
    </w:p>
    <w:p w14:paraId="76EFCAEB" w14:textId="77777777" w:rsidR="001F27F0" w:rsidRDefault="001F27F0" w:rsidP="001F27F0">
      <w:pPr>
        <w:pBdr>
          <w:top w:val="single" w:sz="4" w:space="1" w:color="auto"/>
          <w:left w:val="single" w:sz="4" w:space="4" w:color="auto"/>
          <w:bottom w:val="single" w:sz="4" w:space="1" w:color="auto"/>
          <w:right w:val="single" w:sz="4" w:space="4" w:color="auto"/>
        </w:pBdr>
      </w:pPr>
    </w:p>
    <w:p w14:paraId="68489AD8" w14:textId="77777777" w:rsidR="001F27F0" w:rsidRDefault="001F27F0" w:rsidP="001F27F0">
      <w:pPr>
        <w:pBdr>
          <w:top w:val="single" w:sz="4" w:space="1" w:color="auto"/>
          <w:left w:val="single" w:sz="4" w:space="4" w:color="auto"/>
          <w:bottom w:val="single" w:sz="4" w:space="1" w:color="auto"/>
          <w:right w:val="single" w:sz="4" w:space="4" w:color="auto"/>
        </w:pBdr>
      </w:pPr>
      <w:r>
        <w:tab/>
      </w:r>
      <w:r>
        <w:tab/>
        <w:t>μ =  [p]A + [1-p]B</w:t>
      </w:r>
      <w:r>
        <w:tab/>
      </w:r>
      <w:r>
        <w:tab/>
        <w:t>α = μ</w:t>
      </w:r>
      <w:r>
        <w:rPr>
          <w:rStyle w:val="superscript"/>
        </w:rPr>
        <w:t>2</w:t>
      </w:r>
    </w:p>
    <w:p w14:paraId="44694BE0" w14:textId="77777777" w:rsidR="001F27F0" w:rsidRPr="00202BD5" w:rsidRDefault="001F27F0" w:rsidP="001F27F0">
      <w:pPr>
        <w:pBdr>
          <w:top w:val="single" w:sz="4" w:space="1" w:color="auto"/>
          <w:left w:val="single" w:sz="4" w:space="4" w:color="auto"/>
          <w:bottom w:val="single" w:sz="4" w:space="1" w:color="auto"/>
          <w:right w:val="single" w:sz="4" w:space="4" w:color="auto"/>
        </w:pBdr>
      </w:pPr>
      <w:r>
        <w:tab/>
      </w:r>
      <w:r>
        <w:tab/>
        <w:t>σ</w:t>
      </w:r>
      <w:r>
        <w:rPr>
          <w:rStyle w:val="superscript"/>
        </w:rPr>
        <w:t>2</w:t>
      </w:r>
      <w:r>
        <w:t xml:space="preserve"> = [ p(1-p)] (A-B)</w:t>
      </w:r>
      <w:r>
        <w:rPr>
          <w:rStyle w:val="superscript"/>
        </w:rPr>
        <w:t>2</w:t>
      </w:r>
      <w:r>
        <w:tab/>
      </w:r>
      <w:r>
        <w:tab/>
        <w:t>β = μ</w:t>
      </w:r>
      <w:r>
        <w:rPr>
          <w:rStyle w:val="superscript"/>
        </w:rPr>
        <w:t>2</w:t>
      </w:r>
      <w:r>
        <w:t>+σ</w:t>
      </w:r>
      <w:r>
        <w:rPr>
          <w:rStyle w:val="superscript"/>
        </w:rPr>
        <w:t>2</w:t>
      </w:r>
      <w:r>
        <w:rPr>
          <w:rStyle w:val="superscript"/>
        </w:rPr>
        <w:tab/>
      </w:r>
      <w:r>
        <w:rPr>
          <w:rStyle w:val="superscript"/>
        </w:rPr>
        <w:tab/>
      </w:r>
      <w:r>
        <w:t>(β-α) = σ</w:t>
      </w:r>
      <w:r>
        <w:rPr>
          <w:rStyle w:val="superscript"/>
        </w:rPr>
        <w:t>2</w:t>
      </w:r>
      <w:r>
        <w:tab/>
      </w:r>
      <w:r>
        <w:tab/>
      </w:r>
      <w:r w:rsidRPr="00202BD5">
        <w:rPr>
          <w:i/>
        </w:rPr>
        <w:t>(D.16)</w:t>
      </w:r>
    </w:p>
    <w:p w14:paraId="1690B070" w14:textId="77777777" w:rsidR="001F27F0" w:rsidRDefault="001F27F0" w:rsidP="001F27F0">
      <w:pPr>
        <w:pBdr>
          <w:top w:val="single" w:sz="4" w:space="1" w:color="auto"/>
          <w:left w:val="single" w:sz="4" w:space="4" w:color="auto"/>
          <w:bottom w:val="single" w:sz="4" w:space="1" w:color="auto"/>
          <w:right w:val="single" w:sz="4" w:space="4" w:color="auto"/>
        </w:pBdr>
      </w:pPr>
    </w:p>
    <w:p w14:paraId="47CD66EB" w14:textId="77777777" w:rsidR="001F27F0" w:rsidRDefault="001F27F0" w:rsidP="001F27F0"/>
    <w:p w14:paraId="2DF221FC" w14:textId="77777777" w:rsidR="001F27F0" w:rsidRDefault="001F27F0" w:rsidP="001F27F0">
      <w:r>
        <w:rPr>
          <w:u w:val="single"/>
        </w:rPr>
        <w:t>Example 1</w:t>
      </w:r>
      <w:r>
        <w:t>: Assuming A = 1 and B = 0, setting p = 1 in the above box gives α = 1 and (β-α) = 0. In this limit, our statistical average pulse train spectrum becomes the same as that for the simple pulse train of (33.25)</w:t>
      </w:r>
    </w:p>
    <w:p w14:paraId="3D0E8781" w14:textId="77777777" w:rsidR="001F27F0" w:rsidRDefault="001F27F0" w:rsidP="001F27F0"/>
    <w:p w14:paraId="71713A39" w14:textId="77777777" w:rsidR="001F27F0" w:rsidRPr="00E32023" w:rsidRDefault="001F27F0" w:rsidP="001F27F0">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w:t>
      </w:r>
      <w:r>
        <w:fldChar w:fldCharType="begin"/>
      </w:r>
      <w:r>
        <w:instrText>EQ \i \su(</w:instrText>
      </w:r>
      <w:r w:rsidRPr="00274E25">
        <w:rPr>
          <w:sz w:val="18"/>
          <w:szCs w:val="18"/>
        </w:rPr>
        <w:instrText>m = -∞,∞</w:instrText>
      </w:r>
      <w:r>
        <w:instrText xml:space="preserve">, ) </w:instrText>
      </w:r>
      <w:r>
        <w:fldChar w:fldCharType="separate"/>
      </w:r>
      <w:r>
        <w:rPr>
          <w:b/>
          <w:noProof/>
        </w:rPr>
        <w:t>!Syntax Error, I</w:t>
      </w:r>
      <w:r>
        <w:fldChar w:fldCharType="end"/>
      </w:r>
      <w:r>
        <w:t xml:space="preserve"> 2πδ(ωT</w:t>
      </w:r>
      <w:r>
        <w:rPr>
          <w:rStyle w:val="subscript"/>
        </w:rPr>
        <w:t>1</w:t>
      </w:r>
      <w:r>
        <w:t xml:space="preserve"> - 2πm)</w:t>
      </w:r>
      <w:r>
        <w:tab/>
        <w:t xml:space="preserve">  </w:t>
      </w:r>
      <w:r>
        <w:tab/>
        <w:t>joules</w:t>
      </w:r>
    </w:p>
    <w:p w14:paraId="1FD39F29" w14:textId="77777777" w:rsidR="001F27F0" w:rsidRPr="00E32023" w:rsidRDefault="001F27F0" w:rsidP="001F27F0">
      <w:pPr>
        <w:tabs>
          <w:tab w:val="left" w:pos="7200"/>
          <w:tab w:val="left" w:pos="7920"/>
          <w:tab w:val="right" w:pos="9270"/>
        </w:tabs>
      </w:pPr>
      <w:r>
        <w:tab/>
      </w:r>
      <w:r w:rsidRPr="00052F8E">
        <w:rPr>
          <w:rFonts w:ascii="Script MT Bold" w:hAnsi="Script MT Bold"/>
        </w:rPr>
        <w:t>P</w:t>
      </w:r>
      <w:r>
        <w:t>(ω)   ≡</w:t>
      </w:r>
      <w:r w:rsidRPr="00FE4F73">
        <w:rPr>
          <w:rFonts w:ascii="Script MT Bold" w:hAnsi="Script MT Bold"/>
        </w:rPr>
        <w:t xml:space="preserve"> </w:t>
      </w:r>
      <w:r w:rsidRPr="00052F8E">
        <w:rPr>
          <w:rFonts w:ascii="Script MT Bold" w:hAnsi="Script MT Bold"/>
        </w:rPr>
        <w:t>P</w:t>
      </w:r>
      <w:r>
        <w:rPr>
          <w:rStyle w:val="subscript"/>
        </w:rPr>
        <w:t>pulse</w:t>
      </w:r>
      <w:r>
        <w:t>(ω)  2π δ</w:t>
      </w:r>
      <w:r>
        <w:rPr>
          <w:rStyle w:val="subscript"/>
        </w:rPr>
        <w:t>6</w:t>
      </w:r>
      <w:r>
        <w:t>(ωT</w:t>
      </w:r>
      <w:r>
        <w:rPr>
          <w:rStyle w:val="subscript"/>
        </w:rPr>
        <w:t>1</w:t>
      </w:r>
      <w:r>
        <w:t>,N)</w:t>
      </w:r>
      <w:r>
        <w:tab/>
      </w:r>
      <w:r>
        <w:tab/>
      </w:r>
      <w:r>
        <w:tab/>
        <w:t>joules</w:t>
      </w:r>
      <w:r>
        <w:tab/>
      </w:r>
      <w:r>
        <w:tab/>
      </w:r>
      <w:r>
        <w:tab/>
      </w:r>
      <w:r>
        <w:tab/>
      </w:r>
      <w:r>
        <w:tab/>
      </w:r>
      <w:r w:rsidRPr="00FC4D2E">
        <w:rPr>
          <w:i/>
        </w:rPr>
        <w:t>(33.25)</w:t>
      </w:r>
    </w:p>
    <w:p w14:paraId="148DA484" w14:textId="77777777" w:rsidR="001F27F0" w:rsidRPr="00FC4D2E" w:rsidRDefault="001F27F0" w:rsidP="001F27F0"/>
    <w:p w14:paraId="18ED0D69" w14:textId="77777777" w:rsidR="001F27F0" w:rsidRDefault="001F27F0" w:rsidP="001F27F0">
      <w:r>
        <w:t>This is because with p = 1 every pulse in the pulse train has the same amplitude A=1, which is how a simple pulse train is defined.  As we reduce p below p = 1, the line spectra are scaled down by α = p</w:t>
      </w:r>
      <w:r>
        <w:rPr>
          <w:rStyle w:val="superscript"/>
        </w:rPr>
        <w:t>2</w:t>
      </w:r>
      <w:r>
        <w:t xml:space="preserve"> &lt; 1, and a continuous spectrum starts to appear with </w:t>
      </w:r>
      <w:r w:rsidRPr="00D47626">
        <w:rPr>
          <w:color w:val="000000"/>
        </w:rPr>
        <w:t>(β - α) = p(1-p)</w:t>
      </w:r>
      <w:r>
        <w:t>.  The randomness (variance σ</w:t>
      </w:r>
      <w:r>
        <w:rPr>
          <w:rStyle w:val="superscript"/>
        </w:rPr>
        <w:t>2</w:t>
      </w:r>
      <w:r>
        <w:t xml:space="preserve">) of the ensemble creates a continuous component in the spectral power density </w:t>
      </w:r>
      <w:r w:rsidRPr="00052F8E">
        <w:rPr>
          <w:rFonts w:ascii="Script MT Bold" w:hAnsi="Script MT Bold"/>
        </w:rPr>
        <w:t>P</w:t>
      </w:r>
      <w:r>
        <w:t xml:space="preserve">(ω) as per (35.11a) . </w:t>
      </w:r>
    </w:p>
    <w:p w14:paraId="59282420" w14:textId="77777777" w:rsidR="001F27F0" w:rsidRDefault="001F27F0" w:rsidP="001F27F0"/>
    <w:p w14:paraId="73FEB531" w14:textId="77777777" w:rsidR="001F27F0" w:rsidRDefault="001F27F0" w:rsidP="001F27F0">
      <w:r w:rsidRPr="00CB3E43">
        <w:rPr>
          <w:u w:val="single"/>
        </w:rPr>
        <w:t>Example 2</w:t>
      </w:r>
      <w:r>
        <w:t xml:space="preserve">: Let p=0 with A=1 and B=0. Then every pulse has B = 0, x(t) ≡ 0, α = β = 0, and both terms in </w:t>
      </w:r>
      <w:r w:rsidRPr="00052F8E">
        <w:rPr>
          <w:rFonts w:ascii="Script MT Bold" w:hAnsi="Script MT Bold"/>
        </w:rPr>
        <w:t>P</w:t>
      </w:r>
      <w:r>
        <w:t xml:space="preserve">(ω) vanish so there is zero spectral energy density. </w:t>
      </w:r>
    </w:p>
    <w:p w14:paraId="0D7A0347" w14:textId="77777777" w:rsidR="001F27F0" w:rsidRDefault="001F27F0" w:rsidP="001F27F0"/>
    <w:p w14:paraId="1CDC729E" w14:textId="77777777" w:rsidR="001F27F0" w:rsidRDefault="001F27F0" w:rsidP="001F27F0">
      <w:r w:rsidRPr="009C4340">
        <w:rPr>
          <w:u w:val="single"/>
        </w:rPr>
        <w:t xml:space="preserve">Example 3: </w:t>
      </w:r>
      <w:r>
        <w:t xml:space="preserve"> Let p=1/2 with A=1 and B=0, so α = p</w:t>
      </w:r>
      <w:r>
        <w:rPr>
          <w:rStyle w:val="superscript"/>
        </w:rPr>
        <w:t>2</w:t>
      </w:r>
      <w:r>
        <w:t xml:space="preserve"> = 1/4 and β = p = 1/2. This pulse train then has an equal probably of 1's and 0's. We find from box (35.17) that</w:t>
      </w:r>
    </w:p>
    <w:p w14:paraId="5025D73D" w14:textId="77777777" w:rsidR="001F27F0" w:rsidRDefault="001F27F0" w:rsidP="001F27F0"/>
    <w:p w14:paraId="56BF0FB5" w14:textId="77777777" w:rsidR="001F27F0" w:rsidRDefault="001F27F0" w:rsidP="001F27F0">
      <w:pPr>
        <w:tabs>
          <w:tab w:val="left" w:pos="7200"/>
          <w:tab w:val="left" w:pos="7920"/>
          <w:tab w:val="right" w:pos="9270"/>
        </w:tabs>
      </w:pP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[(1/4)   +  (1/4)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r>
      <w:r>
        <w:tab/>
        <w:t>infinite</w:t>
      </w:r>
      <w:r>
        <w:tab/>
      </w:r>
      <w:r>
        <w:tab/>
      </w:r>
      <w:r>
        <w:tab/>
        <w:t>(35.18)</w:t>
      </w:r>
    </w:p>
    <w:p w14:paraId="7ACA76B4" w14:textId="77777777" w:rsidR="001F27F0" w:rsidRPr="00CB3E43" w:rsidRDefault="001F27F0" w:rsidP="001F27F0">
      <w:pPr>
        <w:tabs>
          <w:tab w:val="left" w:pos="7200"/>
          <w:tab w:val="left" w:pos="7920"/>
          <w:tab w:val="right" w:pos="9270"/>
        </w:tabs>
      </w:pPr>
      <w:r>
        <w:t xml:space="preserve"> </w:t>
      </w:r>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[(1/4)  +  (1/4) </w:t>
      </w:r>
      <w:r w:rsidRPr="00644A89">
        <w:t>2π</w:t>
      </w:r>
      <w:r>
        <w:t xml:space="preserve"> </w:t>
      </w:r>
      <w:r w:rsidRPr="00644A89">
        <w:t>δ</w:t>
      </w:r>
      <w:r>
        <w:rPr>
          <w:rStyle w:val="subscript"/>
        </w:rPr>
        <w:t>6</w:t>
      </w:r>
      <w:r>
        <w:t>(ωT</w:t>
      </w:r>
      <w:r>
        <w:rPr>
          <w:rStyle w:val="subscript"/>
        </w:rPr>
        <w:t>1</w:t>
      </w:r>
      <w:r>
        <w:t>,N) ]</w:t>
      </w:r>
      <w:r>
        <w:tab/>
      </w:r>
      <w:r>
        <w:tab/>
      </w:r>
      <w:r>
        <w:tab/>
        <w:t>finite</w:t>
      </w:r>
      <w:r>
        <w:tab/>
      </w:r>
      <w:r>
        <w:tab/>
      </w:r>
      <w:r>
        <w:tab/>
        <w:t>(35.19)</w:t>
      </w:r>
    </w:p>
    <w:p w14:paraId="4438E36F" w14:textId="77777777" w:rsidR="001F27F0" w:rsidRPr="00915D82" w:rsidRDefault="001F27F0" w:rsidP="001F27F0">
      <w:pPr>
        <w:rPr>
          <w:rStyle w:val="superscript"/>
        </w:rPr>
      </w:pPr>
    </w:p>
    <w:p w14:paraId="5579DF88" w14:textId="77777777" w:rsidR="001F27F0" w:rsidRDefault="001F27F0" w:rsidP="001F27F0">
      <w:r>
        <w:t xml:space="preserve">In (35.18) the discrete spectrum has been reduced to 1/4 of its full strength, and a continuous spectrum exists with coefficient 1/4 as shown. </w:t>
      </w:r>
    </w:p>
    <w:p w14:paraId="3F8145D0" w14:textId="77777777" w:rsidR="001F27F0" w:rsidRPr="00FC4D2E" w:rsidRDefault="001F27F0" w:rsidP="001F27F0"/>
    <w:p w14:paraId="5D601B7F" w14:textId="77777777" w:rsidR="001F27F0" w:rsidRDefault="001F27F0" w:rsidP="001F27F0">
      <w:pPr>
        <w:pStyle w:val="Heading4"/>
      </w:pPr>
      <w:bookmarkStart w:id="5" w:name="_Toc363466390"/>
      <w:r>
        <w:t>(e) A numerical example of a Statistical Pulse Train</w:t>
      </w:r>
      <w:bookmarkEnd w:id="5"/>
    </w:p>
    <w:p w14:paraId="4B0BB64C" w14:textId="77777777" w:rsidR="001F27F0" w:rsidRDefault="001F27F0" w:rsidP="001F27F0"/>
    <w:p w14:paraId="1B5D4F50" w14:textId="77777777" w:rsidR="001F27F0" w:rsidRDefault="001F27F0" w:rsidP="001F27F0">
      <w:r>
        <w:t xml:space="preserve">Recall from box (34.4) that for a finite pulse train, </w:t>
      </w:r>
    </w:p>
    <w:p w14:paraId="65B87166" w14:textId="77777777" w:rsidR="001F27F0" w:rsidRDefault="001F27F0" w:rsidP="001F27F0"/>
    <w:p w14:paraId="6FE33EE0" w14:textId="77777777" w:rsidR="001F27F0" w:rsidRPr="00E95115" w:rsidRDefault="001F27F0" w:rsidP="001F27F0">
      <w:pPr>
        <w:tabs>
          <w:tab w:val="left" w:pos="7200"/>
          <w:tab w:val="left" w:pos="7920"/>
          <w:tab w:val="right" w:pos="9270"/>
        </w:tabs>
      </w:pPr>
      <w:r>
        <w:tab/>
      </w:r>
      <w:r w:rsidRPr="00052F8E">
        <w:rPr>
          <w:rFonts w:ascii="Script MT Bold" w:hAnsi="Script MT Bold"/>
        </w:rPr>
        <w:t>P</w:t>
      </w:r>
      <w:r>
        <w:t xml:space="preserve">(ω) = </w:t>
      </w:r>
      <w:r>
        <w:fldChar w:fldCharType="begin"/>
      </w:r>
      <w:r>
        <w:instrText xml:space="preserve"> EQ \f(|X(ω)|</w:instrText>
      </w:r>
      <w:r>
        <w:rPr>
          <w:rStyle w:val="superscript"/>
        </w:rPr>
        <w:instrText>2</w:instrText>
      </w:r>
      <w:r>
        <w:instrText xml:space="preserve">,2πT) </w:instrText>
      </w:r>
      <w:r>
        <w:fldChar w:fldCharType="end"/>
      </w:r>
      <w:r>
        <w:tab/>
      </w:r>
      <w:r>
        <w:tab/>
      </w:r>
      <w:r w:rsidRPr="00052F8E">
        <w:rPr>
          <w:rFonts w:ascii="Script MT Bold" w:hAnsi="Script MT Bold"/>
        </w:rPr>
        <w:t>P</w:t>
      </w:r>
      <w:r>
        <w:rPr>
          <w:rStyle w:val="subscript"/>
        </w:rPr>
        <w:t>pulse</w:t>
      </w:r>
      <w:r>
        <w:t xml:space="preserve">(ω)  = </w:t>
      </w:r>
      <w:r>
        <w:fldChar w:fldCharType="begin"/>
      </w:r>
      <w:r>
        <w:instrText xml:space="preserve"> EQ \f(|X</w:instrText>
      </w:r>
      <w:r>
        <w:rPr>
          <w:rStyle w:val="subscript"/>
        </w:rPr>
        <w:instrText>pulse</w:instrText>
      </w:r>
      <w:r>
        <w:instrText>(ω)|</w:instrText>
      </w:r>
      <w:r>
        <w:rPr>
          <w:rStyle w:val="superscript"/>
        </w:rPr>
        <w:instrText>2</w:instrText>
      </w:r>
      <w:r>
        <w:instrText>,2πT</w:instrText>
      </w:r>
      <w:r>
        <w:rPr>
          <w:rStyle w:val="subscript"/>
        </w:rPr>
        <w:instrText>1</w:instrText>
      </w:r>
      <w:r>
        <w:instrText xml:space="preserve">) </w:instrText>
      </w:r>
      <w:r>
        <w:fldChar w:fldCharType="end"/>
      </w:r>
      <w:r>
        <w:tab/>
      </w:r>
      <w:r>
        <w:tab/>
        <w:t>T = (2N+1)T</w:t>
      </w:r>
      <w:r>
        <w:rPr>
          <w:rStyle w:val="subscript"/>
        </w:rPr>
        <w:t>1</w:t>
      </w:r>
      <w:r>
        <w:t>.</w:t>
      </w:r>
      <w:r>
        <w:tab/>
      </w:r>
      <w:r>
        <w:tab/>
        <w:t>(35.20)</w:t>
      </w:r>
    </w:p>
    <w:p w14:paraId="7BF01BFF" w14:textId="77777777" w:rsidR="001F27F0" w:rsidRDefault="001F27F0" w:rsidP="001F27F0"/>
    <w:p w14:paraId="456EF2F5" w14:textId="77777777" w:rsidR="001F27F0" w:rsidRDefault="001F27F0" w:rsidP="001F27F0">
      <w:r>
        <w:t>Therefore we can write our p = 1/2 Example 3 result (35.19) as</w:t>
      </w:r>
    </w:p>
    <w:p w14:paraId="4C6B7B71" w14:textId="77777777" w:rsidR="001F27F0" w:rsidRDefault="001F27F0" w:rsidP="001F27F0"/>
    <w:p w14:paraId="526B811B" w14:textId="77777777" w:rsidR="001F27F0" w:rsidRPr="00CB3E43" w:rsidRDefault="001F27F0" w:rsidP="001F27F0">
      <w:pPr>
        <w:tabs>
          <w:tab w:val="left" w:pos="7200"/>
          <w:tab w:val="left" w:pos="7920"/>
          <w:tab w:val="right" w:pos="9270"/>
        </w:tabs>
      </w:pPr>
      <w:r>
        <w:tab/>
      </w:r>
      <w:r>
        <w:fldChar w:fldCharType="begin"/>
      </w:r>
      <w:r>
        <w:instrText xml:space="preserve"> EQ \F( &lt;|X(ω)|</w:instrText>
      </w:r>
      <w:r w:rsidRPr="006C51E3">
        <w:rPr>
          <w:rStyle w:val="superscript"/>
        </w:rPr>
        <w:instrText>2</w:instrText>
      </w:r>
      <w:r>
        <w:instrText xml:space="preserve">&gt;, (2N+1))     </w:instrText>
      </w:r>
      <w:r>
        <w:fldChar w:fldCharType="end"/>
      </w:r>
      <w:r>
        <w:t xml:space="preserve">  = |X</w:t>
      </w:r>
      <w:r w:rsidRPr="008219CC">
        <w:rPr>
          <w:rStyle w:val="subscript"/>
        </w:rPr>
        <w:t>pulse</w:t>
      </w:r>
      <w:r>
        <w:t>(ω)|</w:t>
      </w:r>
      <w:r w:rsidRPr="00915D82">
        <w:rPr>
          <w:rStyle w:val="superscript"/>
        </w:rPr>
        <w:t>2</w:t>
      </w:r>
      <w:r>
        <w:t xml:space="preserve"> [(1/4)  +  (1/4) </w:t>
      </w:r>
      <w:r w:rsidRPr="00644A89">
        <w:t>2π</w:t>
      </w:r>
      <w:r>
        <w:t xml:space="preserve"> </w:t>
      </w:r>
      <w:r w:rsidRPr="00644A89">
        <w:t>δ</w:t>
      </w:r>
      <w:r>
        <w:rPr>
          <w:rStyle w:val="subscript"/>
        </w:rPr>
        <w:t>6</w:t>
      </w:r>
      <w:r>
        <w:t>(ωT</w:t>
      </w:r>
      <w:r>
        <w:rPr>
          <w:rStyle w:val="subscript"/>
        </w:rPr>
        <w:t>1</w:t>
      </w:r>
      <w:r>
        <w:t>,N) ]</w:t>
      </w:r>
      <w:r>
        <w:tab/>
        <w:t xml:space="preserve">  .</w:t>
      </w:r>
      <w:r>
        <w:tab/>
      </w:r>
      <w:r>
        <w:tab/>
      </w:r>
      <w:r>
        <w:tab/>
      </w:r>
      <w:r>
        <w:tab/>
        <w:t>(35.21)</w:t>
      </w:r>
    </w:p>
    <w:p w14:paraId="0144C799" w14:textId="77777777" w:rsidR="001F27F0" w:rsidRDefault="001F27F0" w:rsidP="001F27F0"/>
    <w:p w14:paraId="46A9E371" w14:textId="77777777" w:rsidR="001F27F0" w:rsidRDefault="001F27F0" w:rsidP="001F27F0">
      <w:r>
        <w:t>We shall use for x</w:t>
      </w:r>
      <w:r>
        <w:rPr>
          <w:rStyle w:val="subscript"/>
        </w:rPr>
        <w:t>pulse</w:t>
      </w:r>
      <w:r>
        <w:t>(t) a square pulse of height A=1 and width τ = T</w:t>
      </w:r>
      <w:r>
        <w:rPr>
          <w:rStyle w:val="subscript"/>
        </w:rPr>
        <w:t>1</w:t>
      </w:r>
      <w:r>
        <w:t xml:space="preserve"> = 1 so that, from (9.2),</w:t>
      </w:r>
    </w:p>
    <w:p w14:paraId="7E873BFE" w14:textId="77777777" w:rsidR="001F27F0" w:rsidRDefault="001F27F0" w:rsidP="001F27F0"/>
    <w:p w14:paraId="251571B1" w14:textId="77777777" w:rsidR="001F27F0" w:rsidRPr="00643D53" w:rsidRDefault="001F27F0" w:rsidP="001F27F0">
      <w:pPr>
        <w:tabs>
          <w:tab w:val="left" w:pos="7200"/>
          <w:tab w:val="left" w:pos="7920"/>
          <w:tab w:val="right" w:pos="9270"/>
        </w:tabs>
      </w:pPr>
      <w:r>
        <w:tab/>
        <w:t>|X</w:t>
      </w:r>
      <w:r>
        <w:rPr>
          <w:rStyle w:val="subscript"/>
        </w:rPr>
        <w:t>pulse</w:t>
      </w:r>
      <w:r>
        <w:t xml:space="preserve"> (ω) | =  sinc(ω/2)  .</w:t>
      </w:r>
      <w:r>
        <w:tab/>
      </w:r>
      <w:r>
        <w:tab/>
      </w:r>
      <w:r>
        <w:tab/>
      </w:r>
      <w:r>
        <w:tab/>
      </w:r>
      <w:r>
        <w:tab/>
      </w:r>
      <w:r>
        <w:tab/>
      </w:r>
      <w:r>
        <w:tab/>
      </w:r>
      <w:r>
        <w:tab/>
      </w:r>
      <w:r>
        <w:tab/>
        <w:t>(35.22)</w:t>
      </w:r>
    </w:p>
    <w:p w14:paraId="42B754DD" w14:textId="77777777" w:rsidR="001F27F0" w:rsidRDefault="001F27F0" w:rsidP="001F27F0"/>
    <w:p w14:paraId="0E3F79A8" w14:textId="77777777" w:rsidR="001F27F0" w:rsidRPr="00487FDD" w:rsidRDefault="001F27F0" w:rsidP="001F27F0">
      <w:r>
        <w:t>Since our pulse train will be fairly short (N = 20 pulses) and since we shall only average a small number of pulse trains (M = 10), we know our result will not exactly match (35.21). Still, we hope to see in our result some kind of continuous background spectrum which approximates the curve  (1/4)|X</w:t>
      </w:r>
      <w:r w:rsidRPr="008219CC">
        <w:rPr>
          <w:rStyle w:val="subscript"/>
        </w:rPr>
        <w:t>pulse</w:t>
      </w:r>
      <w:r>
        <w:t>(ω)|</w:t>
      </w:r>
      <w:r w:rsidRPr="00915D82">
        <w:rPr>
          <w:rStyle w:val="superscript"/>
        </w:rPr>
        <w:t>2</w:t>
      </w:r>
      <w:r>
        <w:t xml:space="preserve">  = (1/4) sinc</w:t>
      </w:r>
      <w:r>
        <w:rPr>
          <w:rStyle w:val="superscript"/>
        </w:rPr>
        <w:t>2</w:t>
      </w:r>
      <w:r>
        <w:t>(ω/2), and we expect to see delta-function-like peaks which, since 2πδ</w:t>
      </w:r>
      <w:r>
        <w:rPr>
          <w:rStyle w:val="subscript"/>
        </w:rPr>
        <w:t>6</w:t>
      </w:r>
      <w:r>
        <w:t xml:space="preserve">(0,N) = (2N+1), have a peak value of about  (1/4)41 =  10.25. Since this will be added to the continuous background, the peak should have a height of  10.25 + .25 = 10.5. However, for our small ensemble, we won't have exactly p = 1/2, so the delta peak won't be exactly 10.5 units high. </w:t>
      </w:r>
    </w:p>
    <w:p w14:paraId="342ACD91" w14:textId="77777777" w:rsidR="001F27F0" w:rsidRDefault="001F27F0" w:rsidP="001F27F0"/>
    <w:p w14:paraId="691CFB9B" w14:textId="77777777" w:rsidR="001F27F0" w:rsidRDefault="001F27F0" w:rsidP="001F27F0">
      <w:r>
        <w:t>We know that δ</w:t>
      </w:r>
      <w:r>
        <w:rPr>
          <w:rStyle w:val="subscript"/>
        </w:rPr>
        <w:t>6</w:t>
      </w:r>
      <w:r>
        <w:t xml:space="preserve"> has identical peaks spaced by 2π, but we expect the non-central peaks to be suppressed by the sinc</w:t>
      </w:r>
      <w:r>
        <w:rPr>
          <w:rStyle w:val="superscript"/>
        </w:rPr>
        <w:t>2</w:t>
      </w:r>
      <w:r>
        <w:t xml:space="preserve">(ω/2) zeros which occur at ω = n(2π). </w:t>
      </w:r>
    </w:p>
    <w:p w14:paraId="17ED5189" w14:textId="77777777" w:rsidR="001F27F0" w:rsidRDefault="001F27F0" w:rsidP="001F27F0"/>
    <w:p w14:paraId="065DC1A6" w14:textId="77777777" w:rsidR="001F27F0" w:rsidRDefault="001F27F0" w:rsidP="001F27F0">
      <w:r>
        <w:t>Here is the self-documented Maple program which generates &lt;|X(ω)|</w:t>
      </w:r>
      <w:r w:rsidRPr="006C51E3">
        <w:rPr>
          <w:rStyle w:val="superscript"/>
        </w:rPr>
        <w:t>2</w:t>
      </w:r>
      <w:r>
        <w:t xml:space="preserve">&gt; .  The program also generates the quantity &lt;X(ω)&gt; upon which we shall comment in Section 36 below. </w:t>
      </w:r>
    </w:p>
    <w:p w14:paraId="55DABEB7" w14:textId="77777777" w:rsidR="001F27F0" w:rsidRDefault="001F27F0" w:rsidP="001F27F0"/>
    <w:p w14:paraId="43D36246" w14:textId="77777777" w:rsidR="001F27F0" w:rsidRDefault="001F27F0" w:rsidP="001F27F0">
      <w:r>
        <w:pict>
          <v:shape id="_x0000_i1026" type="#_x0000_t75" style="width:268.5pt;height:90.75pt">
            <v:imagedata r:id="rId8" o:title=""/>
          </v:shape>
        </w:pict>
      </w:r>
    </w:p>
    <w:p w14:paraId="1F6DF192" w14:textId="77777777" w:rsidR="001F27F0" w:rsidRDefault="001F27F0" w:rsidP="001F27F0">
      <w:r>
        <w:pict>
          <v:shape id="_x0000_i1027" type="#_x0000_t75" style="width:331.5pt;height:183pt">
            <v:imagedata r:id="rId9" o:title=""/>
          </v:shape>
        </w:pict>
      </w:r>
    </w:p>
    <w:p w14:paraId="57D93538" w14:textId="77777777" w:rsidR="001F27F0" w:rsidRDefault="001F27F0" w:rsidP="001F27F0">
      <w:r>
        <w:pict>
          <v:shape id="_x0000_i1028" type="#_x0000_t75" style="width:349.5pt;height:39.75pt">
            <v:imagedata r:id="rId10" o:title=""/>
          </v:shape>
        </w:pict>
      </w:r>
    </w:p>
    <w:p w14:paraId="42DB949D" w14:textId="77777777" w:rsidR="001F27F0" w:rsidRDefault="001F27F0" w:rsidP="001F27F0"/>
    <w:p w14:paraId="7CE11AC1" w14:textId="77777777" w:rsidR="001F27F0" w:rsidRDefault="001F27F0" w:rsidP="001F27F0">
      <w:r>
        <w:t>At this point, before X</w:t>
      </w:r>
      <w:r>
        <w:rPr>
          <w:rStyle w:val="subscript"/>
        </w:rPr>
        <w:t>pulse</w:t>
      </w:r>
      <w:r>
        <w:t>(ω) is added to the result, we plot &lt;|X(ω)|</w:t>
      </w:r>
      <w:r>
        <w:rPr>
          <w:rStyle w:val="superscript"/>
        </w:rPr>
        <w:t>2</w:t>
      </w:r>
      <w:r>
        <w:t>&gt;. As expected, we see the peaks of δ</w:t>
      </w:r>
      <w:r>
        <w:rPr>
          <w:rStyle w:val="subscript"/>
        </w:rPr>
        <w:t xml:space="preserve">6 </w:t>
      </w:r>
      <w:r>
        <w:t xml:space="preserve">spaced by 2π and having height around 10 units, </w:t>
      </w:r>
    </w:p>
    <w:p w14:paraId="62CC6881" w14:textId="77777777" w:rsidR="001F27F0" w:rsidRDefault="001F27F0" w:rsidP="001F27F0"/>
    <w:p w14:paraId="56D20995" w14:textId="77777777" w:rsidR="001F27F0" w:rsidRDefault="001F27F0" w:rsidP="001F27F0">
      <w:r>
        <w:pict>
          <v:shape id="_x0000_i1029" type="#_x0000_t75" style="width:468pt;height:171.75pt">
            <v:imagedata r:id="rId11" o:title=""/>
          </v:shape>
        </w:pict>
      </w:r>
    </w:p>
    <w:p w14:paraId="52C68879" w14:textId="77777777" w:rsidR="001F27F0" w:rsidRPr="004C560E" w:rsidRDefault="001F27F0" w:rsidP="001F27F0">
      <w:pPr>
        <w:tabs>
          <w:tab w:val="left" w:pos="7200"/>
          <w:tab w:val="left" w:pos="7920"/>
          <w:tab w:val="right" w:pos="9270"/>
        </w:tabs>
      </w:pPr>
      <w:r>
        <w:tab/>
      </w:r>
      <w:r>
        <w:tab/>
      </w:r>
      <w:r>
        <w:tab/>
      </w:r>
      <w:r>
        <w:tab/>
      </w:r>
      <w:r>
        <w:tab/>
      </w:r>
      <w:r>
        <w:tab/>
      </w:r>
      <w:r>
        <w:tab/>
      </w:r>
      <w:r>
        <w:tab/>
      </w:r>
      <w:r>
        <w:tab/>
      </w:r>
      <w:r>
        <w:tab/>
      </w:r>
      <w:r>
        <w:tab/>
      </w:r>
      <w:r>
        <w:tab/>
      </w:r>
      <w:r>
        <w:tab/>
        <w:t>Fig 35.1</w:t>
      </w:r>
    </w:p>
    <w:p w14:paraId="256E60A7" w14:textId="77777777" w:rsidR="001F27F0" w:rsidRPr="003262DC" w:rsidRDefault="001F27F0" w:rsidP="001F27F0"/>
    <w:p w14:paraId="167EA037" w14:textId="77777777" w:rsidR="001F27F0" w:rsidRDefault="001F27F0" w:rsidP="001F27F0">
      <w:r>
        <w:t>We now insert copies of X</w:t>
      </w:r>
      <w:r>
        <w:rPr>
          <w:rStyle w:val="subscript"/>
        </w:rPr>
        <w:t>pulse</w:t>
      </w:r>
      <w:r>
        <w:t xml:space="preserve">(ω) as appropriate, </w:t>
      </w:r>
    </w:p>
    <w:p w14:paraId="12D524A4" w14:textId="77777777" w:rsidR="001F27F0" w:rsidRDefault="001F27F0" w:rsidP="001F27F0"/>
    <w:p w14:paraId="15EB6612" w14:textId="77777777" w:rsidR="001F27F0" w:rsidRDefault="001F27F0" w:rsidP="001F27F0">
      <w:r>
        <w:pict>
          <v:shape id="_x0000_i1030" type="#_x0000_t75" style="width:313.5pt;height:39pt">
            <v:imagedata r:id="rId12" o:title=""/>
          </v:shape>
        </w:pict>
      </w:r>
    </w:p>
    <w:p w14:paraId="02B786C0" w14:textId="77777777" w:rsidR="001F27F0" w:rsidRPr="00487FDD" w:rsidRDefault="001F27F0" w:rsidP="001F27F0"/>
    <w:p w14:paraId="55B92ECB" w14:textId="77777777" w:rsidR="001F27F0" w:rsidRDefault="001F27F0" w:rsidP="001F27F0">
      <w:r>
        <w:t xml:space="preserve">and then we can plot </w:t>
      </w:r>
      <w:r>
        <w:fldChar w:fldCharType="begin"/>
      </w:r>
      <w:r>
        <w:instrText xml:space="preserve"> EQ \F( &lt;|X(ω)|</w:instrText>
      </w:r>
      <w:r w:rsidRPr="006C51E3">
        <w:rPr>
          <w:rStyle w:val="superscript"/>
        </w:rPr>
        <w:instrText>2</w:instrText>
      </w:r>
      <w:r>
        <w:instrText>&gt;, (2N+1))</w:instrText>
      </w:r>
      <w:r>
        <w:fldChar w:fldCharType="end"/>
      </w:r>
      <w:r>
        <w:t xml:space="preserve"> for ω in the same range (-10,10)</w:t>
      </w:r>
    </w:p>
    <w:p w14:paraId="3C4500AF" w14:textId="77777777" w:rsidR="001F27F0" w:rsidRDefault="001F27F0" w:rsidP="001F27F0"/>
    <w:p w14:paraId="3E380960" w14:textId="77777777" w:rsidR="001F27F0" w:rsidRDefault="001F27F0" w:rsidP="001F27F0">
      <w:r>
        <w:pict>
          <v:shape id="_x0000_i1031" type="#_x0000_t75" style="width:467.25pt;height:149.25pt">
            <v:imagedata r:id="rId13" o:title=""/>
          </v:shape>
        </w:pict>
      </w:r>
    </w:p>
    <w:p w14:paraId="06CC6C83" w14:textId="77777777" w:rsidR="001F27F0" w:rsidRDefault="001F27F0" w:rsidP="001F27F0">
      <w:pPr>
        <w:tabs>
          <w:tab w:val="left" w:pos="7200"/>
          <w:tab w:val="left" w:pos="7920"/>
          <w:tab w:val="right" w:pos="9270"/>
        </w:tabs>
      </w:pPr>
      <w:r>
        <w:tab/>
      </w:r>
      <w:r>
        <w:tab/>
      </w:r>
      <w:r>
        <w:tab/>
      </w:r>
      <w:r>
        <w:tab/>
      </w:r>
      <w:r>
        <w:tab/>
      </w:r>
      <w:r>
        <w:tab/>
      </w:r>
      <w:r>
        <w:tab/>
      </w:r>
      <w:r>
        <w:tab/>
      </w:r>
      <w:r>
        <w:tab/>
      </w:r>
      <w:r>
        <w:tab/>
      </w:r>
      <w:r>
        <w:tab/>
      </w:r>
      <w:r>
        <w:tab/>
      </w:r>
      <w:r>
        <w:tab/>
        <w:t>Fig 35.2</w:t>
      </w:r>
    </w:p>
    <w:p w14:paraId="6B6B9FC0" w14:textId="77777777" w:rsidR="001F27F0" w:rsidRDefault="001F27F0" w:rsidP="001F27F0"/>
    <w:p w14:paraId="1ADC7181" w14:textId="77777777" w:rsidR="001F27F0" w:rsidRDefault="001F27F0" w:rsidP="001F27F0">
      <w:r>
        <w:t xml:space="preserve">We see that the zeros of the sinc function have killed off the adjacent peaks. </w:t>
      </w:r>
    </w:p>
    <w:p w14:paraId="15FB12F2" w14:textId="77777777" w:rsidR="001F27F0" w:rsidRDefault="001F27F0" w:rsidP="001F27F0">
      <w:r>
        <w:tab/>
      </w:r>
    </w:p>
    <w:p w14:paraId="5C12806A" w14:textId="77777777" w:rsidR="001F27F0" w:rsidRPr="0087551E" w:rsidRDefault="001F27F0" w:rsidP="001F27F0">
      <w:r>
        <w:t>Next, we restrict the plot height to be 0.8 units to view the detail, chopping off the δ</w:t>
      </w:r>
      <w:r>
        <w:rPr>
          <w:rStyle w:val="subscript"/>
        </w:rPr>
        <w:t>6</w:t>
      </w:r>
      <w:r>
        <w:t xml:space="preserve"> peak, </w:t>
      </w:r>
    </w:p>
    <w:p w14:paraId="4CD54CAE" w14:textId="77777777" w:rsidR="001F27F0" w:rsidRDefault="001F27F0" w:rsidP="001F27F0"/>
    <w:p w14:paraId="2DEB97D0" w14:textId="77777777" w:rsidR="001F27F0" w:rsidRDefault="001F27F0" w:rsidP="001F27F0">
      <w:r>
        <w:pict>
          <v:shape id="_x0000_i1032" type="#_x0000_t75" style="width:468pt;height:174pt">
            <v:imagedata r:id="rId14" o:title=""/>
          </v:shape>
        </w:pict>
      </w:r>
    </w:p>
    <w:p w14:paraId="422BCFEB" w14:textId="77777777" w:rsidR="001F27F0" w:rsidRDefault="001F27F0" w:rsidP="001F27F0">
      <w:pPr>
        <w:tabs>
          <w:tab w:val="left" w:pos="7200"/>
          <w:tab w:val="left" w:pos="7920"/>
          <w:tab w:val="right" w:pos="9270"/>
        </w:tabs>
      </w:pPr>
      <w:r>
        <w:tab/>
      </w:r>
      <w:r>
        <w:tab/>
      </w:r>
      <w:r>
        <w:tab/>
      </w:r>
      <w:r>
        <w:tab/>
      </w:r>
      <w:r>
        <w:tab/>
      </w:r>
      <w:r>
        <w:tab/>
      </w:r>
      <w:r>
        <w:tab/>
      </w:r>
      <w:r>
        <w:tab/>
      </w:r>
      <w:r>
        <w:tab/>
      </w:r>
      <w:r>
        <w:tab/>
      </w:r>
      <w:r>
        <w:tab/>
      </w:r>
      <w:r>
        <w:tab/>
      </w:r>
      <w:r>
        <w:tab/>
        <w:t>Fig 35.3</w:t>
      </w:r>
    </w:p>
    <w:p w14:paraId="25D43D8B" w14:textId="77777777" w:rsidR="001F27F0" w:rsidRDefault="001F27F0" w:rsidP="001F27F0"/>
    <w:p w14:paraId="5A49C8CC" w14:textId="77777777" w:rsidR="001F27F0" w:rsidRDefault="001F27F0" w:rsidP="001F27F0">
      <w:r>
        <w:t xml:space="preserve">The spectrum </w:t>
      </w:r>
      <w:r>
        <w:fldChar w:fldCharType="begin"/>
      </w:r>
      <w:r>
        <w:instrText xml:space="preserve"> EQ \F( &lt;|X(ω)|</w:instrText>
      </w:r>
      <w:r w:rsidRPr="006C51E3">
        <w:rPr>
          <w:rStyle w:val="superscript"/>
        </w:rPr>
        <w:instrText>2</w:instrText>
      </w:r>
      <w:r>
        <w:instrText>&gt;, (2N+1))</w:instrText>
      </w:r>
      <w:r>
        <w:fldChar w:fldCharType="end"/>
      </w:r>
      <w:r>
        <w:t xml:space="preserve">  is seen to have a continuous component which very well approximates one quarter of the sinc</w:t>
      </w:r>
      <w:r>
        <w:rPr>
          <w:rStyle w:val="superscript"/>
        </w:rPr>
        <w:t>2</w:t>
      </w:r>
      <w:r>
        <w:t xml:space="preserve"> curve, as we hoped it would. This tracking also occurs away from the central peak. Here is a blow-up of the above plot for ω in the range (5, 30)</w:t>
      </w:r>
    </w:p>
    <w:p w14:paraId="5BA92900" w14:textId="77777777" w:rsidR="001F27F0" w:rsidRDefault="001F27F0" w:rsidP="001F27F0"/>
    <w:p w14:paraId="0396DE9D" w14:textId="77777777" w:rsidR="001F27F0" w:rsidRDefault="001F27F0" w:rsidP="001F27F0">
      <w:r>
        <w:pict>
          <v:shape id="_x0000_i1033" type="#_x0000_t75" style="width:468pt;height:152.25pt">
            <v:imagedata r:id="rId15" o:title=""/>
          </v:shape>
        </w:pict>
      </w:r>
      <w:r>
        <w:t xml:space="preserve"> </w:t>
      </w:r>
    </w:p>
    <w:p w14:paraId="4DE6D8F1" w14:textId="77777777" w:rsidR="001F27F0" w:rsidRPr="0087551E" w:rsidRDefault="001F27F0" w:rsidP="001F27F0">
      <w:pPr>
        <w:tabs>
          <w:tab w:val="left" w:pos="7200"/>
          <w:tab w:val="left" w:pos="7920"/>
          <w:tab w:val="right" w:pos="9270"/>
        </w:tabs>
      </w:pPr>
      <w:r>
        <w:tab/>
      </w:r>
      <w:r>
        <w:tab/>
      </w:r>
      <w:r>
        <w:tab/>
      </w:r>
      <w:r>
        <w:tab/>
      </w:r>
      <w:r>
        <w:tab/>
      </w:r>
      <w:r>
        <w:tab/>
      </w:r>
      <w:r>
        <w:tab/>
      </w:r>
      <w:r>
        <w:tab/>
      </w:r>
      <w:r>
        <w:tab/>
      </w:r>
      <w:r>
        <w:tab/>
      </w:r>
      <w:r>
        <w:tab/>
      </w:r>
      <w:r>
        <w:tab/>
      </w:r>
      <w:r>
        <w:tab/>
        <w:t>Fig 35.4</w:t>
      </w:r>
    </w:p>
    <w:p w14:paraId="2C1D8053" w14:textId="77777777" w:rsidR="001F27F0" w:rsidRPr="00440B14" w:rsidRDefault="001F27F0" w:rsidP="001F27F0"/>
    <w:p w14:paraId="02D0C3C7" w14:textId="77777777" w:rsidR="001F27F0" w:rsidRDefault="001F27F0" w:rsidP="001F27F0">
      <w:r>
        <w:t>It might be noted that Maple does this work analytically, so that Was-av is a function of ω having a large number of trigonometric terms. For the reader's interest, we show Was-av(ω) for a typical program run :</w:t>
      </w:r>
    </w:p>
    <w:p w14:paraId="1DF351AF" w14:textId="77777777" w:rsidR="001F27F0" w:rsidRDefault="001F27F0" w:rsidP="001F27F0"/>
    <w:p w14:paraId="1A915662" w14:textId="77777777" w:rsidR="001F27F0" w:rsidRDefault="001F27F0" w:rsidP="001F27F0">
      <w:r>
        <w:tab/>
      </w:r>
      <w:r>
        <w:pict>
          <v:shape id="_x0000_i1034" type="#_x0000_t75" style="width:382.5pt;height:235.5pt">
            <v:imagedata r:id="rId16" o:title=""/>
          </v:shape>
        </w:pict>
      </w:r>
    </w:p>
    <w:p w14:paraId="54ABB3BC" w14:textId="77777777" w:rsidR="001F27F0" w:rsidRDefault="001F27F0" w:rsidP="001F27F0"/>
    <w:p w14:paraId="5A1B0DBC" w14:textId="77777777" w:rsidR="001F27F0" w:rsidRDefault="001F27F0" w:rsidP="001F27F0">
      <w:r>
        <w:t xml:space="preserve">In more serious work with larger numbers, one would of course do this in a more numeric fashion, but we are able to confirm the basic results even with this small experiment. </w:t>
      </w:r>
    </w:p>
    <w:p w14:paraId="5AEAC85A" w14:textId="77777777" w:rsidR="001F27F0" w:rsidRDefault="001F27F0" w:rsidP="001F27F0"/>
    <w:p w14:paraId="7C15037A" w14:textId="77777777" w:rsidR="001F27F0" w:rsidRPr="002E441B" w:rsidRDefault="001F27F0" w:rsidP="001F27F0">
      <w:pPr>
        <w:pStyle w:val="Heading4"/>
      </w:pPr>
      <w:bookmarkStart w:id="6" w:name="_Toc363466391"/>
      <w:r>
        <w:t xml:space="preserve">(f) </w:t>
      </w:r>
      <w:r w:rsidRPr="002E441B">
        <w:t xml:space="preserve">What role has the </w:t>
      </w:r>
      <w:r>
        <w:t>A</w:t>
      </w:r>
      <w:r w:rsidRPr="002E441B">
        <w:t xml:space="preserve">utocorrelation </w:t>
      </w:r>
      <w:r>
        <w:t>F</w:t>
      </w:r>
      <w:r w:rsidRPr="002E441B">
        <w:t>unction played in our development?</w:t>
      </w:r>
      <w:bookmarkEnd w:id="6"/>
      <w:r w:rsidRPr="002E441B">
        <w:t xml:space="preserve"> </w:t>
      </w:r>
    </w:p>
    <w:p w14:paraId="4D3356E8" w14:textId="77777777" w:rsidR="001F27F0" w:rsidRDefault="001F27F0" w:rsidP="001F27F0"/>
    <w:p w14:paraId="4599D839" w14:textId="77777777" w:rsidR="001F27F0" w:rsidRDefault="001F27F0" w:rsidP="001F27F0">
      <w:r>
        <w:t>In Section 32 the autocorrelation function was first introduced as r</w:t>
      </w:r>
      <w:r>
        <w:rPr>
          <w:rStyle w:val="subscript"/>
        </w:rPr>
        <w:t>x</w:t>
      </w:r>
      <w:r>
        <w:t>(t) for x(t), and was computed for the simple case of a box pulse. Treating the definition of r</w:t>
      </w:r>
      <w:r>
        <w:rPr>
          <w:rStyle w:val="subscript"/>
        </w:rPr>
        <w:t>x</w:t>
      </w:r>
      <w:r>
        <w:t>(t) as a convolution equation, the Wiener-Khintchine Relation R</w:t>
      </w:r>
      <w:r w:rsidRPr="008219CC">
        <w:rPr>
          <w:rStyle w:val="subscript"/>
        </w:rPr>
        <w:t>x</w:t>
      </w:r>
      <w:r>
        <w:t>(ω) = |X(ω)|</w:t>
      </w:r>
      <w:r w:rsidRPr="00915D82">
        <w:rPr>
          <w:rStyle w:val="superscript"/>
        </w:rPr>
        <w:t>2</w:t>
      </w:r>
      <w:r>
        <w:rPr>
          <w:rStyle w:val="superscript"/>
        </w:rPr>
        <w:t xml:space="preserve"> </w:t>
      </w:r>
      <w:r>
        <w:t xml:space="preserve">was trivially derived. It was then shown that the spectral energy density of a pulse train is </w:t>
      </w:r>
      <w:r>
        <w:rPr>
          <w:rFonts w:ascii="Script MT Bold" w:hAnsi="Script MT Bold"/>
        </w:rPr>
        <w:t>E</w:t>
      </w:r>
      <w:r>
        <w:t>(ω) = (1/2π)</w:t>
      </w:r>
      <w:r w:rsidRPr="00165CAB">
        <w:t xml:space="preserve"> </w:t>
      </w:r>
      <w:r>
        <w:t>R</w:t>
      </w:r>
      <w:r w:rsidRPr="008219CC">
        <w:rPr>
          <w:rStyle w:val="subscript"/>
        </w:rPr>
        <w:t>x</w:t>
      </w:r>
      <w:r>
        <w:t>(ω) due to this relation. Finally, it was shown that r</w:t>
      </w:r>
      <w:r>
        <w:rPr>
          <w:rStyle w:val="subscript"/>
        </w:rPr>
        <w:t>x</w:t>
      </w:r>
      <w:r>
        <w:t xml:space="preserve">(0) = E, the total energy in the pulse train. We then commented on the origin of the name, showing that the auto-correlation function is the cross-correlation function of a function with itself when that function is real. </w:t>
      </w:r>
    </w:p>
    <w:p w14:paraId="3A08E9A9" w14:textId="77777777" w:rsidR="001F27F0" w:rsidRDefault="001F27F0" w:rsidP="001F27F0"/>
    <w:p w14:paraId="02F8C1E7" w14:textId="77777777" w:rsidR="001F27F0" w:rsidRDefault="001F27F0" w:rsidP="001F27F0">
      <w:r>
        <w:t>In Section 34 it was noted again that P = r</w:t>
      </w:r>
      <w:r w:rsidRPr="008219CC">
        <w:rPr>
          <w:rStyle w:val="subscript"/>
        </w:rPr>
        <w:t>x</w:t>
      </w:r>
      <w:r>
        <w:t xml:space="preserve">(0)/T since P = E/T, and that </w:t>
      </w:r>
      <w:r w:rsidRPr="00052F8E">
        <w:rPr>
          <w:rFonts w:ascii="Script MT Bold" w:hAnsi="Script MT Bold"/>
        </w:rPr>
        <w:t>P</w:t>
      </w:r>
      <w:r>
        <w:t>(ω) =  R</w:t>
      </w:r>
      <w:r w:rsidRPr="008219CC">
        <w:rPr>
          <w:rStyle w:val="subscript"/>
        </w:rPr>
        <w:t>x</w:t>
      </w:r>
      <w:r>
        <w:t>(ω)/ (2πT) since R</w:t>
      </w:r>
      <w:r w:rsidRPr="008219CC">
        <w:rPr>
          <w:rStyle w:val="subscript"/>
        </w:rPr>
        <w:t>x</w:t>
      </w:r>
      <w:r>
        <w:t>(ω) = |X(ω)|</w:t>
      </w:r>
      <w:r w:rsidRPr="00915D82">
        <w:rPr>
          <w:rStyle w:val="superscript"/>
        </w:rPr>
        <w:t>2</w:t>
      </w:r>
      <w:r>
        <w:t xml:space="preserve">. </w:t>
      </w:r>
    </w:p>
    <w:p w14:paraId="1C3375AA" w14:textId="77777777" w:rsidR="001F27F0" w:rsidRDefault="001F27F0" w:rsidP="001F27F0"/>
    <w:p w14:paraId="7D35BDD1" w14:textId="77777777" w:rsidR="001F27F0" w:rsidRDefault="001F27F0" w:rsidP="001F27F0">
      <w:r>
        <w:t xml:space="preserve">Sections 33 and 35 made no reference at all to the autocorrelation function. </w:t>
      </w:r>
    </w:p>
    <w:p w14:paraId="11C00193" w14:textId="77777777" w:rsidR="001F27F0" w:rsidRDefault="001F27F0" w:rsidP="001F27F0"/>
    <w:p w14:paraId="0E09279E" w14:textId="77777777" w:rsidR="001F27F0" w:rsidRDefault="001F27F0" w:rsidP="001F27F0">
      <w:r>
        <w:t xml:space="preserve">This leads us to make several comments: </w:t>
      </w:r>
    </w:p>
    <w:p w14:paraId="10418941" w14:textId="77777777" w:rsidR="001F27F0" w:rsidRDefault="001F27F0" w:rsidP="001F27F0"/>
    <w:p w14:paraId="3D3B4693" w14:textId="77777777" w:rsidR="001F27F0" w:rsidRDefault="001F27F0" w:rsidP="001F27F0">
      <w:r>
        <w:t xml:space="preserve">(1) The autocorrelation function played no role whatsoever in our development of key equations such as </w:t>
      </w:r>
    </w:p>
    <w:p w14:paraId="260F4594" w14:textId="77777777" w:rsidR="001F27F0" w:rsidRDefault="001F27F0" w:rsidP="001F27F0"/>
    <w:p w14:paraId="32ECFFE1" w14:textId="77777777" w:rsidR="001F27F0" w:rsidRDefault="001F27F0" w:rsidP="001F27F0">
      <w:r>
        <w:tab/>
        <w:t>&lt;</w:t>
      </w:r>
      <w:r w:rsidRPr="006871BC">
        <w:rPr>
          <w:rFonts w:ascii="Script MT Bold" w:hAnsi="Script MT Bold"/>
        </w:rPr>
        <w:t>P</w:t>
      </w:r>
      <w:r>
        <w:t xml:space="preserve">(ω)&gt;  = </w:t>
      </w:r>
      <w:r w:rsidRPr="006871BC">
        <w:rPr>
          <w:rFonts w:ascii="Script MT Bold" w:hAnsi="Script MT Bold"/>
        </w:rPr>
        <w:t>P</w:t>
      </w:r>
      <w:r>
        <w:rPr>
          <w:rStyle w:val="subscript"/>
        </w:rPr>
        <w:t>pulse</w:t>
      </w:r>
      <w:r>
        <w:t xml:space="preserve">(ω) [ (β-α)   +  α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2π δ(ω</w:t>
      </w:r>
      <w:r w:rsidRPr="00A26B41">
        <w:t>T</w:t>
      </w:r>
      <w:r w:rsidRPr="00915D82">
        <w:rPr>
          <w:rStyle w:val="subscript"/>
        </w:rPr>
        <w:t>1</w:t>
      </w:r>
      <w:r>
        <w:t>- 2πm) ]</w:t>
      </w:r>
      <w:r>
        <w:tab/>
        <w:t xml:space="preserve">    // infinite</w:t>
      </w:r>
      <w:r>
        <w:tab/>
      </w:r>
      <w:r>
        <w:tab/>
      </w:r>
      <w:r>
        <w:tab/>
      </w:r>
      <w:r w:rsidRPr="00115FC6">
        <w:rPr>
          <w:i/>
        </w:rPr>
        <w:t>(35.</w:t>
      </w:r>
      <w:r>
        <w:rPr>
          <w:i/>
        </w:rPr>
        <w:t>11)</w:t>
      </w:r>
    </w:p>
    <w:p w14:paraId="49212EA8" w14:textId="77777777" w:rsidR="001F27F0" w:rsidRDefault="001F27F0" w:rsidP="001F27F0"/>
    <w:p w14:paraId="1907CDA8" w14:textId="77777777" w:rsidR="001F27F0" w:rsidRDefault="001F27F0" w:rsidP="001F27F0">
      <w:r>
        <w:t xml:space="preserve">(2) In some textbooks, one gets the impression that the autocorrelation function is somehow crucial for the development of such equations. It is not. </w:t>
      </w:r>
    </w:p>
    <w:p w14:paraId="5B696BB7" w14:textId="77777777" w:rsidR="001F27F0" w:rsidRDefault="001F27F0" w:rsidP="001F27F0"/>
    <w:p w14:paraId="76562278" w14:textId="77777777" w:rsidR="001F27F0" w:rsidRDefault="001F27F0" w:rsidP="001F27F0">
      <w:r>
        <w:t xml:space="preserve">(3) Nevertheless, since </w:t>
      </w:r>
      <w:r w:rsidRPr="00052F8E">
        <w:rPr>
          <w:rFonts w:ascii="Script MT Bold" w:hAnsi="Script MT Bold"/>
        </w:rPr>
        <w:t>P</w:t>
      </w:r>
      <w:r>
        <w:t>(ω) =  R</w:t>
      </w:r>
      <w:r w:rsidRPr="008219CC">
        <w:rPr>
          <w:rStyle w:val="subscript"/>
        </w:rPr>
        <w:t>x</w:t>
      </w:r>
      <w:r>
        <w:t>(ω)/ (2πT), one can start with a description of x</w:t>
      </w:r>
      <w:r>
        <w:rPr>
          <w:rStyle w:val="superscript"/>
        </w:rPr>
        <w:t>(i)</w:t>
      </w:r>
      <w:r>
        <w:t>(t) of pulse train i in a statistical ensemble, compute from it r</w:t>
      </w:r>
      <w:r>
        <w:rPr>
          <w:rStyle w:val="subscript"/>
        </w:rPr>
        <w:t>x</w:t>
      </w:r>
      <w:r>
        <w:rPr>
          <w:rStyle w:val="superscript"/>
        </w:rPr>
        <w:t>(i)</w:t>
      </w:r>
      <w:r>
        <w:t>(t) and from that R</w:t>
      </w:r>
      <w:r w:rsidRPr="008219CC">
        <w:rPr>
          <w:rStyle w:val="subscript"/>
        </w:rPr>
        <w:t>x</w:t>
      </w:r>
      <w:r>
        <w:rPr>
          <w:rStyle w:val="superscript"/>
        </w:rPr>
        <w:t>(i)</w:t>
      </w:r>
      <w:r>
        <w:t>(ω) . One could then do a statistical average to obtain &lt;</w:t>
      </w:r>
      <w:r w:rsidRPr="00052F8E">
        <w:rPr>
          <w:rFonts w:ascii="Script MT Bold" w:hAnsi="Script MT Bold"/>
        </w:rPr>
        <w:t>P</w:t>
      </w:r>
      <w:r>
        <w:t>(ω)&gt; =  (2πT)</w:t>
      </w:r>
      <w:r>
        <w:rPr>
          <w:rStyle w:val="superscript"/>
        </w:rPr>
        <w:t>-1</w:t>
      </w:r>
      <w:r>
        <w:t>(1/I) Σ</w:t>
      </w:r>
      <w:r>
        <w:rPr>
          <w:rStyle w:val="subscript"/>
        </w:rPr>
        <w:t>i=1</w:t>
      </w:r>
      <w:r>
        <w:rPr>
          <w:rStyle w:val="superscript"/>
        </w:rPr>
        <w:t>I</w:t>
      </w:r>
      <w:r>
        <w:t xml:space="preserve"> R</w:t>
      </w:r>
      <w:r w:rsidRPr="008219CC">
        <w:rPr>
          <w:rStyle w:val="subscript"/>
        </w:rPr>
        <w:t>x</w:t>
      </w:r>
      <w:r>
        <w:rPr>
          <w:rStyle w:val="superscript"/>
        </w:rPr>
        <w:t>(i)</w:t>
      </w:r>
      <w:r>
        <w:t xml:space="preserve">(ω). So it is possible to take a pathway to deriving equations like (35.11) which does pass through the land of the autocorrelation function. </w:t>
      </w:r>
    </w:p>
    <w:p w14:paraId="61755160" w14:textId="77777777" w:rsidR="001F27F0" w:rsidRDefault="001F27F0" w:rsidP="001F27F0"/>
    <w:p w14:paraId="6CBFAC69" w14:textId="77777777" w:rsidR="001F27F0" w:rsidRDefault="001F27F0" w:rsidP="001F27F0">
      <w:r>
        <w:t>(4) Our main reason for even bringing it up is that autocorrelation is closely related to what we are doing, and in other applications such as those involving noise (and pseudo-noise PN) it becomes more significant. In such applications, the definition of r</w:t>
      </w:r>
      <w:r>
        <w:rPr>
          <w:rStyle w:val="subscript"/>
        </w:rPr>
        <w:t>x</w:t>
      </w:r>
      <w:r>
        <w:t xml:space="preserve">(t) might include a normalizing factor so it is then autocorrelation per unit time, or per pulse (per chip in the PN world). </w:t>
      </w:r>
    </w:p>
    <w:p w14:paraId="10461E80" w14:textId="77777777" w:rsidR="001F27F0" w:rsidRDefault="001F27F0" w:rsidP="001F27F0"/>
    <w:p w14:paraId="6D0CCCC5" w14:textId="77777777" w:rsidR="001F27F0" w:rsidRPr="00DD3FC9" w:rsidRDefault="001F27F0" w:rsidP="001F27F0">
      <w:r>
        <w:t xml:space="preserve">(5) In (34.14a) we noted that </w:t>
      </w:r>
      <w:r w:rsidRPr="00052F8E">
        <w:rPr>
          <w:rFonts w:ascii="Script MT Bold" w:hAnsi="Script MT Bold"/>
        </w:rPr>
        <w:t>P</w:t>
      </w:r>
      <w:r>
        <w:t xml:space="preserve">(ω)  = </w:t>
      </w:r>
      <w:r w:rsidRPr="00052F8E">
        <w:rPr>
          <w:rFonts w:ascii="Script MT Bold" w:hAnsi="Script MT Bold"/>
        </w:rPr>
        <w:t>P</w:t>
      </w:r>
      <w:r>
        <w:rPr>
          <w:rStyle w:val="subscript"/>
        </w:rPr>
        <w:t>pulse</w:t>
      </w:r>
      <w:r>
        <w:t xml:space="preserve">(ω) R"(z)  where R"(z) is the Z transform of the autocorrelation </w:t>
      </w:r>
      <w:r w:rsidRPr="00DD3FC9">
        <w:rPr>
          <w:i/>
        </w:rPr>
        <w:t>sequence</w:t>
      </w:r>
      <w:r>
        <w:t xml:space="preserve"> r</w:t>
      </w:r>
      <w:r>
        <w:rPr>
          <w:rStyle w:val="subscript"/>
        </w:rPr>
        <w:t>s</w:t>
      </w:r>
      <w:r>
        <w:t xml:space="preserve"> defined in (32.17). Then in Appendix F (e) we compute R"(z) for a sequence which respects certain simple conditions met by a Maximum Length Sequence (MLS). The resulting </w:t>
      </w:r>
      <w:r w:rsidRPr="00052F8E">
        <w:rPr>
          <w:rFonts w:ascii="Script MT Bold" w:hAnsi="Script MT Bold"/>
        </w:rPr>
        <w:t>P</w:t>
      </w:r>
      <w:r>
        <w:t xml:space="preserve">(ω) is not easily computed in any other manner, so in this case the pathway through the autocorrelation route is extremely valuable. </w:t>
      </w:r>
    </w:p>
    <w:p w14:paraId="1F188B38" w14:textId="77777777" w:rsidR="001F27F0" w:rsidRDefault="001F27F0" w:rsidP="001F27F0"/>
    <w:p w14:paraId="0BA19B52" w14:textId="77777777" w:rsidR="001F27F0" w:rsidRPr="002E441B" w:rsidRDefault="001F27F0" w:rsidP="001F27F0">
      <w:pPr>
        <w:pStyle w:val="Heading4"/>
      </w:pPr>
      <w:bookmarkStart w:id="7" w:name="_Toc363466392"/>
      <w:r>
        <w:t>(g) A paradox and its resolution</w:t>
      </w:r>
      <w:bookmarkEnd w:id="7"/>
      <w:r w:rsidRPr="002E441B">
        <w:t xml:space="preserve"> </w:t>
      </w:r>
    </w:p>
    <w:p w14:paraId="51D04033" w14:textId="77777777" w:rsidR="001F27F0" w:rsidRDefault="001F27F0" w:rsidP="001F27F0"/>
    <w:p w14:paraId="3D3BD332" w14:textId="77777777" w:rsidR="001F27F0" w:rsidRDefault="001F27F0" w:rsidP="001F27F0">
      <w:r>
        <w:t>Now while here, we can back up and apply our statistical average directly to the spectrum in (34.6) using (34.7). The result is</w:t>
      </w:r>
    </w:p>
    <w:p w14:paraId="3B2209DE" w14:textId="77777777" w:rsidR="001F27F0" w:rsidRPr="00A13E67" w:rsidRDefault="001F27F0" w:rsidP="001F27F0">
      <w:pPr>
        <w:rPr>
          <w:color w:val="FF0000"/>
        </w:rPr>
      </w:pPr>
      <w:r>
        <w:tab/>
      </w:r>
      <w:r>
        <w:tab/>
      </w:r>
      <w:r>
        <w:tab/>
      </w:r>
      <w:r>
        <w:tab/>
      </w:r>
      <w:r>
        <w:tab/>
      </w:r>
      <w:r>
        <w:tab/>
      </w:r>
      <w:r>
        <w:tab/>
      </w:r>
      <w:r>
        <w:tab/>
      </w:r>
    </w:p>
    <w:p w14:paraId="23E16849" w14:textId="77777777" w:rsidR="001F27F0" w:rsidRDefault="001F27F0" w:rsidP="001F27F0">
      <w:pPr>
        <w:tabs>
          <w:tab w:val="left" w:pos="7200"/>
          <w:tab w:val="left" w:pos="7920"/>
          <w:tab w:val="right" w:pos="9270"/>
        </w:tabs>
      </w:pPr>
      <w:r>
        <w:tab/>
        <w:t>&lt;X(ω)&gt; = X</w:t>
      </w:r>
      <w:r w:rsidRPr="008219CC">
        <w:rPr>
          <w:rStyle w:val="subscript"/>
        </w:rPr>
        <w:t>pulse</w:t>
      </w:r>
      <w:r>
        <w:t xml:space="preserve">(ω) </w:t>
      </w:r>
      <w:r>
        <w:fldChar w:fldCharType="begin"/>
      </w:r>
      <w:r>
        <w:instrText>EQ \i \su(</w:instrText>
      </w:r>
      <w:r>
        <w:rPr>
          <w:sz w:val="18"/>
          <w:szCs w:val="18"/>
        </w:rPr>
        <w:instrText>n</w:instrText>
      </w:r>
      <w:r w:rsidRPr="00274E25">
        <w:rPr>
          <w:sz w:val="18"/>
          <w:szCs w:val="18"/>
        </w:rPr>
        <w:instrText xml:space="preserve"> = -∞,∞</w:instrText>
      </w:r>
      <w:r>
        <w:instrText xml:space="preserve">, ) </w:instrText>
      </w:r>
      <w:r>
        <w:fldChar w:fldCharType="separate"/>
      </w:r>
      <w:r>
        <w:rPr>
          <w:b/>
          <w:noProof/>
        </w:rPr>
        <w:t>!Syntax Error, I</w:t>
      </w:r>
      <w:r>
        <w:fldChar w:fldCharType="end"/>
      </w:r>
      <w:r>
        <w:t>&lt;y</w:t>
      </w:r>
      <w:r w:rsidRPr="00915D82">
        <w:rPr>
          <w:rStyle w:val="subscript"/>
        </w:rPr>
        <w:t>n</w:t>
      </w:r>
      <w:r>
        <w:t>&gt;</w:t>
      </w:r>
      <w:r w:rsidRPr="00915D82">
        <w:rPr>
          <w:rStyle w:val="subscript"/>
        </w:rPr>
        <w:t xml:space="preserve"> </w:t>
      </w:r>
      <w:r>
        <w:t>e</w:t>
      </w:r>
      <w:r>
        <w:rPr>
          <w:rStyle w:val="superscript"/>
        </w:rPr>
        <w:t>-inωT</w:t>
      </w:r>
      <w:r>
        <w:rPr>
          <w:rStyle w:val="superscript"/>
        </w:rPr>
        <w:fldChar w:fldCharType="begin"/>
      </w:r>
      <w:r>
        <w:rPr>
          <w:rStyle w:val="superscript"/>
        </w:rPr>
        <w:instrText xml:space="preserve"> EQ \s\do2(1)</w:instrText>
      </w:r>
      <w:r>
        <w:rPr>
          <w:rStyle w:val="superscript"/>
        </w:rPr>
        <w:fldChar w:fldCharType="end"/>
      </w:r>
      <w:r>
        <w:tab/>
        <w:t>.</w:t>
      </w:r>
      <w:r>
        <w:tab/>
      </w:r>
      <w:r>
        <w:tab/>
      </w:r>
      <w:r>
        <w:tab/>
      </w:r>
      <w:r>
        <w:tab/>
      </w:r>
      <w:r>
        <w:tab/>
      </w:r>
      <w:r>
        <w:tab/>
      </w:r>
      <w:r w:rsidRPr="00835B12">
        <w:rPr>
          <w:i/>
        </w:rPr>
        <w:t>(34.6,7)</w:t>
      </w:r>
    </w:p>
    <w:p w14:paraId="196A7BCF" w14:textId="77777777" w:rsidR="001F27F0" w:rsidRDefault="001F27F0" w:rsidP="001F27F0"/>
    <w:p w14:paraId="251C6C06" w14:textId="77777777" w:rsidR="001F27F0" w:rsidRDefault="001F27F0" w:rsidP="001F27F0">
      <w:r>
        <w:t>We could then argue that</w:t>
      </w:r>
    </w:p>
    <w:p w14:paraId="4E68E205" w14:textId="77777777" w:rsidR="001F27F0" w:rsidRDefault="001F27F0" w:rsidP="001F27F0"/>
    <w:p w14:paraId="28B3AA5E" w14:textId="77777777" w:rsidR="001F27F0" w:rsidRDefault="001F27F0" w:rsidP="001F27F0">
      <w:pPr>
        <w:tabs>
          <w:tab w:val="left" w:pos="7200"/>
          <w:tab w:val="left" w:pos="7920"/>
          <w:tab w:val="right" w:pos="9270"/>
        </w:tabs>
      </w:pPr>
      <w:r>
        <w:tab/>
        <w:t>&lt;y</w:t>
      </w:r>
      <w:r w:rsidRPr="008219CC">
        <w:rPr>
          <w:rStyle w:val="subscript"/>
        </w:rPr>
        <w:t>n</w:t>
      </w:r>
      <w:r>
        <w:t>&gt; = [p] A + [1-p] B  = p</w:t>
      </w:r>
      <w:r>
        <w:tab/>
      </w:r>
      <w:r>
        <w:tab/>
        <w:t>if A=1, B=0</w:t>
      </w:r>
      <w:r>
        <w:tab/>
        <w:t>.</w:t>
      </w:r>
      <w:r>
        <w:tab/>
      </w:r>
      <w:r>
        <w:tab/>
      </w:r>
      <w:r>
        <w:tab/>
      </w:r>
      <w:r>
        <w:tab/>
      </w:r>
      <w:r>
        <w:tab/>
        <w:t>(35.23)</w:t>
      </w:r>
      <w:r>
        <w:tab/>
      </w:r>
    </w:p>
    <w:p w14:paraId="0F9B95BE" w14:textId="77777777" w:rsidR="001F27F0" w:rsidRDefault="001F27F0" w:rsidP="001F27F0"/>
    <w:p w14:paraId="5ECC5956" w14:textId="77777777" w:rsidR="001F27F0" w:rsidRDefault="001F27F0" w:rsidP="001F27F0">
      <w:r>
        <w:t xml:space="preserve">In this case, we can extract p from the above sum, which then collapses to form the usual (13.2) delta function sum. The result is then the same as the regular pulse train result (14.4) with an overall factor of p out front, namely, </w:t>
      </w:r>
    </w:p>
    <w:p w14:paraId="608C24BD" w14:textId="77777777" w:rsidR="001F27F0" w:rsidRDefault="001F27F0" w:rsidP="001F27F0">
      <w:pPr>
        <w:tabs>
          <w:tab w:val="left" w:pos="7200"/>
          <w:tab w:val="left" w:pos="7920"/>
          <w:tab w:val="right" w:pos="9270"/>
        </w:tabs>
      </w:pPr>
      <w:r>
        <w:tab/>
        <w:t xml:space="preserve">&lt;X(ω)&gt;    =  p </w:t>
      </w:r>
      <w:r>
        <w:fldChar w:fldCharType="begin"/>
      </w:r>
      <w:r>
        <w:instrText>EQ \i \su(</w:instrText>
      </w:r>
      <w:r>
        <w:rPr>
          <w:sz w:val="18"/>
          <w:szCs w:val="18"/>
        </w:rPr>
        <w:instrText>m</w:instrText>
      </w:r>
      <w:r w:rsidRPr="00274E25">
        <w:rPr>
          <w:sz w:val="18"/>
          <w:szCs w:val="18"/>
        </w:rPr>
        <w:instrText xml:space="preserve"> = -∞,∞</w:instrText>
      </w:r>
      <w:r>
        <w:instrText xml:space="preserve">, ) </w:instrText>
      </w:r>
      <w:r>
        <w:fldChar w:fldCharType="separate"/>
      </w:r>
      <w:r>
        <w:rPr>
          <w:b/>
          <w:noProof/>
        </w:rPr>
        <w:t>!Syntax Error, I</w:t>
      </w:r>
      <w:r>
        <w:fldChar w:fldCharType="end"/>
      </w:r>
      <w:r>
        <w:t>X</w:t>
      </w:r>
      <w:r w:rsidRPr="00915D82">
        <w:rPr>
          <w:rStyle w:val="subscript"/>
        </w:rPr>
        <w:t>pulse</w:t>
      </w:r>
      <w:r>
        <w:t>(mω</w:t>
      </w:r>
      <w:r w:rsidRPr="00915D82">
        <w:rPr>
          <w:rStyle w:val="subscript"/>
        </w:rPr>
        <w:t>1</w:t>
      </w:r>
      <w:r>
        <w:t xml:space="preserve">)  </w:t>
      </w:r>
      <w:r w:rsidRPr="00606869">
        <w:t>2π</w:t>
      </w:r>
      <w:r w:rsidRPr="00915D82">
        <w:rPr>
          <w:rStyle w:val="subscript"/>
        </w:rPr>
        <w:t xml:space="preserve"> </w:t>
      </w:r>
      <w:r>
        <w:t>δ( ω</w:t>
      </w:r>
      <w:r w:rsidRPr="00606869">
        <w:t>T</w:t>
      </w:r>
      <w:r w:rsidRPr="00915D82">
        <w:rPr>
          <w:rStyle w:val="subscript"/>
        </w:rPr>
        <w:t>1</w:t>
      </w:r>
      <w:r>
        <w:t xml:space="preserve"> - 2πm)</w:t>
      </w:r>
      <w:r>
        <w:tab/>
        <w:t xml:space="preserve"> .</w:t>
      </w:r>
      <w:r>
        <w:tab/>
      </w:r>
      <w:r>
        <w:tab/>
      </w:r>
      <w:r>
        <w:tab/>
      </w:r>
      <w:r>
        <w:tab/>
      </w:r>
      <w:r>
        <w:tab/>
        <w:t>(35.24)</w:t>
      </w:r>
    </w:p>
    <w:p w14:paraId="7B6A4118" w14:textId="77777777" w:rsidR="001F27F0" w:rsidRDefault="001F27F0" w:rsidP="001F27F0"/>
    <w:p w14:paraId="36503F23" w14:textId="77777777" w:rsidR="001F27F0" w:rsidRDefault="001F27F0" w:rsidP="001F27F0">
      <w:r>
        <w:t xml:space="preserve">This says that our average </w:t>
      </w:r>
      <w:r w:rsidRPr="0081274F">
        <w:t>spectrum</w:t>
      </w:r>
      <w:r>
        <w:t xml:space="preserve"> is 100% </w:t>
      </w:r>
      <w:r w:rsidRPr="0081274F">
        <w:rPr>
          <w:i/>
        </w:rPr>
        <w:t>discrete</w:t>
      </w:r>
      <w:r>
        <w:t xml:space="preserve">, there is no continuous part!  If p = 1/2, the average spectrum is just 1/2 times our discrete unit amplitude pulse train spectrum (14.4). How can this be true, if we just showed in (35.11) that the average </w:t>
      </w:r>
      <w:r w:rsidRPr="0081274F">
        <w:t>spectral density</w:t>
      </w:r>
      <w:r>
        <w:t xml:space="preserve"> &lt;|X(ω)|</w:t>
      </w:r>
      <w:r w:rsidRPr="00915D82">
        <w:rPr>
          <w:rStyle w:val="superscript"/>
        </w:rPr>
        <w:t>2</w:t>
      </w:r>
      <w:r>
        <w:t xml:space="preserve">&gt; has a </w:t>
      </w:r>
      <w:r w:rsidRPr="0081274F">
        <w:rPr>
          <w:i/>
        </w:rPr>
        <w:t>continuous</w:t>
      </w:r>
      <w:r>
        <w:t xml:space="preserve"> spectral component? </w:t>
      </w:r>
    </w:p>
    <w:p w14:paraId="3F9300A6" w14:textId="77777777" w:rsidR="001F27F0" w:rsidRDefault="001F27F0" w:rsidP="001F27F0"/>
    <w:p w14:paraId="058CBF78" w14:textId="77777777" w:rsidR="001F27F0" w:rsidRDefault="001F27F0" w:rsidP="001F27F0">
      <w:r>
        <w:t>The answer lies in the fact that &lt;ab&gt; ≠ &lt;a&gt;&lt;b&gt;, where &lt; &gt; is our averaging operation. Thus</w:t>
      </w:r>
    </w:p>
    <w:p w14:paraId="039A05EF" w14:textId="77777777" w:rsidR="001F27F0" w:rsidRDefault="001F27F0" w:rsidP="001F27F0"/>
    <w:p w14:paraId="46E26329" w14:textId="77777777" w:rsidR="001F27F0" w:rsidRDefault="001F27F0" w:rsidP="001F27F0">
      <w:pPr>
        <w:tabs>
          <w:tab w:val="left" w:pos="7200"/>
          <w:tab w:val="left" w:pos="7920"/>
          <w:tab w:val="right" w:pos="9270"/>
        </w:tabs>
      </w:pPr>
      <w:r>
        <w:tab/>
        <w:t>&lt;|X(ω)|</w:t>
      </w:r>
      <w:r w:rsidRPr="00915D82">
        <w:rPr>
          <w:rStyle w:val="superscript"/>
        </w:rPr>
        <w:t>2</w:t>
      </w:r>
      <w:r>
        <w:t>&gt; ≠ &lt;X(ω)&gt;&lt;X(ω)*&gt;  .</w:t>
      </w:r>
      <w:r>
        <w:tab/>
      </w:r>
      <w:r>
        <w:tab/>
      </w:r>
      <w:r>
        <w:tab/>
      </w:r>
      <w:r>
        <w:tab/>
      </w:r>
      <w:r>
        <w:tab/>
      </w:r>
      <w:r>
        <w:tab/>
      </w:r>
      <w:r>
        <w:tab/>
      </w:r>
      <w:r>
        <w:tab/>
        <w:t>(35.25)</w:t>
      </w:r>
    </w:p>
    <w:p w14:paraId="760304B7" w14:textId="77777777" w:rsidR="001F27F0" w:rsidRDefault="001F27F0" w:rsidP="001F27F0"/>
    <w:p w14:paraId="6CD8E51A" w14:textId="77777777" w:rsidR="001F27F0" w:rsidRDefault="001F27F0" w:rsidP="001F27F0">
      <w:r>
        <w:t xml:space="preserve">There is no reason in the world why the average of a product should be the product of the averages, </w:t>
      </w:r>
    </w:p>
    <w:p w14:paraId="57DA03C4" w14:textId="77777777" w:rsidR="001F27F0" w:rsidRDefault="001F27F0" w:rsidP="001F27F0"/>
    <w:p w14:paraId="61CF50A4" w14:textId="77777777" w:rsidR="001F27F0" w:rsidRPr="00F00962" w:rsidRDefault="001F27F0" w:rsidP="001F27F0">
      <w:r>
        <w:tab/>
      </w:r>
      <w:bookmarkStart w:id="8" w:name="OLE_LINK7"/>
      <w:bookmarkStart w:id="9" w:name="OLE_LINK8"/>
      <w:r>
        <w:t xml:space="preserve">( </w:t>
      </w:r>
      <w:r>
        <w:fldChar w:fldCharType="begin"/>
      </w:r>
      <w:r>
        <w:instrText xml:space="preserve"> EQ \f(1,N) </w:instrText>
      </w:r>
      <w:r>
        <w:fldChar w:fldCharType="end"/>
      </w:r>
      <w:r>
        <w:t>Σ</w:t>
      </w:r>
      <w:r>
        <w:rPr>
          <w:rStyle w:val="subscript"/>
        </w:rPr>
        <w:t>i=1</w:t>
      </w:r>
      <w:r>
        <w:rPr>
          <w:rStyle w:val="superscript"/>
        </w:rPr>
        <w:t>N</w:t>
      </w:r>
      <w:r>
        <w:t xml:space="preserve"> A</w:t>
      </w:r>
      <w:r>
        <w:rPr>
          <w:rStyle w:val="subscript"/>
        </w:rPr>
        <w:t>i</w:t>
      </w:r>
      <w:r>
        <w:t>B</w:t>
      </w:r>
      <w:r>
        <w:rPr>
          <w:rStyle w:val="subscript"/>
        </w:rPr>
        <w:t>i</w:t>
      </w:r>
      <w:r>
        <w:t>)</w:t>
      </w:r>
      <w:bookmarkEnd w:id="8"/>
      <w:bookmarkEnd w:id="9"/>
      <w:r>
        <w:t xml:space="preserve"> ≠ ( </w:t>
      </w:r>
      <w:r>
        <w:fldChar w:fldCharType="begin"/>
      </w:r>
      <w:r>
        <w:instrText xml:space="preserve"> EQ \f(1,N) </w:instrText>
      </w:r>
      <w:r>
        <w:fldChar w:fldCharType="end"/>
      </w:r>
      <w:r>
        <w:t>Σ</w:t>
      </w:r>
      <w:r>
        <w:rPr>
          <w:rStyle w:val="subscript"/>
        </w:rPr>
        <w:t>i=1</w:t>
      </w:r>
      <w:r>
        <w:rPr>
          <w:rStyle w:val="superscript"/>
        </w:rPr>
        <w:t>N</w:t>
      </w:r>
      <w:r>
        <w:t xml:space="preserve"> A</w:t>
      </w:r>
      <w:r>
        <w:rPr>
          <w:rStyle w:val="subscript"/>
        </w:rPr>
        <w:t>i</w:t>
      </w:r>
      <w:r>
        <w:t>)</w:t>
      </w:r>
      <w:r w:rsidRPr="00F00962">
        <w:t xml:space="preserve"> </w:t>
      </w:r>
      <w:r>
        <w:t xml:space="preserve">( </w:t>
      </w:r>
      <w:r>
        <w:fldChar w:fldCharType="begin"/>
      </w:r>
      <w:r>
        <w:instrText xml:space="preserve"> EQ \f(1,N) </w:instrText>
      </w:r>
      <w:r>
        <w:fldChar w:fldCharType="end"/>
      </w:r>
      <w:r>
        <w:t>Σ</w:t>
      </w:r>
      <w:r>
        <w:rPr>
          <w:rStyle w:val="subscript"/>
        </w:rPr>
        <w:t>i=1</w:t>
      </w:r>
      <w:r>
        <w:rPr>
          <w:rStyle w:val="superscript"/>
        </w:rPr>
        <w:t>N</w:t>
      </w:r>
      <w:r>
        <w:t xml:space="preserve"> B</w:t>
      </w:r>
      <w:r>
        <w:rPr>
          <w:rStyle w:val="subscript"/>
        </w:rPr>
        <w:t>i</w:t>
      </w:r>
      <w:r>
        <w:t>)  .</w:t>
      </w:r>
    </w:p>
    <w:p w14:paraId="695586A2" w14:textId="77777777" w:rsidR="001F27F0" w:rsidRDefault="001F27F0" w:rsidP="001F27F0"/>
    <w:p w14:paraId="111AD3A4" w14:textId="77777777" w:rsidR="001F27F0" w:rsidRDefault="001F27F0" w:rsidP="001F27F0">
      <w:r>
        <w:t xml:space="preserve">In the numerical example presented in Section 35 (f), we computed &lt;X(ω)&gt; for a small ensemble of pulse trains. Here are plots of the real and imaginary part of &lt;X(ω)&gt;, </w:t>
      </w:r>
    </w:p>
    <w:p w14:paraId="4D35E570" w14:textId="77777777" w:rsidR="001F27F0" w:rsidRDefault="001F27F0" w:rsidP="001F27F0"/>
    <w:p w14:paraId="27AFCFA2" w14:textId="77777777" w:rsidR="001F27F0" w:rsidRDefault="001F27F0" w:rsidP="001F27F0">
      <w:r>
        <w:pict>
          <v:shape id="_x0000_i1035" type="#_x0000_t75" style="width:468pt;height:13.5pt">
            <v:imagedata r:id="rId17" o:title=""/>
          </v:shape>
        </w:pict>
      </w:r>
    </w:p>
    <w:p w14:paraId="1EBD3A71" w14:textId="77777777" w:rsidR="001F27F0" w:rsidRDefault="001F27F0" w:rsidP="001F27F0">
      <w:r>
        <w:pict>
          <v:shape id="_x0000_i1036" type="#_x0000_t75" style="width:467.25pt;height:2in">
            <v:imagedata r:id="rId18" o:title=""/>
          </v:shape>
        </w:pict>
      </w:r>
    </w:p>
    <w:p w14:paraId="5C77CA8E" w14:textId="77777777" w:rsidR="001F27F0" w:rsidRDefault="001F27F0" w:rsidP="001F27F0">
      <w:pPr>
        <w:tabs>
          <w:tab w:val="left" w:pos="7200"/>
          <w:tab w:val="left" w:pos="7920"/>
          <w:tab w:val="right" w:pos="9270"/>
        </w:tabs>
      </w:pPr>
      <w:r>
        <w:tab/>
      </w:r>
      <w:r>
        <w:tab/>
      </w:r>
      <w:r>
        <w:tab/>
      </w:r>
      <w:r>
        <w:tab/>
      </w:r>
      <w:r>
        <w:tab/>
      </w:r>
      <w:r>
        <w:tab/>
      </w:r>
      <w:r>
        <w:tab/>
      </w:r>
      <w:r>
        <w:tab/>
      </w:r>
      <w:r>
        <w:tab/>
      </w:r>
      <w:r>
        <w:tab/>
      </w:r>
      <w:r>
        <w:tab/>
      </w:r>
      <w:r>
        <w:tab/>
      </w:r>
      <w:r>
        <w:tab/>
        <w:t>Fig 35.5</w:t>
      </w:r>
    </w:p>
    <w:p w14:paraId="7AA28AB1" w14:textId="77777777" w:rsidR="001F27F0" w:rsidRDefault="001F27F0" w:rsidP="001F27F0">
      <w:pPr>
        <w:tabs>
          <w:tab w:val="left" w:pos="7200"/>
          <w:tab w:val="left" w:pos="7920"/>
          <w:tab w:val="right" w:pos="9270"/>
        </w:tabs>
      </w:pPr>
    </w:p>
    <w:p w14:paraId="48AF91BA" w14:textId="77777777" w:rsidR="001F27F0" w:rsidRDefault="001F27F0" w:rsidP="001F27F0">
      <w:r>
        <w:t xml:space="preserve">We can see that, apart from the noise of our low statistics, there is only the central peak and no continuous spectrum component. A blow-up of the central region follows, </w:t>
      </w:r>
    </w:p>
    <w:p w14:paraId="127655EE" w14:textId="77777777" w:rsidR="001F27F0" w:rsidRDefault="001F27F0" w:rsidP="001F27F0"/>
    <w:p w14:paraId="60CB3844" w14:textId="77777777" w:rsidR="001F27F0" w:rsidRDefault="001F27F0" w:rsidP="001F27F0">
      <w:r>
        <w:pict>
          <v:shape id="_x0000_i1037" type="#_x0000_t75" style="width:468pt;height:15pt">
            <v:imagedata r:id="rId19" o:title=""/>
          </v:shape>
        </w:pict>
      </w:r>
    </w:p>
    <w:p w14:paraId="6F3A7A5E" w14:textId="77777777" w:rsidR="001F27F0" w:rsidRDefault="001F27F0" w:rsidP="001F27F0">
      <w:r>
        <w:pict>
          <v:shape id="_x0000_i1038" type="#_x0000_t75" style="width:468pt;height:127.5pt">
            <v:imagedata r:id="rId20" o:title=""/>
          </v:shape>
        </w:pict>
      </w:r>
    </w:p>
    <w:p w14:paraId="3175570B" w14:textId="77777777" w:rsidR="001F27F0" w:rsidRPr="0081274F" w:rsidRDefault="001F27F0" w:rsidP="001F27F0">
      <w:pPr>
        <w:tabs>
          <w:tab w:val="left" w:pos="7200"/>
          <w:tab w:val="left" w:pos="7920"/>
          <w:tab w:val="right" w:pos="9270"/>
        </w:tabs>
      </w:pPr>
      <w:r>
        <w:tab/>
      </w:r>
      <w:r>
        <w:tab/>
      </w:r>
      <w:r>
        <w:tab/>
      </w:r>
      <w:r>
        <w:tab/>
      </w:r>
      <w:r>
        <w:tab/>
      </w:r>
      <w:r>
        <w:tab/>
      </w:r>
      <w:r>
        <w:tab/>
      </w:r>
      <w:r>
        <w:tab/>
      </w:r>
      <w:r>
        <w:tab/>
      </w:r>
      <w:r>
        <w:tab/>
      </w:r>
      <w:r>
        <w:tab/>
      </w:r>
      <w:r>
        <w:tab/>
      </w:r>
      <w:r>
        <w:tab/>
        <w:t>Fig 35.6</w:t>
      </w:r>
    </w:p>
    <w:p w14:paraId="7D99143D" w14:textId="77777777" w:rsidR="001F27F0" w:rsidRDefault="001F27F0" w:rsidP="001F27F0"/>
    <w:p w14:paraId="74AA60CB" w14:textId="77777777" w:rsidR="00291390" w:rsidRPr="001F27F0" w:rsidRDefault="00291390" w:rsidP="001F27F0"/>
    <w:sectPr w:rsidR="00291390" w:rsidRPr="001F27F0">
      <w:footerReference w:type="default" r:id="rId2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F0136" w14:textId="77777777" w:rsidR="00B7721E" w:rsidRDefault="00B7721E">
      <w:r>
        <w:separator/>
      </w:r>
    </w:p>
  </w:endnote>
  <w:endnote w:type="continuationSeparator" w:id="0">
    <w:p w14:paraId="6FFD7525" w14:textId="77777777" w:rsidR="00B7721E" w:rsidRDefault="00B77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C416B" w14:textId="77777777" w:rsidR="00B971ED" w:rsidRDefault="00B971E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F27F0">
      <w:rPr>
        <w:rStyle w:val="PageNumber"/>
        <w:noProof/>
      </w:rPr>
      <w:t>14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A0AAB" w14:textId="77777777" w:rsidR="00B7721E" w:rsidRDefault="00B7721E">
      <w:r>
        <w:separator/>
      </w:r>
    </w:p>
  </w:footnote>
  <w:footnote w:type="continuationSeparator" w:id="0">
    <w:p w14:paraId="7D9F77D4" w14:textId="77777777" w:rsidR="00B7721E" w:rsidRDefault="00B772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3578E9"/>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F27F0"/>
    <w:rsid w:val="0001344C"/>
    <w:rsid w:val="00032790"/>
    <w:rsid w:val="000522DF"/>
    <w:rsid w:val="000544B7"/>
    <w:rsid w:val="00054B07"/>
    <w:rsid w:val="00064021"/>
    <w:rsid w:val="000765E7"/>
    <w:rsid w:val="0008034B"/>
    <w:rsid w:val="00092C76"/>
    <w:rsid w:val="000A162F"/>
    <w:rsid w:val="000A6537"/>
    <w:rsid w:val="000A6BDE"/>
    <w:rsid w:val="000D2080"/>
    <w:rsid w:val="000F4AD2"/>
    <w:rsid w:val="000F7B78"/>
    <w:rsid w:val="00130273"/>
    <w:rsid w:val="00135373"/>
    <w:rsid w:val="001570C9"/>
    <w:rsid w:val="001668F7"/>
    <w:rsid w:val="001677E9"/>
    <w:rsid w:val="00181C6C"/>
    <w:rsid w:val="00186EA4"/>
    <w:rsid w:val="00190B89"/>
    <w:rsid w:val="00194C37"/>
    <w:rsid w:val="001A057A"/>
    <w:rsid w:val="001A1EFA"/>
    <w:rsid w:val="001C5399"/>
    <w:rsid w:val="001E0BB5"/>
    <w:rsid w:val="001F27F0"/>
    <w:rsid w:val="0020790D"/>
    <w:rsid w:val="002170F0"/>
    <w:rsid w:val="00227FEA"/>
    <w:rsid w:val="00252488"/>
    <w:rsid w:val="00257AC0"/>
    <w:rsid w:val="0026152B"/>
    <w:rsid w:val="00265985"/>
    <w:rsid w:val="00283691"/>
    <w:rsid w:val="00291390"/>
    <w:rsid w:val="002A1618"/>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17E5B"/>
    <w:rsid w:val="00432272"/>
    <w:rsid w:val="00434FC0"/>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640CA"/>
    <w:rsid w:val="00584B53"/>
    <w:rsid w:val="00597B03"/>
    <w:rsid w:val="005A173F"/>
    <w:rsid w:val="005A2484"/>
    <w:rsid w:val="005A5EC8"/>
    <w:rsid w:val="005B538D"/>
    <w:rsid w:val="005C0914"/>
    <w:rsid w:val="005C4E68"/>
    <w:rsid w:val="005E4F20"/>
    <w:rsid w:val="005E66BC"/>
    <w:rsid w:val="005F0E1C"/>
    <w:rsid w:val="00605A63"/>
    <w:rsid w:val="006160A6"/>
    <w:rsid w:val="00624100"/>
    <w:rsid w:val="006415F0"/>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8217D9"/>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B2908"/>
    <w:rsid w:val="009C2FAF"/>
    <w:rsid w:val="009E477C"/>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7721E"/>
    <w:rsid w:val="00B8156C"/>
    <w:rsid w:val="00B848B8"/>
    <w:rsid w:val="00B966B4"/>
    <w:rsid w:val="00B971ED"/>
    <w:rsid w:val="00BD087E"/>
    <w:rsid w:val="00BD20BB"/>
    <w:rsid w:val="00BD6B0E"/>
    <w:rsid w:val="00BE48D5"/>
    <w:rsid w:val="00BE5123"/>
    <w:rsid w:val="00C00A8C"/>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6730A"/>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300348"/>
  <w15:chartTrackingRefBased/>
  <w15:docId w15:val="{558CFA10-E193-48B7-9A18-74676A311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27F0"/>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1F27F0"/>
    <w:rPr>
      <w:rFonts w:cs="Arial"/>
      <w:b/>
      <w:bCs/>
      <w:iCs/>
      <w:sz w:val="22"/>
      <w:szCs w:val="28"/>
      <w:lang w:val="en-US" w:eastAsia="en-US" w:bidi="ar-SA"/>
    </w:rPr>
  </w:style>
  <w:style w:type="character" w:customStyle="1" w:styleId="Heading3Char">
    <w:name w:val="Heading 3 Char"/>
    <w:basedOn w:val="DefaultParagraphFont"/>
    <w:link w:val="Heading3"/>
    <w:rsid w:val="001F27F0"/>
    <w:rPr>
      <w:rFonts w:cs="Arial"/>
      <w:b/>
      <w:bCs/>
      <w:sz w:val="22"/>
      <w:szCs w:val="26"/>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link w:val="courier8Char"/>
    <w:rPr>
      <w:rFonts w:ascii="Courier New" w:hAnsi="Courier New" w:cs="Courier New"/>
      <w:sz w:val="16"/>
    </w:rPr>
  </w:style>
  <w:style w:type="character" w:customStyle="1" w:styleId="courier8Char">
    <w:name w:val="courier8 Char"/>
    <w:basedOn w:val="DefaultParagraphFont"/>
    <w:link w:val="courier8"/>
    <w:rsid w:val="001F27F0"/>
    <w:rPr>
      <w:rFonts w:ascii="Courier New" w:hAnsi="Courier New" w:cs="Courier New"/>
      <w:sz w:val="16"/>
      <w:lang w:val="en-US" w:eastAsia="en-US" w:bidi="ar-SA"/>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4657</Words>
  <Characters>19518</Characters>
  <Application>Microsoft Office Word</Application>
  <DocSecurity>4</DocSecurity>
  <Lines>542</Lines>
  <Paragraphs>265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23910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2026-09-06T20:49:00Z</dcterms:created>
  <dcterms:modified xsi:type="dcterms:W3CDTF">2026-09-06T20:49:00Z</dcterms:modified>
</cp:coreProperties>
</file>