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F042" w14:textId="77777777" w:rsidR="00291390" w:rsidRDefault="005A604B">
      <w:pPr>
        <w:tabs>
          <w:tab w:val="right" w:pos="9270"/>
        </w:tabs>
      </w:pPr>
      <w:r>
        <w:rPr>
          <w:b/>
        </w:rPr>
        <w:t>Inverting the Hilbert Transform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4.3.13</w:t>
      </w:r>
    </w:p>
    <w:p w14:paraId="23F51E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A3888F" w14:textId="77777777" w:rsidR="00BB6C51" w:rsidRPr="00BB6C51" w:rsidRDefault="00BB6C5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B6C51">
        <w:rPr>
          <w:color w:val="FF0000"/>
        </w:rPr>
        <w:t xml:space="preserve">Very early notes on this subject, I think all has been absorbed into Appendix C (h). </w:t>
      </w:r>
    </w:p>
    <w:p w14:paraId="55BA9989" w14:textId="77777777" w:rsidR="00BB6C51" w:rsidRDefault="00BB6C51">
      <w:pPr>
        <w:tabs>
          <w:tab w:val="left" w:pos="7200"/>
          <w:tab w:val="left" w:pos="7920"/>
          <w:tab w:val="right" w:pos="9270"/>
        </w:tabs>
      </w:pPr>
    </w:p>
    <w:p w14:paraId="72A0F076" w14:textId="77777777" w:rsidR="005A604B" w:rsidRDefault="005A604B" w:rsidP="005A604B">
      <w:r>
        <w:tab/>
      </w:r>
      <w:r>
        <w:tab/>
        <w:t>X</w:t>
      </w:r>
      <w:r>
        <w:rPr>
          <w:rStyle w:val="subscript"/>
        </w:rPr>
        <w:t>h</w:t>
      </w:r>
      <w:r>
        <w:t>(ω) ≡  – (1/π)</w:t>
      </w:r>
      <w:r w:rsidRPr="00811B78"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 w:rsidRPr="001140F7">
        <w:fldChar w:fldCharType="begin"/>
      </w:r>
      <w:r w:rsidRPr="001140F7">
        <w:instrText>EQ \s(</w:instrText>
      </w:r>
      <w:r>
        <w:instrText xml:space="preserve"> </w:instrText>
      </w:r>
      <w:r w:rsidRPr="009B4F7F">
        <w:rPr>
          <w:b/>
          <w:sz w:val="18"/>
          <w:szCs w:val="18"/>
        </w:rPr>
        <w:instrText>∞</w:instrText>
      </w:r>
      <w:r w:rsidRPr="009B4F7F">
        <w:rPr>
          <w:sz w:val="18"/>
          <w:szCs w:val="18"/>
        </w:rPr>
        <w:instrText>,-∞</w:instrText>
      </w:r>
      <w:r w:rsidRPr="009F1B74">
        <w:rPr>
          <w:sz w:val="18"/>
          <w:szCs w:val="18"/>
        </w:rPr>
        <w:instrText>)</w:instrText>
      </w:r>
      <w:r w:rsidRPr="001140F7">
        <w:fldChar w:fldCharType="end"/>
      </w:r>
      <w:r>
        <w:t xml:space="preserve"> dω' </w:t>
      </w:r>
      <w:r>
        <w:fldChar w:fldCharType="begin"/>
      </w:r>
      <w:r>
        <w:instrText xml:space="preserve"> EQ \f(X(ω'),ω'-ω) </w:instrText>
      </w:r>
      <w:r>
        <w:fldChar w:fldCharType="end"/>
      </w:r>
      <w:r>
        <w:t xml:space="preserve"> </w:t>
      </w:r>
    </w:p>
    <w:p w14:paraId="2335DAF3" w14:textId="77777777" w:rsidR="00291390" w:rsidRDefault="00291390"/>
    <w:p w14:paraId="641D6E52" w14:textId="77777777" w:rsidR="00291390" w:rsidRDefault="005A604B">
      <w:r>
        <w:tab/>
      </w:r>
      <w:r>
        <w:tab/>
      </w:r>
      <w:r w:rsidRPr="00764052">
        <w:rPr>
          <w:noProof/>
        </w:rPr>
        <w:t>x</w:t>
      </w:r>
      <w:r w:rsidRPr="00764052">
        <w:rPr>
          <w:rStyle w:val="subscript"/>
          <w:noProof/>
        </w:rPr>
        <w:t>h</w:t>
      </w:r>
      <w:r w:rsidRPr="00764052">
        <w:rPr>
          <w:noProof/>
        </w:rPr>
        <w:t>(t)</w:t>
      </w:r>
      <w:r>
        <w:t xml:space="preserve">  = </w:t>
      </w:r>
      <w:r>
        <w:rPr>
          <w:rFonts w:ascii="Lucida Sans Unicode" w:hAnsi="Lucida Sans Unicode"/>
        </w:rPr>
        <w:t xml:space="preserve"> </w:t>
      </w:r>
      <w:r>
        <w:t xml:space="preserve">i </w:t>
      </w:r>
      <w:r>
        <w:rPr>
          <w:bCs/>
        </w:rPr>
        <w:t xml:space="preserve">sgn(t) </w:t>
      </w:r>
      <w:r>
        <w:t xml:space="preserve">x(t)  </w:t>
      </w:r>
    </w:p>
    <w:p w14:paraId="581E3C05" w14:textId="77777777" w:rsidR="005A604B" w:rsidRDefault="005A604B"/>
    <w:p w14:paraId="1AF16BCD" w14:textId="77777777" w:rsidR="005A604B" w:rsidRDefault="005A604B">
      <w:r>
        <w:t>This is a diagonalized convolution equation in t space. Recall our inverse theorem</w:t>
      </w:r>
    </w:p>
    <w:p w14:paraId="3AC16519" w14:textId="77777777" w:rsidR="005A604B" w:rsidRDefault="005A604B"/>
    <w:p w14:paraId="285050D1" w14:textId="77777777" w:rsidR="005A604B" w:rsidRDefault="005A604B" w:rsidP="005A604B">
      <w:pPr>
        <w:tabs>
          <w:tab w:val="left" w:pos="7200"/>
          <w:tab w:val="left" w:pos="7920"/>
          <w:tab w:val="right" w:pos="9270"/>
        </w:tabs>
      </w:pPr>
      <w:r>
        <w:tab/>
        <w:t xml:space="preserve">A(ω)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dω' B(ω-ω')C(ω')</w:t>
      </w:r>
      <w:r>
        <w:tab/>
      </w:r>
      <w:r>
        <w:rPr>
          <w:color w:val="000000"/>
        </w:rPr>
        <w:sym w:font="Symbol" w:char="F0DB"/>
      </w:r>
      <w:r>
        <w:tab/>
        <w:t>a(t) = b(t) c(t)</w:t>
      </w:r>
      <w:r>
        <w:tab/>
      </w:r>
      <w:r>
        <w:tab/>
      </w:r>
      <w:r>
        <w:tab/>
      </w:r>
      <w:r>
        <w:tab/>
        <w:t>(3.7)</w:t>
      </w:r>
    </w:p>
    <w:p w14:paraId="2C392883" w14:textId="77777777" w:rsidR="005A604B" w:rsidRDefault="005A604B" w:rsidP="005A604B">
      <w:pPr>
        <w:tabs>
          <w:tab w:val="left" w:pos="7200"/>
          <w:tab w:val="left" w:pos="7920"/>
          <w:tab w:val="right" w:pos="9270"/>
        </w:tabs>
      </w:pPr>
    </w:p>
    <w:p w14:paraId="27D3E11D" w14:textId="77777777" w:rsidR="005A604B" w:rsidRDefault="005A604B" w:rsidP="005A604B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h</w:t>
      </w:r>
      <w:r>
        <w:t xml:space="preserve">(ω) = (1/2π)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dω' SGN(ω-ω')i X(ω')</w:t>
      </w:r>
      <w:r>
        <w:tab/>
      </w:r>
      <w:r>
        <w:rPr>
          <w:color w:val="000000"/>
        </w:rPr>
        <w:sym w:font="Symbol" w:char="F0DB"/>
      </w:r>
      <w:r>
        <w:tab/>
      </w:r>
      <w:r w:rsidRPr="00764052">
        <w:rPr>
          <w:noProof/>
        </w:rPr>
        <w:t>x</w:t>
      </w:r>
      <w:r w:rsidRPr="00764052">
        <w:rPr>
          <w:rStyle w:val="subscript"/>
          <w:noProof/>
        </w:rPr>
        <w:t>h</w:t>
      </w:r>
      <w:r w:rsidRPr="00764052">
        <w:rPr>
          <w:noProof/>
        </w:rPr>
        <w:t>(t)</w:t>
      </w:r>
      <w:r>
        <w:t xml:space="preserve">  = </w:t>
      </w:r>
      <w:r>
        <w:rPr>
          <w:rFonts w:ascii="Lucida Sans Unicode" w:hAnsi="Lucida Sans Unicode"/>
        </w:rPr>
        <w:t xml:space="preserve"> </w:t>
      </w:r>
      <w:r>
        <w:t xml:space="preserve">i </w:t>
      </w:r>
      <w:r>
        <w:rPr>
          <w:bCs/>
        </w:rPr>
        <w:t xml:space="preserve">sgn(t) </w:t>
      </w:r>
      <w:r>
        <w:t>x(t)</w:t>
      </w:r>
      <w:r>
        <w:tab/>
      </w:r>
      <w:r>
        <w:tab/>
      </w:r>
      <w:r>
        <w:tab/>
        <w:t>(3.7)</w:t>
      </w:r>
    </w:p>
    <w:p w14:paraId="066FDFDE" w14:textId="77777777" w:rsidR="005A604B" w:rsidRDefault="005A604B" w:rsidP="005A604B">
      <w:pPr>
        <w:tabs>
          <w:tab w:val="left" w:pos="7200"/>
          <w:tab w:val="left" w:pos="7920"/>
          <w:tab w:val="right" w:pos="9270"/>
        </w:tabs>
      </w:pPr>
    </w:p>
    <w:p w14:paraId="0CEC0252" w14:textId="77777777" w:rsidR="005A604B" w:rsidRDefault="005A604B" w:rsidP="005A604B">
      <w:pPr>
        <w:tabs>
          <w:tab w:val="left" w:pos="7200"/>
          <w:tab w:val="left" w:pos="7920"/>
          <w:tab w:val="right" w:pos="9270"/>
        </w:tabs>
      </w:pPr>
    </w:p>
    <w:p w14:paraId="5521BFE1" w14:textId="77777777" w:rsidR="005A604B" w:rsidRDefault="005A604B"/>
    <w:p w14:paraId="0ACB0E82" w14:textId="77777777" w:rsidR="005A604B" w:rsidRDefault="005A604B">
      <w:r>
        <w:t>Now what is the FT of sgn(t)?</w:t>
      </w:r>
    </w:p>
    <w:p w14:paraId="2AF836B1" w14:textId="77777777" w:rsidR="005A604B" w:rsidRDefault="005A604B"/>
    <w:p w14:paraId="0F56F740" w14:textId="77777777" w:rsidR="005A604B" w:rsidRDefault="005A604B">
      <w:r>
        <w:tab/>
        <w:t xml:space="preserve">SGN(ω)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sgn</w:t>
      </w:r>
      <w:r w:rsidRPr="00CC368E">
        <w:rPr>
          <w:color w:val="000000"/>
        </w:rPr>
        <w:t>(t) e</w:t>
      </w:r>
      <w:r w:rsidRPr="00CC368E">
        <w:rPr>
          <w:rStyle w:val="superscript"/>
          <w:color w:val="000000"/>
        </w:rPr>
        <w:t>-iωt</w:t>
      </w:r>
      <w:r>
        <w:t xml:space="preserve">  =  -2i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368E">
        <w:rPr>
          <w:b/>
          <w:color w:val="000000"/>
          <w:sz w:val="18"/>
          <w:szCs w:val="18"/>
        </w:rPr>
        <w:instrText>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>
        <w:rPr>
          <w:color w:val="000000"/>
        </w:rPr>
        <w:t>dt sin(ωt) = 2i/ω</w:t>
      </w:r>
      <w:r>
        <w:tab/>
      </w:r>
      <w:r>
        <w:tab/>
        <w:t>I think</w:t>
      </w:r>
    </w:p>
    <w:p w14:paraId="165808A7" w14:textId="77777777" w:rsidR="005A604B" w:rsidRDefault="005A604B"/>
    <w:p w14:paraId="4A509D33" w14:textId="77777777" w:rsidR="005A604B" w:rsidRDefault="005A604B">
      <w:r>
        <w:t>Then we get</w:t>
      </w:r>
    </w:p>
    <w:p w14:paraId="11AB7FA7" w14:textId="77777777" w:rsidR="00E51F31" w:rsidRDefault="00E51F31"/>
    <w:p w14:paraId="7B4CE023" w14:textId="77777777" w:rsidR="00E51F31" w:rsidRDefault="00E51F31">
      <w:r>
        <w:pict w14:anchorId="50E3BD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29.5pt">
            <v:imagedata r:id="rId6" o:title=""/>
          </v:shape>
        </w:pict>
      </w:r>
    </w:p>
    <w:p w14:paraId="4F3FA0F1" w14:textId="77777777" w:rsidR="005A604B" w:rsidRDefault="005A604B"/>
    <w:p w14:paraId="570E0BB3" w14:textId="77777777" w:rsidR="005A604B" w:rsidRPr="0083465C" w:rsidRDefault="005A604B">
      <w:r>
        <w:tab/>
      </w:r>
      <w:r w:rsidR="0083465C">
        <w:t>X</w:t>
      </w:r>
      <w:r w:rsidR="0083465C">
        <w:rPr>
          <w:rStyle w:val="subscript"/>
        </w:rPr>
        <w:t>h</w:t>
      </w:r>
      <w:r w:rsidR="0083465C">
        <w:t>(X</w:t>
      </w:r>
      <w:r w:rsidR="0083465C">
        <w:rPr>
          <w:rStyle w:val="subscript"/>
        </w:rPr>
        <w:t>h</w:t>
      </w:r>
      <w:r w:rsidR="0083465C">
        <w:t>(ω) = - ω</w:t>
      </w:r>
      <w:r w:rsidR="0083465C">
        <w:tab/>
      </w:r>
      <w:r w:rsidR="0083465C">
        <w:tab/>
        <w:t>=&gt;</w:t>
      </w:r>
      <w:r w:rsidR="0083465C" w:rsidRPr="0083465C">
        <w:t xml:space="preserve"> </w:t>
      </w:r>
      <w:r w:rsidR="0083465C">
        <w:t>X</w:t>
      </w:r>
      <w:r w:rsidR="0083465C">
        <w:rPr>
          <w:rStyle w:val="subscript"/>
        </w:rPr>
        <w:t>h</w:t>
      </w:r>
      <w:r w:rsidR="0083465C">
        <w:rPr>
          <w:rStyle w:val="superscript"/>
        </w:rPr>
        <w:t>-1</w:t>
      </w:r>
      <w:r w:rsidR="0083465C">
        <w:t>(ω) = – X</w:t>
      </w:r>
      <w:r w:rsidR="0083465C">
        <w:rPr>
          <w:rStyle w:val="subscript"/>
        </w:rPr>
        <w:t>h</w:t>
      </w:r>
      <w:r w:rsidR="0083465C">
        <w:t>(ω)</w:t>
      </w:r>
      <w:r w:rsidR="0083465C">
        <w:tab/>
      </w:r>
      <w:r w:rsidR="0083465C">
        <w:tab/>
      </w:r>
    </w:p>
    <w:sectPr w:rsidR="005A604B" w:rsidRPr="0083465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C27B" w14:textId="77777777" w:rsidR="00EF19F1" w:rsidRDefault="00EF19F1">
      <w:r>
        <w:separator/>
      </w:r>
    </w:p>
  </w:endnote>
  <w:endnote w:type="continuationSeparator" w:id="0">
    <w:p w14:paraId="69A5C1A9" w14:textId="77777777" w:rsidR="00EF19F1" w:rsidRDefault="00EF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CEF0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6C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5E89" w14:textId="77777777" w:rsidR="00EF19F1" w:rsidRDefault="00EF19F1">
      <w:r>
        <w:separator/>
      </w:r>
    </w:p>
  </w:footnote>
  <w:footnote w:type="continuationSeparator" w:id="0">
    <w:p w14:paraId="4E73D29C" w14:textId="77777777" w:rsidR="00EF19F1" w:rsidRDefault="00EF1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604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A604B"/>
    <w:rsid w:val="005C0914"/>
    <w:rsid w:val="005F0E1C"/>
    <w:rsid w:val="00605A63"/>
    <w:rsid w:val="006160A6"/>
    <w:rsid w:val="00623439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3465C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12F7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047A6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B6C51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4E75"/>
    <w:rsid w:val="00E51F31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B66DE"/>
    <w:rsid w:val="00EC0C35"/>
    <w:rsid w:val="00EC0F7A"/>
    <w:rsid w:val="00EC21A9"/>
    <w:rsid w:val="00ED3C46"/>
    <w:rsid w:val="00ED4D16"/>
    <w:rsid w:val="00ED4E92"/>
    <w:rsid w:val="00ED550E"/>
    <w:rsid w:val="00EE78F6"/>
    <w:rsid w:val="00EF19F1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5E9250"/>
  <w15:chartTrackingRefBased/>
  <w15:docId w15:val="{5F81B446-3D29-44DA-94B9-EFD847A6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660</Characters>
  <Application>Microsoft Office Word</Application>
  <DocSecurity>4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