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967ED" w14:textId="77777777" w:rsidR="00291390" w:rsidRDefault="00AC408C">
      <w:pPr>
        <w:rPr>
          <w:b/>
        </w:rPr>
      </w:pPr>
      <w:r>
        <w:rPr>
          <w:b/>
        </w:rPr>
        <w:t>Section 31 d Version 5</w:t>
      </w:r>
    </w:p>
    <w:p w14:paraId="5214BB60" w14:textId="77777777" w:rsidR="00AC408C" w:rsidRDefault="00AC408C">
      <w:pPr>
        <w:rPr>
          <w:b/>
        </w:rPr>
      </w:pPr>
    </w:p>
    <w:p w14:paraId="006533BC" w14:textId="77777777" w:rsidR="00AC408C" w:rsidRDefault="00AC408C" w:rsidP="00AC408C">
      <w:pPr>
        <w:pStyle w:val="Heading4"/>
      </w:pPr>
      <w:r>
        <w:t>(d) application to coaxial cable</w:t>
      </w:r>
    </w:p>
    <w:p w14:paraId="457E6F50" w14:textId="77777777" w:rsidR="00AC408C" w:rsidRDefault="00AC408C"/>
    <w:p w14:paraId="1E813CDD" w14:textId="77777777" w:rsidR="00AC408C" w:rsidRDefault="00AC408C" w:rsidP="00AC408C">
      <w:r>
        <w:t>Consider an infinitely long coaxial cable driven at its left end at z = 0.  A coaxial cable acts as a filter G(ω). In the frequency domain, it we drive the cable with I(ω), the output O(ω</w:t>
      </w:r>
      <w:r w:rsidR="00141AB4">
        <w:t>,z</w:t>
      </w:r>
      <w:r>
        <w:t xml:space="preserve">) </w:t>
      </w:r>
      <w:r w:rsidR="00141AB4">
        <w:t>at z is</w:t>
      </w:r>
    </w:p>
    <w:p w14:paraId="5F08A241" w14:textId="77777777" w:rsidR="00AC408C" w:rsidRDefault="00AC408C" w:rsidP="00AC408C"/>
    <w:p w14:paraId="69458BC0" w14:textId="77777777" w:rsidR="00AC408C" w:rsidRPr="00BC293E" w:rsidRDefault="00AC408C" w:rsidP="00AC408C">
      <w:r>
        <w:tab/>
        <w:t>O(ω, z) = G(ω, z) I(ω)</w:t>
      </w:r>
      <w:r>
        <w:tab/>
      </w:r>
      <w:r>
        <w:tab/>
        <w:t>G(ω) = e</w:t>
      </w:r>
      <w:r>
        <w:rPr>
          <w:rStyle w:val="superscript"/>
        </w:rPr>
        <w:t>-γ(ω)z</w:t>
      </w:r>
      <w:r>
        <w:t xml:space="preserve"> </w:t>
      </w:r>
      <w:r>
        <w:tab/>
      </w:r>
      <w:r>
        <w:tab/>
        <w:t>γ(ω) = α(ω) + iβ(ω)</w:t>
      </w:r>
      <w:r w:rsidR="005219CE">
        <w:t xml:space="preserve"> .</w:t>
      </w:r>
    </w:p>
    <w:p w14:paraId="2C0F336C" w14:textId="77777777" w:rsidR="00AC408C" w:rsidRDefault="00AC408C"/>
    <w:p w14:paraId="5E347493" w14:textId="77777777" w:rsidR="00AC408C" w:rsidRDefault="00AC408C" w:rsidP="00AC408C">
      <w:r>
        <w:t>For a coaxial cable one has</w:t>
      </w:r>
    </w:p>
    <w:p w14:paraId="1D690A0A" w14:textId="77777777" w:rsidR="00AC408C" w:rsidRDefault="00AC408C" w:rsidP="00AC408C"/>
    <w:p w14:paraId="61B2E4EB" w14:textId="77777777" w:rsidR="00AC408C" w:rsidRDefault="00AC408C" w:rsidP="00AC408C">
      <w:r>
        <w:tab/>
        <w:t xml:space="preserve">γ = </w:t>
      </w:r>
      <w:r>
        <w:fldChar w:fldCharType="begin"/>
      </w:r>
      <w:r>
        <w:instrText xml:space="preserve"> EQ \r((R+iωL)(G+iωC)) </w:instrText>
      </w:r>
      <w:r>
        <w:fldChar w:fldCharType="end"/>
      </w:r>
    </w:p>
    <w:p w14:paraId="2704E98F" w14:textId="77777777" w:rsidR="00AC408C" w:rsidRDefault="00AC408C" w:rsidP="00AC408C"/>
    <w:p w14:paraId="0280D2CB" w14:textId="77777777" w:rsidR="00AC408C" w:rsidRDefault="00AC408C" w:rsidP="00AC408C">
      <w:r>
        <w:t>where R,L,G and C are resistance, inductance, conductance (across the dielectric) and capacitance all per unit length of the cable. If we ignore ohmic losses in both the conductor and the dielectric, then R = G = 0 and we get</w:t>
      </w:r>
    </w:p>
    <w:p w14:paraId="23235FEF" w14:textId="77777777" w:rsidR="00AC408C" w:rsidRDefault="00AC408C" w:rsidP="00AC408C"/>
    <w:p w14:paraId="1F24116C" w14:textId="77777777" w:rsidR="00AC408C" w:rsidRDefault="00AC408C" w:rsidP="00AC408C">
      <w:r>
        <w:tab/>
        <w:t>γ = iω</w:t>
      </w:r>
      <w:r>
        <w:fldChar w:fldCharType="begin"/>
      </w:r>
      <w:r>
        <w:instrText xml:space="preserve"> EQ \r(LC) </w:instrText>
      </w:r>
      <w:r>
        <w:fldChar w:fldCharType="end"/>
      </w:r>
      <w:r w:rsidR="00964BCA">
        <w:t>.</w:t>
      </w:r>
    </w:p>
    <w:p w14:paraId="45BD0C30" w14:textId="77777777" w:rsidR="00AC408C" w:rsidRDefault="00AC408C" w:rsidP="00AC408C"/>
    <w:p w14:paraId="008970DF" w14:textId="77777777" w:rsidR="00AC408C" w:rsidRDefault="00AC408C" w:rsidP="00AC408C">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33BBCFEA" w14:textId="77777777" w:rsidR="00AC408C" w:rsidRDefault="00AC408C" w:rsidP="00AC408C"/>
    <w:p w14:paraId="472400A0" w14:textId="77777777" w:rsidR="00AC408C" w:rsidRDefault="00964BCA" w:rsidP="00AC408C">
      <w:r>
        <w:tab/>
        <w:t xml:space="preserve">γ(ω)  = </w:t>
      </w:r>
      <w:r w:rsidR="00AC408C">
        <w:t>iω</w:t>
      </w:r>
      <w:r w:rsidR="00AC408C">
        <w:fldChar w:fldCharType="begin"/>
      </w:r>
      <w:r w:rsidR="00AC408C">
        <w:instrText xml:space="preserve"> EQ \r(Lk</w:instrText>
      </w:r>
      <w:r w:rsidR="00AC408C">
        <w:rPr>
          <w:rStyle w:val="subscript"/>
        </w:rPr>
        <w:instrText>1</w:instrText>
      </w:r>
      <w:r w:rsidR="00AC408C">
        <w:instrText xml:space="preserve">) </w:instrText>
      </w:r>
      <w:r w:rsidR="00AC408C">
        <w:fldChar w:fldCharType="end"/>
      </w:r>
      <w:r w:rsidR="00AC408C">
        <w:fldChar w:fldCharType="begin"/>
      </w:r>
      <w:r w:rsidR="00AC408C">
        <w:instrText xml:space="preserve"> EQ \r(ε(ω)) </w:instrText>
      </w:r>
      <w:r w:rsidR="00AC408C">
        <w:fldChar w:fldCharType="end"/>
      </w:r>
      <w:r>
        <w:t>.</w:t>
      </w:r>
    </w:p>
    <w:p w14:paraId="4B38DD71" w14:textId="77777777" w:rsidR="00AC408C" w:rsidRDefault="00AC408C" w:rsidP="00AC408C"/>
    <w:p w14:paraId="5F941C01" w14:textId="77777777" w:rsidR="00AC408C" w:rsidRDefault="00AC408C" w:rsidP="00AC408C">
      <w:r>
        <w:t>From Maxwell's equations one knows that the index of refraction</w:t>
      </w:r>
      <w:r w:rsidR="00964BCA">
        <w:t xml:space="preserve"> of a medium</w:t>
      </w:r>
      <w:r>
        <w:t xml:space="preserve"> is given by </w:t>
      </w:r>
    </w:p>
    <w:p w14:paraId="5003380A" w14:textId="77777777" w:rsidR="00AC408C" w:rsidRDefault="00AC408C" w:rsidP="00AC408C"/>
    <w:p w14:paraId="2689C421" w14:textId="77777777" w:rsidR="00AC408C" w:rsidRDefault="00AC408C" w:rsidP="00AC408C">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r w:rsidR="00964BCA">
        <w:t xml:space="preserve"> .</w:t>
      </w:r>
    </w:p>
    <w:p w14:paraId="0E36006E" w14:textId="77777777" w:rsidR="00AC408C" w:rsidRDefault="00AC408C" w:rsidP="00AC408C"/>
    <w:p w14:paraId="48BB38A7" w14:textId="77777777" w:rsidR="00AC408C" w:rsidRDefault="00AC408C" w:rsidP="00AC408C">
      <w:r>
        <w:t>So we then have</w:t>
      </w:r>
      <w:r w:rsidR="005219CE">
        <w:t>,</w:t>
      </w:r>
    </w:p>
    <w:p w14:paraId="51793D74" w14:textId="77777777" w:rsidR="00AC408C" w:rsidRDefault="00AC408C" w:rsidP="00AC408C"/>
    <w:p w14:paraId="33375C5D" w14:textId="77777777" w:rsidR="00AC408C" w:rsidRDefault="00964BCA" w:rsidP="00AC408C">
      <w:r>
        <w:tab/>
        <w:t xml:space="preserve">γ(ω)  = </w:t>
      </w:r>
      <w:r w:rsidR="00AC408C">
        <w:t xml:space="preserve"> iω</w:t>
      </w:r>
      <w:r w:rsidR="00AC408C">
        <w:fldChar w:fldCharType="begin"/>
      </w:r>
      <w:r w:rsidR="00AC408C">
        <w:instrText xml:space="preserve"> EQ \r(Lk</w:instrText>
      </w:r>
      <w:r w:rsidR="00AC408C">
        <w:rPr>
          <w:rStyle w:val="subscript"/>
        </w:rPr>
        <w:instrText>1</w:instrText>
      </w:r>
      <w:r w:rsidR="00AC408C">
        <w:instrText xml:space="preserve">) </w:instrText>
      </w:r>
      <w:r w:rsidR="00AC408C">
        <w:fldChar w:fldCharType="end"/>
      </w:r>
      <w:r w:rsidR="00AC408C">
        <w:t>k</w:t>
      </w:r>
      <w:r w:rsidR="00AC408C">
        <w:rPr>
          <w:rStyle w:val="subscript"/>
        </w:rPr>
        <w:t>2</w:t>
      </w:r>
      <w:r w:rsidR="00AC408C" w:rsidRPr="00AC408C">
        <w:t xml:space="preserve"> </w:t>
      </w:r>
      <w:r>
        <w:t xml:space="preserve">n(ω)   = </w:t>
      </w:r>
      <w:r w:rsidR="00AC408C">
        <w:t xml:space="preserve"> iωk</w:t>
      </w:r>
      <w:r w:rsidR="00AC408C">
        <w:rPr>
          <w:rStyle w:val="subscript"/>
        </w:rPr>
        <w:t>3</w:t>
      </w:r>
      <w:r w:rsidR="00AC408C">
        <w:t xml:space="preserve"> n(ω) </w:t>
      </w:r>
    </w:p>
    <w:p w14:paraId="6DDF31BA" w14:textId="77777777" w:rsidR="00AC408C" w:rsidRDefault="00AC408C" w:rsidP="00AC408C"/>
    <w:p w14:paraId="26839386" w14:textId="77777777" w:rsidR="00AC408C" w:rsidRDefault="00964BCA" w:rsidP="00AC408C">
      <w:r>
        <w:tab/>
      </w:r>
      <w:r>
        <w:tab/>
        <w:t xml:space="preserve">= </w:t>
      </w:r>
      <w:r w:rsidR="00AC408C">
        <w:t>iωk</w:t>
      </w:r>
      <w:r w:rsidR="00AC408C">
        <w:rPr>
          <w:rStyle w:val="subscript"/>
        </w:rPr>
        <w:t>3</w:t>
      </w:r>
      <w:r w:rsidR="00AC408C">
        <w:t>[ Re(n) + i</w:t>
      </w:r>
      <w:r>
        <w:t xml:space="preserve"> </w:t>
      </w:r>
      <w:r w:rsidR="00AC408C">
        <w:t xml:space="preserve">Im(n) ]   = </w:t>
      </w:r>
      <w:r>
        <w:t xml:space="preserve">- </w:t>
      </w:r>
      <w:r w:rsidR="00AC408C">
        <w:t>ωk</w:t>
      </w:r>
      <w:r w:rsidR="00AC408C">
        <w:rPr>
          <w:rStyle w:val="subscript"/>
        </w:rPr>
        <w:t>3</w:t>
      </w:r>
      <w:r w:rsidR="00AC408C">
        <w:t xml:space="preserve">Im(n) </w:t>
      </w:r>
      <w:r>
        <w:t>+</w:t>
      </w:r>
      <w:r w:rsidR="00AC408C">
        <w:t xml:space="preserve"> iωk</w:t>
      </w:r>
      <w:r w:rsidR="00AC408C">
        <w:rPr>
          <w:rStyle w:val="subscript"/>
        </w:rPr>
        <w:t>3</w:t>
      </w:r>
      <w:r w:rsidR="00AC408C">
        <w:t>Re(n)  = α</w:t>
      </w:r>
      <w:r>
        <w:t>(ω)</w:t>
      </w:r>
      <w:r w:rsidR="00AC408C">
        <w:t xml:space="preserve"> + iβ</w:t>
      </w:r>
      <w:r>
        <w:t>(ω)</w:t>
      </w:r>
      <w:r w:rsidR="005219CE">
        <w:t xml:space="preserve">  .</w:t>
      </w:r>
    </w:p>
    <w:p w14:paraId="20BF4556" w14:textId="77777777" w:rsidR="00AC408C" w:rsidRDefault="00AC408C" w:rsidP="00AC408C"/>
    <w:p w14:paraId="64D3BCEC" w14:textId="77777777" w:rsidR="00AC408C" w:rsidRDefault="005219CE" w:rsidP="00AC408C">
      <w:r>
        <w:t>so</w:t>
      </w:r>
    </w:p>
    <w:p w14:paraId="2A038AEB" w14:textId="77777777" w:rsidR="00AC408C" w:rsidRDefault="00AC408C" w:rsidP="00AC408C"/>
    <w:p w14:paraId="64F52366" w14:textId="77777777" w:rsidR="00AC408C" w:rsidRDefault="00AC408C" w:rsidP="00AC408C">
      <w:r>
        <w:tab/>
        <w:t xml:space="preserve">α(ω) = </w:t>
      </w:r>
      <w:r w:rsidR="00964BCA">
        <w:t>-</w:t>
      </w:r>
      <w:r>
        <w:t>ωk</w:t>
      </w:r>
      <w:r>
        <w:rPr>
          <w:rStyle w:val="subscript"/>
        </w:rPr>
        <w:t>3</w:t>
      </w:r>
      <w:r>
        <w:t>Im</w:t>
      </w:r>
      <w:r w:rsidR="004F4D67">
        <w:t>[n(ω)]</w:t>
      </w:r>
      <w:r w:rsidR="00964BCA">
        <w:tab/>
      </w:r>
      <w:r w:rsidR="00964BCA">
        <w:tab/>
        <w:t xml:space="preserve">β(ω) = </w:t>
      </w:r>
      <w:r>
        <w:t>ωk</w:t>
      </w:r>
      <w:r>
        <w:rPr>
          <w:rStyle w:val="subscript"/>
        </w:rPr>
        <w:t>3</w:t>
      </w:r>
      <w:r>
        <w:t>Re</w:t>
      </w:r>
      <w:r w:rsidR="004F4D67">
        <w:t>[n(ω)]</w:t>
      </w:r>
      <w:r w:rsidR="005219CE">
        <w:t xml:space="preserve">  .</w:t>
      </w:r>
    </w:p>
    <w:p w14:paraId="2B5BEB94" w14:textId="77777777" w:rsidR="00AC408C" w:rsidRDefault="00AC408C" w:rsidP="00AC408C"/>
    <w:p w14:paraId="00695959" w14:textId="77777777" w:rsidR="00AC408C" w:rsidRDefault="00AC408C" w:rsidP="00AC408C">
      <w:r>
        <w:t xml:space="preserve">If it were true that Re[n(ω)] were </w:t>
      </w:r>
      <w:r w:rsidR="004F4D67">
        <w:t xml:space="preserve">independent of ω, then β(ω) would have linear phase and we would then have constant group delay and no dispersion in the coaxial cable. </w:t>
      </w:r>
    </w:p>
    <w:p w14:paraId="649550DF" w14:textId="77777777" w:rsidR="004F4D67" w:rsidRDefault="004F4D67" w:rsidP="00AC408C"/>
    <w:p w14:paraId="4F4C54ED" w14:textId="77777777" w:rsidR="004F4D67" w:rsidRDefault="004F4D67" w:rsidP="00AC408C">
      <w:r>
        <w:t>It turns out that the index n(ω) has the right properties for the dispersio</w:t>
      </w:r>
      <w:r w:rsidR="00964BCA">
        <w:t xml:space="preserve">n relations (31.3) to be valid, </w:t>
      </w:r>
      <w:r w:rsidR="00A46BB7">
        <w:t>so</w:t>
      </w:r>
    </w:p>
    <w:p w14:paraId="3E62EF20" w14:textId="77777777" w:rsidR="004F4D67" w:rsidRDefault="004F4D67" w:rsidP="00AC408C"/>
    <w:p w14:paraId="747C6F18" w14:textId="77777777" w:rsidR="004F4D67" w:rsidRDefault="004F4D67" w:rsidP="004F4D67">
      <w:r>
        <w:tab/>
        <w:t xml:space="preserve">Re[n(ω)] = Re[n(∞)]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\f(Im[n(ω')],ω'-ω) </w:instrText>
      </w:r>
      <w:r>
        <w:fldChar w:fldCharType="end"/>
      </w:r>
      <w:r>
        <w:tab/>
      </w:r>
      <w:r>
        <w:tab/>
      </w:r>
      <w:r>
        <w:tab/>
      </w:r>
      <w:r>
        <w:tab/>
      </w:r>
      <w:r>
        <w:tab/>
      </w:r>
      <w:r>
        <w:tab/>
        <w:t xml:space="preserve"> </w:t>
      </w:r>
      <w:r w:rsidRPr="004F4D67">
        <w:rPr>
          <w:i/>
        </w:rPr>
        <w:t>(31.3a)</w:t>
      </w:r>
    </w:p>
    <w:p w14:paraId="64BEEF11" w14:textId="77777777" w:rsidR="004F4D67" w:rsidRDefault="004F4D67" w:rsidP="004F4D67"/>
    <w:p w14:paraId="0BE6490E" w14:textId="77777777" w:rsidR="004F4D67" w:rsidRDefault="004F4D67" w:rsidP="004F4D67">
      <w:r>
        <w:tab/>
        <w:t xml:space="preserve">Im[n(ω)] = Im[n(∞)]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\f(Re[n(ω')],ω'-ω) </w:instrText>
      </w:r>
      <w:r>
        <w:fldChar w:fldCharType="end"/>
      </w:r>
      <w:r>
        <w:tab/>
      </w:r>
      <w:r>
        <w:tab/>
      </w:r>
      <w:r>
        <w:tab/>
      </w:r>
      <w:r>
        <w:tab/>
      </w:r>
      <w:r>
        <w:tab/>
      </w:r>
      <w:r>
        <w:tab/>
      </w:r>
      <w:r w:rsidRPr="004F4D67">
        <w:rPr>
          <w:i/>
        </w:rPr>
        <w:t xml:space="preserve"> (31.3b)</w:t>
      </w:r>
    </w:p>
    <w:p w14:paraId="1C8D4474" w14:textId="77777777" w:rsidR="004F4D67" w:rsidRPr="00AC408C" w:rsidRDefault="004F4D67" w:rsidP="00AC408C"/>
    <w:p w14:paraId="7287C99D" w14:textId="77777777" w:rsidR="004F4D67" w:rsidRDefault="004F4D67" w:rsidP="00AC408C">
      <w:r>
        <w:t xml:space="preserve">where usually Re[n(∞)]  = 1 and Im[n(∞)] = 0. If it happened that Im[n(ω)] were very small, then (31.3a) says that Re[n(ω)] = Re[n(∞)]  = constant, just what we want to get no cable dispersion. </w:t>
      </w:r>
    </w:p>
    <w:p w14:paraId="5E4E8412" w14:textId="77777777" w:rsidR="004F4D67" w:rsidRDefault="004F4D67" w:rsidP="00AC408C"/>
    <w:p w14:paraId="052D8015" w14:textId="77777777" w:rsidR="004F4D67" w:rsidRDefault="004F4D67" w:rsidP="004F4D67">
      <w:r>
        <w:t>In a non-polar dielectric</w:t>
      </w:r>
      <w:r w:rsidR="00964BCA">
        <w:t>,</w:t>
      </w:r>
      <w:r>
        <w:t xml:space="preserve"> like polyethylene or teflon</w:t>
      </w:r>
      <w:r w:rsidR="00964BCA">
        <w:t>,</w:t>
      </w:r>
      <w:r>
        <w:t xml:space="preserve">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3D975B6E" w14:textId="77777777" w:rsidR="0055070F" w:rsidRDefault="0055070F" w:rsidP="004F4D67"/>
    <w:p w14:paraId="729B4E78" w14:textId="77777777" w:rsidR="0055070F" w:rsidRDefault="00A46BB7" w:rsidP="004F4D67">
      <w:r>
        <w:t>Dispersion relations are often written for other functions such as the dielectric constant ε(ω) itself. In this case one can regard the relationship between electric displacement D and electric field E</w:t>
      </w:r>
    </w:p>
    <w:p w14:paraId="4B1E44AF" w14:textId="77777777" w:rsidR="00A46BB7" w:rsidRDefault="00A46BB7" w:rsidP="004F4D67">
      <w:r>
        <w:tab/>
      </w:r>
    </w:p>
    <w:p w14:paraId="633DC769" w14:textId="77777777" w:rsidR="00A46BB7" w:rsidRDefault="00A46BB7" w:rsidP="004F4D67">
      <w:r>
        <w:tab/>
        <w:t>D(ω) = e(ω) E(ω)</w:t>
      </w:r>
    </w:p>
    <w:p w14:paraId="5417FF2E" w14:textId="77777777" w:rsidR="00A46BB7" w:rsidRDefault="00A46BB7" w:rsidP="004F4D67"/>
    <w:p w14:paraId="37A5611A" w14:textId="77777777" w:rsidR="00A46BB7" w:rsidRPr="00A46BB7" w:rsidRDefault="00A46BB7" w:rsidP="004F4D67">
      <w:r>
        <w:t xml:space="preserve">as a "filter", where everything is evaluated at the same point in space. </w:t>
      </w:r>
    </w:p>
    <w:p w14:paraId="5E8AF0AB" w14:textId="77777777" w:rsidR="00AC408C" w:rsidRPr="00AC408C" w:rsidRDefault="00AC408C" w:rsidP="00AC408C">
      <w:r>
        <w:tab/>
        <w:t xml:space="preserve">    </w:t>
      </w:r>
    </w:p>
    <w:p w14:paraId="133FC23D" w14:textId="77777777" w:rsidR="00AC408C" w:rsidRDefault="00AC408C" w:rsidP="00AC408C"/>
    <w:p w14:paraId="100B6A24" w14:textId="77777777" w:rsidR="00AC408C" w:rsidRPr="00AC408C" w:rsidRDefault="00AC408C" w:rsidP="00AC408C">
      <w:r>
        <w:tab/>
      </w:r>
    </w:p>
    <w:sectPr w:rsidR="00AC408C" w:rsidRPr="00AC408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76B82" w14:textId="77777777" w:rsidR="003C72B7" w:rsidRDefault="003C72B7">
      <w:r>
        <w:separator/>
      </w:r>
    </w:p>
  </w:endnote>
  <w:endnote w:type="continuationSeparator" w:id="0">
    <w:p w14:paraId="6DE73043" w14:textId="77777777" w:rsidR="003C72B7" w:rsidRDefault="003C7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7A77" w14:textId="77777777" w:rsidR="00141AB4" w:rsidRDefault="00141AB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46BB7">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A5443" w14:textId="77777777" w:rsidR="003C72B7" w:rsidRDefault="003C72B7">
      <w:r>
        <w:separator/>
      </w:r>
    </w:p>
  </w:footnote>
  <w:footnote w:type="continuationSeparator" w:id="0">
    <w:p w14:paraId="0961ACF2" w14:textId="77777777" w:rsidR="003C72B7" w:rsidRDefault="003C72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408C"/>
    <w:rsid w:val="0001344C"/>
    <w:rsid w:val="00032790"/>
    <w:rsid w:val="000469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41AB4"/>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658D0"/>
    <w:rsid w:val="00383554"/>
    <w:rsid w:val="00383E9C"/>
    <w:rsid w:val="00385551"/>
    <w:rsid w:val="00387D22"/>
    <w:rsid w:val="00392547"/>
    <w:rsid w:val="003A49F1"/>
    <w:rsid w:val="003A4E73"/>
    <w:rsid w:val="003B7107"/>
    <w:rsid w:val="003C72B7"/>
    <w:rsid w:val="00432272"/>
    <w:rsid w:val="00453FB0"/>
    <w:rsid w:val="00454783"/>
    <w:rsid w:val="0046473F"/>
    <w:rsid w:val="004658B1"/>
    <w:rsid w:val="004811A4"/>
    <w:rsid w:val="00491B69"/>
    <w:rsid w:val="00492F5E"/>
    <w:rsid w:val="004953A2"/>
    <w:rsid w:val="004A5033"/>
    <w:rsid w:val="004C03E8"/>
    <w:rsid w:val="004F4D67"/>
    <w:rsid w:val="00510E6F"/>
    <w:rsid w:val="00511127"/>
    <w:rsid w:val="005219CE"/>
    <w:rsid w:val="0052472D"/>
    <w:rsid w:val="005276A3"/>
    <w:rsid w:val="005506A3"/>
    <w:rsid w:val="0055070F"/>
    <w:rsid w:val="00584B53"/>
    <w:rsid w:val="00597B03"/>
    <w:rsid w:val="005A173F"/>
    <w:rsid w:val="005A2484"/>
    <w:rsid w:val="005A5EC8"/>
    <w:rsid w:val="005C0914"/>
    <w:rsid w:val="005F0E1C"/>
    <w:rsid w:val="005F1BC1"/>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64BCA"/>
    <w:rsid w:val="00980C36"/>
    <w:rsid w:val="009835F4"/>
    <w:rsid w:val="0098533C"/>
    <w:rsid w:val="009B2908"/>
    <w:rsid w:val="009C2FAF"/>
    <w:rsid w:val="009E477C"/>
    <w:rsid w:val="00A062A7"/>
    <w:rsid w:val="00A14069"/>
    <w:rsid w:val="00A2578F"/>
    <w:rsid w:val="00A333EF"/>
    <w:rsid w:val="00A37B8D"/>
    <w:rsid w:val="00A46BB7"/>
    <w:rsid w:val="00A50136"/>
    <w:rsid w:val="00A54EC3"/>
    <w:rsid w:val="00A64971"/>
    <w:rsid w:val="00A711B1"/>
    <w:rsid w:val="00A76043"/>
    <w:rsid w:val="00A85F12"/>
    <w:rsid w:val="00A939E3"/>
    <w:rsid w:val="00A93E64"/>
    <w:rsid w:val="00A95DAD"/>
    <w:rsid w:val="00AA5695"/>
    <w:rsid w:val="00AC408C"/>
    <w:rsid w:val="00AC67B4"/>
    <w:rsid w:val="00AD40B5"/>
    <w:rsid w:val="00AE3771"/>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E5C32"/>
  <w15:chartTrackingRefBased/>
  <w15:docId w15:val="{80C0670A-0186-4447-9BCD-D2EC5F38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2147</Characters>
  <Application>Microsoft Office Word</Application>
  <DocSecurity>4</DocSecurity>
  <Lines>71</Lines>
  <Paragraphs>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2026-09-06T20:36:00Z</dcterms:created>
  <dcterms:modified xsi:type="dcterms:W3CDTF">2026-09-06T20:36:00Z</dcterms:modified>
</cp:coreProperties>
</file>