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0619C" w14:textId="77777777" w:rsidR="00291390" w:rsidRDefault="00291390">
      <w:pPr>
        <w:tabs>
          <w:tab w:val="right" w:pos="9270"/>
        </w:tabs>
      </w:pPr>
      <w:r>
        <w:rPr>
          <w:b/>
        </w:rPr>
        <w:t>This is the Title</w:t>
      </w:r>
      <w:r>
        <w:rPr>
          <w:b/>
        </w:rPr>
        <w:tab/>
      </w:r>
      <w:r>
        <w:tab/>
      </w:r>
      <w:r>
        <w:tab/>
      </w:r>
      <w:r>
        <w:tab/>
      </w:r>
      <w:r>
        <w:tab/>
      </w:r>
      <w:r>
        <w:tab/>
        <w:t>PhL</w:t>
      </w:r>
      <w:r>
        <w:tab/>
      </w:r>
      <w:r>
        <w:tab/>
        <w:t>3.26.05</w:t>
      </w:r>
    </w:p>
    <w:p w14:paraId="2E4D6382" w14:textId="77777777" w:rsidR="00291390" w:rsidRDefault="00291390">
      <w:pPr>
        <w:tabs>
          <w:tab w:val="left" w:pos="7200"/>
          <w:tab w:val="left" w:pos="7920"/>
          <w:tab w:val="right" w:pos="9270"/>
        </w:tabs>
      </w:pPr>
    </w:p>
    <w:p w14:paraId="69EF30CA" w14:textId="77777777" w:rsidR="003B0D95" w:rsidRDefault="003B0D95" w:rsidP="003B0D95">
      <w:pPr>
        <w:pStyle w:val="Heading3"/>
      </w:pPr>
      <w:bookmarkStart w:id="0" w:name="_Toc351903213"/>
      <w:r>
        <w:t>34. Statistical Amplitude Modulated Pulse Trains Part I</w:t>
      </w:r>
      <w:bookmarkEnd w:id="0"/>
    </w:p>
    <w:p w14:paraId="182FA8ED" w14:textId="77777777" w:rsidR="00291390" w:rsidRDefault="00291390"/>
    <w:p w14:paraId="77704304" w14:textId="77777777" w:rsidR="00042F01" w:rsidRDefault="00042F01" w:rsidP="00042F01">
      <w:pPr>
        <w:pStyle w:val="Heading4"/>
      </w:pPr>
      <w:r>
        <w:t>(a) Energy and Power Spectra for a General Pulse Train</w:t>
      </w:r>
    </w:p>
    <w:p w14:paraId="28C7F620" w14:textId="77777777" w:rsidR="00042F01" w:rsidRDefault="00042F01"/>
    <w:p w14:paraId="1A3A0544" w14:textId="77777777" w:rsidR="003B0D95" w:rsidRPr="00B727B5" w:rsidRDefault="003B0D95">
      <w:r>
        <w:t>In the previous Section we dealt with simple pulse trains. Here we consider the more general amplitude mod</w:t>
      </w:r>
      <w:r w:rsidR="00B727B5">
        <w:t xml:space="preserve">ulated pulse train. In all equations, one can replace </w:t>
      </w:r>
      <w:r w:rsidR="00B727B5">
        <w:fldChar w:fldCharType="begin"/>
      </w:r>
      <w:r w:rsidR="00B727B5">
        <w:instrText>EQ \i \su(</w:instrText>
      </w:r>
      <w:r w:rsidR="00B727B5">
        <w:rPr>
          <w:sz w:val="18"/>
          <w:szCs w:val="18"/>
        </w:rPr>
        <w:instrText>n</w:instrText>
      </w:r>
      <w:r w:rsidR="00B727B5" w:rsidRPr="00274E25">
        <w:rPr>
          <w:sz w:val="18"/>
          <w:szCs w:val="18"/>
        </w:rPr>
        <w:instrText xml:space="preserve"> = -∞,∞</w:instrText>
      </w:r>
      <w:r w:rsidR="00B727B5">
        <w:instrText xml:space="preserve">, ) </w:instrText>
      </w:r>
      <w:r w:rsidR="00B727B5">
        <w:fldChar w:fldCharType="separate"/>
      </w:r>
      <w:r w:rsidR="00B727B5">
        <w:rPr>
          <w:b/>
          <w:noProof/>
        </w:rPr>
        <w:t>!Syntax Error, I</w:t>
      </w:r>
      <w:r w:rsidR="00B727B5">
        <w:fldChar w:fldCharType="end"/>
      </w:r>
      <w:r w:rsidR="00B727B5">
        <w:t xml:space="preserve"> by </w:t>
      </w:r>
      <w:r w:rsidR="00B727B5">
        <w:fldChar w:fldCharType="begin"/>
      </w:r>
      <w:r w:rsidR="00B727B5">
        <w:instrText>EQ \i \su(</w:instrText>
      </w:r>
      <w:r w:rsidR="00B727B5">
        <w:rPr>
          <w:sz w:val="18"/>
          <w:szCs w:val="18"/>
        </w:rPr>
        <w:instrText>n</w:instrText>
      </w:r>
      <w:r w:rsidR="00B727B5" w:rsidRPr="00274E25">
        <w:rPr>
          <w:sz w:val="18"/>
          <w:szCs w:val="18"/>
        </w:rPr>
        <w:instrText xml:space="preserve"> = -</w:instrText>
      </w:r>
      <w:r w:rsidR="00B727B5">
        <w:rPr>
          <w:sz w:val="18"/>
          <w:szCs w:val="18"/>
        </w:rPr>
        <w:instrText>N</w:instrText>
      </w:r>
      <w:r w:rsidR="00B727B5" w:rsidRPr="00274E25">
        <w:rPr>
          <w:sz w:val="18"/>
          <w:szCs w:val="18"/>
        </w:rPr>
        <w:instrText>,</w:instrText>
      </w:r>
      <w:r w:rsidR="00B727B5">
        <w:rPr>
          <w:sz w:val="18"/>
          <w:szCs w:val="18"/>
        </w:rPr>
        <w:instrText>N</w:instrText>
      </w:r>
      <w:r w:rsidR="00B727B5">
        <w:instrText xml:space="preserve">, ) </w:instrText>
      </w:r>
      <w:r w:rsidR="00B727B5">
        <w:fldChar w:fldCharType="separate"/>
      </w:r>
      <w:r w:rsidR="00B727B5">
        <w:rPr>
          <w:b/>
          <w:noProof/>
        </w:rPr>
        <w:t>!Syntax Error, I</w:t>
      </w:r>
      <w:r w:rsidR="00B727B5">
        <w:fldChar w:fldCharType="end"/>
      </w:r>
      <w:r w:rsidR="00B727B5">
        <w:t xml:space="preserve">to adapt the equation to a finite pulse train instead of an infinite one. </w:t>
      </w:r>
    </w:p>
    <w:p w14:paraId="3EE8BACD" w14:textId="77777777" w:rsidR="003B0D95" w:rsidRDefault="003B0D95"/>
    <w:p w14:paraId="01530DB0" w14:textId="77777777" w:rsidR="003B0D95" w:rsidRPr="0011426F" w:rsidRDefault="003B0D95" w:rsidP="003B0D95">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(34.1)</w:t>
      </w:r>
    </w:p>
    <w:p w14:paraId="6A40C9CA" w14:textId="77777777" w:rsidR="003B0D95" w:rsidRDefault="003B0D95" w:rsidP="003B0D95"/>
    <w:p w14:paraId="528A34B5" w14:textId="77777777" w:rsidR="003B0D95" w:rsidRPr="00663DA6" w:rsidRDefault="003B0D95" w:rsidP="003B0D95">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(34.2)</w:t>
      </w:r>
    </w:p>
    <w:p w14:paraId="1B14DF65" w14:textId="77777777" w:rsidR="003B0D95" w:rsidRDefault="003B0D95" w:rsidP="003B0D95"/>
    <w:p w14:paraId="0ACADECA" w14:textId="77777777" w:rsidR="003B0D95" w:rsidRDefault="003B0D95" w:rsidP="003B0D95">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t>(34.3)</w:t>
      </w:r>
    </w:p>
    <w:p w14:paraId="23D1AE98" w14:textId="77777777" w:rsidR="003B0D95" w:rsidRPr="003B0D95" w:rsidRDefault="003B0D95"/>
    <w:p w14:paraId="3E23D470" w14:textId="77777777" w:rsidR="003B0D95" w:rsidRDefault="003B0D95" w:rsidP="003B0D95">
      <w:r>
        <w:t>To find the frequency-domain power spectrum of a signal x(t), our first task is to compute | X(ω) |</w:t>
      </w:r>
      <w:r>
        <w:rPr>
          <w:rStyle w:val="superscript"/>
        </w:rPr>
        <w:t>2</w:t>
      </w:r>
      <w:r>
        <w:t>.  From (34.2) we get</w:t>
      </w:r>
    </w:p>
    <w:p w14:paraId="7F9990A5" w14:textId="77777777" w:rsidR="003B0D95" w:rsidRDefault="003B0D95" w:rsidP="003B0D95"/>
    <w:p w14:paraId="414F007A" w14:textId="77777777" w:rsidR="003B0D95" w:rsidRPr="00960426" w:rsidRDefault="003B0D95" w:rsidP="003B0D95">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w:t>
      </w:r>
      <w:r w:rsidR="00042F01">
        <w:t>4</w:t>
      </w:r>
      <w:r>
        <w:t>.</w:t>
      </w:r>
      <w:r w:rsidR="00042F01">
        <w:t>4</w:t>
      </w:r>
      <w:r>
        <w:t>)</w:t>
      </w:r>
    </w:p>
    <w:p w14:paraId="0ED22FF3" w14:textId="77777777" w:rsidR="003B0D95" w:rsidRDefault="003B0D95"/>
    <w:p w14:paraId="308638C6" w14:textId="77777777" w:rsidR="003B0D95" w:rsidRDefault="003B0D95" w:rsidP="003B0D95">
      <w:r>
        <w:t xml:space="preserve">We therefore must deal with the following object, using (33.4), </w:t>
      </w:r>
    </w:p>
    <w:p w14:paraId="283CBFF3" w14:textId="77777777" w:rsidR="003B0D95" w:rsidRDefault="003B0D95" w:rsidP="003B0D95"/>
    <w:p w14:paraId="3D9C93B6" w14:textId="77777777" w:rsidR="00BE15F6" w:rsidRDefault="003B0D95" w:rsidP="003B0D95">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3ADB7D11" w14:textId="77777777" w:rsidR="00BE15F6" w:rsidRDefault="00BE15F6" w:rsidP="003B0D95"/>
    <w:p w14:paraId="1159C7C0" w14:textId="77777777" w:rsidR="003B0D95" w:rsidRPr="00D73CFF" w:rsidRDefault="00BE15F6" w:rsidP="003B0D95">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rsidR="003B0D95">
        <w:t xml:space="preserve">       (3</w:t>
      </w:r>
      <w:r w:rsidR="00042F01">
        <w:t>4</w:t>
      </w:r>
      <w:r w:rsidR="003B0D95">
        <w:t>.</w:t>
      </w:r>
      <w:r w:rsidR="00042F01">
        <w:t>5</w:t>
      </w:r>
      <w:r w:rsidR="003B0D95">
        <w:t>)</w:t>
      </w:r>
    </w:p>
    <w:p w14:paraId="3C50CAAC" w14:textId="77777777" w:rsidR="003B0D95" w:rsidRDefault="003B0D95">
      <w:r>
        <w:t>so that</w:t>
      </w:r>
    </w:p>
    <w:p w14:paraId="027BEBA0" w14:textId="77777777" w:rsidR="003B0D95" w:rsidRPr="00042F01" w:rsidRDefault="003B0D95">
      <w:r>
        <w:tab/>
        <w:t>| X(ω) |</w:t>
      </w:r>
      <w:r>
        <w:rPr>
          <w:rStyle w:val="superscript"/>
        </w:rPr>
        <w:t>2</w:t>
      </w:r>
      <w:r>
        <w:t xml:space="preserve">   = | X</w:t>
      </w:r>
      <w:r w:rsidRPr="008219CC">
        <w:rPr>
          <w:rStyle w:val="subscript"/>
        </w:rPr>
        <w:t>pulse</w:t>
      </w:r>
      <w:r>
        <w:t>(ω) |</w:t>
      </w:r>
      <w:r>
        <w:rPr>
          <w:rStyle w:val="superscript"/>
        </w:rPr>
        <w:t>2</w:t>
      </w:r>
      <w:r>
        <w:t xml:space="preserve">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y</w:t>
      </w:r>
      <w:r w:rsidR="00BE15F6">
        <w:rPr>
          <w:rStyle w:val="subscript"/>
        </w:rPr>
        <w:t>m</w:t>
      </w:r>
      <w:r w:rsidR="00BE15F6">
        <w:t>*</w:t>
      </w:r>
      <w:r w:rsidR="00BE15F6" w:rsidRPr="00BE15F6">
        <w:t xml:space="preserve"> </w:t>
      </w:r>
      <w:r w:rsidR="00BE15F6">
        <w:t>y</w:t>
      </w:r>
      <w:r w:rsidR="00BE15F6">
        <w:rPr>
          <w:rStyle w:val="subscript"/>
        </w:rPr>
        <w:t>n</w:t>
      </w:r>
      <w:r w:rsidR="00BE15F6">
        <w:t xml:space="preserve">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rsidR="00042F01">
        <w:tab/>
      </w:r>
      <w:r w:rsidR="00042F01">
        <w:tab/>
      </w:r>
      <w:r w:rsidR="00042F01">
        <w:tab/>
      </w:r>
      <w:r w:rsidR="00BE15F6">
        <w:tab/>
      </w:r>
      <w:r w:rsidR="00042F01">
        <w:tab/>
        <w:t>(34.6)</w:t>
      </w:r>
    </w:p>
    <w:p w14:paraId="670B0302" w14:textId="77777777" w:rsidR="003B0D95" w:rsidRDefault="003B0D95"/>
    <w:p w14:paraId="2C7F522D" w14:textId="77777777" w:rsidR="003B0D95" w:rsidRDefault="00042F01">
      <w:r>
        <w:t>From box (33.36) we then have</w:t>
      </w:r>
    </w:p>
    <w:p w14:paraId="2B8048CA" w14:textId="77777777" w:rsidR="00042F01" w:rsidRDefault="00042F01"/>
    <w:p w14:paraId="737528F3" w14:textId="77777777" w:rsidR="00042F01" w:rsidRPr="00042F01" w:rsidRDefault="00042F01">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y</w:t>
      </w:r>
      <w:r w:rsidR="00BE15F6">
        <w:rPr>
          <w:rStyle w:val="subscript"/>
        </w:rPr>
        <w:t>m</w:t>
      </w:r>
      <w:r w:rsidR="00BE15F6">
        <w:t>*</w:t>
      </w:r>
      <w:r w:rsidR="00BE15F6" w:rsidRPr="00BE15F6">
        <w:t xml:space="preserve"> </w:t>
      </w:r>
      <w:r w:rsidR="00BE15F6">
        <w:t>y</w:t>
      </w:r>
      <w:r w:rsidR="00BE15F6">
        <w:rPr>
          <w:rStyle w:val="subscript"/>
        </w:rPr>
        <w:t>n</w:t>
      </w:r>
      <w:r w:rsidR="00BE15F6">
        <w:t xml:space="preserve">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rsidR="00BE15F6">
        <w:tab/>
      </w:r>
      <w:r>
        <w:t>(34.7)</w:t>
      </w:r>
    </w:p>
    <w:p w14:paraId="70B0DBA0" w14:textId="77777777" w:rsidR="003B0D95" w:rsidRPr="00042F01" w:rsidRDefault="00042F01">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y</w:t>
      </w:r>
      <w:r w:rsidR="00BE15F6">
        <w:rPr>
          <w:rStyle w:val="subscript"/>
        </w:rPr>
        <w:t>m</w:t>
      </w:r>
      <w:r w:rsidR="00BE15F6">
        <w:t>*</w:t>
      </w:r>
      <w:r w:rsidR="00BE15F6" w:rsidRPr="00BE15F6">
        <w:t xml:space="preserve"> </w:t>
      </w:r>
      <w:r w:rsidR="00BE15F6">
        <w:t>y</w:t>
      </w:r>
      <w:r w:rsidR="00BE15F6">
        <w:rPr>
          <w:rStyle w:val="subscript"/>
        </w:rPr>
        <w:t>n</w:t>
      </w:r>
      <w:r w:rsidR="00BE15F6">
        <w:t xml:space="preserve">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tab/>
        <w:t>(34.8)</w:t>
      </w:r>
    </w:p>
    <w:p w14:paraId="4BE671F3" w14:textId="77777777" w:rsidR="00042F01" w:rsidRDefault="00042F01"/>
    <w:p w14:paraId="62AE559C" w14:textId="77777777" w:rsidR="00042F01" w:rsidRDefault="00042F01">
      <w:r>
        <w:t>which we can write as</w:t>
      </w:r>
    </w:p>
    <w:p w14:paraId="551735CF" w14:textId="77777777" w:rsidR="00042F01" w:rsidRDefault="00042F01"/>
    <w:p w14:paraId="767834DE" w14:textId="77777777" w:rsidR="00042F01" w:rsidRPr="00042F01" w:rsidRDefault="00042F01" w:rsidP="00042F01">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y</w:t>
      </w:r>
      <w:r w:rsidR="00BE15F6">
        <w:rPr>
          <w:rStyle w:val="subscript"/>
        </w:rPr>
        <w:t>m</w:t>
      </w:r>
      <w:r w:rsidR="00BE15F6">
        <w:t>*</w:t>
      </w:r>
      <w:r w:rsidR="00BE15F6" w:rsidRPr="00BE15F6">
        <w:t xml:space="preserve"> </w:t>
      </w:r>
      <w:r w:rsidR="00BE15F6">
        <w:t>y</w:t>
      </w:r>
      <w:r w:rsidR="00BE15F6">
        <w:rPr>
          <w:rStyle w:val="subscript"/>
        </w:rPr>
        <w:t>n</w:t>
      </w:r>
      <w:r w:rsidR="00BE15F6">
        <w:t xml:space="preserve">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tab/>
      </w:r>
      <w:r>
        <w:tab/>
      </w:r>
      <w:r>
        <w:tab/>
        <w:t>(34.9)</w:t>
      </w:r>
      <w:r>
        <w:tab/>
      </w:r>
    </w:p>
    <w:p w14:paraId="7C910D59" w14:textId="77777777" w:rsidR="00042F01" w:rsidRDefault="00042F01" w:rsidP="00042F01">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y</w:t>
      </w:r>
      <w:r w:rsidR="00BE15F6">
        <w:rPr>
          <w:rStyle w:val="subscript"/>
        </w:rPr>
        <w:t>m</w:t>
      </w:r>
      <w:r w:rsidR="00BE15F6">
        <w:t>*</w:t>
      </w:r>
      <w:r w:rsidR="00BE15F6" w:rsidRPr="00BE15F6">
        <w:t xml:space="preserve"> </w:t>
      </w:r>
      <w:r w:rsidR="00BE15F6">
        <w:t>y</w:t>
      </w:r>
      <w:r w:rsidR="00BE15F6">
        <w:rPr>
          <w:rStyle w:val="subscript"/>
        </w:rPr>
        <w:t>n</w:t>
      </w:r>
      <w:r w:rsidR="00BE15F6">
        <w:t xml:space="preserve">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tab/>
      </w:r>
      <w:r>
        <w:tab/>
        <w:t>(34.10)</w:t>
      </w:r>
    </w:p>
    <w:p w14:paraId="63BA1454" w14:textId="77777777" w:rsidR="00C950B4" w:rsidRDefault="00C950B4" w:rsidP="00042F01"/>
    <w:p w14:paraId="74AAC43D" w14:textId="77777777" w:rsidR="00C950B4" w:rsidRPr="00C950B4" w:rsidRDefault="00C950B4" w:rsidP="00C950B4">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(34.11)</w:t>
      </w:r>
    </w:p>
    <w:p w14:paraId="56373D50" w14:textId="77777777" w:rsidR="00042F01" w:rsidRDefault="00042F01"/>
    <w:p w14:paraId="2038084C" w14:textId="77777777" w:rsidR="00042F01" w:rsidRDefault="00042F01">
      <w:r>
        <w:t>Not knowing details of the y</w:t>
      </w:r>
      <w:r>
        <w:rPr>
          <w:rStyle w:val="subscript"/>
        </w:rPr>
        <w:t>n</w:t>
      </w:r>
      <w:r>
        <w:t xml:space="preserve"> there is not much else we can do in these expressions. </w:t>
      </w:r>
    </w:p>
    <w:p w14:paraId="20A3041C" w14:textId="77777777" w:rsidR="00C950B4" w:rsidRDefault="00C950B4"/>
    <w:p w14:paraId="28E15800" w14:textId="77777777" w:rsidR="00C950B4" w:rsidRDefault="00C950B4" w:rsidP="00C950B4">
      <w:pPr>
        <w:pStyle w:val="Heading4"/>
      </w:pPr>
      <w:r>
        <w:t>(b) Energy and Power Spectra for a Stat</w:t>
      </w:r>
      <w:r w:rsidR="00BE15F6">
        <w:t>istical Pulse Train</w:t>
      </w:r>
    </w:p>
    <w:p w14:paraId="67F9C9D2" w14:textId="77777777" w:rsidR="00C950B4" w:rsidRDefault="00C950B4" w:rsidP="00C950B4"/>
    <w:p w14:paraId="74C0649D" w14:textId="77777777" w:rsidR="00C950B4" w:rsidRDefault="00C950B4" w:rsidP="00C950B4">
      <w:r>
        <w:t xml:space="preserve">We imagine now a large ensemble of </w:t>
      </w:r>
      <w:r w:rsidR="0016422C">
        <w:t xml:space="preserve">I </w:t>
      </w:r>
      <w:r>
        <w:t>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 xml:space="preserve">(ω) and P. We indicate the ensemble average of some quantity Q  as &lt;Q&gt;. </w:t>
      </w:r>
      <w:r w:rsidR="0016422C">
        <w:t>By averaging the last three equations above we obtain</w:t>
      </w:r>
    </w:p>
    <w:p w14:paraId="13E0C762" w14:textId="77777777" w:rsidR="00C950B4" w:rsidRDefault="00C950B4" w:rsidP="00C950B4"/>
    <w:p w14:paraId="314DC741" w14:textId="77777777" w:rsidR="00C950B4" w:rsidRPr="00042F01" w:rsidRDefault="00C950B4" w:rsidP="00C950B4">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&lt;y</w:t>
      </w:r>
      <w:r w:rsidR="00BE15F6">
        <w:rPr>
          <w:rStyle w:val="subscript"/>
        </w:rPr>
        <w:t>m</w:t>
      </w:r>
      <w:r w:rsidR="00BE15F6">
        <w:t>*</w:t>
      </w:r>
      <w:r w:rsidR="00BE15F6" w:rsidRPr="00BE15F6">
        <w:t xml:space="preserve"> </w:t>
      </w:r>
      <w:r w:rsidR="00BE15F6">
        <w:t>y</w:t>
      </w:r>
      <w:r w:rsidR="00BE15F6">
        <w:rPr>
          <w:rStyle w:val="subscript"/>
        </w:rPr>
        <w:t>n</w:t>
      </w:r>
      <w:r w:rsidR="00BE15F6">
        <w:t>&gt;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tab/>
      </w:r>
      <w:r>
        <w:tab/>
      </w:r>
      <w:r w:rsidR="00BE15F6">
        <w:tab/>
      </w:r>
      <w:r>
        <w:t>(34.</w:t>
      </w:r>
      <w:r w:rsidR="0016422C">
        <w:t>12</w:t>
      </w:r>
      <w:r>
        <w:t>)</w:t>
      </w:r>
      <w:r>
        <w:tab/>
      </w:r>
    </w:p>
    <w:p w14:paraId="0FE1DB7D" w14:textId="77777777" w:rsidR="0016422C" w:rsidRDefault="0016422C" w:rsidP="0016422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rsidR="00BE15F6">
        <w:fldChar w:fldCharType="begin"/>
      </w:r>
      <w:r w:rsidR="00BE15F6">
        <w:instrText>EQ \i \su(</w:instrText>
      </w:r>
      <w:r w:rsidR="00BE15F6">
        <w:rPr>
          <w:sz w:val="18"/>
          <w:szCs w:val="18"/>
        </w:rPr>
        <w:instrText>n</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t xml:space="preserve">  </w:t>
      </w:r>
      <w:r w:rsidR="00BE15F6">
        <w:fldChar w:fldCharType="begin"/>
      </w:r>
      <w:r w:rsidR="00BE15F6">
        <w:instrText>EQ \i \su(</w:instrText>
      </w:r>
      <w:r w:rsidR="00BE15F6">
        <w:rPr>
          <w:sz w:val="18"/>
          <w:szCs w:val="18"/>
        </w:rPr>
        <w:instrText>m</w:instrText>
      </w:r>
      <w:r w:rsidR="00BE15F6" w:rsidRPr="00274E25">
        <w:rPr>
          <w:sz w:val="18"/>
          <w:szCs w:val="18"/>
        </w:rPr>
        <w:instrText xml:space="preserve"> = -∞,∞</w:instrText>
      </w:r>
      <w:r w:rsidR="00BE15F6">
        <w:instrText xml:space="preserve">, ) </w:instrText>
      </w:r>
      <w:r w:rsidR="00BE15F6">
        <w:fldChar w:fldCharType="separate"/>
      </w:r>
      <w:r w:rsidR="00BE15F6">
        <w:rPr>
          <w:b/>
          <w:noProof/>
        </w:rPr>
        <w:t>!Syntax Error, I</w:t>
      </w:r>
      <w:r w:rsidR="00BE15F6">
        <w:fldChar w:fldCharType="end"/>
      </w:r>
      <w:r w:rsidR="00BE15F6" w:rsidRPr="00BE15F6">
        <w:t xml:space="preserve"> </w:t>
      </w:r>
      <w:r w:rsidR="00BE15F6">
        <w:t>&lt;y</w:t>
      </w:r>
      <w:r w:rsidR="00BE15F6">
        <w:rPr>
          <w:rStyle w:val="subscript"/>
        </w:rPr>
        <w:t>m</w:t>
      </w:r>
      <w:r w:rsidR="00BE15F6">
        <w:t>*</w:t>
      </w:r>
      <w:r w:rsidR="00BE15F6" w:rsidRPr="00BE15F6">
        <w:t xml:space="preserve"> </w:t>
      </w:r>
      <w:r w:rsidR="00BE15F6">
        <w:t>y</w:t>
      </w:r>
      <w:r w:rsidR="00BE15F6">
        <w:rPr>
          <w:rStyle w:val="subscript"/>
        </w:rPr>
        <w:t>n</w:t>
      </w:r>
      <w:r w:rsidR="00BE15F6">
        <w:t>&gt; e</w:t>
      </w:r>
      <w:r w:rsidR="00BE15F6">
        <w:rPr>
          <w:rStyle w:val="superscript"/>
        </w:rPr>
        <w:t>iω(m-n)T</w:t>
      </w:r>
      <w:r w:rsidR="00BE15F6">
        <w:rPr>
          <w:rStyle w:val="superscript"/>
        </w:rPr>
        <w:fldChar w:fldCharType="begin"/>
      </w:r>
      <w:r w:rsidR="00BE15F6">
        <w:rPr>
          <w:rStyle w:val="superscript"/>
        </w:rPr>
        <w:instrText xml:space="preserve"> EQ \s\do2(1)</w:instrText>
      </w:r>
      <w:r w:rsidR="00BE15F6">
        <w:rPr>
          <w:rStyle w:val="superscript"/>
        </w:rPr>
        <w:fldChar w:fldCharType="end"/>
      </w:r>
      <w:r>
        <w:tab/>
      </w:r>
      <w:r>
        <w:tab/>
      </w:r>
      <w:r>
        <w:tab/>
      </w:r>
      <w:r>
        <w:tab/>
        <w:t>(34.13)</w:t>
      </w:r>
    </w:p>
    <w:p w14:paraId="66ADF9D6" w14:textId="77777777" w:rsidR="00C950B4" w:rsidRPr="00C950B4" w:rsidRDefault="00C950B4" w:rsidP="00C950B4">
      <w:r>
        <w:tab/>
      </w:r>
    </w:p>
    <w:p w14:paraId="3B56861F" w14:textId="77777777" w:rsidR="0016422C" w:rsidRPr="00C950B4" w:rsidRDefault="0016422C" w:rsidP="0016422C">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t>.</w:t>
      </w:r>
      <w:r>
        <w:tab/>
      </w:r>
      <w:r>
        <w:tab/>
      </w:r>
      <w:r>
        <w:tab/>
      </w:r>
      <w:r>
        <w:tab/>
      </w:r>
      <w:r>
        <w:tab/>
      </w:r>
      <w:r>
        <w:tab/>
      </w:r>
      <w:r>
        <w:tab/>
      </w:r>
      <w:r>
        <w:rPr>
          <w:i/>
        </w:rPr>
        <w:tab/>
      </w:r>
      <w:r>
        <w:t xml:space="preserve"> (34.14)</w:t>
      </w:r>
    </w:p>
    <w:p w14:paraId="01642503" w14:textId="77777777" w:rsidR="00C950B4" w:rsidRDefault="00C950B4" w:rsidP="00C950B4">
      <w:pPr>
        <w:pStyle w:val="Heading4"/>
      </w:pPr>
    </w:p>
    <w:p w14:paraId="79EC9E15" w14:textId="77777777" w:rsidR="00C950B4" w:rsidRDefault="0016422C">
      <w:r>
        <w:t>where</w:t>
      </w:r>
    </w:p>
    <w:p w14:paraId="05797C1A" w14:textId="77777777" w:rsidR="0016422C" w:rsidRDefault="0016422C"/>
    <w:p w14:paraId="209AA2D3" w14:textId="77777777" w:rsidR="0016422C" w:rsidRDefault="0016422C">
      <w:r>
        <w:tab/>
        <w:t>&lt;y</w:t>
      </w:r>
      <w:r>
        <w:rPr>
          <w:rStyle w:val="subscript"/>
        </w:rPr>
        <w:t>m</w:t>
      </w:r>
      <w:r w:rsidR="00BE15F6">
        <w:t>*</w:t>
      </w:r>
      <w:r w:rsidRPr="003B0D95">
        <w:t xml:space="preserve"> </w:t>
      </w:r>
      <w:r>
        <w:t>y</w:t>
      </w:r>
      <w:r>
        <w:rPr>
          <w:rStyle w:val="subscript"/>
        </w:rPr>
        <w:t>n</w:t>
      </w:r>
      <w:r>
        <w:t>&gt;  = (1/I)</w:t>
      </w:r>
      <w:r w:rsidRPr="0016422C">
        <w:t xml:space="preserve"> </w:t>
      </w:r>
      <w:r>
        <w:t>&lt;</w:t>
      </w:r>
      <w:r w:rsidRPr="0016422C">
        <w:t xml:space="preserve"> </w:t>
      </w:r>
      <w:r>
        <w:t>y</w:t>
      </w:r>
      <w:r>
        <w:rPr>
          <w:rStyle w:val="subscript"/>
        </w:rPr>
        <w:t>m</w:t>
      </w:r>
      <w:r>
        <w:rPr>
          <w:rStyle w:val="superscript"/>
        </w:rPr>
        <w:t>(i)</w:t>
      </w:r>
      <w:r w:rsidR="00BE15F6">
        <w:t>*</w:t>
      </w:r>
      <w:r w:rsidRPr="003B0D95">
        <w:t xml:space="preserve"> </w:t>
      </w:r>
      <w:r>
        <w:t>y</w:t>
      </w:r>
      <w:r>
        <w:rPr>
          <w:rStyle w:val="subscript"/>
        </w:rPr>
        <w:t>n</w:t>
      </w:r>
      <w:r>
        <w:rPr>
          <w:rStyle w:val="superscript"/>
        </w:rPr>
        <w:t>(i)</w:t>
      </w:r>
      <w:r>
        <w:t>&gt;</w:t>
      </w:r>
      <w:r>
        <w:tab/>
      </w:r>
      <w:r>
        <w:tab/>
      </w:r>
      <w:r>
        <w:tab/>
      </w:r>
      <w:r>
        <w:tab/>
      </w:r>
      <w:r>
        <w:tab/>
      </w:r>
      <w:r>
        <w:tab/>
      </w:r>
      <w:r>
        <w:tab/>
      </w:r>
      <w:r>
        <w:tab/>
        <w:t>(34.15)</w:t>
      </w:r>
    </w:p>
    <w:p w14:paraId="67654706" w14:textId="77777777" w:rsidR="00BE15F6" w:rsidRDefault="00BE15F6"/>
    <w:p w14:paraId="3362B13C" w14:textId="77777777" w:rsidR="00BE15F6" w:rsidRPr="00BE15F6" w:rsidRDefault="00BE15F6">
      <w:r>
        <w:t>Up to this point we have tried to be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6C360E88" w14:textId="77777777" w:rsidR="0016422C" w:rsidRDefault="0016422C"/>
    <w:p w14:paraId="70D85909" w14:textId="77777777" w:rsidR="0016422C" w:rsidRDefault="0016422C" w:rsidP="0016422C">
      <w:r>
        <w:t>A very s</w:t>
      </w:r>
      <w:r w:rsidR="00BE15F6">
        <w:t xml:space="preserve">imple case to consider is this, where A and B are real, </w:t>
      </w:r>
    </w:p>
    <w:p w14:paraId="36DCA22F" w14:textId="77777777" w:rsidR="0016422C" w:rsidRDefault="0016422C" w:rsidP="0016422C"/>
    <w:p w14:paraId="4946BEEA" w14:textId="77777777" w:rsidR="0016422C" w:rsidRDefault="0016422C" w:rsidP="0016422C">
      <w:r>
        <w:tab/>
        <w:t>y</w:t>
      </w:r>
      <w:r w:rsidRPr="008219CC">
        <w:rPr>
          <w:rStyle w:val="subscript"/>
        </w:rPr>
        <w:t>m</w:t>
      </w:r>
      <w:r>
        <w:t xml:space="preserve"> = A</w:t>
      </w:r>
      <w:r>
        <w:tab/>
        <w:t>probability p</w:t>
      </w:r>
    </w:p>
    <w:p w14:paraId="3A16E8AE" w14:textId="77777777" w:rsidR="0016422C" w:rsidRDefault="0016422C" w:rsidP="0016422C">
      <w:r>
        <w:tab/>
        <w:t>y</w:t>
      </w:r>
      <w:r w:rsidRPr="008219CC">
        <w:rPr>
          <w:rStyle w:val="subscript"/>
        </w:rPr>
        <w:t>m</w:t>
      </w:r>
      <w:r>
        <w:t xml:space="preserve"> = B</w:t>
      </w:r>
      <w:r>
        <w:tab/>
        <w:t>probability 1-p</w:t>
      </w:r>
      <w:r>
        <w:tab/>
      </w:r>
      <w:r>
        <w:tab/>
      </w:r>
      <w:r>
        <w:tab/>
      </w:r>
      <w:r>
        <w:tab/>
      </w:r>
      <w:r>
        <w:tab/>
      </w:r>
      <w:r>
        <w:tab/>
      </w:r>
      <w:r>
        <w:tab/>
      </w:r>
      <w:r>
        <w:tab/>
      </w:r>
      <w:r>
        <w:tab/>
        <w:t>(3</w:t>
      </w:r>
      <w:r w:rsidR="00AA4545">
        <w:t>4</w:t>
      </w:r>
      <w:r>
        <w:t>.</w:t>
      </w:r>
      <w:r w:rsidR="00AA4545">
        <w:t>16</w:t>
      </w:r>
      <w:r>
        <w:t>)</w:t>
      </w:r>
    </w:p>
    <w:p w14:paraId="1BE9349A" w14:textId="77777777" w:rsidR="0016422C" w:rsidRDefault="0016422C" w:rsidP="0016422C"/>
    <w:p w14:paraId="5C93C62B" w14:textId="77777777" w:rsidR="0016422C" w:rsidRDefault="0016422C" w:rsidP="0016422C">
      <w:r>
        <w:t xml:space="preserve">Remember that index m labels pulse location m in the pulse train. If probabilities of a pulse value at locations m and at n are uncorrelated (they are independent of each other), then we can write the averaged coefficients as follows, first for two different locations m ≠ n, then for the same location m = n : </w:t>
      </w:r>
    </w:p>
    <w:p w14:paraId="2C2651BD" w14:textId="77777777" w:rsidR="0016422C" w:rsidRDefault="0016422C" w:rsidP="0016422C"/>
    <w:p w14:paraId="551A8BA3" w14:textId="77777777" w:rsidR="0016422C" w:rsidRDefault="0016422C" w:rsidP="0016422C">
      <w:r>
        <w:tab/>
        <w:t>n ≠ m</w:t>
      </w:r>
      <w:r>
        <w:tab/>
        <w:t>α  ≡ &lt;y</w:t>
      </w:r>
      <w:r w:rsidRPr="008219CC">
        <w:rPr>
          <w:rStyle w:val="subscript"/>
        </w:rPr>
        <w:t>m</w:t>
      </w:r>
      <w:r>
        <w:t>y</w:t>
      </w:r>
      <w:r w:rsidRPr="008219CC">
        <w:rPr>
          <w:rStyle w:val="subscript"/>
        </w:rPr>
        <w:t>n</w:t>
      </w:r>
      <w:r>
        <w:t>&gt; = [pp] AA + [p(1-p)] AB + [(1-p)p]BA + [(1-p)(1-p)]BB</w:t>
      </w:r>
    </w:p>
    <w:p w14:paraId="766BCD18" w14:textId="77777777" w:rsidR="0016422C" w:rsidRDefault="0016422C" w:rsidP="0016422C"/>
    <w:p w14:paraId="20A80C9A" w14:textId="77777777" w:rsidR="0016422C" w:rsidRDefault="0016422C" w:rsidP="0016422C">
      <w:r>
        <w:tab/>
        <w:t>n = m</w:t>
      </w:r>
      <w:r>
        <w:tab/>
        <w:t>β ≡  &lt;y</w:t>
      </w:r>
      <w:r w:rsidRPr="008219CC">
        <w:rPr>
          <w:rStyle w:val="subscript"/>
        </w:rPr>
        <w:t>m</w:t>
      </w:r>
      <w:r w:rsidRPr="00915D82">
        <w:rPr>
          <w:rStyle w:val="superscript"/>
        </w:rPr>
        <w:t>2</w:t>
      </w:r>
      <w:r>
        <w:t>&gt; = [p]AA + [(1-p)] BB</w:t>
      </w:r>
      <w:r>
        <w:tab/>
      </w:r>
      <w:r>
        <w:tab/>
      </w:r>
      <w:r>
        <w:tab/>
      </w:r>
      <w:r>
        <w:tab/>
      </w:r>
      <w:r>
        <w:tab/>
      </w:r>
      <w:r>
        <w:tab/>
        <w:t>(3</w:t>
      </w:r>
      <w:r w:rsidR="00AA4545">
        <w:t>4</w:t>
      </w:r>
      <w:r>
        <w:t>.</w:t>
      </w:r>
      <w:r w:rsidR="00AA4545">
        <w:t>17</w:t>
      </w:r>
      <w:r>
        <w:t>)</w:t>
      </w:r>
    </w:p>
    <w:p w14:paraId="69F84596" w14:textId="77777777" w:rsidR="0016422C" w:rsidRDefault="0016422C" w:rsidP="0016422C"/>
    <w:p w14:paraId="74927CEE" w14:textId="77777777" w:rsidR="0016422C" w:rsidRDefault="0016422C" w:rsidP="0016422C">
      <w:r>
        <w:t xml:space="preserve">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 (34.13),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In a later section, we shall encounter a situation where the above equations do not apply because there </w:t>
      </w:r>
      <w:r w:rsidRPr="0016422C">
        <w:rPr>
          <w:i/>
        </w:rPr>
        <w:t>is</w:t>
      </w:r>
      <w:r>
        <w:t xml:space="preserve"> correlation between positions m and n  (the AMI line code). </w:t>
      </w:r>
    </w:p>
    <w:p w14:paraId="32CFB6D0" w14:textId="77777777" w:rsidR="00BE15F6" w:rsidRDefault="00BE15F6" w:rsidP="0016422C"/>
    <w:p w14:paraId="65A5293E" w14:textId="77777777" w:rsidR="00BE15F6" w:rsidRDefault="00BE15F6" w:rsidP="0016422C">
      <w:r>
        <w:t>Inserting (34.17) into (34.13) gives</w:t>
      </w:r>
    </w:p>
    <w:p w14:paraId="0C2C2E02" w14:textId="77777777" w:rsidR="00BE15F6" w:rsidRDefault="00BE15F6" w:rsidP="0016422C"/>
    <w:p w14:paraId="15EDA738" w14:textId="77777777" w:rsidR="00BE15F6" w:rsidRDefault="00BE15F6" w:rsidP="0016422C">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tab/>
        <w:t>(34.18)</w:t>
      </w:r>
    </w:p>
    <w:p w14:paraId="5934D46D" w14:textId="77777777" w:rsidR="00BE15F6" w:rsidRDefault="00BE15F6" w:rsidP="0016422C"/>
    <w:p w14:paraId="5AC64591" w14:textId="77777777" w:rsidR="00BE15F6" w:rsidRPr="00BE15F6" w:rsidRDefault="00BE15F6" w:rsidP="0016422C">
      <w:r>
        <w:t xml:space="preserve">In Section 35 we shall evaluate this important result for infinite and finite pulse trains, but we pause momentarily for a digression. </w:t>
      </w:r>
    </w:p>
    <w:p w14:paraId="0367C211" w14:textId="77777777" w:rsidR="00BE15F6" w:rsidRDefault="00BE15F6" w:rsidP="0016422C">
      <w:pPr>
        <w:rPr>
          <w:sz w:val="24"/>
          <w:szCs w:val="24"/>
        </w:rPr>
      </w:pPr>
    </w:p>
    <w:p w14:paraId="3E8CB95A" w14:textId="77777777" w:rsidR="0016422C" w:rsidRDefault="00BE15F6" w:rsidP="00BE15F6">
      <w:pPr>
        <w:pStyle w:val="Heading4"/>
      </w:pPr>
      <w:r>
        <w:t xml:space="preserve">(c) </w:t>
      </w:r>
      <w:r w:rsidR="0016422C">
        <w:t>Digression on e</w:t>
      </w:r>
      <w:r w:rsidR="0016422C" w:rsidRPr="00885720">
        <w:t>xpectat</w:t>
      </w:r>
      <w:r w:rsidR="0016422C">
        <w:t>ion values, correlation and covariance</w:t>
      </w:r>
    </w:p>
    <w:p w14:paraId="37AF8DDC" w14:textId="77777777" w:rsidR="0016422C" w:rsidRDefault="0016422C" w:rsidP="0016422C"/>
    <w:p w14:paraId="64E1F46E" w14:textId="77777777" w:rsidR="0016422C" w:rsidRPr="004730BC" w:rsidRDefault="0016422C" w:rsidP="0016422C">
      <w:r>
        <w:t xml:space="preserve">In the language of statistics, one can imagine a "random variable" </w:t>
      </w:r>
      <w:r w:rsidR="00AA4545">
        <w:t>Y</w:t>
      </w:r>
      <w:r>
        <w:rPr>
          <w:rStyle w:val="subscript"/>
        </w:rPr>
        <w:t>m</w:t>
      </w:r>
      <w:r>
        <w:t xml:space="preserve"> associated with location m in our pulse train, and this variable can take certain values </w:t>
      </w:r>
      <w:r w:rsidR="00AA4545">
        <w:t>y</w:t>
      </w:r>
      <w:r>
        <w:rPr>
          <w:rStyle w:val="subscript"/>
        </w:rPr>
        <w:t>m</w:t>
      </w:r>
      <w:r>
        <w:t xml:space="preserve"> (perhaps 0 and 1). We imagine a statistical ensemble of pulse trains indexed by i, and at location m the i</w:t>
      </w:r>
      <w:r>
        <w:rPr>
          <w:rStyle w:val="subscript"/>
        </w:rPr>
        <w:t>th</w:t>
      </w:r>
      <w:r>
        <w:t xml:space="preserve"> pulse train has value </w:t>
      </w:r>
      <w:r w:rsidR="00AA4545">
        <w:t>y</w:t>
      </w:r>
      <w:r>
        <w:rPr>
          <w:rStyle w:val="subscript"/>
        </w:rPr>
        <w:t>m</w:t>
      </w:r>
      <w:r>
        <w:rPr>
          <w:rStyle w:val="superscript"/>
        </w:rPr>
        <w:t>(i)</w:t>
      </w:r>
      <w:r>
        <w:t xml:space="preserve"> of </w:t>
      </w:r>
      <w:r w:rsidR="00AA4545">
        <w:t>Y</w:t>
      </w:r>
      <w:r>
        <w:rPr>
          <w:rStyle w:val="subscript"/>
        </w:rPr>
        <w:t>m</w:t>
      </w:r>
      <w:r>
        <w:t xml:space="preserve">. </w:t>
      </w:r>
    </w:p>
    <w:p w14:paraId="4B6B130D" w14:textId="77777777" w:rsidR="0016422C" w:rsidRDefault="0016422C" w:rsidP="0016422C"/>
    <w:p w14:paraId="65C6B38F" w14:textId="77777777" w:rsidR="0016422C" w:rsidRPr="00885720" w:rsidRDefault="0016422C" w:rsidP="0016422C">
      <w:pPr>
        <w:rPr>
          <w:u w:val="single"/>
        </w:rPr>
      </w:pPr>
      <w:r>
        <w:t>If all pulse trains in our ensemble of pulse trains count the same in our average (they do), then one can write &lt;</w:t>
      </w:r>
      <w:r w:rsidR="00AA4545">
        <w:t>y</w:t>
      </w:r>
      <w:r w:rsidRPr="008219CC">
        <w:rPr>
          <w:rStyle w:val="subscript"/>
        </w:rPr>
        <w:t>m</w:t>
      </w:r>
      <w:r w:rsidR="00AA4545">
        <w:t>y</w:t>
      </w:r>
      <w:r w:rsidRPr="008219CC">
        <w:rPr>
          <w:rStyle w:val="subscript"/>
        </w:rPr>
        <w:t>n</w:t>
      </w:r>
      <w:r>
        <w:t>&gt; in (35.1) as</w:t>
      </w:r>
    </w:p>
    <w:p w14:paraId="12E36CFD" w14:textId="77777777" w:rsidR="0016422C" w:rsidRDefault="0016422C" w:rsidP="0016422C"/>
    <w:p w14:paraId="39D8D8F0" w14:textId="77777777" w:rsidR="0016422C" w:rsidRDefault="0016422C" w:rsidP="0016422C">
      <w:r>
        <w:tab/>
        <w:t>E(</w:t>
      </w:r>
      <w:r w:rsidR="00AA4545">
        <w:t>Y</w:t>
      </w:r>
      <w:r>
        <w:rPr>
          <w:rStyle w:val="subscript"/>
        </w:rPr>
        <w:t>m</w:t>
      </w:r>
      <w:r w:rsidR="00AA4545">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rsidR="00AA4545">
        <w:t>y</w:t>
      </w:r>
      <w:r>
        <w:rPr>
          <w:rStyle w:val="subscript"/>
        </w:rPr>
        <w:t>m</w:t>
      </w:r>
      <w:r>
        <w:rPr>
          <w:rStyle w:val="superscript"/>
        </w:rPr>
        <w:t>(i)</w:t>
      </w:r>
      <w:r w:rsidR="00AA4545">
        <w:t>y</w:t>
      </w:r>
      <w:r>
        <w:rPr>
          <w:rStyle w:val="subscript"/>
        </w:rPr>
        <w:t>n</w:t>
      </w:r>
      <w:r>
        <w:rPr>
          <w:rStyle w:val="superscript"/>
        </w:rPr>
        <w:t>(i)</w:t>
      </w:r>
      <w:r>
        <w:tab/>
        <w:t xml:space="preserve">in the sense of </w:t>
      </w:r>
      <w:r>
        <w:tab/>
      </w:r>
      <w:r>
        <w:tab/>
        <w:t xml:space="preserve">E(XY)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x</w:t>
      </w:r>
      <w:r>
        <w:rPr>
          <w:rStyle w:val="superscript"/>
        </w:rPr>
        <w:t>(i)</w:t>
      </w:r>
      <w:r>
        <w:t>y</w:t>
      </w:r>
      <w:r>
        <w:rPr>
          <w:rStyle w:val="superscript"/>
        </w:rPr>
        <w:t>(i)</w:t>
      </w:r>
    </w:p>
    <w:p w14:paraId="4F073D69" w14:textId="77777777" w:rsidR="0016422C" w:rsidRDefault="0016422C" w:rsidP="0016422C"/>
    <w:p w14:paraId="63CBD742" w14:textId="77777777" w:rsidR="0016422C" w:rsidRDefault="0016422C" w:rsidP="0016422C">
      <w:r>
        <w:t xml:space="preserve">where E(q) means the </w:t>
      </w:r>
      <w:r w:rsidRPr="00885720">
        <w:t>expectation</w:t>
      </w:r>
      <w:r w:rsidRPr="00A91B0E">
        <w:rPr>
          <w:b/>
        </w:rPr>
        <w:t xml:space="preserve"> </w:t>
      </w:r>
      <w:r w:rsidRPr="00885720">
        <w:t>value</w:t>
      </w:r>
      <w:r>
        <w:t xml:space="preserve"> of quantity q. This particular expectation value has a special name:  it is called the </w:t>
      </w:r>
      <w:r w:rsidRPr="00DF5D2B">
        <w:rPr>
          <w:b/>
        </w:rPr>
        <w:t>correlation</w:t>
      </w:r>
      <w:r>
        <w:t xml:space="preserve"> of X and Y. So in fact we have</w:t>
      </w:r>
    </w:p>
    <w:p w14:paraId="1E0DF152" w14:textId="77777777" w:rsidR="0016422C" w:rsidRDefault="0016422C" w:rsidP="0016422C"/>
    <w:p w14:paraId="17EF9150" w14:textId="77777777" w:rsidR="0016422C" w:rsidRDefault="0016422C" w:rsidP="0016422C">
      <w:r>
        <w:tab/>
        <w:t>&lt;</w:t>
      </w:r>
      <w:r w:rsidR="00AA4545">
        <w:t>y</w:t>
      </w:r>
      <w:r w:rsidRPr="008219CC">
        <w:rPr>
          <w:rStyle w:val="subscript"/>
        </w:rPr>
        <w:t>m</w:t>
      </w:r>
      <w:r w:rsidR="00AA4545">
        <w:t>y</w:t>
      </w:r>
      <w:r w:rsidRPr="008219CC">
        <w:rPr>
          <w:rStyle w:val="subscript"/>
        </w:rPr>
        <w:t>n</w:t>
      </w:r>
      <w:r>
        <w:t>&gt;  =  E(</w:t>
      </w:r>
      <w:r w:rsidR="00AA4545">
        <w:t>Y</w:t>
      </w:r>
      <w:r>
        <w:rPr>
          <w:rStyle w:val="subscript"/>
        </w:rPr>
        <w:t>m</w:t>
      </w:r>
      <w:r w:rsidR="00AA4545">
        <w:t>Y</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rsidR="00AA4545">
        <w:t>y</w:t>
      </w:r>
      <w:r>
        <w:rPr>
          <w:rStyle w:val="subscript"/>
        </w:rPr>
        <w:t>m</w:t>
      </w:r>
      <w:r>
        <w:rPr>
          <w:rStyle w:val="superscript"/>
        </w:rPr>
        <w:t>(i)</w:t>
      </w:r>
      <w:r w:rsidR="00AA4545">
        <w:t>y</w:t>
      </w:r>
      <w:r>
        <w:rPr>
          <w:rStyle w:val="subscript"/>
        </w:rPr>
        <w:t>n</w:t>
      </w:r>
      <w:r>
        <w:rPr>
          <w:rStyle w:val="superscript"/>
        </w:rPr>
        <w:t>(i)</w:t>
      </w:r>
      <w:r>
        <w:t xml:space="preserve">  ≡  corr(</w:t>
      </w:r>
      <w:r w:rsidR="00AA4545">
        <w:t>Y</w:t>
      </w:r>
      <w:r>
        <w:rPr>
          <w:rStyle w:val="subscript"/>
        </w:rPr>
        <w:t>m</w:t>
      </w:r>
      <w:r w:rsidR="00AA4545">
        <w:t>Y</w:t>
      </w:r>
      <w:r>
        <w:rPr>
          <w:rStyle w:val="subscript"/>
        </w:rPr>
        <w:t>n</w:t>
      </w:r>
      <w:r>
        <w:t>)</w:t>
      </w:r>
      <w:r>
        <w:tab/>
      </w:r>
      <w:r>
        <w:tab/>
        <w:t xml:space="preserve">// correlation of </w:t>
      </w:r>
      <w:r w:rsidR="00AA4545">
        <w:t>Y</w:t>
      </w:r>
      <w:r>
        <w:rPr>
          <w:rStyle w:val="subscript"/>
        </w:rPr>
        <w:t>m</w:t>
      </w:r>
      <w:r>
        <w:t xml:space="preserve"> and </w:t>
      </w:r>
      <w:r w:rsidR="00AA4545">
        <w:t>Y</w:t>
      </w:r>
      <w:r>
        <w:rPr>
          <w:rStyle w:val="subscript"/>
        </w:rPr>
        <w:t>n</w:t>
      </w:r>
      <w:r>
        <w:t xml:space="preserve"> </w:t>
      </w:r>
    </w:p>
    <w:p w14:paraId="5CA65838" w14:textId="77777777" w:rsidR="0016422C" w:rsidRDefault="0016422C" w:rsidP="0016422C"/>
    <w:p w14:paraId="749331FC" w14:textId="77777777" w:rsidR="0016422C" w:rsidRDefault="0016422C" w:rsidP="0016422C">
      <w:r>
        <w:t>If corr(</w:t>
      </w:r>
      <w:r w:rsidR="00AA4545">
        <w:t>Y</w:t>
      </w:r>
      <w:r>
        <w:rPr>
          <w:rStyle w:val="subscript"/>
        </w:rPr>
        <w:t>m</w:t>
      </w:r>
      <w:r w:rsidR="00AA4545">
        <w:t>Y</w:t>
      </w:r>
      <w:r>
        <w:rPr>
          <w:rStyle w:val="subscript"/>
        </w:rPr>
        <w:t>n</w:t>
      </w:r>
      <w:r>
        <w:t xml:space="preserve">) is a significant positive or negative number, then the random variables </w:t>
      </w:r>
      <w:r w:rsidR="00AA4545">
        <w:t>Y</w:t>
      </w:r>
      <w:r>
        <w:rPr>
          <w:rStyle w:val="subscript"/>
        </w:rPr>
        <w:t>m</w:t>
      </w:r>
      <w:r>
        <w:t xml:space="preserve"> and </w:t>
      </w:r>
      <w:r w:rsidR="00AA4545">
        <w:t>Y</w:t>
      </w:r>
      <w:r>
        <w:rPr>
          <w:rStyle w:val="subscript"/>
        </w:rPr>
        <w:t>n</w:t>
      </w:r>
      <w:r>
        <w:t xml:space="preserve"> are strongly correlated in some way. This means that the probabilities of values of </w:t>
      </w:r>
      <w:r w:rsidR="00AA4545">
        <w:t>y</w:t>
      </w:r>
      <w:r>
        <w:rPr>
          <w:rStyle w:val="subscript"/>
        </w:rPr>
        <w:t>m</w:t>
      </w:r>
      <w:r>
        <w:rPr>
          <w:rStyle w:val="superscript"/>
        </w:rPr>
        <w:t>(i)</w:t>
      </w:r>
      <w:r>
        <w:t xml:space="preserve"> and </w:t>
      </w:r>
      <w:r w:rsidR="00AA4545">
        <w:t>y</w:t>
      </w:r>
      <w:r>
        <w:rPr>
          <w:rStyle w:val="subscript"/>
        </w:rPr>
        <w:t>n</w:t>
      </w:r>
      <w:r>
        <w:rPr>
          <w:rStyle w:val="superscript"/>
        </w:rPr>
        <w:t>(i)</w:t>
      </w:r>
      <w:r>
        <w:t xml:space="preserve"> are related in some way. One might wonder how there could be a correlation between locations m and n in a pulse train. We shall see this happen below in the discussion of the AMI lines code. </w:t>
      </w:r>
    </w:p>
    <w:p w14:paraId="4DF181FD" w14:textId="77777777" w:rsidR="0016422C" w:rsidRDefault="0016422C" w:rsidP="0016422C"/>
    <w:p w14:paraId="4514A10D" w14:textId="77777777" w:rsidR="0016422C" w:rsidRPr="00197336" w:rsidRDefault="0016422C" w:rsidP="0016422C">
      <w:r>
        <w:t xml:space="preserve">If </w:t>
      </w:r>
      <w:r w:rsidR="00AA4545">
        <w:t>Y</w:t>
      </w:r>
      <w:r>
        <w:rPr>
          <w:rStyle w:val="subscript"/>
        </w:rPr>
        <w:t>m</w:t>
      </w:r>
      <w:r>
        <w:t xml:space="preserve"> and </w:t>
      </w:r>
      <w:r w:rsidR="00AA4545">
        <w:t>Y</w:t>
      </w:r>
      <w:r>
        <w:rPr>
          <w:rStyle w:val="subscript"/>
        </w:rPr>
        <w:t>n</w:t>
      </w:r>
      <w:r>
        <w:t xml:space="preserve"> are independent random variables, we expect corr(</w:t>
      </w:r>
      <w:r w:rsidR="00AA4545">
        <w:t>Y</w:t>
      </w:r>
      <w:r>
        <w:rPr>
          <w:rStyle w:val="subscript"/>
        </w:rPr>
        <w:t>m</w:t>
      </w:r>
      <w:r w:rsidR="00AA4545">
        <w:t>Y</w:t>
      </w:r>
      <w:r>
        <w:rPr>
          <w:rStyle w:val="subscript"/>
        </w:rPr>
        <w:t>n</w:t>
      </w:r>
      <w:r>
        <w:t xml:space="preserve">)  ≈ 0. </w:t>
      </w:r>
    </w:p>
    <w:p w14:paraId="437336E8" w14:textId="77777777" w:rsidR="0016422C" w:rsidRDefault="0016422C" w:rsidP="0016422C"/>
    <w:p w14:paraId="360E2B30" w14:textId="77777777" w:rsidR="0016422C" w:rsidRDefault="0016422C" w:rsidP="0016422C">
      <w:r>
        <w:t xml:space="preserve">Two other expectation values of interest are these, the </w:t>
      </w:r>
      <w:r w:rsidRPr="00DF5D2B">
        <w:rPr>
          <w:b/>
        </w:rPr>
        <w:t>mean</w:t>
      </w:r>
      <w:r>
        <w:t xml:space="preserve"> and the </w:t>
      </w:r>
      <w:r w:rsidRPr="00DF5D2B">
        <w:rPr>
          <w:b/>
        </w:rPr>
        <w:t>covariance</w:t>
      </w:r>
      <w:r>
        <w:t xml:space="preserve"> : </w:t>
      </w:r>
    </w:p>
    <w:p w14:paraId="589BA029" w14:textId="77777777" w:rsidR="0016422C" w:rsidRDefault="0016422C" w:rsidP="0016422C"/>
    <w:p w14:paraId="655C28EC" w14:textId="77777777" w:rsidR="0016422C" w:rsidRPr="001C1917" w:rsidRDefault="0016422C" w:rsidP="0016422C">
      <w:r>
        <w:tab/>
        <w:t>E(</w:t>
      </w:r>
      <w:r w:rsidR="00AA4545">
        <w:t>Y</w:t>
      </w:r>
      <w:r>
        <w:rPr>
          <w:rStyle w:val="subscript"/>
        </w:rPr>
        <w:t>m</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00AA4545">
        <w:t>y</w:t>
      </w:r>
      <w:r>
        <w:rPr>
          <w:rStyle w:val="subscript"/>
        </w:rPr>
        <w:t>m</w:t>
      </w:r>
      <w:r>
        <w:rPr>
          <w:rStyle w:val="superscript"/>
        </w:rPr>
        <w:t>(i)</w:t>
      </w:r>
      <w:r>
        <w:t xml:space="preserve">  = &lt;</w:t>
      </w:r>
      <w:r w:rsidR="00AA4545">
        <w:t>y</w:t>
      </w:r>
      <w:r>
        <w:rPr>
          <w:rStyle w:val="subscript"/>
        </w:rPr>
        <w:t>m</w:t>
      </w:r>
      <w:r>
        <w:t xml:space="preserve">&gt; </w:t>
      </w:r>
      <w:r>
        <w:tab/>
      </w:r>
      <w:r>
        <w:tab/>
      </w:r>
      <w:r>
        <w:tab/>
      </w:r>
      <w:r>
        <w:tab/>
      </w:r>
      <w:r>
        <w:tab/>
        <w:t xml:space="preserve">//  mean of </w:t>
      </w:r>
      <w:r w:rsidR="00AA4545">
        <w:t>Y</w:t>
      </w:r>
      <w:r>
        <w:rPr>
          <w:rStyle w:val="subscript"/>
        </w:rPr>
        <w:t>m</w:t>
      </w:r>
    </w:p>
    <w:p w14:paraId="1B9AD262" w14:textId="77777777" w:rsidR="0016422C" w:rsidRDefault="0016422C" w:rsidP="0016422C">
      <w:r>
        <w:tab/>
        <w:t>E( [</w:t>
      </w:r>
      <w:r w:rsidR="00AA4545">
        <w:t>Y</w:t>
      </w:r>
      <w:r>
        <w:rPr>
          <w:rStyle w:val="subscript"/>
        </w:rPr>
        <w:t>m</w:t>
      </w:r>
      <w:r w:rsidR="00AA4545">
        <w:rPr>
          <w:rStyle w:val="subscript"/>
        </w:rPr>
        <w:t xml:space="preserve"> </w:t>
      </w:r>
      <w:r>
        <w:t>-</w:t>
      </w:r>
      <w:r w:rsidR="00AA4545">
        <w:t xml:space="preserve"> </w:t>
      </w:r>
      <w:r>
        <w:t>&lt;</w:t>
      </w:r>
      <w:r w:rsidR="00AA4545">
        <w:t>y</w:t>
      </w:r>
      <w:r>
        <w:rPr>
          <w:rStyle w:val="subscript"/>
        </w:rPr>
        <w:t>m</w:t>
      </w:r>
      <w:r>
        <w:t>&gt;][ [</w:t>
      </w:r>
      <w:r w:rsidR="00AA4545">
        <w:t>Y</w:t>
      </w:r>
      <w:r>
        <w:rPr>
          <w:rStyle w:val="subscript"/>
        </w:rPr>
        <w:t>n</w:t>
      </w:r>
      <w:r w:rsidR="00AA4545">
        <w:rPr>
          <w:rStyle w:val="subscript"/>
        </w:rPr>
        <w:t xml:space="preserve"> </w:t>
      </w:r>
      <w:r>
        <w:t>-</w:t>
      </w:r>
      <w:r w:rsidR="00AA4545">
        <w:t xml:space="preserve"> </w:t>
      </w:r>
      <w:r>
        <w:t>&lt;</w:t>
      </w:r>
      <w:r w:rsidR="00AA4545">
        <w:t>y</w:t>
      </w:r>
      <w:r>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w:t>
      </w:r>
      <w:r w:rsidRPr="004730BC">
        <w:t xml:space="preserve"> </w:t>
      </w:r>
      <w:r w:rsidR="00AA4545">
        <w:t>y</w:t>
      </w:r>
      <w:r>
        <w:rPr>
          <w:rStyle w:val="subscript"/>
        </w:rPr>
        <w:t>m</w:t>
      </w:r>
      <w:r>
        <w:rPr>
          <w:rStyle w:val="superscript"/>
        </w:rPr>
        <w:t>(i)</w:t>
      </w:r>
      <w:r>
        <w:t xml:space="preserve"> - &lt;</w:t>
      </w:r>
      <w:r w:rsidR="00AA4545">
        <w:t>y</w:t>
      </w:r>
      <w:r>
        <w:rPr>
          <w:rStyle w:val="subscript"/>
        </w:rPr>
        <w:t>m</w:t>
      </w:r>
      <w:r>
        <w:t>&gt;] [</w:t>
      </w:r>
      <w:r w:rsidR="00AA4545">
        <w:t>y</w:t>
      </w:r>
      <w:r>
        <w:rPr>
          <w:rStyle w:val="subscript"/>
        </w:rPr>
        <w:t>n</w:t>
      </w:r>
      <w:r>
        <w:rPr>
          <w:rStyle w:val="superscript"/>
        </w:rPr>
        <w:t>(i)</w:t>
      </w:r>
      <w:r>
        <w:t>- &lt;</w:t>
      </w:r>
      <w:r w:rsidR="00AA4545">
        <w:t>y</w:t>
      </w:r>
      <w:r>
        <w:rPr>
          <w:rStyle w:val="subscript"/>
        </w:rPr>
        <w:t>n</w:t>
      </w:r>
      <w:r>
        <w:t xml:space="preserve">&gt;]  </w:t>
      </w:r>
    </w:p>
    <w:p w14:paraId="1D85BB9E" w14:textId="77777777" w:rsidR="0016422C" w:rsidRDefault="0016422C" w:rsidP="0016422C">
      <w:r>
        <w:tab/>
      </w:r>
      <w:r>
        <w:tab/>
        <w:t>= cov(</w:t>
      </w:r>
      <w:r w:rsidR="00AA4545">
        <w:t>Y</w:t>
      </w:r>
      <w:r>
        <w:rPr>
          <w:rStyle w:val="subscript"/>
        </w:rPr>
        <w:t>m</w:t>
      </w:r>
      <w:r w:rsidR="00AA4545">
        <w:t>Y</w:t>
      </w:r>
      <w:r>
        <w:rPr>
          <w:rStyle w:val="subscript"/>
        </w:rPr>
        <w:t>n</w:t>
      </w:r>
      <w:r>
        <w:t>)</w:t>
      </w:r>
      <w:r>
        <w:tab/>
      </w:r>
      <w:r>
        <w:tab/>
      </w:r>
      <w:r>
        <w:tab/>
      </w:r>
      <w:r>
        <w:tab/>
      </w:r>
      <w:r>
        <w:tab/>
      </w:r>
      <w:r>
        <w:tab/>
      </w:r>
      <w:r>
        <w:tab/>
        <w:t xml:space="preserve">// covariance of </w:t>
      </w:r>
      <w:r w:rsidR="00AA4545">
        <w:t>Y</w:t>
      </w:r>
      <w:r>
        <w:rPr>
          <w:rStyle w:val="subscript"/>
        </w:rPr>
        <w:t>m</w:t>
      </w:r>
      <w:r>
        <w:t xml:space="preserve"> and </w:t>
      </w:r>
      <w:r w:rsidR="00AA4545">
        <w:t>Y</w:t>
      </w:r>
      <w:r>
        <w:rPr>
          <w:rStyle w:val="subscript"/>
        </w:rPr>
        <w:t>n</w:t>
      </w:r>
    </w:p>
    <w:p w14:paraId="2E7B50DA" w14:textId="77777777" w:rsidR="0016422C" w:rsidRDefault="0016422C" w:rsidP="0016422C"/>
    <w:p w14:paraId="4BD9745D" w14:textId="77777777" w:rsidR="0016422C" w:rsidRDefault="0016422C" w:rsidP="0016422C">
      <w:r>
        <w:t>If it happens that  &lt;</w:t>
      </w:r>
      <w:r w:rsidR="00AA4545">
        <w:t>y</w:t>
      </w:r>
      <w:r>
        <w:rPr>
          <w:rStyle w:val="subscript"/>
        </w:rPr>
        <w:t>m</w:t>
      </w:r>
      <w:r>
        <w:t xml:space="preserve">&gt; = 0 for a certain pulse train, then covariance and correlation are the same. </w:t>
      </w:r>
    </w:p>
    <w:p w14:paraId="70520453" w14:textId="77777777" w:rsidR="00BE15F6" w:rsidRDefault="00BE15F6" w:rsidP="0016422C"/>
    <w:p w14:paraId="157CDD9D" w14:textId="77777777" w:rsidR="00BE15F6" w:rsidRPr="00BE15F6" w:rsidRDefault="00BE15F6" w:rsidP="0016422C"/>
    <w:p w14:paraId="724E9471" w14:textId="77777777" w:rsidR="0016422C" w:rsidRPr="0016422C" w:rsidRDefault="0016422C"/>
    <w:sectPr w:rsidR="0016422C" w:rsidRPr="0016422C">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66838" w14:textId="77777777" w:rsidR="0098532D" w:rsidRDefault="0098532D">
      <w:r>
        <w:separator/>
      </w:r>
    </w:p>
  </w:endnote>
  <w:endnote w:type="continuationSeparator" w:id="0">
    <w:p w14:paraId="3199574F" w14:textId="77777777" w:rsidR="0098532D" w:rsidRDefault="0098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DB9B" w14:textId="77777777" w:rsidR="00C950B4" w:rsidRDefault="00C950B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E15F6">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D46B" w14:textId="77777777" w:rsidR="0098532D" w:rsidRDefault="0098532D">
      <w:r>
        <w:separator/>
      </w:r>
    </w:p>
  </w:footnote>
  <w:footnote w:type="continuationSeparator" w:id="0">
    <w:p w14:paraId="113551C3" w14:textId="77777777" w:rsidR="0098532D" w:rsidRDefault="00985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6AF6"/>
    <w:rsid w:val="0001344C"/>
    <w:rsid w:val="00032790"/>
    <w:rsid w:val="00042F01"/>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422C"/>
    <w:rsid w:val="001668F7"/>
    <w:rsid w:val="001677E9"/>
    <w:rsid w:val="00181C6C"/>
    <w:rsid w:val="00186EA4"/>
    <w:rsid w:val="00190B89"/>
    <w:rsid w:val="00194C37"/>
    <w:rsid w:val="001A1EFA"/>
    <w:rsid w:val="001E0BB5"/>
    <w:rsid w:val="0020790D"/>
    <w:rsid w:val="002170F0"/>
    <w:rsid w:val="00227FEA"/>
    <w:rsid w:val="00252488"/>
    <w:rsid w:val="00256D3E"/>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0D95"/>
    <w:rsid w:val="003B7107"/>
    <w:rsid w:val="00432272"/>
    <w:rsid w:val="00453FB0"/>
    <w:rsid w:val="00454783"/>
    <w:rsid w:val="0046473F"/>
    <w:rsid w:val="004658B1"/>
    <w:rsid w:val="00467B54"/>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66AF6"/>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845A7"/>
    <w:rsid w:val="008917FA"/>
    <w:rsid w:val="008949E4"/>
    <w:rsid w:val="008A209E"/>
    <w:rsid w:val="008A55BF"/>
    <w:rsid w:val="008A5B7E"/>
    <w:rsid w:val="008B34AF"/>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2D"/>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4545"/>
    <w:rsid w:val="00AA5695"/>
    <w:rsid w:val="00AC67B4"/>
    <w:rsid w:val="00AD40B5"/>
    <w:rsid w:val="00AE5318"/>
    <w:rsid w:val="00AE788B"/>
    <w:rsid w:val="00B15A0B"/>
    <w:rsid w:val="00B15F00"/>
    <w:rsid w:val="00B173B7"/>
    <w:rsid w:val="00B26899"/>
    <w:rsid w:val="00B36629"/>
    <w:rsid w:val="00B44541"/>
    <w:rsid w:val="00B5496F"/>
    <w:rsid w:val="00B63155"/>
    <w:rsid w:val="00B71D16"/>
    <w:rsid w:val="00B727B5"/>
    <w:rsid w:val="00B73D96"/>
    <w:rsid w:val="00B768CF"/>
    <w:rsid w:val="00B8156C"/>
    <w:rsid w:val="00B848B8"/>
    <w:rsid w:val="00B971ED"/>
    <w:rsid w:val="00BD20BB"/>
    <w:rsid w:val="00BD6B0E"/>
    <w:rsid w:val="00BE15F6"/>
    <w:rsid w:val="00BE48D5"/>
    <w:rsid w:val="00BE5123"/>
    <w:rsid w:val="00C00A8C"/>
    <w:rsid w:val="00C227E5"/>
    <w:rsid w:val="00C331FE"/>
    <w:rsid w:val="00C40F10"/>
    <w:rsid w:val="00C41294"/>
    <w:rsid w:val="00C5077C"/>
    <w:rsid w:val="00C51A25"/>
    <w:rsid w:val="00C75B9C"/>
    <w:rsid w:val="00C766B1"/>
    <w:rsid w:val="00C821F8"/>
    <w:rsid w:val="00C85D48"/>
    <w:rsid w:val="00C90C07"/>
    <w:rsid w:val="00C9126C"/>
    <w:rsid w:val="00C950B4"/>
    <w:rsid w:val="00C97452"/>
    <w:rsid w:val="00CA38E1"/>
    <w:rsid w:val="00CB2582"/>
    <w:rsid w:val="00CC3F55"/>
    <w:rsid w:val="00CC680B"/>
    <w:rsid w:val="00CC7D09"/>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6CE31"/>
  <w15:chartTrackingRefBased/>
  <w15:docId w15:val="{7C93747D-9F7D-48A7-BEEB-DFB349A14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3B0D95"/>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1399</Words>
  <Characters>5823</Characters>
  <Application>Microsoft Office Word</Application>
  <DocSecurity>4</DocSecurity>
  <Lines>161</Lines>
  <Paragraphs>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2026-09-06T20:35:00Z</dcterms:created>
  <dcterms:modified xsi:type="dcterms:W3CDTF">2026-09-06T20:35:00Z</dcterms:modified>
</cp:coreProperties>
</file>