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0B46" w14:textId="77777777" w:rsidR="00291390" w:rsidRDefault="004C32DA">
      <w:pPr>
        <w:tabs>
          <w:tab w:val="right" w:pos="9270"/>
        </w:tabs>
      </w:pPr>
      <w:r>
        <w:rPr>
          <w:b/>
        </w:rPr>
        <w:t>Potential Problem Analogies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8.5.10</w:t>
      </w:r>
    </w:p>
    <w:p w14:paraId="53D57D6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37E34E" w14:textId="77777777" w:rsidR="00352AEB" w:rsidRDefault="00352AEB">
      <w:pPr>
        <w:tabs>
          <w:tab w:val="left" w:pos="7200"/>
          <w:tab w:val="left" w:pos="7920"/>
          <w:tab w:val="right" w:pos="9270"/>
        </w:tabs>
      </w:pPr>
      <w:r>
        <w:t xml:space="preserve">This is very incomplete. </w:t>
      </w:r>
      <w:r w:rsidR="00473B56">
        <w:t xml:space="preserve"> Use split-screen to compare two worlds. </w:t>
      </w:r>
    </w:p>
    <w:p w14:paraId="3B1804D9" w14:textId="77777777" w:rsidR="00352AEB" w:rsidRDefault="00352AEB">
      <w:pPr>
        <w:tabs>
          <w:tab w:val="left" w:pos="7200"/>
          <w:tab w:val="left" w:pos="7920"/>
          <w:tab w:val="right" w:pos="9270"/>
        </w:tabs>
      </w:pPr>
    </w:p>
    <w:p w14:paraId="237EC6AF" w14:textId="77777777" w:rsidR="00352AEB" w:rsidRDefault="00352AEB">
      <w:pPr>
        <w:tabs>
          <w:tab w:val="left" w:pos="7200"/>
          <w:tab w:val="left" w:pos="7920"/>
          <w:tab w:val="right" w:pos="9270"/>
        </w:tabs>
      </w:pPr>
    </w:p>
    <w:p w14:paraId="5198F6D9" w14:textId="77777777" w:rsidR="00291390" w:rsidRDefault="004C32DA">
      <w:r>
        <w:t xml:space="preserve">1. Electrostatics: </w:t>
      </w:r>
    </w:p>
    <w:p w14:paraId="7442C369" w14:textId="77777777" w:rsidR="004C32DA" w:rsidRDefault="004C32DA"/>
    <w:p w14:paraId="404F9884" w14:textId="77777777" w:rsidR="004C32DA" w:rsidRDefault="004C32DA">
      <w:r>
        <w:tab/>
        <w:t>potential V</w:t>
      </w:r>
    </w:p>
    <w:p w14:paraId="489AE615" w14:textId="77777777" w:rsidR="004C32DA" w:rsidRDefault="004C32DA"/>
    <w:p w14:paraId="79797D35" w14:textId="77777777" w:rsidR="004C32DA" w:rsidRDefault="00473B56">
      <w:r>
        <w:tab/>
        <w:t xml:space="preserve">potential difference ΔV </w:t>
      </w:r>
      <w:r w:rsidR="004C32DA">
        <w:t>drives electric current dQ/dt via ohms law</w:t>
      </w:r>
    </w:p>
    <w:p w14:paraId="44C54254" w14:textId="77777777" w:rsidR="00473B56" w:rsidRDefault="00473B56"/>
    <w:p w14:paraId="5E8E75E4" w14:textId="77777777" w:rsidR="00473B56" w:rsidRDefault="00473B56">
      <w:r>
        <w:tab/>
        <w:t>current I = dQ/dt  = ΔV /R</w:t>
      </w:r>
    </w:p>
    <w:p w14:paraId="1A4DA2D1" w14:textId="77777777" w:rsidR="00473B56" w:rsidRDefault="00473B56"/>
    <w:p w14:paraId="2F6BF07D" w14:textId="77777777" w:rsidR="00473B56" w:rsidRDefault="00473B56" w:rsidP="00473B56">
      <w:r>
        <w:tab/>
        <w:t>surface of metal is place where V = constant</w:t>
      </w:r>
    </w:p>
    <w:p w14:paraId="5AF5A69A" w14:textId="77777777" w:rsidR="00473B56" w:rsidRDefault="00473B56"/>
    <w:p w14:paraId="1D054ED2" w14:textId="77777777" w:rsidR="004C32DA" w:rsidRDefault="004C32DA">
      <w:r>
        <w:tab/>
        <w:t xml:space="preserve">electric field </w:t>
      </w:r>
      <w:r w:rsidRPr="00473B56">
        <w:rPr>
          <w:b/>
        </w:rPr>
        <w:t>E</w:t>
      </w:r>
      <w:r>
        <w:t xml:space="preserve"> = -</w:t>
      </w:r>
      <w:r w:rsidRPr="00473B56">
        <w:rPr>
          <w:b/>
        </w:rPr>
        <w:sym w:font="Symbol" w:char="F0D1"/>
      </w:r>
      <w:r>
        <w:t>V</w:t>
      </w:r>
      <w:r w:rsidR="009B4101">
        <w:t xml:space="preserve"> </w:t>
      </w:r>
      <w:r w:rsidR="00473B56">
        <w:tab/>
      </w:r>
      <w:r w:rsidR="00473B56">
        <w:tab/>
        <w:t>= electric flux density, constant = 1</w:t>
      </w:r>
    </w:p>
    <w:p w14:paraId="6FAD7ED7" w14:textId="77777777" w:rsidR="00473B56" w:rsidRDefault="00473B56"/>
    <w:p w14:paraId="6DE7F2EB" w14:textId="77777777" w:rsidR="00473B56" w:rsidRDefault="00473B56" w:rsidP="00473B56">
      <w:r>
        <w:tab/>
        <w:t xml:space="preserve">current density  </w:t>
      </w:r>
      <w:r w:rsidRPr="00473B56">
        <w:rPr>
          <w:b/>
        </w:rPr>
        <w:t>J</w:t>
      </w:r>
      <w:r>
        <w:t xml:space="preserve"> = κ</w:t>
      </w:r>
      <w:r w:rsidRPr="00473B56">
        <w:rPr>
          <w:b/>
        </w:rPr>
        <w:t>E</w:t>
      </w:r>
      <w:r>
        <w:tab/>
      </w:r>
      <w:r>
        <w:tab/>
        <w:t>constant = κ = electric conductivity</w:t>
      </w:r>
    </w:p>
    <w:p w14:paraId="765F021A" w14:textId="77777777" w:rsidR="00473B56" w:rsidRDefault="00473B56"/>
    <w:p w14:paraId="35E08C78" w14:textId="77777777" w:rsidR="00473B56" w:rsidRPr="00473B56" w:rsidRDefault="00473B56">
      <w:r>
        <w:tab/>
        <w:t>∂</w:t>
      </w:r>
      <w:r>
        <w:rPr>
          <w:rStyle w:val="subscript"/>
        </w:rPr>
        <w:t>n</w:t>
      </w:r>
      <w:r>
        <w:t>V = E</w:t>
      </w:r>
      <w:r>
        <w:rPr>
          <w:rStyle w:val="subscript"/>
        </w:rPr>
        <w:t>n</w:t>
      </w:r>
      <w:r>
        <w:t xml:space="preserve">  = 4πσ  at a metal boundary surface,  σ = charge density = electric flux source</w:t>
      </w:r>
    </w:p>
    <w:p w14:paraId="0279962A" w14:textId="77777777" w:rsidR="009B4101" w:rsidRDefault="009B4101"/>
    <w:p w14:paraId="0D827013" w14:textId="77777777" w:rsidR="009B4101" w:rsidRPr="009B4101" w:rsidRDefault="009B4101">
      <w:r>
        <w:tab/>
      </w:r>
      <w:r>
        <w:sym w:font="Symbol" w:char="F0D1"/>
      </w:r>
      <w:r>
        <w:rPr>
          <w:rStyle w:val="superscript"/>
        </w:rPr>
        <w:t>2</w:t>
      </w:r>
      <w:r>
        <w:t>V ~ ρ</w:t>
      </w:r>
      <w:r w:rsidR="0038250F">
        <w:t xml:space="preserve">  = 3D charge density</w:t>
      </w:r>
    </w:p>
    <w:p w14:paraId="60123FD3" w14:textId="77777777" w:rsidR="004C32DA" w:rsidRDefault="004C32DA"/>
    <w:p w14:paraId="372777F7" w14:textId="77777777" w:rsidR="004C32DA" w:rsidRDefault="004C32DA">
      <w:r>
        <w:tab/>
      </w:r>
      <w:r w:rsidR="009B4101">
        <w:t>∂</w:t>
      </w:r>
      <w:r w:rsidR="009B4101">
        <w:rPr>
          <w:rStyle w:val="subscript"/>
        </w:rPr>
        <w:t>n</w:t>
      </w:r>
      <w:r w:rsidR="009B4101">
        <w:t>V</w:t>
      </w:r>
      <w:r>
        <w:t xml:space="preserve">  ~ σ =  charge density source</w:t>
      </w:r>
    </w:p>
    <w:p w14:paraId="0032114E" w14:textId="77777777" w:rsidR="0038250F" w:rsidRDefault="0038250F"/>
    <w:p w14:paraId="1BCE9742" w14:textId="77777777" w:rsidR="0038250F" w:rsidRDefault="0038250F" w:rsidP="0038250F">
      <w:r>
        <w:tab/>
        <w:t xml:space="preserve">Dirichlet BC:  specify V on boundary </w:t>
      </w:r>
    </w:p>
    <w:p w14:paraId="5F8D821D" w14:textId="77777777" w:rsidR="0038250F" w:rsidRDefault="0038250F" w:rsidP="0038250F"/>
    <w:p w14:paraId="52C5712B" w14:textId="77777777" w:rsidR="0038250F" w:rsidRDefault="0038250F" w:rsidP="0038250F">
      <w:r>
        <w:tab/>
        <w:t>Neumann BC: charge density flow on boundary</w:t>
      </w:r>
    </w:p>
    <w:p w14:paraId="7B936844" w14:textId="77777777" w:rsidR="008D053E" w:rsidRDefault="008D053E" w:rsidP="0038250F"/>
    <w:p w14:paraId="6113FD40" w14:textId="77777777" w:rsidR="008D053E" w:rsidRDefault="008D053E" w:rsidP="0038250F">
      <w:r>
        <w:tab/>
        <w:t>positive and negative charge</w:t>
      </w:r>
    </w:p>
    <w:p w14:paraId="56E76687" w14:textId="77777777" w:rsidR="00473B56" w:rsidRDefault="00473B56" w:rsidP="0038250F"/>
    <w:p w14:paraId="06552090" w14:textId="77777777" w:rsidR="00473B56" w:rsidRPr="0038250F" w:rsidRDefault="00473B56" w:rsidP="0038250F">
      <w:r>
        <w:tab/>
        <w:t>charge-free boundary  (such as cap of bowl)  has ∂</w:t>
      </w:r>
      <w:r>
        <w:rPr>
          <w:rStyle w:val="subscript"/>
        </w:rPr>
        <w:t>n</w:t>
      </w:r>
      <w:r>
        <w:t>V = 0</w:t>
      </w:r>
    </w:p>
    <w:p w14:paraId="0ACEEDC9" w14:textId="77777777" w:rsidR="0038250F" w:rsidRDefault="0038250F"/>
    <w:p w14:paraId="3F84F7B5" w14:textId="77777777" w:rsidR="004C32DA" w:rsidRDefault="004C32DA"/>
    <w:p w14:paraId="6B1FC3BA" w14:textId="77777777" w:rsidR="004C32DA" w:rsidRDefault="004C32DA">
      <w:r>
        <w:t xml:space="preserve">2. Heat flow: </w:t>
      </w:r>
    </w:p>
    <w:p w14:paraId="3CA4A2C4" w14:textId="77777777" w:rsidR="004C32DA" w:rsidRDefault="004C32DA"/>
    <w:p w14:paraId="13051E22" w14:textId="77777777" w:rsidR="004C32DA" w:rsidRPr="004C32DA" w:rsidRDefault="004C32DA">
      <w:r>
        <w:tab/>
        <w:t>temperature u</w:t>
      </w:r>
    </w:p>
    <w:p w14:paraId="4661CB87" w14:textId="77777777" w:rsidR="00291390" w:rsidRDefault="00291390"/>
    <w:p w14:paraId="30C9D754" w14:textId="77777777" w:rsidR="004C32DA" w:rsidRDefault="004C32DA" w:rsidP="004C32DA">
      <w:r>
        <w:tab/>
        <w:t>temperature difference Δu  drives heat current dQ/dt via the conduction heat transfer law</w:t>
      </w:r>
    </w:p>
    <w:p w14:paraId="4A5690D3" w14:textId="77777777" w:rsidR="00473B56" w:rsidRDefault="00473B56" w:rsidP="004C32DA"/>
    <w:p w14:paraId="75FECA49" w14:textId="77777777" w:rsidR="00473B56" w:rsidRDefault="00473B56" w:rsidP="004C32DA">
      <w:r>
        <w:tab/>
        <w:t>heat current I = dQ/dt  = Δu/R</w:t>
      </w:r>
      <w:r>
        <w:tab/>
      </w:r>
      <w:r>
        <w:tab/>
        <w:t>R = thermal resistor resistance</w:t>
      </w:r>
    </w:p>
    <w:p w14:paraId="4AA35857" w14:textId="77777777" w:rsidR="00473B56" w:rsidRDefault="00473B56" w:rsidP="004C32DA"/>
    <w:p w14:paraId="7780EB54" w14:textId="77777777" w:rsidR="004C32DA" w:rsidRDefault="004C32DA"/>
    <w:p w14:paraId="27D0DAAC" w14:textId="77777777" w:rsidR="004C32DA" w:rsidRDefault="004C32DA">
      <w:r>
        <w:tab/>
        <w:t>surface against heat reservoir is place where u = constant</w:t>
      </w:r>
    </w:p>
    <w:p w14:paraId="1261B45B" w14:textId="77777777" w:rsidR="00473B56" w:rsidRDefault="00473B56"/>
    <w:p w14:paraId="4950BF8E" w14:textId="77777777" w:rsidR="00473B56" w:rsidRDefault="00473B56">
      <w:r>
        <w:tab/>
        <w:t xml:space="preserve">heat flow field  </w:t>
      </w:r>
      <w:r w:rsidRPr="00030AD2">
        <w:rPr>
          <w:rFonts w:ascii="AaSansOutline" w:hAnsi="AaSansOutline"/>
          <w:b/>
        </w:rPr>
        <w:t>F</w:t>
      </w:r>
      <w:r>
        <w:t xml:space="preserve">  = - k </w:t>
      </w:r>
      <w:r w:rsidRPr="005E5F90">
        <w:rPr>
          <w:b/>
        </w:rPr>
        <w:sym w:font="Symbol" w:char="F0D1"/>
      </w:r>
      <w:r>
        <w:t>u(</w:t>
      </w:r>
      <w:r w:rsidRPr="005E5F90">
        <w:rPr>
          <w:b/>
        </w:rPr>
        <w:t>x</w:t>
      </w:r>
      <w:r>
        <w:t>)</w:t>
      </w:r>
      <w:r>
        <w:tab/>
      </w:r>
      <w:r>
        <w:tab/>
        <w:t>constant = k = thermal conductivity</w:t>
      </w:r>
    </w:p>
    <w:p w14:paraId="39D182C7" w14:textId="77777777" w:rsidR="00473B56" w:rsidRDefault="00473B56"/>
    <w:p w14:paraId="3592DE1E" w14:textId="77777777" w:rsidR="00473B56" w:rsidRDefault="00473B56">
      <w:r>
        <w:tab/>
        <w:t xml:space="preserve">heat current density  </w:t>
      </w:r>
      <w:r w:rsidRPr="00473B56">
        <w:rPr>
          <w:b/>
        </w:rPr>
        <w:t>J</w:t>
      </w:r>
      <w:r>
        <w:t xml:space="preserve">  =  </w:t>
      </w:r>
      <w:r w:rsidRPr="00030AD2">
        <w:rPr>
          <w:rFonts w:ascii="AaSansOutline" w:hAnsi="AaSansOutline"/>
          <w:b/>
        </w:rPr>
        <w:t>F</w:t>
      </w:r>
      <w:r>
        <w:tab/>
      </w:r>
      <w:r>
        <w:tab/>
      </w:r>
      <w:r>
        <w:tab/>
        <w:t>constant = 1</w:t>
      </w:r>
    </w:p>
    <w:p w14:paraId="5E5FE5DC" w14:textId="77777777" w:rsidR="00473B56" w:rsidRDefault="00473B56"/>
    <w:p w14:paraId="20021545" w14:textId="77777777" w:rsidR="00473B56" w:rsidRPr="00473B56" w:rsidRDefault="00473B56">
      <w:r>
        <w:tab/>
        <w:t>∂</w:t>
      </w:r>
      <w:r>
        <w:rPr>
          <w:rStyle w:val="subscript"/>
        </w:rPr>
        <w:t>n</w:t>
      </w:r>
      <w:r>
        <w:t>u = heat current source at a boundary  = (-1/k)</w:t>
      </w:r>
      <w:r w:rsidRPr="00473B56">
        <w:rPr>
          <w:rFonts w:ascii="AaSansOutline" w:hAnsi="AaSansOutline"/>
          <w:b/>
        </w:rPr>
        <w:t xml:space="preserve"> </w:t>
      </w:r>
      <w:r w:rsidRPr="00030AD2">
        <w:rPr>
          <w:rFonts w:ascii="AaSansOutline" w:hAnsi="AaSansOutline"/>
          <w:b/>
        </w:rPr>
        <w:t>F</w:t>
      </w:r>
      <w:r>
        <w:rPr>
          <w:rStyle w:val="subscript"/>
        </w:rPr>
        <w:t>n</w:t>
      </w:r>
      <w:r>
        <w:t xml:space="preserve">    = like charge density σ but has no name</w:t>
      </w:r>
    </w:p>
    <w:p w14:paraId="0AF6C492" w14:textId="77777777" w:rsidR="004C32DA" w:rsidRDefault="004C32DA"/>
    <w:p w14:paraId="37DFD9F9" w14:textId="77777777" w:rsidR="008D053E" w:rsidRDefault="004C32DA">
      <w:r>
        <w:tab/>
      </w:r>
      <w:r w:rsidR="00473B56">
        <w:t xml:space="preserve">( </w:t>
      </w:r>
      <w:r>
        <w:t>heat flow:  ∂</w:t>
      </w:r>
      <w:r>
        <w:rPr>
          <w:rStyle w:val="subscript"/>
        </w:rPr>
        <w:t>t</w:t>
      </w:r>
      <w:r>
        <w:t>Q = -k ∂</w:t>
      </w:r>
      <w:r>
        <w:rPr>
          <w:rStyle w:val="subscript"/>
        </w:rPr>
        <w:t>n</w:t>
      </w:r>
      <w:r>
        <w:t>u</w:t>
      </w:r>
      <w:r w:rsidR="0038250F">
        <w:tab/>
      </w:r>
      <w:r w:rsidR="008D053E">
        <w:tab/>
        <w:t>∂</w:t>
      </w:r>
      <w:r w:rsidR="008D053E">
        <w:rPr>
          <w:rStyle w:val="subscript"/>
        </w:rPr>
        <w:t>t</w:t>
      </w:r>
      <w:r w:rsidR="008D053E">
        <w:t>Q is like σ, heat flow</w:t>
      </w:r>
      <w:r w:rsidR="00473B56">
        <w:t xml:space="preserve"> through unit area of surface. )</w:t>
      </w:r>
    </w:p>
    <w:p w14:paraId="21BA037F" w14:textId="77777777" w:rsidR="00473B56" w:rsidRDefault="00473B56"/>
    <w:p w14:paraId="7824D109" w14:textId="77777777" w:rsidR="00473B56" w:rsidRPr="00473B56" w:rsidRDefault="00473B56">
      <w:r>
        <w:tab/>
      </w:r>
      <w:r>
        <w:sym w:font="Symbol" w:char="F0D1"/>
      </w:r>
      <w:r>
        <w:rPr>
          <w:rStyle w:val="superscript"/>
        </w:rPr>
        <w:t>2</w:t>
      </w:r>
      <w:r>
        <w:t>u = 3D heat source density = q(x)</w:t>
      </w:r>
    </w:p>
    <w:p w14:paraId="3774456C" w14:textId="77777777" w:rsidR="008D053E" w:rsidRDefault="008D053E"/>
    <w:p w14:paraId="02982385" w14:textId="77777777" w:rsidR="004C32DA" w:rsidRDefault="0038250F">
      <w:r>
        <w:tab/>
        <w:t>∂</w:t>
      </w:r>
      <w:r>
        <w:rPr>
          <w:rStyle w:val="subscript"/>
        </w:rPr>
        <w:t>t</w:t>
      </w:r>
      <w:r>
        <w:t>u - (k/c)</w:t>
      </w:r>
      <w:r>
        <w:sym w:font="Symbol" w:char="F0D1"/>
      </w:r>
      <w:r>
        <w:rPr>
          <w:rStyle w:val="superscript"/>
        </w:rPr>
        <w:t>2</w:t>
      </w:r>
      <w:r>
        <w:t xml:space="preserve">u  = f(x,t)/c  = 3D heat source </w:t>
      </w:r>
      <w:r w:rsidR="00063B90">
        <w:tab/>
      </w:r>
      <w:r w:rsidR="00063B90">
        <w:tab/>
      </w:r>
      <w:r w:rsidR="00063B90">
        <w:tab/>
        <w:t>// Stak v I p 328</w:t>
      </w:r>
    </w:p>
    <w:p w14:paraId="21974C48" w14:textId="77777777" w:rsidR="0038250F" w:rsidRDefault="0038250F"/>
    <w:p w14:paraId="44562B05" w14:textId="77777777" w:rsidR="0038250F" w:rsidRDefault="0038250F">
      <w:r>
        <w:tab/>
        <w:t xml:space="preserve">static </w:t>
      </w:r>
      <w:r w:rsidR="00063B90">
        <w:t>temperature distribution</w:t>
      </w:r>
      <w:r>
        <w:t xml:space="preserve">: </w:t>
      </w:r>
      <w:r w:rsidR="00063B90">
        <w:tab/>
        <w:t xml:space="preserve">- </w:t>
      </w:r>
      <w:r>
        <w:t>(k/c)</w:t>
      </w:r>
      <w:r>
        <w:sym w:font="Symbol" w:char="F0D1"/>
      </w:r>
      <w:r>
        <w:rPr>
          <w:rStyle w:val="superscript"/>
        </w:rPr>
        <w:t>2</w:t>
      </w:r>
      <w:r>
        <w:t>u = f(x,t)/c</w:t>
      </w:r>
      <w:r w:rsidR="008D053E">
        <w:tab/>
      </w:r>
      <w:r w:rsidR="008D053E">
        <w:tab/>
      </w:r>
      <w:r w:rsidR="008D053E">
        <w:tab/>
      </w:r>
      <w:r w:rsidR="008D053E">
        <w:tab/>
        <w:t>f  ~ ρ</w:t>
      </w:r>
    </w:p>
    <w:p w14:paraId="38BD2686" w14:textId="77777777" w:rsidR="00063B90" w:rsidRDefault="00063B90">
      <w:r>
        <w:tab/>
      </w:r>
      <w:r>
        <w:tab/>
      </w:r>
      <w:r>
        <w:tab/>
      </w:r>
      <w:r>
        <w:tab/>
      </w:r>
      <w:r>
        <w:tab/>
      </w:r>
      <w:r>
        <w:tab/>
        <w:t xml:space="preserve"> -k</w:t>
      </w:r>
      <w:r>
        <w:sym w:font="Symbol" w:char="F0D1"/>
      </w:r>
      <w:r>
        <w:rPr>
          <w:rStyle w:val="superscript"/>
        </w:rPr>
        <w:t>2</w:t>
      </w:r>
      <w:r>
        <w:t xml:space="preserve">u = f(x,t) </w:t>
      </w:r>
    </w:p>
    <w:p w14:paraId="4B7BB600" w14:textId="77777777" w:rsidR="00063B90" w:rsidRDefault="00063B90"/>
    <w:p w14:paraId="6401F73D" w14:textId="77777777" w:rsidR="00063B90" w:rsidRPr="00BD3108" w:rsidRDefault="00063B90">
      <w:pPr>
        <w:rPr>
          <w:rStyle w:val="superscript"/>
          <w:color w:val="FF0000"/>
        </w:rPr>
      </w:pPr>
      <w:r>
        <w:tab/>
        <w:t xml:space="preserve">dimensions:  f = energy/vol/time. </w:t>
      </w:r>
      <w:r>
        <w:tab/>
      </w:r>
      <w:r>
        <w:tab/>
        <w:t xml:space="preserve">k = </w:t>
      </w:r>
      <w:r w:rsidR="00BD3108">
        <w:t>energy/time/degree</w:t>
      </w:r>
      <w:r w:rsidR="00BD3108">
        <w:tab/>
      </w:r>
      <w:r w:rsidR="00BD3108">
        <w:tab/>
      </w:r>
      <w:r w:rsidR="00BD3108">
        <w:tab/>
      </w:r>
      <w:r w:rsidR="00BD3108" w:rsidRPr="00BD3108">
        <w:rPr>
          <w:color w:val="FF0000"/>
        </w:rPr>
        <w:t>TBC</w:t>
      </w:r>
    </w:p>
    <w:p w14:paraId="3A76C5D0" w14:textId="77777777" w:rsidR="0038250F" w:rsidRDefault="0038250F"/>
    <w:p w14:paraId="798F908E" w14:textId="77777777" w:rsidR="0038250F" w:rsidRDefault="0038250F">
      <w:r>
        <w:tab/>
        <w:t xml:space="preserve">Dirichlet BC:  specify u on boundary </w:t>
      </w:r>
    </w:p>
    <w:p w14:paraId="13A9892E" w14:textId="77777777" w:rsidR="0038250F" w:rsidRDefault="0038250F"/>
    <w:p w14:paraId="6A006B45" w14:textId="77777777" w:rsidR="0038250F" w:rsidRDefault="0038250F">
      <w:r>
        <w:tab/>
        <w:t xml:space="preserve">Neumann BC: specify heat flow </w:t>
      </w:r>
      <w:r w:rsidR="00CE2AA3">
        <w:t>∂</w:t>
      </w:r>
      <w:r w:rsidR="00CE2AA3">
        <w:rPr>
          <w:rStyle w:val="subscript"/>
        </w:rPr>
        <w:t>n</w:t>
      </w:r>
      <w:r w:rsidR="00CE2AA3">
        <w:t xml:space="preserve">u </w:t>
      </w:r>
      <w:r>
        <w:t>on boundary</w:t>
      </w:r>
    </w:p>
    <w:p w14:paraId="2D2033CC" w14:textId="77777777" w:rsidR="008D053E" w:rsidRDefault="008D053E"/>
    <w:p w14:paraId="476FEB02" w14:textId="77777777" w:rsidR="008D053E" w:rsidRDefault="008D053E">
      <w:r>
        <w:tab/>
        <w:t>positive and negative heat flow source  (source and sink)</w:t>
      </w:r>
    </w:p>
    <w:p w14:paraId="2B9773A9" w14:textId="77777777" w:rsidR="00CC2A33" w:rsidRDefault="00CC2A33"/>
    <w:p w14:paraId="6C3CDC41" w14:textId="77777777" w:rsidR="00CC2A33" w:rsidRPr="00CC2A33" w:rsidRDefault="00CC2A33">
      <w:r>
        <w:tab/>
        <w:t>insulated boundary means ∂</w:t>
      </w:r>
      <w:r>
        <w:rPr>
          <w:rStyle w:val="subscript"/>
        </w:rPr>
        <w:t>n</w:t>
      </w:r>
      <w:r>
        <w:t>u = 0 since no heat flow cross boundary.  (Neumann)</w:t>
      </w:r>
    </w:p>
    <w:p w14:paraId="75DA9CDA" w14:textId="77777777" w:rsidR="008D053E" w:rsidRDefault="008D053E"/>
    <w:p w14:paraId="5EC03F1F" w14:textId="77777777" w:rsidR="008D053E" w:rsidRDefault="008D053E"/>
    <w:p w14:paraId="10425FB5" w14:textId="77777777" w:rsidR="008D053E" w:rsidRDefault="008D053E">
      <w:r>
        <w:t>3. Fluid flow</w:t>
      </w:r>
    </w:p>
    <w:p w14:paraId="5D5E5541" w14:textId="77777777" w:rsidR="008D053E" w:rsidRDefault="008D053E"/>
    <w:p w14:paraId="06F988CA" w14:textId="77777777" w:rsidR="008D053E" w:rsidRDefault="008D053E">
      <w:r>
        <w:tab/>
        <w:t xml:space="preserve">velocity field </w:t>
      </w:r>
      <w:r w:rsidRPr="008D053E">
        <w:rPr>
          <w:b/>
        </w:rPr>
        <w:t>v</w:t>
      </w:r>
      <w:r>
        <w:t xml:space="preserve"> is like </w:t>
      </w:r>
      <w:r w:rsidRPr="008D053E">
        <w:rPr>
          <w:b/>
        </w:rPr>
        <w:t>E</w:t>
      </w:r>
    </w:p>
    <w:p w14:paraId="2E016F9F" w14:textId="77777777" w:rsidR="008D053E" w:rsidRDefault="008D053E"/>
    <w:p w14:paraId="0823F01F" w14:textId="77777777" w:rsidR="00352AEB" w:rsidRDefault="008D053E">
      <w:r>
        <w:tab/>
      </w:r>
      <w:r w:rsidR="00352AEB" w:rsidRPr="00352AEB">
        <w:rPr>
          <w:b/>
        </w:rPr>
        <w:t>v</w:t>
      </w:r>
      <w:r w:rsidR="00352AEB">
        <w:t xml:space="preserve"> = </w:t>
      </w:r>
      <w:r w:rsidR="00352AEB" w:rsidRPr="00352AEB">
        <w:rPr>
          <w:b/>
        </w:rPr>
        <w:sym w:font="Symbol" w:char="F0D1"/>
      </w:r>
      <w:r w:rsidR="00352AEB">
        <w:t>φ</w:t>
      </w:r>
      <w:r w:rsidR="00352AEB">
        <w:tab/>
        <w:t xml:space="preserve"> </w:t>
      </w:r>
      <w:r w:rsidR="00352AEB">
        <w:tab/>
      </w:r>
      <w:r w:rsidR="00352AEB">
        <w:tab/>
        <w:t>φ is the velocity potential</w:t>
      </w:r>
    </w:p>
    <w:p w14:paraId="65BF8211" w14:textId="77777777" w:rsidR="00352AEB" w:rsidRDefault="00352AEB"/>
    <w:p w14:paraId="7EEDB7D7" w14:textId="77777777" w:rsidR="00281D3D" w:rsidRDefault="00352AEB">
      <w:r>
        <w:tab/>
      </w:r>
      <w:r w:rsidR="00281D3D">
        <w:t xml:space="preserve">hard </w:t>
      </w:r>
      <w:r>
        <w:t xml:space="preserve">boundary </w:t>
      </w:r>
      <w:r w:rsidR="00281D3D">
        <w:t xml:space="preserve">wall </w:t>
      </w:r>
      <w:r>
        <w:t xml:space="preserve">sets </w:t>
      </w:r>
      <w:r w:rsidR="00281D3D" w:rsidRPr="00281D3D">
        <w:rPr>
          <w:b/>
        </w:rPr>
        <w:t>v</w:t>
      </w:r>
      <w:r w:rsidR="00281D3D">
        <w:rPr>
          <w:rStyle w:val="subscript"/>
        </w:rPr>
        <w:t>perp</w:t>
      </w:r>
      <w:r>
        <w:t xml:space="preserve"> = 0</w:t>
      </w:r>
      <w:r w:rsidR="00281D3D">
        <w:t xml:space="preserve">  = ∂</w:t>
      </w:r>
      <w:r w:rsidR="00281D3D">
        <w:rPr>
          <w:rStyle w:val="subscript"/>
        </w:rPr>
        <w:t>n</w:t>
      </w:r>
      <w:r w:rsidR="00281D3D">
        <w:t>φ = Neumann with σ = 0</w:t>
      </w:r>
    </w:p>
    <w:p w14:paraId="00B2A201" w14:textId="77777777" w:rsidR="00281D3D" w:rsidRDefault="00281D3D"/>
    <w:p w14:paraId="5FFDAD3E" w14:textId="77777777" w:rsidR="008D053E" w:rsidRDefault="00281D3D">
      <w:r>
        <w:tab/>
        <w:t>∂</w:t>
      </w:r>
      <w:r>
        <w:rPr>
          <w:rStyle w:val="subscript"/>
        </w:rPr>
        <w:t>n</w:t>
      </w:r>
      <w:r>
        <w:t>φ  ~  source at a boundary</w:t>
      </w:r>
      <w:r w:rsidR="00352AEB">
        <w:tab/>
      </w:r>
      <w:r w:rsidR="00352AEB">
        <w:tab/>
      </w:r>
    </w:p>
    <w:p w14:paraId="21EC1C29" w14:textId="77777777" w:rsidR="00281D3D" w:rsidRDefault="00281D3D"/>
    <w:p w14:paraId="7A0120C4" w14:textId="77777777" w:rsidR="00281D3D" w:rsidRDefault="00281D3D">
      <w:r>
        <w:tab/>
        <w:t xml:space="preserve">also at wall we have </w:t>
      </w:r>
      <w:r w:rsidRPr="00281D3D">
        <w:rPr>
          <w:b/>
        </w:rPr>
        <w:t>v</w:t>
      </w:r>
      <w:r>
        <w:rPr>
          <w:rStyle w:val="subscript"/>
        </w:rPr>
        <w:t>parallel</w:t>
      </w:r>
      <w:r>
        <w:t xml:space="preserve"> = 0  like we have </w:t>
      </w:r>
      <w:r w:rsidRPr="00281D3D">
        <w:rPr>
          <w:b/>
        </w:rPr>
        <w:t>E</w:t>
      </w:r>
      <w:r>
        <w:rPr>
          <w:rStyle w:val="subscript"/>
        </w:rPr>
        <w:t>parallel</w:t>
      </w:r>
      <w:r>
        <w:t xml:space="preserve">= 0 at a metal wall. </w:t>
      </w:r>
    </w:p>
    <w:p w14:paraId="1852F12C" w14:textId="77777777" w:rsidR="00CC2A33" w:rsidRPr="00281D3D" w:rsidRDefault="00CC2A33">
      <w:r>
        <w:tab/>
        <w:t xml:space="preserve">(so this is true where the wall has no source or sink, ie, it is not a leaky wall) </w:t>
      </w:r>
    </w:p>
    <w:sectPr w:rsidR="00CC2A33" w:rsidRPr="00281D3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2553" w14:textId="77777777" w:rsidR="00661D8D" w:rsidRDefault="00661D8D">
      <w:r>
        <w:separator/>
      </w:r>
    </w:p>
  </w:endnote>
  <w:endnote w:type="continuationSeparator" w:id="0">
    <w:p w14:paraId="4A55770C" w14:textId="77777777" w:rsidR="00661D8D" w:rsidRDefault="0066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41F5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73B5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23FA7" w14:textId="77777777" w:rsidR="00661D8D" w:rsidRDefault="00661D8D">
      <w:r>
        <w:separator/>
      </w:r>
    </w:p>
  </w:footnote>
  <w:footnote w:type="continuationSeparator" w:id="0">
    <w:p w14:paraId="0C7875DD" w14:textId="77777777" w:rsidR="00661D8D" w:rsidRDefault="00661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32DA"/>
    <w:rsid w:val="0001344C"/>
    <w:rsid w:val="00032790"/>
    <w:rsid w:val="00054B07"/>
    <w:rsid w:val="00063B90"/>
    <w:rsid w:val="000A162F"/>
    <w:rsid w:val="000D2080"/>
    <w:rsid w:val="001677E9"/>
    <w:rsid w:val="00186EA4"/>
    <w:rsid w:val="00190B89"/>
    <w:rsid w:val="0020790D"/>
    <w:rsid w:val="00227FEA"/>
    <w:rsid w:val="00252488"/>
    <w:rsid w:val="00254D84"/>
    <w:rsid w:val="00281D3D"/>
    <w:rsid w:val="00283691"/>
    <w:rsid w:val="00291390"/>
    <w:rsid w:val="002A48AF"/>
    <w:rsid w:val="002D4894"/>
    <w:rsid w:val="002F271F"/>
    <w:rsid w:val="0030350C"/>
    <w:rsid w:val="00322FDD"/>
    <w:rsid w:val="00330E53"/>
    <w:rsid w:val="00351EE4"/>
    <w:rsid w:val="00352AEB"/>
    <w:rsid w:val="00354B37"/>
    <w:rsid w:val="0038250F"/>
    <w:rsid w:val="003A49F1"/>
    <w:rsid w:val="003B7107"/>
    <w:rsid w:val="0046473F"/>
    <w:rsid w:val="00473B56"/>
    <w:rsid w:val="004C32DA"/>
    <w:rsid w:val="00511127"/>
    <w:rsid w:val="005276A3"/>
    <w:rsid w:val="005C0914"/>
    <w:rsid w:val="00643A57"/>
    <w:rsid w:val="0065615D"/>
    <w:rsid w:val="00661D8D"/>
    <w:rsid w:val="00674188"/>
    <w:rsid w:val="006823E5"/>
    <w:rsid w:val="006B7AA1"/>
    <w:rsid w:val="006D04C4"/>
    <w:rsid w:val="006D2437"/>
    <w:rsid w:val="006D4393"/>
    <w:rsid w:val="00720868"/>
    <w:rsid w:val="00780987"/>
    <w:rsid w:val="007A23A3"/>
    <w:rsid w:val="007B2201"/>
    <w:rsid w:val="007E26A4"/>
    <w:rsid w:val="008224ED"/>
    <w:rsid w:val="0082785B"/>
    <w:rsid w:val="0083105B"/>
    <w:rsid w:val="0085248A"/>
    <w:rsid w:val="00855BAC"/>
    <w:rsid w:val="008949E4"/>
    <w:rsid w:val="008C653B"/>
    <w:rsid w:val="008D053E"/>
    <w:rsid w:val="008D336F"/>
    <w:rsid w:val="008F3D30"/>
    <w:rsid w:val="009313DC"/>
    <w:rsid w:val="009B4101"/>
    <w:rsid w:val="00A2578F"/>
    <w:rsid w:val="00A37B8D"/>
    <w:rsid w:val="00A64971"/>
    <w:rsid w:val="00A711B1"/>
    <w:rsid w:val="00AE788B"/>
    <w:rsid w:val="00B44541"/>
    <w:rsid w:val="00B848B8"/>
    <w:rsid w:val="00BD310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2A33"/>
    <w:rsid w:val="00CC680B"/>
    <w:rsid w:val="00CC7D09"/>
    <w:rsid w:val="00CE2AA3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0A4E4B"/>
  <w15:chartTrackingRefBased/>
  <w15:docId w15:val="{9FAC8E98-0F86-43BE-A795-2E609276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3B5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1740</Characters>
  <Application>Microsoft Office Word</Application>
  <DocSecurity>4</DocSecurity>
  <Lines>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2026-09-06T20:59:00Z</dcterms:created>
  <dcterms:modified xsi:type="dcterms:W3CDTF">2026-09-06T20:59:00Z</dcterms:modified>
</cp:coreProperties>
</file>