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9487" w14:textId="77777777" w:rsidR="00291390" w:rsidRDefault="00F9790D">
      <w:pPr>
        <w:tabs>
          <w:tab w:val="right" w:pos="9270"/>
        </w:tabs>
      </w:pPr>
      <w:r>
        <w:rPr>
          <w:b/>
        </w:rPr>
        <w:t>S</w:t>
      </w:r>
      <w:r w:rsidRPr="00F9790D">
        <w:rPr>
          <w:b/>
        </w:rPr>
        <w:t xml:space="preserve">takgold </w:t>
      </w:r>
      <w:r w:rsidR="00E84A95">
        <w:rPr>
          <w:b/>
        </w:rPr>
        <w:t>C</w:t>
      </w:r>
      <w:r w:rsidRPr="00F9790D">
        <w:rPr>
          <w:b/>
        </w:rPr>
        <w:t>hap</w:t>
      </w:r>
      <w:r w:rsidR="00E84A95">
        <w:rPr>
          <w:b/>
        </w:rPr>
        <w:t>ter</w:t>
      </w:r>
      <w:r w:rsidRPr="00F9790D">
        <w:rPr>
          <w:b/>
        </w:rPr>
        <w:t xml:space="preserve"> 3 </w:t>
      </w:r>
      <w:r w:rsidR="00E84A95">
        <w:rPr>
          <w:b/>
        </w:rPr>
        <w:t>M</w:t>
      </w:r>
      <w:r w:rsidRPr="00F9790D">
        <w:rPr>
          <w:b/>
        </w:rPr>
        <w:t>eta</w:t>
      </w:r>
      <w:r>
        <w:rPr>
          <w:b/>
        </w:rPr>
        <w:t xml:space="preserve"> </w:t>
      </w:r>
      <w:r w:rsidR="00E84A95">
        <w:rPr>
          <w:b/>
        </w:rPr>
        <w:t>N</w:t>
      </w:r>
      <w:r>
        <w:rPr>
          <w:b/>
        </w:rPr>
        <w:t>otes</w:t>
      </w:r>
      <w:r w:rsidR="00E84A95">
        <w:tab/>
      </w:r>
      <w:r w:rsidR="00E84A95">
        <w:tab/>
      </w:r>
      <w:r w:rsidR="00E84A95">
        <w:tab/>
      </w:r>
      <w:r w:rsidR="00291390">
        <w:t>PhL</w:t>
      </w:r>
      <w:r w:rsidR="00291390">
        <w:tab/>
      </w:r>
      <w:r w:rsidR="00291390">
        <w:tab/>
      </w:r>
      <w:r w:rsidR="00E84A95">
        <w:tab/>
      </w:r>
      <w:r>
        <w:t>3.17</w:t>
      </w:r>
      <w:r w:rsidR="00E84A95">
        <w:t>-21</w:t>
      </w:r>
      <w:r>
        <w:t>.09</w:t>
      </w:r>
    </w:p>
    <w:p w14:paraId="79D2D821" w14:textId="77777777" w:rsidR="00291390" w:rsidRDefault="00291390">
      <w:pPr>
        <w:tabs>
          <w:tab w:val="left" w:pos="7200"/>
          <w:tab w:val="left" w:pos="7920"/>
          <w:tab w:val="right" w:pos="9270"/>
        </w:tabs>
      </w:pPr>
    </w:p>
    <w:p w14:paraId="28BA6912" w14:textId="77777777" w:rsidR="00820551" w:rsidRDefault="00820551" w:rsidP="0082055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5411216" w:history="1">
        <w:r w:rsidRPr="0075790B">
          <w:rPr>
            <w:rStyle w:val="Hyperlink"/>
            <w:noProof/>
          </w:rPr>
          <w:t>History</w:t>
        </w:r>
        <w:r>
          <w:rPr>
            <w:noProof/>
            <w:webHidden/>
          </w:rPr>
          <w:tab/>
        </w:r>
        <w:r>
          <w:rPr>
            <w:noProof/>
            <w:webHidden/>
          </w:rPr>
          <w:fldChar w:fldCharType="begin"/>
        </w:r>
        <w:r>
          <w:rPr>
            <w:noProof/>
            <w:webHidden/>
          </w:rPr>
          <w:instrText xml:space="preserve"> PAGEREF _Toc225411216 \h </w:instrText>
        </w:r>
        <w:r w:rsidR="00647E1E">
          <w:rPr>
            <w:noProof/>
          </w:rPr>
        </w:r>
        <w:r>
          <w:rPr>
            <w:noProof/>
            <w:webHidden/>
          </w:rPr>
          <w:fldChar w:fldCharType="separate"/>
        </w:r>
        <w:r>
          <w:rPr>
            <w:noProof/>
            <w:webHidden/>
          </w:rPr>
          <w:t>1</w:t>
        </w:r>
        <w:r>
          <w:rPr>
            <w:noProof/>
            <w:webHidden/>
          </w:rPr>
          <w:fldChar w:fldCharType="end"/>
        </w:r>
      </w:hyperlink>
    </w:p>
    <w:p w14:paraId="125D8D6A" w14:textId="77777777" w:rsidR="00820551" w:rsidRDefault="00820551" w:rsidP="00820551">
      <w:pPr>
        <w:pStyle w:val="TOC2"/>
        <w:tabs>
          <w:tab w:val="right" w:leader="dot" w:pos="9350"/>
        </w:tabs>
        <w:rPr>
          <w:b w:val="0"/>
          <w:noProof/>
          <w:sz w:val="24"/>
          <w:szCs w:val="24"/>
        </w:rPr>
      </w:pPr>
      <w:hyperlink w:anchor="_Toc225411217" w:history="1">
        <w:r w:rsidRPr="0075790B">
          <w:rPr>
            <w:rStyle w:val="Hyperlink"/>
            <w:noProof/>
          </w:rPr>
          <w:t>3.1 Introduction with Six Examples (191)</w:t>
        </w:r>
        <w:r>
          <w:rPr>
            <w:noProof/>
            <w:webHidden/>
          </w:rPr>
          <w:tab/>
        </w:r>
        <w:r>
          <w:rPr>
            <w:noProof/>
            <w:webHidden/>
          </w:rPr>
          <w:fldChar w:fldCharType="begin"/>
        </w:r>
        <w:r>
          <w:rPr>
            <w:noProof/>
            <w:webHidden/>
          </w:rPr>
          <w:instrText xml:space="preserve"> PAGEREF _Toc225411217 \h </w:instrText>
        </w:r>
        <w:r w:rsidR="00647E1E">
          <w:rPr>
            <w:noProof/>
          </w:rPr>
        </w:r>
        <w:r>
          <w:rPr>
            <w:noProof/>
            <w:webHidden/>
          </w:rPr>
          <w:fldChar w:fldCharType="separate"/>
        </w:r>
        <w:r>
          <w:rPr>
            <w:noProof/>
            <w:webHidden/>
          </w:rPr>
          <w:t>1</w:t>
        </w:r>
        <w:r>
          <w:rPr>
            <w:noProof/>
            <w:webHidden/>
          </w:rPr>
          <w:fldChar w:fldCharType="end"/>
        </w:r>
      </w:hyperlink>
    </w:p>
    <w:p w14:paraId="2A06E5FD" w14:textId="77777777" w:rsidR="00820551" w:rsidRDefault="00820551" w:rsidP="00820551">
      <w:pPr>
        <w:pStyle w:val="TOC2"/>
        <w:tabs>
          <w:tab w:val="right" w:leader="dot" w:pos="9350"/>
        </w:tabs>
        <w:rPr>
          <w:b w:val="0"/>
          <w:noProof/>
          <w:sz w:val="24"/>
          <w:szCs w:val="24"/>
        </w:rPr>
      </w:pPr>
      <w:hyperlink w:anchor="_Toc225411218" w:history="1">
        <w:r w:rsidRPr="0075790B">
          <w:rPr>
            <w:rStyle w:val="Hyperlink"/>
            <w:noProof/>
          </w:rPr>
          <w:t>3.2 The Neumann Series Method (206)</w:t>
        </w:r>
        <w:r>
          <w:rPr>
            <w:noProof/>
            <w:webHidden/>
          </w:rPr>
          <w:tab/>
        </w:r>
        <w:r>
          <w:rPr>
            <w:noProof/>
            <w:webHidden/>
          </w:rPr>
          <w:fldChar w:fldCharType="begin"/>
        </w:r>
        <w:r>
          <w:rPr>
            <w:noProof/>
            <w:webHidden/>
          </w:rPr>
          <w:instrText xml:space="preserve"> PAGEREF _Toc225411218 \h </w:instrText>
        </w:r>
        <w:r w:rsidR="00647E1E">
          <w:rPr>
            <w:noProof/>
          </w:rPr>
        </w:r>
        <w:r>
          <w:rPr>
            <w:noProof/>
            <w:webHidden/>
          </w:rPr>
          <w:fldChar w:fldCharType="separate"/>
        </w:r>
        <w:r>
          <w:rPr>
            <w:noProof/>
            <w:webHidden/>
          </w:rPr>
          <w:t>3</w:t>
        </w:r>
        <w:r>
          <w:rPr>
            <w:noProof/>
            <w:webHidden/>
          </w:rPr>
          <w:fldChar w:fldCharType="end"/>
        </w:r>
      </w:hyperlink>
    </w:p>
    <w:p w14:paraId="65B1E384" w14:textId="77777777" w:rsidR="00820551" w:rsidRDefault="00820551" w:rsidP="00820551">
      <w:pPr>
        <w:pStyle w:val="TOC2"/>
        <w:tabs>
          <w:tab w:val="right" w:leader="dot" w:pos="9350"/>
        </w:tabs>
        <w:rPr>
          <w:b w:val="0"/>
          <w:noProof/>
          <w:sz w:val="24"/>
          <w:szCs w:val="24"/>
        </w:rPr>
      </w:pPr>
      <w:hyperlink w:anchor="_Toc225411219" w:history="1">
        <w:r w:rsidRPr="0075790B">
          <w:rPr>
            <w:rStyle w:val="Hyperlink"/>
            <w:noProof/>
          </w:rPr>
          <w:t>3.3 The Spectrum of a self-adjoint H-S operator.   (p 212)</w:t>
        </w:r>
        <w:r>
          <w:rPr>
            <w:noProof/>
            <w:webHidden/>
          </w:rPr>
          <w:tab/>
        </w:r>
        <w:r>
          <w:rPr>
            <w:noProof/>
            <w:webHidden/>
          </w:rPr>
          <w:fldChar w:fldCharType="begin"/>
        </w:r>
        <w:r>
          <w:rPr>
            <w:noProof/>
            <w:webHidden/>
          </w:rPr>
          <w:instrText xml:space="preserve"> PAGEREF _Toc225411219 \h </w:instrText>
        </w:r>
        <w:r w:rsidR="00647E1E">
          <w:rPr>
            <w:noProof/>
          </w:rPr>
        </w:r>
        <w:r>
          <w:rPr>
            <w:noProof/>
            <w:webHidden/>
          </w:rPr>
          <w:fldChar w:fldCharType="separate"/>
        </w:r>
        <w:r>
          <w:rPr>
            <w:noProof/>
            <w:webHidden/>
          </w:rPr>
          <w:t>4</w:t>
        </w:r>
        <w:r>
          <w:rPr>
            <w:noProof/>
            <w:webHidden/>
          </w:rPr>
          <w:fldChar w:fldCharType="end"/>
        </w:r>
      </w:hyperlink>
    </w:p>
    <w:p w14:paraId="7472192A" w14:textId="77777777" w:rsidR="00820551" w:rsidRDefault="00820551" w:rsidP="00820551">
      <w:pPr>
        <w:pStyle w:val="TOC2"/>
        <w:tabs>
          <w:tab w:val="right" w:leader="dot" w:pos="9350"/>
        </w:tabs>
        <w:rPr>
          <w:b w:val="0"/>
          <w:noProof/>
          <w:sz w:val="24"/>
          <w:szCs w:val="24"/>
        </w:rPr>
      </w:pPr>
      <w:hyperlink w:anchor="_Toc225411220" w:history="1">
        <w:r w:rsidRPr="0075790B">
          <w:rPr>
            <w:rStyle w:val="Hyperlink"/>
            <w:noProof/>
          </w:rPr>
          <w:t>3.4 The solution</w:t>
        </w:r>
        <w:r w:rsidRPr="0075790B">
          <w:rPr>
            <w:rStyle w:val="Hyperlink"/>
            <w:noProof/>
          </w:rPr>
          <w:t xml:space="preserve"> </w:t>
        </w:r>
        <w:r w:rsidRPr="0075790B">
          <w:rPr>
            <w:rStyle w:val="Hyperlink"/>
            <w:noProof/>
          </w:rPr>
          <w:t>of Ku = μu + f for K symmetric and H-S.   (220)</w:t>
        </w:r>
        <w:r>
          <w:rPr>
            <w:noProof/>
            <w:webHidden/>
          </w:rPr>
          <w:tab/>
        </w:r>
        <w:r>
          <w:rPr>
            <w:noProof/>
            <w:webHidden/>
          </w:rPr>
          <w:fldChar w:fldCharType="begin"/>
        </w:r>
        <w:r>
          <w:rPr>
            <w:noProof/>
            <w:webHidden/>
          </w:rPr>
          <w:instrText xml:space="preserve"> PAGEREF _Toc225411220 \h </w:instrText>
        </w:r>
        <w:r w:rsidR="00647E1E">
          <w:rPr>
            <w:noProof/>
          </w:rPr>
        </w:r>
        <w:r>
          <w:rPr>
            <w:noProof/>
            <w:webHidden/>
          </w:rPr>
          <w:fldChar w:fldCharType="separate"/>
        </w:r>
        <w:r>
          <w:rPr>
            <w:noProof/>
            <w:webHidden/>
          </w:rPr>
          <w:t>6</w:t>
        </w:r>
        <w:r>
          <w:rPr>
            <w:noProof/>
            <w:webHidden/>
          </w:rPr>
          <w:fldChar w:fldCharType="end"/>
        </w:r>
      </w:hyperlink>
    </w:p>
    <w:p w14:paraId="583C54C5" w14:textId="77777777" w:rsidR="00820551" w:rsidRDefault="00820551" w:rsidP="00820551">
      <w:pPr>
        <w:pStyle w:val="TOC2"/>
        <w:tabs>
          <w:tab w:val="right" w:leader="dot" w:pos="9350"/>
        </w:tabs>
        <w:rPr>
          <w:b w:val="0"/>
          <w:noProof/>
          <w:sz w:val="24"/>
          <w:szCs w:val="24"/>
        </w:rPr>
      </w:pPr>
      <w:hyperlink w:anchor="_Toc225411221" w:history="1">
        <w:r w:rsidRPr="0075790B">
          <w:rPr>
            <w:rStyle w:val="Hyperlink"/>
            <w:noProof/>
          </w:rPr>
          <w:t>3.5 Extremal Principles (223)</w:t>
        </w:r>
        <w:r>
          <w:rPr>
            <w:noProof/>
            <w:webHidden/>
          </w:rPr>
          <w:tab/>
        </w:r>
        <w:r>
          <w:rPr>
            <w:noProof/>
            <w:webHidden/>
          </w:rPr>
          <w:fldChar w:fldCharType="begin"/>
        </w:r>
        <w:r>
          <w:rPr>
            <w:noProof/>
            <w:webHidden/>
          </w:rPr>
          <w:instrText xml:space="preserve"> PAGEREF _Toc225411221 \h </w:instrText>
        </w:r>
        <w:r w:rsidR="00647E1E">
          <w:rPr>
            <w:noProof/>
          </w:rPr>
        </w:r>
        <w:r>
          <w:rPr>
            <w:noProof/>
            <w:webHidden/>
          </w:rPr>
          <w:fldChar w:fldCharType="separate"/>
        </w:r>
        <w:r>
          <w:rPr>
            <w:noProof/>
            <w:webHidden/>
          </w:rPr>
          <w:t>7</w:t>
        </w:r>
        <w:r>
          <w:rPr>
            <w:noProof/>
            <w:webHidden/>
          </w:rPr>
          <w:fldChar w:fldCharType="end"/>
        </w:r>
      </w:hyperlink>
    </w:p>
    <w:p w14:paraId="1D8CF4CB" w14:textId="77777777" w:rsidR="00820551" w:rsidRDefault="00820551" w:rsidP="00820551">
      <w:pPr>
        <w:pStyle w:val="TOC3"/>
        <w:tabs>
          <w:tab w:val="right" w:leader="dot" w:pos="9350"/>
        </w:tabs>
        <w:rPr>
          <w:noProof/>
          <w:sz w:val="24"/>
          <w:szCs w:val="24"/>
        </w:rPr>
      </w:pPr>
      <w:hyperlink w:anchor="_Toc225411222" w:history="1">
        <w:r w:rsidRPr="0075790B">
          <w:rPr>
            <w:rStyle w:val="Hyperlink"/>
            <w:noProof/>
          </w:rPr>
          <w:t>Courant minimax principle:</w:t>
        </w:r>
        <w:r>
          <w:rPr>
            <w:noProof/>
            <w:webHidden/>
          </w:rPr>
          <w:tab/>
        </w:r>
        <w:r>
          <w:rPr>
            <w:noProof/>
            <w:webHidden/>
          </w:rPr>
          <w:fldChar w:fldCharType="begin"/>
        </w:r>
        <w:r>
          <w:rPr>
            <w:noProof/>
            <w:webHidden/>
          </w:rPr>
          <w:instrText xml:space="preserve"> PAGEREF _Toc225411222 \h </w:instrText>
        </w:r>
        <w:r w:rsidR="00647E1E">
          <w:rPr>
            <w:noProof/>
          </w:rPr>
        </w:r>
        <w:r>
          <w:rPr>
            <w:noProof/>
            <w:webHidden/>
          </w:rPr>
          <w:fldChar w:fldCharType="separate"/>
        </w:r>
        <w:r>
          <w:rPr>
            <w:noProof/>
            <w:webHidden/>
          </w:rPr>
          <w:t>8</w:t>
        </w:r>
        <w:r>
          <w:rPr>
            <w:noProof/>
            <w:webHidden/>
          </w:rPr>
          <w:fldChar w:fldCharType="end"/>
        </w:r>
      </w:hyperlink>
    </w:p>
    <w:p w14:paraId="4397C073" w14:textId="77777777" w:rsidR="00820551" w:rsidRDefault="00820551" w:rsidP="00820551">
      <w:pPr>
        <w:pStyle w:val="TOC2"/>
        <w:tabs>
          <w:tab w:val="right" w:leader="dot" w:pos="9350"/>
        </w:tabs>
        <w:rPr>
          <w:b w:val="0"/>
          <w:noProof/>
          <w:sz w:val="24"/>
          <w:szCs w:val="24"/>
        </w:rPr>
      </w:pPr>
      <w:hyperlink w:anchor="_Toc225411223" w:history="1">
        <w:r w:rsidRPr="0075790B">
          <w:rPr>
            <w:rStyle w:val="Hyperlink"/>
            <w:noProof/>
          </w:rPr>
          <w:t>3.6 Approximation Methods Based on Extremal Principles (226)</w:t>
        </w:r>
        <w:r>
          <w:rPr>
            <w:noProof/>
            <w:webHidden/>
          </w:rPr>
          <w:tab/>
        </w:r>
        <w:r>
          <w:rPr>
            <w:noProof/>
            <w:webHidden/>
          </w:rPr>
          <w:fldChar w:fldCharType="begin"/>
        </w:r>
        <w:r>
          <w:rPr>
            <w:noProof/>
            <w:webHidden/>
          </w:rPr>
          <w:instrText xml:space="preserve"> PAGEREF _Toc225411223 \h </w:instrText>
        </w:r>
        <w:r w:rsidR="00647E1E">
          <w:rPr>
            <w:noProof/>
          </w:rPr>
        </w:r>
        <w:r>
          <w:rPr>
            <w:noProof/>
            <w:webHidden/>
          </w:rPr>
          <w:fldChar w:fldCharType="separate"/>
        </w:r>
        <w:r>
          <w:rPr>
            <w:noProof/>
            <w:webHidden/>
          </w:rPr>
          <w:t>8</w:t>
        </w:r>
        <w:r>
          <w:rPr>
            <w:noProof/>
            <w:webHidden/>
          </w:rPr>
          <w:fldChar w:fldCharType="end"/>
        </w:r>
      </w:hyperlink>
    </w:p>
    <w:p w14:paraId="2FBED82A" w14:textId="77777777" w:rsidR="00820551" w:rsidRDefault="00820551" w:rsidP="00820551">
      <w:pPr>
        <w:pStyle w:val="TOC3"/>
        <w:tabs>
          <w:tab w:val="right" w:leader="dot" w:pos="9350"/>
        </w:tabs>
        <w:rPr>
          <w:noProof/>
          <w:sz w:val="24"/>
          <w:szCs w:val="24"/>
        </w:rPr>
      </w:pPr>
      <w:hyperlink w:anchor="_Toc225411224" w:history="1">
        <w:r w:rsidRPr="0075790B">
          <w:rPr>
            <w:rStyle w:val="Hyperlink"/>
            <w:noProof/>
          </w:rPr>
          <w:t>The Rayleigh-Ritz Procedure (228)</w:t>
        </w:r>
        <w:r>
          <w:rPr>
            <w:noProof/>
            <w:webHidden/>
          </w:rPr>
          <w:tab/>
        </w:r>
        <w:r>
          <w:rPr>
            <w:noProof/>
            <w:webHidden/>
          </w:rPr>
          <w:fldChar w:fldCharType="begin"/>
        </w:r>
        <w:r>
          <w:rPr>
            <w:noProof/>
            <w:webHidden/>
          </w:rPr>
          <w:instrText xml:space="preserve"> PAGEREF _Toc225411224 \h </w:instrText>
        </w:r>
        <w:r w:rsidR="00647E1E">
          <w:rPr>
            <w:noProof/>
          </w:rPr>
        </w:r>
        <w:r>
          <w:rPr>
            <w:noProof/>
            <w:webHidden/>
          </w:rPr>
          <w:fldChar w:fldCharType="separate"/>
        </w:r>
        <w:r>
          <w:rPr>
            <w:noProof/>
            <w:webHidden/>
          </w:rPr>
          <w:t>9</w:t>
        </w:r>
        <w:r>
          <w:rPr>
            <w:noProof/>
            <w:webHidden/>
          </w:rPr>
          <w:fldChar w:fldCharType="end"/>
        </w:r>
      </w:hyperlink>
    </w:p>
    <w:p w14:paraId="47779BAC" w14:textId="77777777" w:rsidR="00820551" w:rsidRDefault="00820551" w:rsidP="00820551">
      <w:pPr>
        <w:pStyle w:val="TOC3"/>
        <w:tabs>
          <w:tab w:val="right" w:leader="dot" w:pos="9350"/>
        </w:tabs>
        <w:rPr>
          <w:noProof/>
          <w:sz w:val="24"/>
          <w:szCs w:val="24"/>
        </w:rPr>
      </w:pPr>
      <w:hyperlink w:anchor="_Toc225411225" w:history="1">
        <w:r w:rsidRPr="0075790B">
          <w:rPr>
            <w:rStyle w:val="Hyperlink"/>
            <w:noProof/>
          </w:rPr>
          <w:t>The Schwarz Iteration Procedure  (p 231)</w:t>
        </w:r>
        <w:r>
          <w:rPr>
            <w:noProof/>
            <w:webHidden/>
          </w:rPr>
          <w:tab/>
        </w:r>
        <w:r>
          <w:rPr>
            <w:noProof/>
            <w:webHidden/>
          </w:rPr>
          <w:fldChar w:fldCharType="begin"/>
        </w:r>
        <w:r>
          <w:rPr>
            <w:noProof/>
            <w:webHidden/>
          </w:rPr>
          <w:instrText xml:space="preserve"> PAGEREF _Toc225411225 \h </w:instrText>
        </w:r>
        <w:r w:rsidR="00647E1E">
          <w:rPr>
            <w:noProof/>
          </w:rPr>
        </w:r>
        <w:r>
          <w:rPr>
            <w:noProof/>
            <w:webHidden/>
          </w:rPr>
          <w:fldChar w:fldCharType="separate"/>
        </w:r>
        <w:r>
          <w:rPr>
            <w:noProof/>
            <w:webHidden/>
          </w:rPr>
          <w:t>9</w:t>
        </w:r>
        <w:r>
          <w:rPr>
            <w:noProof/>
            <w:webHidden/>
          </w:rPr>
          <w:fldChar w:fldCharType="end"/>
        </w:r>
      </w:hyperlink>
    </w:p>
    <w:p w14:paraId="529BFC36" w14:textId="77777777" w:rsidR="00820551" w:rsidRDefault="00820551" w:rsidP="00820551">
      <w:pPr>
        <w:pStyle w:val="TOC3"/>
        <w:tabs>
          <w:tab w:val="right" w:leader="dot" w:pos="9350"/>
        </w:tabs>
        <w:rPr>
          <w:noProof/>
          <w:sz w:val="24"/>
          <w:szCs w:val="24"/>
        </w:rPr>
      </w:pPr>
      <w:hyperlink w:anchor="_Toc225411226" w:history="1">
        <w:r w:rsidRPr="0075790B">
          <w:rPr>
            <w:rStyle w:val="Hyperlink"/>
            <w:i/>
            <w:noProof/>
          </w:rPr>
          <w:t>Upper</w:t>
        </w:r>
        <w:r w:rsidRPr="0075790B">
          <w:rPr>
            <w:rStyle w:val="Hyperlink"/>
            <w:noProof/>
          </w:rPr>
          <w:t xml:space="preserve"> Bounds to Eigenvalues</w:t>
        </w:r>
        <w:r>
          <w:rPr>
            <w:noProof/>
            <w:webHidden/>
          </w:rPr>
          <w:tab/>
        </w:r>
        <w:r>
          <w:rPr>
            <w:noProof/>
            <w:webHidden/>
          </w:rPr>
          <w:fldChar w:fldCharType="begin"/>
        </w:r>
        <w:r>
          <w:rPr>
            <w:noProof/>
            <w:webHidden/>
          </w:rPr>
          <w:instrText xml:space="preserve"> PAGEREF _Toc225411226 \h </w:instrText>
        </w:r>
        <w:r w:rsidR="00647E1E">
          <w:rPr>
            <w:noProof/>
          </w:rPr>
        </w:r>
        <w:r>
          <w:rPr>
            <w:noProof/>
            <w:webHidden/>
          </w:rPr>
          <w:fldChar w:fldCharType="separate"/>
        </w:r>
        <w:r>
          <w:rPr>
            <w:noProof/>
            <w:webHidden/>
          </w:rPr>
          <w:t>10</w:t>
        </w:r>
        <w:r>
          <w:rPr>
            <w:noProof/>
            <w:webHidden/>
          </w:rPr>
          <w:fldChar w:fldCharType="end"/>
        </w:r>
      </w:hyperlink>
    </w:p>
    <w:p w14:paraId="45277E95" w14:textId="77777777" w:rsidR="00820551" w:rsidRDefault="00820551" w:rsidP="00820551">
      <w:pPr>
        <w:pStyle w:val="TOC2"/>
        <w:tabs>
          <w:tab w:val="right" w:leader="dot" w:pos="9350"/>
        </w:tabs>
        <w:rPr>
          <w:b w:val="0"/>
          <w:noProof/>
          <w:sz w:val="24"/>
          <w:szCs w:val="24"/>
        </w:rPr>
      </w:pPr>
      <w:hyperlink w:anchor="_Toc225411227" w:history="1">
        <w:r w:rsidRPr="0075790B">
          <w:rPr>
            <w:rStyle w:val="Hyperlink"/>
            <w:noProof/>
          </w:rPr>
          <w:t>3.7 Continuity and Uniform Convergence:  bilinear series and iterated kernels</w:t>
        </w:r>
        <w:r>
          <w:rPr>
            <w:noProof/>
            <w:webHidden/>
          </w:rPr>
          <w:tab/>
        </w:r>
        <w:r>
          <w:rPr>
            <w:noProof/>
            <w:webHidden/>
          </w:rPr>
          <w:fldChar w:fldCharType="begin"/>
        </w:r>
        <w:r>
          <w:rPr>
            <w:noProof/>
            <w:webHidden/>
          </w:rPr>
          <w:instrText xml:space="preserve"> PAGEREF _Toc225411227 \h </w:instrText>
        </w:r>
        <w:r w:rsidR="00647E1E">
          <w:rPr>
            <w:noProof/>
          </w:rPr>
        </w:r>
        <w:r>
          <w:rPr>
            <w:noProof/>
            <w:webHidden/>
          </w:rPr>
          <w:fldChar w:fldCharType="separate"/>
        </w:r>
        <w:r>
          <w:rPr>
            <w:noProof/>
            <w:webHidden/>
          </w:rPr>
          <w:t>10</w:t>
        </w:r>
        <w:r>
          <w:rPr>
            <w:noProof/>
            <w:webHidden/>
          </w:rPr>
          <w:fldChar w:fldCharType="end"/>
        </w:r>
      </w:hyperlink>
    </w:p>
    <w:p w14:paraId="172FE13D" w14:textId="77777777" w:rsidR="00820551" w:rsidRDefault="00820551" w:rsidP="00820551">
      <w:pPr>
        <w:pStyle w:val="TOC2"/>
        <w:tabs>
          <w:tab w:val="right" w:leader="dot" w:pos="9350"/>
        </w:tabs>
        <w:rPr>
          <w:b w:val="0"/>
          <w:noProof/>
          <w:sz w:val="24"/>
          <w:szCs w:val="24"/>
        </w:rPr>
      </w:pPr>
      <w:hyperlink w:anchor="_Toc225411228" w:history="1">
        <w:r w:rsidRPr="0075790B">
          <w:rPr>
            <w:rStyle w:val="Hyperlink"/>
            <w:noProof/>
          </w:rPr>
          <w:t>3.8 Approximation Methods for Solving Integral Equations</w:t>
        </w:r>
        <w:r>
          <w:rPr>
            <w:noProof/>
            <w:webHidden/>
          </w:rPr>
          <w:tab/>
        </w:r>
        <w:r>
          <w:rPr>
            <w:noProof/>
            <w:webHidden/>
          </w:rPr>
          <w:fldChar w:fldCharType="begin"/>
        </w:r>
        <w:r>
          <w:rPr>
            <w:noProof/>
            <w:webHidden/>
          </w:rPr>
          <w:instrText xml:space="preserve"> PAGEREF _Toc225411228 \h </w:instrText>
        </w:r>
        <w:r w:rsidR="00647E1E">
          <w:rPr>
            <w:noProof/>
          </w:rPr>
        </w:r>
        <w:r>
          <w:rPr>
            <w:noProof/>
            <w:webHidden/>
          </w:rPr>
          <w:fldChar w:fldCharType="separate"/>
        </w:r>
        <w:r>
          <w:rPr>
            <w:noProof/>
            <w:webHidden/>
          </w:rPr>
          <w:t>11</w:t>
        </w:r>
        <w:r>
          <w:rPr>
            <w:noProof/>
            <w:webHidden/>
          </w:rPr>
          <w:fldChar w:fldCharType="end"/>
        </w:r>
      </w:hyperlink>
    </w:p>
    <w:p w14:paraId="22E0A319" w14:textId="77777777" w:rsidR="00820551" w:rsidRDefault="00820551" w:rsidP="00820551">
      <w:pPr>
        <w:pStyle w:val="TOC2"/>
        <w:tabs>
          <w:tab w:val="right" w:leader="dot" w:pos="9350"/>
        </w:tabs>
        <w:rPr>
          <w:b w:val="0"/>
          <w:noProof/>
          <w:sz w:val="24"/>
          <w:szCs w:val="24"/>
        </w:rPr>
      </w:pPr>
      <w:hyperlink w:anchor="_Toc225411229" w:history="1">
        <w:r w:rsidRPr="0075790B">
          <w:rPr>
            <w:rStyle w:val="Hyperlink"/>
            <w:noProof/>
          </w:rPr>
          <w:t>3.9 Non-symmetric HS operators (250)</w:t>
        </w:r>
        <w:r>
          <w:rPr>
            <w:noProof/>
            <w:webHidden/>
          </w:rPr>
          <w:tab/>
        </w:r>
        <w:r>
          <w:rPr>
            <w:noProof/>
            <w:webHidden/>
          </w:rPr>
          <w:fldChar w:fldCharType="begin"/>
        </w:r>
        <w:r>
          <w:rPr>
            <w:noProof/>
            <w:webHidden/>
          </w:rPr>
          <w:instrText xml:space="preserve"> PAGEREF _Toc225411229 \h </w:instrText>
        </w:r>
        <w:r w:rsidR="00647E1E">
          <w:rPr>
            <w:noProof/>
          </w:rPr>
        </w:r>
        <w:r>
          <w:rPr>
            <w:noProof/>
            <w:webHidden/>
          </w:rPr>
          <w:fldChar w:fldCharType="separate"/>
        </w:r>
        <w:r>
          <w:rPr>
            <w:noProof/>
            <w:webHidden/>
          </w:rPr>
          <w:t>14</w:t>
        </w:r>
        <w:r>
          <w:rPr>
            <w:noProof/>
            <w:webHidden/>
          </w:rPr>
          <w:fldChar w:fldCharType="end"/>
        </w:r>
      </w:hyperlink>
    </w:p>
    <w:p w14:paraId="1EDDC9EE" w14:textId="77777777" w:rsidR="00A83BEC" w:rsidRPr="00820551" w:rsidRDefault="00820551" w:rsidP="00820551">
      <w:pPr>
        <w:rPr>
          <w:b/>
        </w:rPr>
      </w:pPr>
      <w:r>
        <w:rPr>
          <w:rStyle w:val="Hyperlink"/>
          <w:noProof/>
        </w:rPr>
        <w:fldChar w:fldCharType="end"/>
      </w:r>
    </w:p>
    <w:p w14:paraId="3D986CC1" w14:textId="77777777" w:rsidR="00820551" w:rsidRDefault="00820551" w:rsidP="00820551">
      <w:pPr>
        <w:rPr>
          <w:b/>
        </w:rPr>
      </w:pPr>
      <w:bookmarkStart w:id="0" w:name="_Toc225411216"/>
      <w:r w:rsidRPr="00820551">
        <w:rPr>
          <w:rStyle w:val="Heading2Char"/>
        </w:rPr>
        <w:t>History</w:t>
      </w:r>
      <w:bookmarkEnd w:id="0"/>
      <w:r w:rsidRPr="00820551">
        <w:rPr>
          <w:rStyle w:val="Heading2Char"/>
        </w:rPr>
        <w:t xml:space="preserve"> </w:t>
      </w:r>
      <w:r>
        <w:rPr>
          <w:b/>
        </w:rPr>
        <w:t>(</w:t>
      </w:r>
      <w:r w:rsidRPr="00A83BEC">
        <w:t>verbatim</w:t>
      </w:r>
      <w:r>
        <w:rPr>
          <w:b/>
        </w:rPr>
        <w:t>)</w:t>
      </w:r>
      <w:r>
        <w:t xml:space="preserve">:  </w:t>
      </w:r>
      <w:r w:rsidRPr="0012020C">
        <w:t xml:space="preserve">Fredholm is best remembered for his work on integral equations and spectral theory. </w:t>
      </w:r>
      <w:r>
        <w:t xml:space="preserve">In fact much of this work was accomplished during the months of 1899 which Fredholm spent in Paris studying the Dirichlet problem with </w:t>
      </w:r>
      <w:r w:rsidRPr="00367C38">
        <w:rPr>
          <w:b/>
        </w:rPr>
        <w:t>Poincaré</w:t>
      </w:r>
      <w:r>
        <w:t xml:space="preserve">, Emile </w:t>
      </w:r>
      <w:r w:rsidRPr="00367C38">
        <w:rPr>
          <w:b/>
        </w:rPr>
        <w:t>Picard</w:t>
      </w:r>
      <w:r>
        <w:t xml:space="preserve">, and </w:t>
      </w:r>
      <w:r w:rsidRPr="00367C38">
        <w:rPr>
          <w:b/>
        </w:rPr>
        <w:t>Hadamard</w:t>
      </w:r>
      <w:r>
        <w:t xml:space="preserve">. In 1900 a preliminary report on his theory of Fredholm integral equations was published as </w:t>
      </w:r>
      <w:r w:rsidRPr="0012020C">
        <w:rPr>
          <w:i/>
        </w:rPr>
        <w:t>Sur une nouvelle méthode pour la résolution du problème de Dirichlet</w:t>
      </w:r>
      <w:r>
        <w:t xml:space="preserve">. </w:t>
      </w:r>
      <w:r w:rsidRPr="00367C38">
        <w:rPr>
          <w:b/>
        </w:rPr>
        <w:t>Volterra</w:t>
      </w:r>
      <w:r>
        <w:t xml:space="preserve"> had earlier studied some aspects of integral equations but before Fredholm little had been done. Of course </w:t>
      </w:r>
      <w:r w:rsidRPr="00367C38">
        <w:rPr>
          <w:b/>
        </w:rPr>
        <w:t>Riemann</w:t>
      </w:r>
      <w:r>
        <w:t xml:space="preserve">, </w:t>
      </w:r>
      <w:r w:rsidRPr="00367C38">
        <w:rPr>
          <w:b/>
        </w:rPr>
        <w:t>Schwarz</w:t>
      </w:r>
      <w:r>
        <w:t xml:space="preserve">, Carl </w:t>
      </w:r>
      <w:r w:rsidRPr="00367C38">
        <w:rPr>
          <w:b/>
        </w:rPr>
        <w:t>Neumann</w:t>
      </w:r>
      <w:r>
        <w:t xml:space="preserve">, and Poincaré had all solved problems which now came under Fredholm's general case of an integral equation; this was an indication of how powerful his theory was. Fredholm's contributions quickly became well known to the world of mathematics when </w:t>
      </w:r>
      <w:r w:rsidRPr="00367C38">
        <w:rPr>
          <w:b/>
        </w:rPr>
        <w:t>Holmgren</w:t>
      </w:r>
      <w:r>
        <w:t xml:space="preserve"> lectured on Fredholm's theory at Göttingen in 1901. </w:t>
      </w:r>
      <w:r w:rsidRPr="00367C38">
        <w:rPr>
          <w:b/>
        </w:rPr>
        <w:t>Hilbert</w:t>
      </w:r>
      <w:r>
        <w:t xml:space="preserve"> immediately saw the importance of Fredholm's theory, and during the </w:t>
      </w:r>
      <w:r w:rsidRPr="00367C38">
        <w:rPr>
          <w:b/>
        </w:rPr>
        <w:t>first quarter of the 20th century</w:t>
      </w:r>
      <w:r>
        <w:t xml:space="preserve"> </w:t>
      </w:r>
      <w:r w:rsidRPr="00367C38">
        <w:rPr>
          <w:b/>
        </w:rPr>
        <w:t>the theory of integral equations became</w:t>
      </w:r>
      <w:r>
        <w:t xml:space="preserve"> </w:t>
      </w:r>
      <w:r w:rsidRPr="00367C38">
        <w:rPr>
          <w:b/>
        </w:rPr>
        <w:t>a major research topic</w:t>
      </w:r>
      <w:r>
        <w:t xml:space="preserve">. Fredholm published a fuller version of his theory of integral equations in </w:t>
      </w:r>
      <w:r w:rsidRPr="00367C38">
        <w:rPr>
          <w:i/>
        </w:rPr>
        <w:t>Sur une classe d'équations fonctionelle</w:t>
      </w:r>
      <w:r>
        <w:t xml:space="preserve"> which appeared in Acta Mathematica in </w:t>
      </w:r>
      <w:r w:rsidRPr="00367C38">
        <w:rPr>
          <w:b/>
        </w:rPr>
        <w:t>1903</w:t>
      </w:r>
      <w:r>
        <w:t xml:space="preserve">. Hilbert extended Fredholm's work to include a complete </w:t>
      </w:r>
      <w:r w:rsidRPr="00367C38">
        <w:rPr>
          <w:b/>
        </w:rPr>
        <w:t>eigenvalue theory</w:t>
      </w:r>
      <w:r>
        <w:t xml:space="preserve"> for the Fredholm integral equation. This work </w:t>
      </w:r>
      <w:r w:rsidRPr="00367C38">
        <w:rPr>
          <w:b/>
        </w:rPr>
        <w:t>led directly to the theory of Hilbert spaces.</w:t>
      </w:r>
    </w:p>
    <w:p w14:paraId="1B90F1EC" w14:textId="77777777" w:rsidR="00820551" w:rsidRDefault="00820551">
      <w:pPr>
        <w:tabs>
          <w:tab w:val="left" w:pos="7200"/>
          <w:tab w:val="left" w:pos="7920"/>
          <w:tab w:val="right" w:pos="9270"/>
        </w:tabs>
      </w:pPr>
    </w:p>
    <w:p w14:paraId="229D9AFE" w14:textId="77777777" w:rsidR="00291390" w:rsidRPr="00D109D5" w:rsidRDefault="004B2CE0" w:rsidP="00D907B1">
      <w:pPr>
        <w:pStyle w:val="Heading2"/>
      </w:pPr>
      <w:bookmarkStart w:id="1" w:name="_Toc225411196"/>
      <w:bookmarkStart w:id="2" w:name="_Toc225411217"/>
      <w:r w:rsidRPr="00D109D5">
        <w:t>3.1 Introduction</w:t>
      </w:r>
      <w:r w:rsidR="002C4644">
        <w:t xml:space="preserve"> with Six Examples (191)</w:t>
      </w:r>
      <w:bookmarkEnd w:id="1"/>
      <w:bookmarkEnd w:id="2"/>
    </w:p>
    <w:p w14:paraId="134FB4DA" w14:textId="77777777" w:rsidR="004B2CE0" w:rsidRDefault="004B2CE0"/>
    <w:p w14:paraId="73D9D9F9" w14:textId="77777777" w:rsidR="00930102" w:rsidRPr="00C32B9D" w:rsidRDefault="0042759B">
      <w:r>
        <w:t>I think the only possible</w:t>
      </w:r>
      <w:r w:rsidR="004B2CE0">
        <w:t xml:space="preserve"> linear integral equations (with one integral) </w:t>
      </w:r>
      <w:r w:rsidR="00930102">
        <w:t xml:space="preserve">that you can have are </w:t>
      </w:r>
      <w:r w:rsidR="00930102" w:rsidRPr="00D109D5">
        <w:rPr>
          <w:b/>
        </w:rPr>
        <w:t>Fredholm</w:t>
      </w:r>
      <w:r w:rsidR="00930102">
        <w:t xml:space="preserve"> </w:t>
      </w:r>
      <w:r w:rsidR="00930102" w:rsidRPr="00D109D5">
        <w:rPr>
          <w:b/>
        </w:rPr>
        <w:t>Equations</w:t>
      </w:r>
      <w:r w:rsidR="00930102">
        <w:t xml:space="preserve"> and </w:t>
      </w:r>
      <w:r w:rsidR="00930102" w:rsidRPr="00D109D5">
        <w:rPr>
          <w:b/>
        </w:rPr>
        <w:t>Volterra Equations</w:t>
      </w:r>
      <w:r w:rsidR="00930102">
        <w:t xml:space="preserve">, the only difference being in the nature of the upper integration endpoint. Stak starts talking Fredholm without explaining the why and wherefore of the term. </w:t>
      </w:r>
      <w:r w:rsidR="00C32B9D">
        <w:t>The integration variable is always a single variable like "x", never anything like d</w:t>
      </w:r>
      <w:r w:rsidR="00C32B9D">
        <w:rPr>
          <w:rStyle w:val="superscript"/>
        </w:rPr>
        <w:t>3</w:t>
      </w:r>
      <w:r w:rsidR="00C32B9D">
        <w:t xml:space="preserve">r. </w:t>
      </w:r>
    </w:p>
    <w:p w14:paraId="078C09F1" w14:textId="77777777" w:rsidR="004B2CE0" w:rsidRDefault="00930102">
      <w:r>
        <w:tab/>
        <w:t xml:space="preserve">Since we don't have any real theory on </w:t>
      </w:r>
      <w:r w:rsidRPr="0042759B">
        <w:rPr>
          <w:i/>
        </w:rPr>
        <w:t>unbounded</w:t>
      </w:r>
      <w:r>
        <w:t xml:space="preserve"> integral equation operators, we won't care about them and we shall care only about </w:t>
      </w:r>
      <w:r w:rsidRPr="00D109D5">
        <w:rPr>
          <w:b/>
        </w:rPr>
        <w:t>bounded</w:t>
      </w:r>
      <w:r>
        <w:t xml:space="preserve"> K operators. </w:t>
      </w:r>
    </w:p>
    <w:p w14:paraId="226605FE" w14:textId="77777777" w:rsidR="00A65C55" w:rsidRDefault="00930102">
      <w:r>
        <w:tab/>
      </w:r>
      <w:r w:rsidRPr="00A65C55">
        <w:rPr>
          <w:i/>
        </w:rPr>
        <w:t>Within</w:t>
      </w:r>
      <w:r>
        <w:t xml:space="preserve"> the world of bounded linear integral equation operators, we shall only be interested in a subclass known as </w:t>
      </w:r>
      <w:r w:rsidRPr="00D109D5">
        <w:rPr>
          <w:b/>
        </w:rPr>
        <w:t>Hilbert-Schmidt</w:t>
      </w:r>
      <w:r>
        <w:t xml:space="preserve"> operators which, by definition, have a finite double integral of the kernel, even though the kernel itself might not be bounded on the square. The reason we like this H-S </w:t>
      </w:r>
      <w:r>
        <w:lastRenderedPageBreak/>
        <w:t xml:space="preserve">subclass is that such operators are </w:t>
      </w:r>
      <w:r w:rsidRPr="00D109D5">
        <w:rPr>
          <w:b/>
        </w:rPr>
        <w:t>compact</w:t>
      </w:r>
      <w:r>
        <w:t xml:space="preserve">, which is the modern term for Stakgold's </w:t>
      </w:r>
      <w:r w:rsidRPr="00D109D5">
        <w:rPr>
          <w:b/>
        </w:rPr>
        <w:t>"completely continuous"</w:t>
      </w:r>
      <w:r>
        <w:t xml:space="preserve">.  This compact property of mapping </w:t>
      </w:r>
      <w:r w:rsidR="0035042A">
        <w:t xml:space="preserve">a </w:t>
      </w:r>
      <w:r>
        <w:t>bounded function</w:t>
      </w:r>
      <w:r w:rsidR="0035042A">
        <w:t xml:space="preserve"> space</w:t>
      </w:r>
      <w:r>
        <w:t xml:space="preserve"> into </w:t>
      </w:r>
      <w:r w:rsidR="0035042A">
        <w:t>a compact function space</w:t>
      </w:r>
      <w:r w:rsidR="00A764F0">
        <w:t xml:space="preserve"> is the key item, though it is a bit </w:t>
      </w:r>
      <w:r w:rsidR="00D109D5">
        <w:t>obscure to</w:t>
      </w:r>
      <w:r w:rsidR="00A764F0">
        <w:t xml:space="preserve"> the practical mind. Recall that if you map a sequence in the domain to one in the range, the one in the range will always have a convergent subsequence if the operator is compact. This is a generalization of "</w:t>
      </w:r>
      <w:r w:rsidR="00A65C55">
        <w:t>boundedness</w:t>
      </w:r>
      <w:r w:rsidR="00A764F0">
        <w:t xml:space="preserve">" that is a necessary condition for the analogy between the finite dimensional matrix world </w:t>
      </w:r>
      <w:r w:rsidR="0042759B">
        <w:t xml:space="preserve">to </w:t>
      </w:r>
      <w:r w:rsidR="00A65C55">
        <w:t>carry over well into</w:t>
      </w:r>
      <w:r w:rsidR="00A764F0">
        <w:t xml:space="preserve"> the infinite dimensional </w:t>
      </w:r>
      <w:r w:rsidR="00A65C55">
        <w:t>matrix world of k(x,y).  It is quite easy to understand this chapter without dwelling on this point.</w:t>
      </w:r>
    </w:p>
    <w:p w14:paraId="3F00B7E4" w14:textId="77777777" w:rsidR="00A65C55" w:rsidRDefault="00A65C55">
      <w:r>
        <w:tab/>
        <w:t xml:space="preserve">Here, </w:t>
      </w:r>
      <w:r w:rsidR="00DB4074">
        <w:t>by</w:t>
      </w:r>
      <w:r>
        <w:t xml:space="preserve"> the way, is the matrix analogy</w:t>
      </w:r>
    </w:p>
    <w:p w14:paraId="199B7EC5" w14:textId="77777777" w:rsidR="00A65C55" w:rsidRDefault="00A65C55"/>
    <w:p w14:paraId="7D5B1657" w14:textId="77777777" w:rsidR="00A65C55" w:rsidRDefault="00A65C55" w:rsidP="00A65C55">
      <w:r>
        <w:tab/>
        <w:t xml:space="preserve">μ u(x) = </w:t>
      </w:r>
      <w:r>
        <w:rPr>
          <w:rFonts w:ascii="Lucida Sans Unicode" w:hAnsi="Lucida Sans Unicode"/>
          <w:sz w:val="32"/>
        </w:rPr>
        <w:t>∫</w:t>
      </w:r>
      <w:r>
        <w:t>dy k(x,y)u(y)</w:t>
      </w:r>
      <w:r>
        <w:tab/>
        <w:t>=&gt;</w:t>
      </w:r>
      <w:r>
        <w:tab/>
        <w:t xml:space="preserve"> μ u</w:t>
      </w:r>
      <w:r>
        <w:rPr>
          <w:rStyle w:val="subscript"/>
        </w:rPr>
        <w:t>x</w:t>
      </w:r>
      <w:r>
        <w:t xml:space="preserve">   =  S</w:t>
      </w:r>
      <w:r>
        <w:rPr>
          <w:rStyle w:val="subscript"/>
        </w:rPr>
        <w:t>x</w:t>
      </w:r>
      <w:r>
        <w:t xml:space="preserve"> k</w:t>
      </w:r>
      <w:r>
        <w:rPr>
          <w:rStyle w:val="subscript"/>
        </w:rPr>
        <w:t>x,y</w:t>
      </w:r>
      <w:r>
        <w:t xml:space="preserve"> u</w:t>
      </w:r>
      <w:r>
        <w:rPr>
          <w:rStyle w:val="subscript"/>
        </w:rPr>
        <w:t>y</w:t>
      </w:r>
      <w:r>
        <w:t xml:space="preserve">  </w:t>
      </w:r>
      <w:r>
        <w:tab/>
        <w:t>=&gt;</w:t>
      </w:r>
      <w:r>
        <w:tab/>
        <w:t>μ u  = K  u</w:t>
      </w:r>
    </w:p>
    <w:p w14:paraId="2A751273" w14:textId="77777777" w:rsidR="00A65C55" w:rsidRPr="004B2CE0" w:rsidRDefault="00A65C55"/>
    <w:p w14:paraId="68518F94" w14:textId="77777777" w:rsidR="00291390" w:rsidRDefault="00A267B5">
      <w:r>
        <w:t xml:space="preserve">The main thrust of this section is this:  We first look at the notion of a </w:t>
      </w:r>
      <w:r w:rsidRPr="002C7353">
        <w:rPr>
          <w:b/>
        </w:rPr>
        <w:t>separable kernel</w:t>
      </w:r>
      <w:r>
        <w:t>, which means that k(x,y) = Σ</w:t>
      </w:r>
      <w:r>
        <w:rPr>
          <w:rStyle w:val="superscript"/>
        </w:rPr>
        <w:t>n</w:t>
      </w:r>
      <w:r>
        <w:t xml:space="preserve"> p</w:t>
      </w:r>
      <w:r>
        <w:rPr>
          <w:rStyle w:val="subscript"/>
        </w:rPr>
        <w:t>i</w:t>
      </w:r>
      <w:r>
        <w:t>(x) q</w:t>
      </w:r>
      <w:r>
        <w:rPr>
          <w:rStyle w:val="subscript"/>
        </w:rPr>
        <w:t>i</w:t>
      </w:r>
      <w:r>
        <w:t xml:space="preserve">(y) where the sum is </w:t>
      </w:r>
      <w:r w:rsidRPr="00A267B5">
        <w:rPr>
          <w:i/>
        </w:rPr>
        <w:t>finite</w:t>
      </w:r>
      <w:r>
        <w:t>, and the functions are L</w:t>
      </w:r>
      <w:r>
        <w:rPr>
          <w:rStyle w:val="subscript"/>
        </w:rPr>
        <w:t>2</w:t>
      </w:r>
      <w:r>
        <w:t xml:space="preserve">. He shows that such a kernel is </w:t>
      </w:r>
      <w:r w:rsidRPr="00A267B5">
        <w:rPr>
          <w:b/>
        </w:rPr>
        <w:t>bounded and compact</w:t>
      </w:r>
      <w:r>
        <w:t xml:space="preserve"> and is in fact a HS kernel and ||K|| ≤ double integral of k. </w:t>
      </w:r>
      <w:r w:rsidR="00D109D5">
        <w:t>He then shows that as you take the limit n→∞,  two things happen:  (1) the kernel remains compact;  (2) any H-S kernel can be written in this "infinite</w:t>
      </w:r>
      <w:r w:rsidR="002C7353">
        <w:t xml:space="preserve"> sum</w:t>
      </w:r>
      <w:r w:rsidR="00DB4074">
        <w:t xml:space="preserve"> separable" form. </w:t>
      </w:r>
      <w:r w:rsidR="00D109D5">
        <w:t xml:space="preserve">Therefore, a H-S operator is compact, just like a separable one. The step (2) follows basically from the fact that you can expand a function on the square in terms of a </w:t>
      </w:r>
      <w:r w:rsidR="002C7353">
        <w:t xml:space="preserve">double complete </w:t>
      </w:r>
      <w:r w:rsidR="0042759B">
        <w:t>basis</w:t>
      </w:r>
      <w:r w:rsidR="002C7353">
        <w:t xml:space="preserve"> expansion. </w:t>
      </w:r>
    </w:p>
    <w:p w14:paraId="1BFE1DC0" w14:textId="77777777" w:rsidR="0098139B" w:rsidRDefault="0098139B">
      <w:r>
        <w:tab/>
        <w:t xml:space="preserve">We then on page 195 look at three </w:t>
      </w:r>
      <w:r w:rsidRPr="0098139B">
        <w:rPr>
          <w:b/>
        </w:rPr>
        <w:t>variations of the Fredholm equation</w:t>
      </w:r>
      <w:r>
        <w:t>. The "</w:t>
      </w:r>
      <w:r w:rsidRPr="0098139B">
        <w:rPr>
          <w:b/>
        </w:rPr>
        <w:t>second kind</w:t>
      </w:r>
      <w:r>
        <w:t xml:space="preserve">" one has the form Ku = μu + f and is the most general form, μ is a number, f is a function, you want to solve for u. If you set μ = 0, you get the </w:t>
      </w:r>
      <w:r w:rsidRPr="0098139B">
        <w:rPr>
          <w:b/>
        </w:rPr>
        <w:t>first kind</w:t>
      </w:r>
      <w:r>
        <w:t xml:space="preserve"> Ku = f. Both the first and second kind are "</w:t>
      </w:r>
      <w:r w:rsidRPr="00DB4074">
        <w:rPr>
          <w:b/>
        </w:rPr>
        <w:t>inhomogeneous</w:t>
      </w:r>
      <w:r>
        <w:t>" because there is what I like to call a</w:t>
      </w:r>
      <w:r w:rsidR="0023507D">
        <w:t xml:space="preserve"> driving function f. </w:t>
      </w:r>
      <w:r>
        <w:t xml:space="preserve">The third equation has f = 0 so Ku = μu and this is of course the </w:t>
      </w:r>
      <w:r w:rsidRPr="0098139B">
        <w:rPr>
          <w:b/>
        </w:rPr>
        <w:t>eigenvalue</w:t>
      </w:r>
      <w:r>
        <w:t xml:space="preserve"> problem equation, called </w:t>
      </w:r>
      <w:r w:rsidRPr="00DB4074">
        <w:rPr>
          <w:b/>
        </w:rPr>
        <w:t>homogeneous</w:t>
      </w:r>
      <w:r w:rsidR="0023507D">
        <w:t xml:space="preserve">. </w:t>
      </w:r>
      <w:r w:rsidR="000A193D">
        <w:t xml:space="preserve">The homo and inhomo sense is best understood if you think of B = (K-μ) as the operator, then inhomo2 says Bu=f and homo says Bu=0. </w:t>
      </w:r>
    </w:p>
    <w:p w14:paraId="7EC80153" w14:textId="77777777" w:rsidR="0098139B" w:rsidRDefault="0098139B">
      <w:r>
        <w:tab/>
        <w:t xml:space="preserve">The </w:t>
      </w:r>
      <w:r w:rsidRPr="00A2084E">
        <w:rPr>
          <w:b/>
        </w:rPr>
        <w:t>Volterra</w:t>
      </w:r>
      <w:r>
        <w:t xml:space="preserve"> variant can be handled by adjusting the kernel and gets minor treatment in this book. </w:t>
      </w:r>
    </w:p>
    <w:p w14:paraId="59E7BE4B" w14:textId="77777777" w:rsidR="00B17288" w:rsidRDefault="00EC3A0E">
      <w:r>
        <w:tab/>
      </w:r>
      <w:r w:rsidR="00B17288">
        <w:t xml:space="preserve">The rest of this introductory section looks at </w:t>
      </w:r>
      <w:r w:rsidR="00B17288" w:rsidRPr="00DB4074">
        <w:rPr>
          <w:b/>
        </w:rPr>
        <w:t>6 detailed examples</w:t>
      </w:r>
      <w:r w:rsidR="0023507D">
        <w:t xml:space="preserve"> of Fredholm equations. </w:t>
      </w:r>
      <w:r w:rsidR="00DF79C0">
        <w:t>Each example considers a particular simple kernel, and at least one of the Fredholm equation forms.  We try to solve for the eigenvalues in some cases, and see how many solutions there are, if any. We are told that the solutions for all eigenvalues form a complete set if k is symmetric. Sometimes there might be only a single solution for a given function f, or there might be more solutio</w:t>
      </w:r>
      <w:r w:rsidR="002A1B15">
        <w:t xml:space="preserve">ns by adding solutions to the </w:t>
      </w:r>
      <w:r w:rsidR="00DF79C0">
        <w:t>homogeneous equation if μ is an eigenvalue. There might be no solutions to an equation. We are always talking about solutions u and functions f which are L</w:t>
      </w:r>
      <w:r w:rsidR="00DF79C0">
        <w:rPr>
          <w:rStyle w:val="subscript"/>
        </w:rPr>
        <w:t>2</w:t>
      </w:r>
      <w:r w:rsidR="009F59A4">
        <w:t xml:space="preserve">. </w:t>
      </w:r>
      <w:r w:rsidR="00DF79C0">
        <w:t>We are always interested in knowing how to classify the values of μ in terms of which spectral group they belong to (or the resolvent set).</w:t>
      </w:r>
    </w:p>
    <w:p w14:paraId="2A7C27E0" w14:textId="77777777" w:rsidR="00DF79C0" w:rsidRDefault="00EC3A0E">
      <w:r>
        <w:tab/>
      </w:r>
      <w:r w:rsidR="00B17288">
        <w:t xml:space="preserve">Chapter 1 which I have not read recently talks about </w:t>
      </w:r>
      <w:r w:rsidR="00B17288" w:rsidRPr="00A2084E">
        <w:rPr>
          <w:b/>
        </w:rPr>
        <w:t>Green's function</w:t>
      </w:r>
      <w:r w:rsidR="00B17288">
        <w:t xml:space="preserve"> solutions to ODE's. You can recast an ODE as </w:t>
      </w:r>
      <w:r w:rsidR="003D2A17">
        <w:t>a Fredholm</w:t>
      </w:r>
      <w:r w:rsidR="00B17288">
        <w:t xml:space="preserve"> integral equation which incorporates the BC's of the ODE (since the Green's function does this for you). In this recast integral equation, </w:t>
      </w:r>
      <w:r w:rsidR="00B17288" w:rsidRPr="00A2084E">
        <w:rPr>
          <w:b/>
        </w:rPr>
        <w:t>the kernel is just the Green's function of the ODE.</w:t>
      </w:r>
      <w:r w:rsidR="00B17288">
        <w:t xml:space="preserve"> </w:t>
      </w:r>
      <w:r w:rsidR="003D2A17">
        <w:t xml:space="preserve">The operator in the ODE is unbounded, while that in the integral equation is bounded, and this is one reason one might work with the integral form instead of the differential form of the equation. </w:t>
      </w:r>
    </w:p>
    <w:p w14:paraId="7812940A" w14:textId="77777777" w:rsidR="002918B0" w:rsidRDefault="002918B0"/>
    <w:p w14:paraId="7BC63166" w14:textId="77777777" w:rsidR="002918B0" w:rsidRDefault="002918B0">
      <w:r w:rsidRPr="002918B0">
        <w:rPr>
          <w:u w:val="single"/>
        </w:rPr>
        <w:t>Note added 4.22.09.</w:t>
      </w:r>
      <w:r>
        <w:t xml:space="preserve"> I have now read Chapter 1. In the above paragraph, if we have Lu = μu with some BC's, and if Lu=0 has no non-trivial solutions, we know that Lg=δ has a </w:t>
      </w:r>
      <w:r w:rsidR="00484A2F">
        <w:t xml:space="preserve">unique </w:t>
      </w:r>
      <w:r>
        <w:t>solution g that meets the BC's and then Lu=f with the same BC's has the solution u = Gf where G is the integral operator of kernel g. If L is self-adjoint, then g is symmetric. If we take f = μ</w:t>
      </w:r>
      <w:r w:rsidR="00484A2F">
        <w:t xml:space="preserve">1, then Lu = μu becomes u = μGu which is then an integral </w:t>
      </w:r>
      <w:r w:rsidR="00916BA9">
        <w:t xml:space="preserve">EV </w:t>
      </w:r>
      <w:r w:rsidR="00484A2F">
        <w:t>equation for u. The solutions u of this equation respect the BC's. This is why one says that the ODE eigenvalue</w:t>
      </w:r>
      <w:r w:rsidR="0023507D">
        <w:t xml:space="preserve"> equation</w:t>
      </w:r>
      <w:r w:rsidR="00484A2F">
        <w:t xml:space="preserve"> with BC's can be cast as an integral equation eigenvalue problem which </w:t>
      </w:r>
      <w:r w:rsidR="00484A2F">
        <w:lastRenderedPageBreak/>
        <w:t xml:space="preserve">"builds in" the same BC's. Since the integral operator is "nicer" (bounded), maybe best to study the EV problem there instead of as an ODE, at least for certain purposes such as obtaining the general nature of the EV's. </w:t>
      </w:r>
    </w:p>
    <w:p w14:paraId="7D621A4D" w14:textId="77777777" w:rsidR="002918B0" w:rsidRDefault="002918B0"/>
    <w:p w14:paraId="3797ECBE" w14:textId="77777777" w:rsidR="0089770A" w:rsidRDefault="0089770A">
      <w:r>
        <w:tab/>
        <w:t xml:space="preserve">The examples are so important, that I feel each needs some comment here. Examples 5 and 6 involve the Green's function stuff. </w:t>
      </w:r>
      <w:r w:rsidR="00EC3A0E">
        <w:t xml:space="preserve">Later I think we learn that only EV μ=0 can have an infinite multiplicity. </w:t>
      </w:r>
      <w:r w:rsidR="0040770C">
        <w:t xml:space="preserve">Range restrictions are called </w:t>
      </w:r>
      <w:r w:rsidR="0040770C" w:rsidRPr="002A1B15">
        <w:rPr>
          <w:b/>
        </w:rPr>
        <w:t>consistency conditions</w:t>
      </w:r>
      <w:r w:rsidR="0040770C">
        <w:t xml:space="preserve">. Symmetric kernels yield complete EF sets. </w:t>
      </w:r>
    </w:p>
    <w:p w14:paraId="5A61F6BC" w14:textId="77777777" w:rsidR="0089770A" w:rsidRDefault="0089770A"/>
    <w:p w14:paraId="7B436F99" w14:textId="77777777" w:rsidR="00FE5F8E" w:rsidRDefault="0000230E" w:rsidP="0000230E">
      <w:r w:rsidRPr="000A049A">
        <w:rPr>
          <w:b/>
        </w:rPr>
        <w:t>Example</w:t>
      </w:r>
      <w:r w:rsidR="009D288E">
        <w:rPr>
          <w:b/>
        </w:rPr>
        <w:t xml:space="preserve"> </w:t>
      </w:r>
      <w:r w:rsidRPr="000A049A">
        <w:rPr>
          <w:b/>
        </w:rPr>
        <w:t>1</w:t>
      </w:r>
      <w:r w:rsidR="006F459E" w:rsidRPr="000A049A">
        <w:rPr>
          <w:b/>
        </w:rPr>
        <w:t>:</w:t>
      </w:r>
      <w:r>
        <w:t xml:space="preserve">  k(x,y) = xy </w:t>
      </w:r>
      <w:r w:rsidR="00FE5F8E">
        <w:t xml:space="preserve">(symmetric) </w:t>
      </w:r>
      <w:r w:rsidR="0089770A">
        <w:t>on</w:t>
      </w:r>
      <w:r>
        <w:t xml:space="preserve"> (0,1)</w:t>
      </w:r>
      <w:r w:rsidR="000A049A">
        <w:t xml:space="preserve">. </w:t>
      </w:r>
      <w:r w:rsidR="009D288E">
        <w:t xml:space="preserve"> Illustration of the Alte</w:t>
      </w:r>
      <w:r w:rsidR="00EC3A0E">
        <w:t xml:space="preserve">rnative Theorem: </w:t>
      </w:r>
    </w:p>
    <w:p w14:paraId="651D3099" w14:textId="77777777" w:rsidR="00FE5F8E" w:rsidRDefault="00FE5F8E" w:rsidP="0000230E"/>
    <w:p w14:paraId="2BDE4CB4" w14:textId="77777777" w:rsidR="0000230E" w:rsidRDefault="00FE5F8E" w:rsidP="0000230E">
      <w:r>
        <w:t xml:space="preserve">(a) </w:t>
      </w:r>
      <w:r w:rsidR="000A049A">
        <w:t>Ku = μu</w:t>
      </w:r>
      <w:r w:rsidR="006F459E">
        <w:t>. There are only two eigenvalues. The one μ=1/3 has one normalized eigenfunction Cx and so is a simple eigenvalue. The other μ=0 has an infinite multiplicity and the eigenfunction is anything orthogonal to x. Point spectrum has 2 points. The eigenfunctions form a complete set</w:t>
      </w:r>
      <w:r>
        <w:t>.</w:t>
      </w:r>
    </w:p>
    <w:p w14:paraId="0A31572E" w14:textId="77777777" w:rsidR="006F459E" w:rsidRDefault="006F459E" w:rsidP="0000230E"/>
    <w:p w14:paraId="21EA459F" w14:textId="77777777" w:rsidR="0000230E" w:rsidRDefault="00FE5F8E">
      <w:r>
        <w:rPr>
          <w:b/>
        </w:rPr>
        <w:t>(b</w:t>
      </w:r>
      <w:r w:rsidR="00DD791D">
        <w:rPr>
          <w:b/>
        </w:rPr>
        <w:t>,c</w:t>
      </w:r>
      <w:r>
        <w:rPr>
          <w:b/>
        </w:rPr>
        <w:t>)</w:t>
      </w:r>
      <w:r w:rsidR="00DD791D">
        <w:rPr>
          <w:b/>
        </w:rPr>
        <w:t xml:space="preserve"> </w:t>
      </w:r>
      <w:r w:rsidR="00916BA9">
        <w:rPr>
          <w:b/>
        </w:rPr>
        <w:t>(</w:t>
      </w:r>
      <w:r w:rsidR="000A049A">
        <w:t>K</w:t>
      </w:r>
      <w:r w:rsidR="00916BA9">
        <w:t>-μ)u =</w:t>
      </w:r>
      <w:r w:rsidR="000A049A">
        <w:t xml:space="preserve"> f</w:t>
      </w:r>
      <w:r w:rsidR="006F459E">
        <w:t xml:space="preserve">. </w:t>
      </w:r>
      <w:r w:rsidR="000A049A">
        <w:t>For μ≠1/3</w:t>
      </w:r>
      <w:r w:rsidR="00EC3A0E">
        <w:t>,</w:t>
      </w:r>
      <w:r w:rsidR="00DD791D">
        <w:t>0</w:t>
      </w:r>
      <w:r w:rsidR="000A049A">
        <w:t>, the single solution is constructed for any f, so full range</w:t>
      </w:r>
      <w:r w:rsidR="009D288E">
        <w:t>, no nullspace</w:t>
      </w:r>
      <w:r w:rsidR="000A049A">
        <w:t>. For μ=1/3, solution only if &lt;f,x&gt;=0</w:t>
      </w:r>
      <w:r>
        <w:t>, r</w:t>
      </w:r>
      <w:r w:rsidR="000A049A">
        <w:t xml:space="preserve">ange is restricted, </w:t>
      </w:r>
      <w:r w:rsidR="00DD791D">
        <w:t xml:space="preserve">1D </w:t>
      </w:r>
      <w:r w:rsidR="000A049A">
        <w:t>nullspace exists, alternative theorem!</w:t>
      </w:r>
      <w:r w:rsidR="00DD791D">
        <w:rPr>
          <w:b/>
        </w:rPr>
        <w:t xml:space="preserve"> </w:t>
      </w:r>
      <w:r w:rsidR="000A049A">
        <w:t xml:space="preserve"> </w:t>
      </w:r>
      <w:r>
        <w:t xml:space="preserve">For μ=0, range now </w:t>
      </w:r>
      <w:r w:rsidR="00DD791D">
        <w:t>hugely</w:t>
      </w:r>
      <w:r>
        <w:t xml:space="preserve"> restricted to f = αx, nullspace </w:t>
      </w:r>
      <w:r w:rsidR="00DD791D">
        <w:t>∞D</w:t>
      </w:r>
      <w:r>
        <w:t xml:space="preserve">, solution is now u = 2α + any u such that &lt;u,x&gt;=0. </w:t>
      </w:r>
    </w:p>
    <w:p w14:paraId="337DAA4C" w14:textId="77777777" w:rsidR="009D288E" w:rsidRDefault="009D288E"/>
    <w:p w14:paraId="76FAEEA9" w14:textId="77777777" w:rsidR="009D288E" w:rsidRDefault="009D288E">
      <w:r w:rsidRPr="009D288E">
        <w:rPr>
          <w:b/>
        </w:rPr>
        <w:t>Example 2:</w:t>
      </w:r>
      <w:r>
        <w:t xml:space="preserve">  k(x,y) = sin(x) sin(y) + θ cos(x) cos(y)</w:t>
      </w:r>
      <w:r w:rsidR="0089770A">
        <w:t xml:space="preserve">  </w:t>
      </w:r>
      <w:r>
        <w:t xml:space="preserve">(symmetric) on (0,π).  Ku = μu . The eigenvalue μ=0 has an infinite multiplicity, while μ = π/2 is simple and μ=θπ/2 is also simple. If θ=1, these last two merge and then μ=π/2 has degeneracy 2. </w:t>
      </w:r>
    </w:p>
    <w:p w14:paraId="13A2CD6C" w14:textId="77777777" w:rsidR="009D288E" w:rsidRDefault="009D288E"/>
    <w:p w14:paraId="67AF5DCE" w14:textId="77777777" w:rsidR="009D288E" w:rsidRDefault="009D288E">
      <w:r w:rsidRPr="00C17715">
        <w:rPr>
          <w:b/>
        </w:rPr>
        <w:t xml:space="preserve">Example 3: </w:t>
      </w:r>
      <w:r>
        <w:t>k(x,y) = sin(x) cos(y) (</w:t>
      </w:r>
      <w:r w:rsidR="00606A27">
        <w:t>non-</w:t>
      </w:r>
      <w:r>
        <w:t xml:space="preserve">symmetric) on (0,π). Ku = μu. </w:t>
      </w:r>
      <w:r w:rsidR="00606A27">
        <w:t xml:space="preserve">Only EV is μ=0, infinite multiplicity, but cos(x) missing from set, so EF set is not complete (due to non-symmetric). </w:t>
      </w:r>
      <w:r w:rsidR="00C957FD">
        <w:t xml:space="preserve">If </w:t>
      </w:r>
      <w:r w:rsidR="00606A27">
        <w:t xml:space="preserve">k(x,y) = p(x) q(y) </w:t>
      </w:r>
      <w:r w:rsidR="00C957FD">
        <w:t>then</w:t>
      </w:r>
      <w:r w:rsidR="00606A27">
        <w:t xml:space="preserve"> μ = </w:t>
      </w:r>
      <w:r w:rsidR="00606A27">
        <w:rPr>
          <w:rFonts w:ascii="Lucida Sans Unicode" w:hAnsi="Lucida Sans Unicode" w:cs="Lucida Sans Unicode"/>
          <w:sz w:val="32"/>
        </w:rPr>
        <w:t>∫</w:t>
      </w:r>
      <w:r w:rsidR="00606A27">
        <w:t xml:space="preserve">dy q(y) p(y). </w:t>
      </w:r>
      <w:r w:rsidR="00C957FD">
        <w:t xml:space="preserve">If </w:t>
      </w:r>
      <w:r w:rsidR="008A67C9">
        <w:t xml:space="preserve">this </w:t>
      </w:r>
      <w:r w:rsidR="00C957FD">
        <w:t xml:space="preserve">μ≠0, </w:t>
      </w:r>
      <w:r w:rsidR="008A67C9">
        <w:t>then C p(x) is an EF for this μ EV.  And μ</w:t>
      </w:r>
      <w:r w:rsidR="00C17715">
        <w:t xml:space="preserve">=0 is also an EV. If q=p, k is symmetric, and μ=0 will I think have an ∞ multiplicity and you get complete set. See next. </w:t>
      </w:r>
    </w:p>
    <w:p w14:paraId="4DAEA32B" w14:textId="77777777" w:rsidR="00C17715" w:rsidRDefault="00C17715"/>
    <w:p w14:paraId="3FB681B6" w14:textId="77777777" w:rsidR="00C17715" w:rsidRDefault="00C17715" w:rsidP="00C17715">
      <w:r w:rsidRPr="005F1033">
        <w:rPr>
          <w:b/>
        </w:rPr>
        <w:t>Example 4:</w:t>
      </w:r>
      <w:r>
        <w:t xml:space="preserve"> k(x,y) = separable  = Σ</w:t>
      </w:r>
      <w:r>
        <w:rPr>
          <w:rStyle w:val="subscript"/>
        </w:rPr>
        <w:t>i=1</w:t>
      </w:r>
      <w:r>
        <w:rPr>
          <w:rStyle w:val="superscript"/>
        </w:rPr>
        <w:t>n</w:t>
      </w:r>
      <w:r>
        <w:t xml:space="preserve"> p</w:t>
      </w:r>
      <w:r>
        <w:rPr>
          <w:rStyle w:val="subscript"/>
        </w:rPr>
        <w:t>i</w:t>
      </w:r>
      <w:r>
        <w:t>(x) q</w:t>
      </w:r>
      <w:r>
        <w:rPr>
          <w:rStyle w:val="subscript"/>
        </w:rPr>
        <w:t>i</w:t>
      </w:r>
      <w:r>
        <w:t xml:space="preserve">*(y). Ku = μu . For μ ≠ 0, the eigenvalue problem converts to an nxn </w:t>
      </w:r>
      <w:r w:rsidRPr="00127CE9">
        <w:rPr>
          <w:i/>
        </w:rPr>
        <w:t>matrix</w:t>
      </w:r>
      <w:r>
        <w:t xml:space="preserve"> eigenvalue problem shown on the left side of 3.8. At once we assume that k is </w:t>
      </w:r>
      <w:r w:rsidRPr="005F1033">
        <w:t>symmetric</w:t>
      </w:r>
      <w:r>
        <w:t xml:space="preserve"> so q</w:t>
      </w:r>
      <w:r>
        <w:rPr>
          <w:rStyle w:val="subscript"/>
        </w:rPr>
        <w:t>i</w:t>
      </w:r>
      <w:r>
        <w:t xml:space="preserve"> = p</w:t>
      </w:r>
      <w:r>
        <w:rPr>
          <w:rStyle w:val="subscript"/>
        </w:rPr>
        <w:t>i</w:t>
      </w:r>
      <w:r>
        <w:t>. There will be n eigenvalues μ</w:t>
      </w:r>
      <w:r>
        <w:rPr>
          <w:rStyle w:val="subscript"/>
        </w:rPr>
        <w:t>i</w:t>
      </w:r>
      <w:r>
        <w:t xml:space="preserve"> (not necessarily all different, but none 0), and each will have an independent eigenvector c</w:t>
      </w:r>
      <w:r>
        <w:rPr>
          <w:rStyle w:val="subscript"/>
        </w:rPr>
        <w:t>i</w:t>
      </w:r>
      <w:r>
        <w:t xml:space="preserve"> which corresponds to a solution of the ori</w:t>
      </w:r>
      <w:r w:rsidR="0040770C">
        <w:t>ginal eigenvalue problem Ku = μ</w:t>
      </w:r>
      <w:r>
        <w:t>u . So this gives us n eigensolutions of our problem. For μ = 0, the solutions u(x) are all functions which are orthogonal to ALL the n functions p</w:t>
      </w:r>
      <w:r>
        <w:rPr>
          <w:rStyle w:val="subscript"/>
        </w:rPr>
        <w:t>i</w:t>
      </w:r>
      <w:r>
        <w:t xml:space="preserve">* .  If I think of the first n Legendres, say, I then have u(x) being all Legendres with </w:t>
      </w:r>
      <w:r>
        <w:rPr>
          <w:rFonts w:ascii="Script MT Bold" w:hAnsi="Script MT Bold"/>
        </w:rPr>
        <w:t>l</w:t>
      </w:r>
      <w:r>
        <w:t>&gt;n.  So in this problem, we first have the n basis functions associated with μ</w:t>
      </w:r>
      <w:r>
        <w:rPr>
          <w:rStyle w:val="subscript"/>
        </w:rPr>
        <w:t>i</w:t>
      </w:r>
      <w:r>
        <w:t xml:space="preserve"> ≠ 0, and these are linear combinations of the p</w:t>
      </w:r>
      <w:r>
        <w:rPr>
          <w:rStyle w:val="subscript"/>
        </w:rPr>
        <w:t>i</w:t>
      </w:r>
      <w:r>
        <w:t xml:space="preserve">(x). Then we have sort of ∞-n eigenfunctions associated with μ = 0, and combined, we have a full basis. Again, this seems always to happen when the kernel is symmetric. </w:t>
      </w:r>
    </w:p>
    <w:p w14:paraId="579AFBD5" w14:textId="77777777" w:rsidR="005F1033" w:rsidRDefault="005F1033" w:rsidP="00C17715"/>
    <w:p w14:paraId="6FBBF69D" w14:textId="77777777" w:rsidR="005F1033" w:rsidRPr="00555C1D" w:rsidRDefault="005F1033" w:rsidP="00C17715">
      <w:r w:rsidRPr="00555C1D">
        <w:rPr>
          <w:b/>
        </w:rPr>
        <w:t>Example 5:</w:t>
      </w:r>
      <w:r>
        <w:t xml:space="preserve"> k(x,y) = sym of x(1-y) on (0,1), Ku = μu. This is the string ODE problem </w:t>
      </w:r>
      <w:r w:rsidR="0040770C">
        <w:t>L = -D</w:t>
      </w:r>
      <w:r w:rsidR="0040770C">
        <w:rPr>
          <w:rStyle w:val="superscript"/>
        </w:rPr>
        <w:t>2</w:t>
      </w:r>
      <w:r w:rsidR="0040770C">
        <w:t xml:space="preserve"> </w:t>
      </w:r>
      <w:r>
        <w:t xml:space="preserve">and k is the Green's for this string, symmetric. We know the EV's and EF's from the ODE, and these apply also to the associated integral equation problem, so we know everything. </w:t>
      </w:r>
      <w:r w:rsidR="00555C1D">
        <w:t>Now look at Ku = μu + f. For general μ, there is a unique solution obtainable by Fourier method.  For μ = EV, range is restricted to &lt;f,EF&gt; = 0. If μ = 0</w:t>
      </w:r>
      <w:r w:rsidR="000F5E9A">
        <w:t xml:space="preserve">, there are complicated restrictions on the range interpretable in terms of the string problem. </w:t>
      </w:r>
    </w:p>
    <w:p w14:paraId="18F0D5E1" w14:textId="77777777" w:rsidR="00C17715" w:rsidRDefault="00C17715"/>
    <w:p w14:paraId="6A49E17E" w14:textId="77777777" w:rsidR="000F5E9A" w:rsidRDefault="000F5E9A" w:rsidP="000F5E9A">
      <w:r w:rsidRPr="000F5E9A">
        <w:rPr>
          <w:b/>
        </w:rPr>
        <w:lastRenderedPageBreak/>
        <w:t>Example 6:</w:t>
      </w:r>
      <w:r>
        <w:t xml:space="preserve"> k(x,y) = e</w:t>
      </w:r>
      <w:r>
        <w:rPr>
          <w:rStyle w:val="superscript"/>
        </w:rPr>
        <w:t>-|x-y|</w:t>
      </w:r>
      <w:r>
        <w:t>/2 = Green's for L = -D</w:t>
      </w:r>
      <w:r>
        <w:rPr>
          <w:rStyle w:val="superscript"/>
        </w:rPr>
        <w:t>2</w:t>
      </w:r>
      <w:r>
        <w:t xml:space="preserve"> + 1 on (-∞,∞)   (symmetric, but not HS). I turns out K is still bounded</w:t>
      </w:r>
      <w:r w:rsidR="0023507D">
        <w:t xml:space="preserve"> ( k ≤1) </w:t>
      </w:r>
      <w:r>
        <w:t xml:space="preserve">, so here is an example of what I was wondering above! </w:t>
      </w:r>
      <w:r w:rsidR="00505617">
        <w:t xml:space="preserve">Due to expo problem, the EV equation has no eigenvalues at all, so point spectrum is empty. Looking then at Ku = μu + f, as long as μ not on (0,1), a solution exists for any f, and such μ are regular and in the resolvent set. It turns out that the little range (0,1) is the continuous spectrum for this problem, again relating an ODE to integral equation. </w:t>
      </w:r>
    </w:p>
    <w:p w14:paraId="2F5C86ED" w14:textId="77777777" w:rsidR="00DA3256" w:rsidRDefault="00DA3256"/>
    <w:p w14:paraId="0BB0F802" w14:textId="77777777" w:rsidR="00DA3256" w:rsidRDefault="00DA3256" w:rsidP="00DA3256">
      <w:pPr>
        <w:pStyle w:val="Heading2"/>
      </w:pPr>
      <w:bookmarkStart w:id="3" w:name="_Toc225071297"/>
      <w:bookmarkStart w:id="4" w:name="_Toc225071568"/>
      <w:bookmarkStart w:id="5" w:name="_Toc225071611"/>
      <w:bookmarkStart w:id="6" w:name="_Toc225080082"/>
      <w:bookmarkStart w:id="7" w:name="_Toc225411197"/>
      <w:bookmarkStart w:id="8" w:name="_Toc225411218"/>
      <w:r w:rsidRPr="00E735D1">
        <w:t>3.</w:t>
      </w:r>
      <w:r>
        <w:t>2</w:t>
      </w:r>
      <w:r w:rsidRPr="00E735D1">
        <w:t xml:space="preserve"> </w:t>
      </w:r>
      <w:r>
        <w:t>The Neumann Series Method</w:t>
      </w:r>
      <w:bookmarkEnd w:id="3"/>
      <w:bookmarkEnd w:id="4"/>
      <w:bookmarkEnd w:id="5"/>
      <w:bookmarkEnd w:id="6"/>
      <w:r w:rsidR="002C4644">
        <w:t xml:space="preserve"> (206)</w:t>
      </w:r>
      <w:bookmarkEnd w:id="7"/>
      <w:bookmarkEnd w:id="8"/>
    </w:p>
    <w:p w14:paraId="1F272A43" w14:textId="77777777" w:rsidR="00DA3256" w:rsidRDefault="00DA3256"/>
    <w:p w14:paraId="3C8D1565" w14:textId="77777777" w:rsidR="0023507D" w:rsidRDefault="0023507D" w:rsidP="0023507D">
      <w:r>
        <w:t>We want to solve our inhomo Fred 2 Ku = μu + F. Divide through by μ to get (1/μ)</w:t>
      </w:r>
      <w:r w:rsidRPr="0023507D">
        <w:t xml:space="preserve"> </w:t>
      </w:r>
      <w:r>
        <w:t>Ku = u + F/μ. Redefine the last term to be -f, so have (1/μ)</w:t>
      </w:r>
      <w:r w:rsidRPr="0023507D">
        <w:t xml:space="preserve"> </w:t>
      </w:r>
      <w:r>
        <w:t>Ku = u -f.  Set λ ≡ 1/μ so have  λKu = u-f. This then says that f = u - λKu = (1-λK)u. If (1-λK)</w:t>
      </w:r>
      <w:r>
        <w:rPr>
          <w:rStyle w:val="superscript"/>
        </w:rPr>
        <w:t>-1</w:t>
      </w:r>
      <w:r>
        <w:t xml:space="preserve"> exists, then we can solve to get u = (1-λK)</w:t>
      </w:r>
      <w:r>
        <w:rPr>
          <w:rStyle w:val="superscript"/>
        </w:rPr>
        <w:t>-1</w:t>
      </w:r>
      <w:r>
        <w:t xml:space="preserve">f . This type of solution is often used in scattering and is the basis of all of QED, and really all scattering theory, it is pretty major. </w:t>
      </w:r>
    </w:p>
    <w:p w14:paraId="0B7AA15B" w14:textId="77777777" w:rsidR="0023507D" w:rsidRDefault="0023507D" w:rsidP="0023507D">
      <w:r>
        <w:tab/>
        <w:t>We can write a formal solution as</w:t>
      </w:r>
    </w:p>
    <w:p w14:paraId="7A8CD57B" w14:textId="77777777" w:rsidR="0023507D" w:rsidRDefault="0023507D" w:rsidP="0023507D"/>
    <w:p w14:paraId="07E6BD15" w14:textId="77777777" w:rsidR="0023507D" w:rsidRDefault="0023507D" w:rsidP="0023507D">
      <w:r>
        <w:tab/>
        <w:t>u = (1 - λK)</w:t>
      </w:r>
      <w:r>
        <w:rPr>
          <w:rStyle w:val="superscript"/>
        </w:rPr>
        <w:t>-1</w:t>
      </w:r>
      <w:r>
        <w:t>f   = (1 + λK  + λ</w:t>
      </w:r>
      <w:r>
        <w:rPr>
          <w:rStyle w:val="superscript"/>
        </w:rPr>
        <w:t>2</w:t>
      </w:r>
      <w:r>
        <w:t>K</w:t>
      </w:r>
      <w:r>
        <w:rPr>
          <w:rStyle w:val="superscript"/>
        </w:rPr>
        <w:t>2</w:t>
      </w:r>
      <w:r>
        <w:t xml:space="preserve"> + ....) f</w:t>
      </w:r>
      <w:r>
        <w:tab/>
      </w:r>
      <w:r>
        <w:tab/>
        <w:t>3.25</w:t>
      </w:r>
      <w:r>
        <w:tab/>
        <w:t>k</w:t>
      </w:r>
      <w:r>
        <w:rPr>
          <w:rStyle w:val="subscript"/>
        </w:rPr>
        <w:t>2</w:t>
      </w:r>
      <w:r>
        <w:t xml:space="preserve">(x,z) = </w:t>
      </w:r>
      <w:r>
        <w:rPr>
          <w:rFonts w:ascii="Lucida Sans Unicode" w:hAnsi="Lucida Sans Unicode" w:cs="Lucida Sans Unicode"/>
          <w:sz w:val="32"/>
        </w:rPr>
        <w:t>∫</w:t>
      </w:r>
      <w:r w:rsidRPr="0023507D">
        <w:t xml:space="preserve"> </w:t>
      </w:r>
      <w:r>
        <w:t>dz' k(x,z')k(z',z)  etc</w:t>
      </w:r>
    </w:p>
    <w:p w14:paraId="39F08999" w14:textId="77777777" w:rsidR="0023507D" w:rsidRDefault="0023507D" w:rsidP="0023507D">
      <w:r>
        <w:tab/>
        <w:t>typical term in series:    u(x) = u</w:t>
      </w:r>
      <w:r>
        <w:rPr>
          <w:rStyle w:val="subscript"/>
        </w:rPr>
        <w:t>x</w:t>
      </w:r>
      <w:r>
        <w:t xml:space="preserve"> =  λ</w:t>
      </w:r>
      <w:r>
        <w:rPr>
          <w:rStyle w:val="superscript"/>
        </w:rPr>
        <w:t>2</w:t>
      </w:r>
      <w:r>
        <w:t xml:space="preserve"> [K</w:t>
      </w:r>
      <w:r>
        <w:rPr>
          <w:rStyle w:val="superscript"/>
        </w:rPr>
        <w:t>2</w:t>
      </w:r>
      <w:r>
        <w:t>f]</w:t>
      </w:r>
      <w:r>
        <w:rPr>
          <w:rStyle w:val="subscript"/>
        </w:rPr>
        <w:t>x</w:t>
      </w:r>
      <w:r>
        <w:t xml:space="preserve">   = λ</w:t>
      </w:r>
      <w:r>
        <w:rPr>
          <w:rStyle w:val="superscript"/>
        </w:rPr>
        <w:t>2</w:t>
      </w:r>
      <w:r>
        <w:t xml:space="preserve"> </w:t>
      </w:r>
      <w:r>
        <w:rPr>
          <w:rFonts w:ascii="Lucida Sans Unicode" w:hAnsi="Lucida Sans Unicode" w:cs="Lucida Sans Unicode"/>
          <w:sz w:val="32"/>
        </w:rPr>
        <w:t>∫</w:t>
      </w:r>
      <w:r>
        <w:t>dz [K</w:t>
      </w:r>
      <w:r>
        <w:rPr>
          <w:rStyle w:val="superscript"/>
        </w:rPr>
        <w:t>2</w:t>
      </w:r>
      <w:r>
        <w:t>]</w:t>
      </w:r>
      <w:r>
        <w:rPr>
          <w:rStyle w:val="subscript"/>
        </w:rPr>
        <w:t>xz</w:t>
      </w:r>
      <w:r>
        <w:t>f</w:t>
      </w:r>
      <w:r>
        <w:rPr>
          <w:rStyle w:val="subscript"/>
        </w:rPr>
        <w:t>z</w:t>
      </w:r>
      <w:r>
        <w:t xml:space="preserve">  =</w:t>
      </w:r>
      <w:r w:rsidRPr="0023507D">
        <w:t xml:space="preserve"> </w:t>
      </w:r>
      <w:r>
        <w:t>λ</w:t>
      </w:r>
      <w:r>
        <w:rPr>
          <w:rStyle w:val="superscript"/>
        </w:rPr>
        <w:t>2</w:t>
      </w:r>
      <w:r>
        <w:t xml:space="preserve"> </w:t>
      </w:r>
      <w:r>
        <w:rPr>
          <w:rFonts w:ascii="Lucida Sans Unicode" w:hAnsi="Lucida Sans Unicode" w:cs="Lucida Sans Unicode"/>
          <w:sz w:val="32"/>
        </w:rPr>
        <w:t>∫</w:t>
      </w:r>
      <w:r>
        <w:t>dz k</w:t>
      </w:r>
      <w:r>
        <w:rPr>
          <w:rStyle w:val="subscript"/>
        </w:rPr>
        <w:t>2</w:t>
      </w:r>
      <w:r>
        <w:t>(x,z)f(z)</w:t>
      </w:r>
    </w:p>
    <w:p w14:paraId="5BDB8A8C" w14:textId="77777777" w:rsidR="0023507D" w:rsidRDefault="0023507D" w:rsidP="0023507D"/>
    <w:p w14:paraId="105F0025" w14:textId="77777777" w:rsidR="0023507D" w:rsidRDefault="0023507D">
      <w:r>
        <w:t>So, to get a solution using this series, you first have to compute all the objects [K</w:t>
      </w:r>
      <w:r>
        <w:rPr>
          <w:rStyle w:val="superscript"/>
        </w:rPr>
        <w:t>n</w:t>
      </w:r>
      <w:r>
        <w:t>]</w:t>
      </w:r>
      <w:r>
        <w:rPr>
          <w:rStyle w:val="subscript"/>
        </w:rPr>
        <w:t>xz</w:t>
      </w:r>
      <w:r>
        <w:t xml:space="preserve">  = k</w:t>
      </w:r>
      <w:r>
        <w:rPr>
          <w:rStyle w:val="subscript"/>
        </w:rPr>
        <w:t>n</w:t>
      </w:r>
      <w:r>
        <w:t>(x,z) which means doing a bunch of integrals only using the kernel k(x,z), and second you have to integrate each of these iterated kernels against the driving function f(z), then add up all the terms.</w:t>
      </w:r>
      <w:r w:rsidRPr="0023507D">
        <w:t xml:space="preserve"> </w:t>
      </w:r>
      <w:r>
        <w:t xml:space="preserve">It is a prescription and it gives a definite and unique solution u. </w:t>
      </w:r>
    </w:p>
    <w:p w14:paraId="27953268" w14:textId="77777777" w:rsidR="0023507D" w:rsidRDefault="0023507D">
      <w:r>
        <w:tab/>
        <w:t xml:space="preserve">Notice that if λ is an inverse eigenvalue, then Ku = μu  </w:t>
      </w:r>
      <w:r>
        <w:sym w:font="Symbol" w:char="F0DE"/>
      </w:r>
      <w:r>
        <w:t xml:space="preserve"> λKu = u </w:t>
      </w:r>
      <w:r>
        <w:sym w:font="Symbol" w:char="F0DE"/>
      </w:r>
      <w:r>
        <w:t xml:space="preserve"> (1-λK)u=0, where u is an eigenfunction. Now suppose the series for (1-λK)</w:t>
      </w:r>
      <w:r>
        <w:rPr>
          <w:rStyle w:val="superscript"/>
        </w:rPr>
        <w:t>-1</w:t>
      </w:r>
      <w:r>
        <w:t xml:space="preserve"> shown above converges. Then if λ is an inverse eigenvalue, we get u = (1-λK)</w:t>
      </w:r>
      <w:r>
        <w:rPr>
          <w:rStyle w:val="superscript"/>
        </w:rPr>
        <w:t>-1</w:t>
      </w:r>
      <w:r>
        <w:t xml:space="preserve">0 = 0. But this is a contradiction because u is supposed to be an eigenfunction. Thus, the series must not converge if λ is an inverse eigenvalue, or  λ EV =&gt; not converge. Therefore series converges </w:t>
      </w:r>
      <w:r>
        <w:sym w:font="Symbol" w:char="F0DE"/>
      </w:r>
      <w:r>
        <w:t xml:space="preserve"> λ not EV. </w:t>
      </w:r>
    </w:p>
    <w:p w14:paraId="21BB84A4" w14:textId="77777777" w:rsidR="00931B73" w:rsidRDefault="0023507D">
      <w:r>
        <w:tab/>
      </w:r>
      <w:r w:rsidR="00931B73">
        <w:t xml:space="preserve">The series </w:t>
      </w:r>
      <w:r>
        <w:t>above</w:t>
      </w:r>
      <w:r w:rsidR="00931B73">
        <w:t xml:space="preserve"> </w:t>
      </w:r>
      <w:r w:rsidR="00931B73" w:rsidRPr="003352FE">
        <w:rPr>
          <w:i/>
        </w:rPr>
        <w:t>is</w:t>
      </w:r>
      <w:r w:rsidR="00931B73">
        <w:t xml:space="preserve"> the Neumann Series and</w:t>
      </w:r>
      <w:r w:rsidR="003352FE">
        <w:t>,</w:t>
      </w:r>
      <w:r w:rsidR="00931B73">
        <w:t xml:space="preserve"> when it converges, it is the unique solution. In fact, it always converge</w:t>
      </w:r>
      <w:r w:rsidR="003D7D98">
        <w:t xml:space="preserve">s when  |λ|  &lt; 1/||K||, </w:t>
      </w:r>
      <w:r>
        <w:t xml:space="preserve"> </w:t>
      </w:r>
      <w:r w:rsidR="003D7D98">
        <w:t xml:space="preserve">a disc </w:t>
      </w:r>
      <w:r w:rsidR="00931B73">
        <w:t>in the λ plane (again, K is bounded we assume).</w:t>
      </w:r>
      <w:r>
        <w:t xml:space="preserve"> According to the last sentence of the last paragraph, there can be no eigenvalues inside this circle! </w:t>
      </w:r>
      <w:r w:rsidR="003352FE">
        <w:t xml:space="preserve">This translates into saying that Ku = μu must have its eigenvalues inside the disc  |μ| ≤ ||K||. </w:t>
      </w:r>
      <w:r w:rsidR="00B42ACC">
        <w:t xml:space="preserve"> This is consistent with our idea later that EV's are bounded by ||K||.  </w:t>
      </w:r>
      <w:r w:rsidR="003D7D98">
        <w:t>Neumann d</w:t>
      </w:r>
      <w:r w:rsidR="00B42ACC">
        <w:t xml:space="preserve">ownside:  </w:t>
      </w:r>
      <w:r w:rsidR="003D7D98">
        <w:t xml:space="preserve">often </w:t>
      </w:r>
      <w:r w:rsidR="00B42ACC">
        <w:t xml:space="preserve">not easy to compute the </w:t>
      </w:r>
      <w:r w:rsidR="00E35F32">
        <w:t>K</w:t>
      </w:r>
      <w:r w:rsidR="00E35F32">
        <w:rPr>
          <w:rStyle w:val="superscript"/>
        </w:rPr>
        <w:t>n</w:t>
      </w:r>
      <w:r w:rsidR="00E35F32">
        <w:t xml:space="preserve">. </w:t>
      </w:r>
    </w:p>
    <w:p w14:paraId="31DC5EA5" w14:textId="77777777" w:rsidR="007D0E59" w:rsidRPr="007D0E59" w:rsidRDefault="00792CCB">
      <w:r>
        <w:tab/>
        <w:t xml:space="preserve">Note that the formal operator </w:t>
      </w:r>
      <w:r w:rsidR="007D0E59">
        <w:t>(1 - λK)</w:t>
      </w:r>
      <w:r w:rsidR="007D0E59">
        <w:rPr>
          <w:rStyle w:val="superscript"/>
        </w:rPr>
        <w:t>-1</w:t>
      </w:r>
      <w:r w:rsidR="007D0E59">
        <w:t xml:space="preserve"> is called the </w:t>
      </w:r>
      <w:r w:rsidR="007D0E59" w:rsidRPr="007D0E59">
        <w:rPr>
          <w:b/>
        </w:rPr>
        <w:t>resolvent</w:t>
      </w:r>
      <w:r w:rsidR="007D0E59">
        <w:t xml:space="preserve">.  (Stak no mention). </w:t>
      </w:r>
    </w:p>
    <w:p w14:paraId="6E27BC53" w14:textId="77777777" w:rsidR="00E35F32" w:rsidRDefault="00E35F32">
      <w:r>
        <w:tab/>
      </w:r>
    </w:p>
    <w:p w14:paraId="0570BAEF" w14:textId="77777777" w:rsidR="00E35F32" w:rsidRDefault="00E35F32">
      <w:r w:rsidRPr="00E35F32">
        <w:rPr>
          <w:b/>
        </w:rPr>
        <w:t xml:space="preserve">Example 1:  </w:t>
      </w:r>
      <w:r>
        <w:t xml:space="preserve"> k(x,y) = xy.  We find k</w:t>
      </w:r>
      <w:r>
        <w:rPr>
          <w:rStyle w:val="superscript"/>
        </w:rPr>
        <w:t>n</w:t>
      </w:r>
      <w:r>
        <w:t>(x,y) = xy(1/3)</w:t>
      </w:r>
      <w:r>
        <w:rPr>
          <w:rStyle w:val="superscript"/>
        </w:rPr>
        <w:t>n</w:t>
      </w:r>
      <w:r>
        <w:t xml:space="preserve"> and ||K||  = 1/3 so  |λ|  &lt; 3 is disc of convergence for the series. Recall from example 1 earlier that μ = 1/3,0 which are both inside |μ| ≤ 1/3. The formal series 3.26 can be summed to give 3.27 which then provides an analytic continuation </w:t>
      </w:r>
      <w:r w:rsidR="00351120">
        <w:t>of the series</w:t>
      </w:r>
      <w:r>
        <w:t xml:space="preserve"> outside the disc  |λ|  &lt; 3</w:t>
      </w:r>
      <w:r w:rsidR="00351120">
        <w:t>, except for the single point λ = 3  ( a typical situation</w:t>
      </w:r>
      <w:r w:rsidR="003D7D98">
        <w:t xml:space="preserve"> with analytic continuation</w:t>
      </w:r>
      <w:r w:rsidR="00351120">
        <w:t xml:space="preserve">). </w:t>
      </w:r>
    </w:p>
    <w:p w14:paraId="50C02330" w14:textId="77777777" w:rsidR="00351120" w:rsidRDefault="00351120"/>
    <w:p w14:paraId="7612C366" w14:textId="77777777" w:rsidR="00351120" w:rsidRDefault="00351120">
      <w:r w:rsidRPr="00E35F32">
        <w:rPr>
          <w:b/>
        </w:rPr>
        <w:t xml:space="preserve">Example </w:t>
      </w:r>
      <w:r>
        <w:rPr>
          <w:b/>
        </w:rPr>
        <w:t>2</w:t>
      </w:r>
      <w:r w:rsidRPr="00E35F32">
        <w:rPr>
          <w:b/>
        </w:rPr>
        <w:t>:</w:t>
      </w:r>
      <w:r>
        <w:rPr>
          <w:b/>
        </w:rPr>
        <w:t xml:space="preserve"> The Volterra Form. </w:t>
      </w:r>
      <w:r>
        <w:t>This is the only section in this book on this subject I think. If K is HS, the first thing we learn is that Ku = μu has no solutions</w:t>
      </w:r>
      <w:r w:rsidR="009B3206">
        <w:t xml:space="preserve">, but Stak </w:t>
      </w:r>
      <w:r>
        <w:t>only proves this for |k| &lt; M</w:t>
      </w:r>
      <w:r w:rsidR="004C782A">
        <w:t xml:space="preserve">. The proof involves inequalities which make use of the Volterra endpoint such as </w:t>
      </w:r>
      <w:r w:rsidR="004C782A">
        <w:fldChar w:fldCharType="begin"/>
      </w:r>
      <w:r w:rsidR="004C782A">
        <w:instrText>EQ \s\up4( \i \fc\</w:instrText>
      </w:r>
      <w:r w:rsidR="004C782A">
        <w:rPr>
          <w:rFonts w:ascii="Lucida Sans Unicode" w:hAnsi="Lucida Sans Unicode" w:cs="Lucida Sans Unicode"/>
          <w:sz w:val="32"/>
        </w:rPr>
        <w:instrText>∫</w:instrText>
      </w:r>
      <w:r w:rsidR="004C782A">
        <w:instrText>\in</w:instrText>
      </w:r>
      <w:r w:rsidR="004C782A" w:rsidRPr="001E609C">
        <w:rPr>
          <w:szCs w:val="22"/>
        </w:rPr>
        <w:instrText>(</w:instrText>
      </w:r>
      <w:r w:rsidR="004C782A">
        <w:rPr>
          <w:rFonts w:ascii="Courier New" w:hAnsi="Courier New" w:cs="Courier New"/>
          <w:b/>
          <w:sz w:val="18"/>
          <w:szCs w:val="18"/>
        </w:rPr>
        <w:instrText>a</w:instrText>
      </w:r>
      <w:r w:rsidR="004C782A" w:rsidRPr="003350D0">
        <w:rPr>
          <w:rFonts w:ascii="Courier New" w:hAnsi="Courier New" w:cs="Courier New"/>
          <w:b/>
          <w:sz w:val="18"/>
          <w:szCs w:val="18"/>
        </w:rPr>
        <w:instrText>,</w:instrText>
      </w:r>
      <w:r w:rsidR="004C782A">
        <w:rPr>
          <w:rFonts w:ascii="Courier New" w:hAnsi="Courier New" w:cs="Courier New"/>
          <w:b/>
          <w:sz w:val="18"/>
          <w:szCs w:val="18"/>
        </w:rPr>
        <w:instrText>x</w:instrText>
      </w:r>
      <w:r w:rsidR="004C782A" w:rsidRPr="001E609C">
        <w:rPr>
          <w:szCs w:val="22"/>
        </w:rPr>
        <w:instrText>, )</w:instrText>
      </w:r>
      <w:r w:rsidR="004C782A">
        <w:instrText>)</w:instrText>
      </w:r>
      <w:r w:rsidR="004C782A">
        <w:fldChar w:fldCharType="separate"/>
      </w:r>
      <w:r w:rsidR="004C782A">
        <w:rPr>
          <w:b/>
          <w:noProof/>
        </w:rPr>
        <w:t>!Syntax Error, I</w:t>
      </w:r>
      <w:r w:rsidR="004C782A">
        <w:fldChar w:fldCharType="end"/>
      </w:r>
      <w:r w:rsidR="004C782A">
        <w:t>ξ</w:t>
      </w:r>
      <w:r w:rsidR="004C782A">
        <w:rPr>
          <w:rStyle w:val="superscript"/>
        </w:rPr>
        <w:t>n-1</w:t>
      </w:r>
      <w:r w:rsidR="004C782A">
        <w:t xml:space="preserve"> dξ  = (x-a)</w:t>
      </w:r>
      <w:r w:rsidR="004C782A">
        <w:rPr>
          <w:rStyle w:val="superscript"/>
        </w:rPr>
        <w:t>n-1</w:t>
      </w:r>
      <w:r w:rsidR="004C782A">
        <w:t xml:space="preserve">/(n-1)! as you see in </w:t>
      </w:r>
      <w:r w:rsidR="009B3206">
        <w:t xml:space="preserve">p 209A. In the special case μ=0, again there are no EF's unless k(x,x) = 0 and Stak says mysteriously that this is related to the subject of singular points of the corresponding ODE. </w:t>
      </w:r>
    </w:p>
    <w:p w14:paraId="48DF0D86" w14:textId="77777777" w:rsidR="009B3206" w:rsidRDefault="009B3206">
      <w:r>
        <w:tab/>
        <w:t>Now he moves on to Ku = μu + f. Again because of the Volterra upper endpoint, it now turns out that the Neumann series converges for |λ| &lt; ∞</w:t>
      </w:r>
      <w:r w:rsidR="00BC7DD4">
        <w:t xml:space="preserve">, whereas a normal Fredholm case has  |λ|  &lt; 1/||K||, so the Volterra Form is very happy with a Neumann series solution. </w:t>
      </w:r>
      <w:r w:rsidR="00CA613D">
        <w:t xml:space="preserve">Here is an application: </w:t>
      </w:r>
    </w:p>
    <w:p w14:paraId="3016B60E" w14:textId="77777777" w:rsidR="00BC7DD4" w:rsidRDefault="00BC7DD4"/>
    <w:p w14:paraId="725311E5" w14:textId="77777777" w:rsidR="00BC7DD4" w:rsidRPr="003E6F06" w:rsidRDefault="00BC7DD4">
      <w:r w:rsidRPr="00B256B5">
        <w:rPr>
          <w:b/>
        </w:rPr>
        <w:t xml:space="preserve">Exercise 3.10. </w:t>
      </w:r>
      <w:r w:rsidR="00B256B5">
        <w:t>Stak starts with a completely general inhomo second order ODE</w:t>
      </w:r>
      <w:r w:rsidR="008F3273">
        <w:t xml:space="preserve"> Lu=f with the usual BC's at on</w:t>
      </w:r>
      <w:r w:rsidR="00B256B5">
        <w:t>e point x=a</w:t>
      </w:r>
      <w:r w:rsidR="003E6F06">
        <w:t xml:space="preserve"> (initial-value)</w:t>
      </w:r>
      <w:r w:rsidR="00B256B5">
        <w:t xml:space="preserve">. He is </w:t>
      </w:r>
      <w:r w:rsidR="00CA613D">
        <w:t>then able to recast this as a</w:t>
      </w:r>
      <w:r w:rsidR="00B256B5">
        <w:t xml:space="preserve"> Volterra Form integral equation for u"(x). Since this always has a unique convergent Neumann series solution (no problem with convergence radius as found above), there is a unique</w:t>
      </w:r>
      <w:r w:rsidR="008F3273">
        <w:t xml:space="preserve"> solution</w:t>
      </w:r>
      <w:r w:rsidR="00B256B5">
        <w:t xml:space="preserve"> u"(x). Then integrate twice and use the two BC's and get unique u(x). Thus he </w:t>
      </w:r>
      <w:r w:rsidR="00B256B5" w:rsidRPr="008F3273">
        <w:rPr>
          <w:i/>
        </w:rPr>
        <w:t>proves</w:t>
      </w:r>
      <w:r w:rsidR="00B256B5">
        <w:t xml:space="preserve"> that such an</w:t>
      </w:r>
      <w:r w:rsidR="003E6F06">
        <w:t xml:space="preserve"> n=2</w:t>
      </w:r>
      <w:r w:rsidR="00B256B5">
        <w:t xml:space="preserve"> ODE</w:t>
      </w:r>
      <w:r w:rsidR="00743C27">
        <w:t xml:space="preserve"> system</w:t>
      </w:r>
      <w:r w:rsidR="00B256B5">
        <w:t xml:space="preserve"> has a unique solution! </w:t>
      </w:r>
      <w:r w:rsidR="003E6F06">
        <w:t xml:space="preserve"> [ An example of how you can "do something" in the integral equation world that gives an answer to a question in the ODE world. Recall from Chapter 1 that there is a big theorem about n</w:t>
      </w:r>
      <w:r w:rsidR="003E6F06">
        <w:rPr>
          <w:rStyle w:val="superscript"/>
        </w:rPr>
        <w:t>th</w:t>
      </w:r>
      <w:r w:rsidR="003E6F06">
        <w:t xml:space="preserve"> order ODE having n solutions, but Stak never proved that theorem in Chap 1. Maybe this is that proof if you extend to general n. ] </w:t>
      </w:r>
    </w:p>
    <w:p w14:paraId="77E28416" w14:textId="77777777" w:rsidR="00CA613D" w:rsidRDefault="00CA613D"/>
    <w:p w14:paraId="47F2309C" w14:textId="77777777" w:rsidR="00CA613D" w:rsidRDefault="00CA613D" w:rsidP="00CA613D">
      <w:pPr>
        <w:pStyle w:val="Heading2"/>
      </w:pPr>
      <w:bookmarkStart w:id="9" w:name="_Toc225071298"/>
      <w:bookmarkStart w:id="10" w:name="_Toc225071570"/>
      <w:bookmarkStart w:id="11" w:name="_Toc225071613"/>
      <w:bookmarkStart w:id="12" w:name="_Toc225080084"/>
      <w:bookmarkStart w:id="13" w:name="_Toc225411198"/>
      <w:bookmarkStart w:id="14" w:name="_Toc225411219"/>
      <w:r w:rsidRPr="00E735D1">
        <w:t>3.</w:t>
      </w:r>
      <w:r>
        <w:t>3</w:t>
      </w:r>
      <w:r w:rsidRPr="00E735D1">
        <w:t xml:space="preserve"> </w:t>
      </w:r>
      <w:r>
        <w:t>The Spectrum of a self-adjoint H-S operator.   (p 212)</w:t>
      </w:r>
      <w:bookmarkEnd w:id="9"/>
      <w:bookmarkEnd w:id="10"/>
      <w:bookmarkEnd w:id="11"/>
      <w:bookmarkEnd w:id="12"/>
      <w:bookmarkEnd w:id="13"/>
      <w:bookmarkEnd w:id="14"/>
    </w:p>
    <w:p w14:paraId="313FAAD0" w14:textId="77777777" w:rsidR="00CA613D" w:rsidRDefault="00CA613D"/>
    <w:p w14:paraId="7288B4BE" w14:textId="77777777" w:rsidR="004C7546" w:rsidRDefault="00305DC6">
      <w:r>
        <w:t xml:space="preserve">Luckily, if k(x,y) = </w:t>
      </w:r>
      <w:r>
        <w:fldChar w:fldCharType="begin"/>
      </w:r>
      <w:r>
        <w:instrText xml:space="preserve"> EQ \O(k,\S\up0(¯))</w:instrText>
      </w:r>
      <w:r>
        <w:fldChar w:fldCharType="end"/>
      </w:r>
      <w:r>
        <w:t>(y,x) [ ie, k is Hermitian =</w:t>
      </w:r>
      <w:r w:rsidR="00E5774A">
        <w:t xml:space="preserve"> a</w:t>
      </w:r>
      <w:r>
        <w:t xml:space="preserve"> "</w:t>
      </w:r>
      <w:r w:rsidR="00E5774A">
        <w:t>math-</w:t>
      </w:r>
      <w:r>
        <w:t xml:space="preserve">symmetric" matrix] then K is self-adjoint with no further complications, and this directly says &lt;Ku,u&gt; = real. </w:t>
      </w:r>
      <w:r w:rsidR="004C7546">
        <w:t>Stak then shows for symmetric</w:t>
      </w:r>
      <w:r w:rsidR="00E5774A">
        <w:t xml:space="preserve"> K</w:t>
      </w:r>
      <w:r w:rsidR="004C7546">
        <w:t>:</w:t>
      </w:r>
    </w:p>
    <w:p w14:paraId="018ACC4C" w14:textId="77777777" w:rsidR="004C7546" w:rsidRDefault="004C7546">
      <w:r>
        <w:tab/>
        <w:t xml:space="preserve">(1) </w:t>
      </w:r>
      <w:r w:rsidR="00305DC6">
        <w:t xml:space="preserve">The </w:t>
      </w:r>
      <w:r>
        <w:t>eigenvalues of K are all real</w:t>
      </w:r>
    </w:p>
    <w:p w14:paraId="44CC290B" w14:textId="77777777" w:rsidR="004C7546" w:rsidRDefault="004C7546">
      <w:r>
        <w:tab/>
        <w:t xml:space="preserve">(2) </w:t>
      </w:r>
      <w:r w:rsidR="00305DC6">
        <w:t>the EF's of different EV's are orthogonal</w:t>
      </w:r>
    </w:p>
    <w:p w14:paraId="674F75FE" w14:textId="77777777" w:rsidR="00305DC6" w:rsidRDefault="004C7546">
      <w:r>
        <w:tab/>
        <w:t xml:space="preserve">(3) the multiplicity of any </w:t>
      </w:r>
      <w:r w:rsidRPr="004C7546">
        <w:rPr>
          <w:i/>
        </w:rPr>
        <w:t>non-zero</w:t>
      </w:r>
      <w:r>
        <w:t xml:space="preserve"> EV</w:t>
      </w:r>
      <w:r w:rsidR="0053361D">
        <w:t xml:space="preserve"> μ</w:t>
      </w:r>
      <w:r>
        <w:t xml:space="preserve"> is finite. </w:t>
      </w:r>
    </w:p>
    <w:p w14:paraId="6E6E8543" w14:textId="77777777" w:rsidR="004C7546" w:rsidRDefault="004C7546">
      <w:r>
        <w:tab/>
        <w:t xml:space="preserve">(4) if number of EV's is ∞, then μ=0 is the only possible limit point. </w:t>
      </w:r>
    </w:p>
    <w:p w14:paraId="20FB3C13" w14:textId="77777777" w:rsidR="004C7546" w:rsidRDefault="004C7546">
      <w:r>
        <w:t xml:space="preserve">but the last two items also require that K be HS. </w:t>
      </w:r>
    </w:p>
    <w:p w14:paraId="613C6B8F" w14:textId="77777777" w:rsidR="00653925" w:rsidRDefault="00653925"/>
    <w:p w14:paraId="65F731CD" w14:textId="77777777" w:rsidR="00653925" w:rsidRDefault="00653925">
      <w:r>
        <w:t>At this point we enter a long saga which concerns upper bounds on eigenvalues. It is trivial to show for a bounded K that  |μ</w:t>
      </w:r>
      <w:r w:rsidR="00E5774A">
        <w:rPr>
          <w:rStyle w:val="subscript"/>
        </w:rPr>
        <w:t>i</w:t>
      </w:r>
      <w:r w:rsidR="00743C27">
        <w:t>|</w:t>
      </w:r>
      <w:r>
        <w:t xml:space="preserve"> ≤ ||K|| (see raw notes). But since the HS K is compact, we get this extra fact:</w:t>
      </w:r>
    </w:p>
    <w:p w14:paraId="573E720B" w14:textId="77777777" w:rsidR="00610817" w:rsidRDefault="00610817"/>
    <w:p w14:paraId="11A9F168" w14:textId="77777777" w:rsidR="00610817" w:rsidRDefault="00610817" w:rsidP="00610817">
      <w:r>
        <w:rPr>
          <w:b/>
          <w:bCs/>
        </w:rPr>
        <w:t>Theorem 6 of page 190 Chap 2:</w:t>
      </w:r>
      <w:r>
        <w:t xml:space="preserve">  If A is symmetric </w:t>
      </w:r>
      <w:r w:rsidRPr="00F90577">
        <w:rPr>
          <w:i/>
        </w:rPr>
        <w:t>and</w:t>
      </w:r>
      <w:r>
        <w:t xml:space="preserve"> completely continuous</w:t>
      </w:r>
      <w:r w:rsidR="00E37322">
        <w:t xml:space="preserve"> (compact)</w:t>
      </w:r>
      <w:r>
        <w:t>, then:</w:t>
      </w:r>
    </w:p>
    <w:p w14:paraId="3F9EDB5A" w14:textId="77777777" w:rsidR="00610817" w:rsidRDefault="00610817" w:rsidP="00610817">
      <w:r>
        <w:t xml:space="preserve">(1) At least one of these numbers </w:t>
      </w:r>
      <w:r w:rsidRPr="00743C27">
        <w:rPr>
          <w:i/>
        </w:rPr>
        <w:t>is</w:t>
      </w:r>
      <w:r>
        <w:t xml:space="preserve"> an eigenvalue:  ||A|| or –||A||. </w:t>
      </w:r>
    </w:p>
    <w:p w14:paraId="4C51EADB" w14:textId="77777777" w:rsidR="00610817" w:rsidRDefault="00610817" w:rsidP="00610817">
      <w:r>
        <w:t xml:space="preserve">(2) There is no eigenvalue μ for which |μ| &gt; ||A||. </w:t>
      </w:r>
    </w:p>
    <w:p w14:paraId="7DABA141" w14:textId="77777777" w:rsidR="00610817" w:rsidRDefault="00610817" w:rsidP="00610817"/>
    <w:p w14:paraId="3C5648AE" w14:textId="77777777" w:rsidR="00610817" w:rsidRDefault="00610817" w:rsidP="00610817">
      <w:r>
        <w:t>So compactness of K says we</w:t>
      </w:r>
      <w:r w:rsidR="00E37322">
        <w:t xml:space="preserve"> actually </w:t>
      </w:r>
      <w:r w:rsidR="00E37322" w:rsidRPr="00E37322">
        <w:rPr>
          <w:i/>
        </w:rPr>
        <w:t>hit</w:t>
      </w:r>
      <w:r w:rsidR="00E37322">
        <w:t xml:space="preserve"> </w:t>
      </w:r>
      <w:r>
        <w:t xml:space="preserve">||K|| with the largest eigenvalue (in abs value). </w:t>
      </w:r>
      <w:r w:rsidR="00E37322">
        <w:t xml:space="preserve">This then is why we are interested in K being H-S, since H-S implies K is compact. </w:t>
      </w:r>
    </w:p>
    <w:p w14:paraId="552EFDAC" w14:textId="77777777" w:rsidR="00D733AB" w:rsidRDefault="00D733AB" w:rsidP="00610817"/>
    <w:p w14:paraId="06C68DBF" w14:textId="77777777" w:rsidR="00D733AB" w:rsidRDefault="00D733AB" w:rsidP="00610817">
      <w:r>
        <w:t xml:space="preserve">Now, recall that in my notation, </w:t>
      </w:r>
    </w:p>
    <w:p w14:paraId="0A389F33" w14:textId="77777777" w:rsidR="00D733AB" w:rsidRDefault="00D733AB" w:rsidP="00610817"/>
    <w:p w14:paraId="39400D97" w14:textId="77777777" w:rsidR="00D733AB" w:rsidRDefault="00D733AB" w:rsidP="00610817">
      <w:r>
        <w:tab/>
        <w:t>|| K ||</w:t>
      </w:r>
      <w:r>
        <w:rPr>
          <w:rStyle w:val="superscript"/>
        </w:rPr>
        <w:t>2</w:t>
      </w:r>
      <w:r>
        <w:t xml:space="preserve"> = max</w:t>
      </w:r>
      <w:r>
        <w:rPr>
          <w:rStyle w:val="subscript"/>
        </w:rPr>
        <w:t>u</w:t>
      </w:r>
      <w:r>
        <w:t xml:space="preserve"> &lt;Ku,Ku&gt;/&lt;u,u&gt;   =&gt;</w:t>
      </w:r>
      <w:r>
        <w:tab/>
      </w:r>
      <w:r>
        <w:tab/>
        <w:t>|| K || = max</w:t>
      </w:r>
      <w:r>
        <w:rPr>
          <w:rStyle w:val="subscript"/>
        </w:rPr>
        <w:t>u</w:t>
      </w:r>
      <w:r>
        <w:t xml:space="preserve"> ||Ku|| / ||u||</w:t>
      </w:r>
    </w:p>
    <w:p w14:paraId="69563E2F" w14:textId="77777777" w:rsidR="00D733AB" w:rsidRDefault="00D733AB" w:rsidP="00610817"/>
    <w:p w14:paraId="2C9C733B" w14:textId="77777777" w:rsidR="00726C86" w:rsidRDefault="00726C86" w:rsidP="00726C86">
      <w:r>
        <w:tab/>
        <w:t>|||</w:t>
      </w:r>
      <w:r w:rsidR="00BA6595">
        <w:t xml:space="preserve"> </w:t>
      </w:r>
      <w:r>
        <w:t>K |||</w:t>
      </w:r>
      <w:r>
        <w:rPr>
          <w:rStyle w:val="superscript"/>
        </w:rPr>
        <w:t>2</w:t>
      </w:r>
      <w:r>
        <w:t xml:space="preserve"> = max</w:t>
      </w:r>
      <w:r>
        <w:rPr>
          <w:rStyle w:val="subscript"/>
        </w:rPr>
        <w:t>u</w:t>
      </w:r>
      <w:r>
        <w:t xml:space="preserve"> &lt;Ku,u&gt;/&lt;u,u&gt;</w:t>
      </w:r>
    </w:p>
    <w:p w14:paraId="08FD7654" w14:textId="77777777" w:rsidR="00726C86" w:rsidRDefault="00726C86" w:rsidP="00726C86"/>
    <w:p w14:paraId="7EB12A76" w14:textId="77777777" w:rsidR="00726C86" w:rsidRDefault="00726C86" w:rsidP="00726C86">
      <w:r>
        <w:t xml:space="preserve">When the dust settles in my raw notes, we learn </w:t>
      </w:r>
      <w:r w:rsidR="00BA6595">
        <w:t>using</w:t>
      </w:r>
      <w:r>
        <w:t xml:space="preserve"> Theorem 6 that</w:t>
      </w:r>
      <w:r w:rsidR="00BA6595">
        <w:t xml:space="preserve"> for a symmetric HS operator,</w:t>
      </w:r>
    </w:p>
    <w:p w14:paraId="6DB6E8AD" w14:textId="77777777" w:rsidR="00726C86" w:rsidRDefault="00726C86" w:rsidP="00726C86"/>
    <w:p w14:paraId="1D091FC6" w14:textId="77777777" w:rsidR="00726C86" w:rsidRDefault="00726C86" w:rsidP="00726C86">
      <w:r>
        <w:tab/>
        <w:t>|| K ||  = ||| K |||  = |μ</w:t>
      </w:r>
      <w:r>
        <w:rPr>
          <w:rStyle w:val="subscript"/>
        </w:rPr>
        <w:t>1</w:t>
      </w:r>
      <w:r>
        <w:t>|</w:t>
      </w:r>
      <w:r w:rsidR="00BA6595">
        <w:tab/>
      </w:r>
      <w:r w:rsidR="00BA6595">
        <w:tab/>
      </w:r>
      <w:r w:rsidR="00BA6595">
        <w:tab/>
        <w:t xml:space="preserve">// this is </w:t>
      </w:r>
      <w:r w:rsidR="00BA6595" w:rsidRPr="00E5774A">
        <w:rPr>
          <w:b/>
        </w:rPr>
        <w:t>Theorem 1</w:t>
      </w:r>
      <w:r w:rsidR="00BA6595">
        <w:t xml:space="preserve"> on page 215</w:t>
      </w:r>
    </w:p>
    <w:p w14:paraId="0214AA34" w14:textId="77777777" w:rsidR="00726C86" w:rsidRDefault="00726C86" w:rsidP="00726C86"/>
    <w:p w14:paraId="6DD23400" w14:textId="77777777" w:rsidR="00726C86" w:rsidRDefault="00726C86" w:rsidP="00726C86">
      <w:r>
        <w:t xml:space="preserve">where again we </w:t>
      </w:r>
      <w:r w:rsidRPr="00BA6595">
        <w:rPr>
          <w:i/>
        </w:rPr>
        <w:t>hit</w:t>
      </w:r>
      <w:r>
        <w:t xml:space="preserve"> the max eigenvalue μ</w:t>
      </w:r>
      <w:r>
        <w:rPr>
          <w:rStyle w:val="subscript"/>
        </w:rPr>
        <w:t>1</w:t>
      </w:r>
      <w:r>
        <w:t>. This says there are two variational problems you could work on to try to approach up to this eigenvalue from below, and the one  ||| K |||  = |μ</w:t>
      </w:r>
      <w:r>
        <w:rPr>
          <w:rStyle w:val="subscript"/>
        </w:rPr>
        <w:t>1</w:t>
      </w:r>
      <w:r>
        <w:t xml:space="preserve">| is </w:t>
      </w:r>
      <w:r w:rsidR="00E5774A">
        <w:t xml:space="preserve">computationally </w:t>
      </w:r>
      <w:r>
        <w:t xml:space="preserve">simplest. </w:t>
      </w:r>
      <w:r w:rsidR="00BA6595">
        <w:t>This also tells you that the symmetric HS EV problem must have at least one EV, namely, μ</w:t>
      </w:r>
      <w:r w:rsidR="00BA6595">
        <w:rPr>
          <w:rStyle w:val="subscript"/>
        </w:rPr>
        <w:t>1</w:t>
      </w:r>
      <w:r w:rsidR="00BA6595">
        <w:t xml:space="preserve">. </w:t>
      </w:r>
    </w:p>
    <w:p w14:paraId="3421DD2A" w14:textId="77777777" w:rsidR="00C06FE9" w:rsidRDefault="00C06FE9" w:rsidP="00726C86"/>
    <w:p w14:paraId="122E53BA" w14:textId="77777777" w:rsidR="00726C86" w:rsidRDefault="00C06FE9" w:rsidP="00726C86">
      <w:r>
        <w:t>At this point we run through a set of theorems 2, 2A, 3, 3A.  In his proof method of these theorems, he constructs new operators with kernels k</w:t>
      </w:r>
      <w:r>
        <w:rPr>
          <w:rStyle w:val="superscript"/>
        </w:rPr>
        <w:t>(n+1)</w:t>
      </w:r>
      <w:r>
        <w:t xml:space="preserve"> = k(x,y) </w:t>
      </w:r>
      <w:r w:rsidR="00F00C3C">
        <w:t xml:space="preserve">- </w:t>
      </w:r>
      <w:r>
        <w:t xml:space="preserve"> Σ</w:t>
      </w:r>
      <w:r>
        <w:rPr>
          <w:rStyle w:val="subscript"/>
        </w:rPr>
        <w:t>i=1</w:t>
      </w:r>
      <w:r>
        <w:rPr>
          <w:rStyle w:val="superscript"/>
        </w:rPr>
        <w:t>n</w:t>
      </w:r>
      <w:r w:rsidR="00AF1783">
        <w:t>μ</w:t>
      </w:r>
      <w:r w:rsidR="00AF1783">
        <w:rPr>
          <w:rStyle w:val="subscript"/>
        </w:rPr>
        <w:t>i</w:t>
      </w:r>
      <w:r w:rsidR="00F00C3C">
        <w:t>φ</w:t>
      </w:r>
      <w:r w:rsidR="00F00C3C">
        <w:rPr>
          <w:rStyle w:val="subscript"/>
        </w:rPr>
        <w:t>i</w:t>
      </w:r>
      <w:r w:rsidR="00F00C3C">
        <w:t>(x)</w:t>
      </w:r>
      <w:r w:rsidR="00F00C3C">
        <w:fldChar w:fldCharType="begin"/>
      </w:r>
      <w:r w:rsidR="00F00C3C">
        <w:instrText xml:space="preserve"> EQ \O(φ,\S\up0(¯))</w:instrText>
      </w:r>
      <w:r w:rsidR="00F00C3C">
        <w:fldChar w:fldCharType="end"/>
      </w:r>
      <w:r w:rsidR="00F00C3C">
        <w:rPr>
          <w:rStyle w:val="subscript"/>
        </w:rPr>
        <w:t>i</w:t>
      </w:r>
      <w:r w:rsidR="00F00C3C">
        <w:t>(y) where he is thus subtracting off products of "the higher solutions" while working on the n</w:t>
      </w:r>
      <w:r w:rsidR="00F00C3C">
        <w:rPr>
          <w:rStyle w:val="superscript"/>
        </w:rPr>
        <w:t>th</w:t>
      </w:r>
      <w:r w:rsidR="00F00C3C">
        <w:t xml:space="preserve"> solution. These new kernels are symmetric of course, and allow him to sort of "recur" his theorems. The upshot of all this is really stated in the last theorem</w:t>
      </w:r>
      <w:r w:rsidR="00743C27">
        <w:t>,</w:t>
      </w:r>
      <w:r w:rsidR="00F00C3C">
        <w:t xml:space="preserve"> Theorem 3A</w:t>
      </w:r>
    </w:p>
    <w:p w14:paraId="164EB448" w14:textId="77777777" w:rsidR="00F00C3C" w:rsidRDefault="00F00C3C" w:rsidP="00726C86"/>
    <w:p w14:paraId="6466D9FD" w14:textId="77777777" w:rsidR="00726C86" w:rsidRPr="00AF1783" w:rsidRDefault="00F00C3C" w:rsidP="00726C86">
      <w:r w:rsidRPr="00F00C3C">
        <w:rPr>
          <w:b/>
        </w:rPr>
        <w:t xml:space="preserve">Theorem 3A:  </w:t>
      </w:r>
      <w:r>
        <w:t xml:space="preserve">   Subject to &lt;u,φ</w:t>
      </w:r>
      <w:r>
        <w:rPr>
          <w:rStyle w:val="subscript"/>
        </w:rPr>
        <w:t>i</w:t>
      </w:r>
      <w:r>
        <w:t>&gt;</w:t>
      </w:r>
      <w:r w:rsidR="00157E58">
        <w:t>=0 for</w:t>
      </w:r>
      <w:r>
        <w:t xml:space="preserve"> i=1..n,  max</w:t>
      </w:r>
      <w:r>
        <w:rPr>
          <w:rStyle w:val="subscript"/>
        </w:rPr>
        <w:t>u</w:t>
      </w:r>
      <w:r>
        <w:t xml:space="preserve"> </w:t>
      </w:r>
      <w:r w:rsidR="00157E58">
        <w:t>[</w:t>
      </w:r>
      <w:r>
        <w:t xml:space="preserve"> &lt;Ku,u&gt;/&lt;u,u&gt;</w:t>
      </w:r>
      <w:r w:rsidR="00157E58">
        <w:t xml:space="preserve">] </w:t>
      </w:r>
      <w:r>
        <w:t xml:space="preserve">  = |μ</w:t>
      </w:r>
      <w:r>
        <w:rPr>
          <w:rStyle w:val="subscript"/>
        </w:rPr>
        <w:t>n+1</w:t>
      </w:r>
      <w:r w:rsidR="00AF1783">
        <w:t>| and gives φ</w:t>
      </w:r>
      <w:r w:rsidR="00AF1783">
        <w:rPr>
          <w:rStyle w:val="subscript"/>
        </w:rPr>
        <w:t>n+1</w:t>
      </w:r>
      <w:r w:rsidR="00AF1783">
        <w:t xml:space="preserve">. </w:t>
      </w:r>
    </w:p>
    <w:p w14:paraId="58C5A2B7" w14:textId="77777777" w:rsidR="00157E58" w:rsidRDefault="00157E58" w:rsidP="00726C86"/>
    <w:p w14:paraId="31001E39" w14:textId="77777777" w:rsidR="0028357B" w:rsidRDefault="00157E58" w:rsidP="00726C86">
      <w:r>
        <w:t>This suggests an iterative process using an idealized variation method. You first vary u with no conditions to find |μ</w:t>
      </w:r>
      <w:r>
        <w:rPr>
          <w:rStyle w:val="subscript"/>
        </w:rPr>
        <w:t>1</w:t>
      </w:r>
      <w:r>
        <w:t>| and then, in a perfect world, you know μ</w:t>
      </w:r>
      <w:r>
        <w:rPr>
          <w:rStyle w:val="subscript"/>
        </w:rPr>
        <w:t>1</w:t>
      </w:r>
      <w:r>
        <w:t xml:space="preserve"> and φ</w:t>
      </w:r>
      <w:r>
        <w:rPr>
          <w:rStyle w:val="subscript"/>
        </w:rPr>
        <w:t>1</w:t>
      </w:r>
      <w:r>
        <w:t>. Then you vary u subject to &lt;u,φ</w:t>
      </w:r>
      <w:r>
        <w:rPr>
          <w:rStyle w:val="subscript"/>
        </w:rPr>
        <w:t>1</w:t>
      </w:r>
      <w:r>
        <w:t>&gt; = 0 and this gives you μ</w:t>
      </w:r>
      <w:r>
        <w:rPr>
          <w:rStyle w:val="subscript"/>
        </w:rPr>
        <w:t>2</w:t>
      </w:r>
      <w:r>
        <w:t xml:space="preserve"> and φ</w:t>
      </w:r>
      <w:r>
        <w:rPr>
          <w:rStyle w:val="subscript"/>
        </w:rPr>
        <w:t>2</w:t>
      </w:r>
      <w:r>
        <w:t xml:space="preserve"> , and you just keep going. You need some kind of "perfect varying machine" to make this go, and I suspect the computer now provides such a machine! </w:t>
      </w:r>
    </w:p>
    <w:p w14:paraId="6C943F14" w14:textId="77777777" w:rsidR="0028357B" w:rsidRDefault="0028357B" w:rsidP="00726C86">
      <w:r>
        <w:tab/>
        <w:t>If our varying machine is imperfect, we get some value a</w:t>
      </w:r>
      <w:r>
        <w:rPr>
          <w:rStyle w:val="subscript"/>
        </w:rPr>
        <w:t>k</w:t>
      </w:r>
      <w:r>
        <w:t xml:space="preserve"> ≤ |μ</w:t>
      </w:r>
      <w:r>
        <w:rPr>
          <w:rStyle w:val="subscript"/>
        </w:rPr>
        <w:t>k</w:t>
      </w:r>
      <w:r>
        <w:t>| because we did not reach the perfect limit. In this case, the thing we get a</w:t>
      </w:r>
      <w:r>
        <w:rPr>
          <w:rStyle w:val="subscript"/>
        </w:rPr>
        <w:t>k</w:t>
      </w:r>
      <w:r>
        <w:t xml:space="preserve"> is a </w:t>
      </w:r>
      <w:r w:rsidRPr="002050F4">
        <w:rPr>
          <w:b/>
        </w:rPr>
        <w:t>"lower bound"</w:t>
      </w:r>
      <w:r>
        <w:t xml:space="preserve"> for  |μ</w:t>
      </w:r>
      <w:r>
        <w:rPr>
          <w:rStyle w:val="subscript"/>
        </w:rPr>
        <w:t>k</w:t>
      </w:r>
      <w:r>
        <w:t xml:space="preserve">|, the thing we are seeking. </w:t>
      </w:r>
    </w:p>
    <w:p w14:paraId="0E44E252" w14:textId="77777777" w:rsidR="00157E58" w:rsidRDefault="0028357B" w:rsidP="00726C86">
      <w:r>
        <w:tab/>
      </w:r>
      <w:r w:rsidR="00401C58">
        <w:t xml:space="preserve">For non-zero degenerate eigenvalues, our "machine" must somehow be able to find </w:t>
      </w:r>
      <w:r w:rsidR="002050F4">
        <w:t>the</w:t>
      </w:r>
      <w:r w:rsidR="00401C58">
        <w:t xml:space="preserve"> finite number of </w:t>
      </w:r>
      <w:r w:rsidR="00FE7CCF">
        <w:t xml:space="preserve">degenerate </w:t>
      </w:r>
      <w:r w:rsidR="00401C58">
        <w:t xml:space="preserve">eigenfunctions. </w:t>
      </w:r>
    </w:p>
    <w:p w14:paraId="03AB279A" w14:textId="77777777" w:rsidR="00401C58" w:rsidRDefault="00401C58" w:rsidP="00726C86">
      <w:r>
        <w:tab/>
        <w:t>How does this iterative process end?  If μ=0 is a eigenvalue limit point, you go on forever not getting there. If μ=0 is an eigenvalue, then the sequence k</w:t>
      </w:r>
      <w:r>
        <w:rPr>
          <w:rStyle w:val="superscript"/>
        </w:rPr>
        <w:t>(n+1)</w:t>
      </w:r>
      <w:r>
        <w:t xml:space="preserve">no longer generates new kernels and your "machine" somehow has to "sweep out" all the nullspace eigenfunctions. </w:t>
      </w:r>
    </w:p>
    <w:p w14:paraId="581B012E" w14:textId="77777777" w:rsidR="00401C58" w:rsidRDefault="00401C58" w:rsidP="00726C86">
      <w:r>
        <w:tab/>
        <w:t xml:space="preserve">Stak then claims that (1) this procedure will find all non-zero EV's and EF's. </w:t>
      </w:r>
      <w:r w:rsidR="00953E4B">
        <w:t xml:space="preserve">(2) if you combine these with the EF's of μ=0, you get a complete set. </w:t>
      </w:r>
    </w:p>
    <w:p w14:paraId="1F09316E" w14:textId="77777777" w:rsidR="00953E4B" w:rsidRDefault="00953E4B" w:rsidP="00726C86"/>
    <w:p w14:paraId="3EBA1C22" w14:textId="77777777" w:rsidR="00A43F27" w:rsidRDefault="00953E4B" w:rsidP="00726C86">
      <w:r>
        <w:t>We now arrive at th</w:t>
      </w:r>
      <w:r w:rsidR="00E45125">
        <w:t>is</w:t>
      </w:r>
      <w:r>
        <w:t xml:space="preserve"> strange</w:t>
      </w:r>
      <w:r w:rsidR="00A43F27">
        <w:t xml:space="preserve"> intermediate theorem (always talking symmetric and HS) </w:t>
      </w:r>
    </w:p>
    <w:p w14:paraId="04D60FA9" w14:textId="77777777" w:rsidR="00953E4B" w:rsidRDefault="00A43F27" w:rsidP="00726C86">
      <w:r>
        <w:t xml:space="preserve"> </w:t>
      </w:r>
    </w:p>
    <w:p w14:paraId="23236890" w14:textId="77777777" w:rsidR="00953E4B" w:rsidRDefault="00953E4B" w:rsidP="00726C86">
      <w:r w:rsidRPr="00953E4B">
        <w:rPr>
          <w:b/>
        </w:rPr>
        <w:t xml:space="preserve">Theorem 4: </w:t>
      </w:r>
      <w:r>
        <w:t xml:space="preserve"> If you take the EF's you get from the above procedure but </w:t>
      </w:r>
      <w:r w:rsidRPr="00A84CC0">
        <w:rPr>
          <w:i/>
        </w:rPr>
        <w:t>only include</w:t>
      </w:r>
      <w:r>
        <w:t xml:space="preserve"> the EF's from non-zero EV's, the set of EF's you then have is </w:t>
      </w:r>
      <w:r w:rsidR="00A84CC0">
        <w:t xml:space="preserve">a </w:t>
      </w:r>
      <w:r>
        <w:t>complete</w:t>
      </w:r>
      <w:r w:rsidR="00A84CC0">
        <w:t xml:space="preserve"> basis</w:t>
      </w:r>
      <w:r>
        <w:t xml:space="preserve"> for any function g that can be written g = Kf. In other words, this se</w:t>
      </w:r>
      <w:r w:rsidR="00A84CC0">
        <w:t xml:space="preserve">t of EF's spans the range of K </w:t>
      </w:r>
      <w:r>
        <w:t>[ f of course is L</w:t>
      </w:r>
      <w:r>
        <w:rPr>
          <w:rStyle w:val="subscript"/>
        </w:rPr>
        <w:t>2</w:t>
      </w:r>
      <w:r>
        <w:t xml:space="preserve"> as usual ]. </w:t>
      </w:r>
      <w:r w:rsidR="00A84CC0">
        <w:t xml:space="preserve">So this explains how you could have a "basis" that might only have a finite number of EF's -- if the range of K is finite dimensional. </w:t>
      </w:r>
      <w:r w:rsidR="002050F4">
        <w:t xml:space="preserve">// This is pretty obvious since the zero-eigenvalue is associated with the nullspace. </w:t>
      </w:r>
    </w:p>
    <w:p w14:paraId="206F2F8F" w14:textId="77777777" w:rsidR="00A43F27" w:rsidRDefault="00A43F27" w:rsidP="00726C86"/>
    <w:p w14:paraId="64805338" w14:textId="77777777" w:rsidR="00A43F27" w:rsidRDefault="00A43F27" w:rsidP="00726C86">
      <w:r>
        <w:t>We then come to the main result:</w:t>
      </w:r>
    </w:p>
    <w:p w14:paraId="2A05761E" w14:textId="77777777" w:rsidR="00A43F27" w:rsidRDefault="00A43F27" w:rsidP="00726C86"/>
    <w:p w14:paraId="2E913085" w14:textId="77777777" w:rsidR="00A43F27" w:rsidRDefault="00A43F27" w:rsidP="00726C86">
      <w:r w:rsidRPr="00A43F27">
        <w:rPr>
          <w:b/>
        </w:rPr>
        <w:t>Theorem 5:</w:t>
      </w:r>
      <w:r>
        <w:t xml:space="preserve">  The full set of EF's of a symmetric HS kernel is complete on L</w:t>
      </w:r>
      <w:r>
        <w:rPr>
          <w:rStyle w:val="subscript"/>
        </w:rPr>
        <w:t>2</w:t>
      </w:r>
      <w:r>
        <w:t xml:space="preserve">.  </w:t>
      </w:r>
    </w:p>
    <w:p w14:paraId="12FF2D12" w14:textId="77777777" w:rsidR="00A43F27" w:rsidRDefault="00A43F27" w:rsidP="00726C86"/>
    <w:p w14:paraId="6270BB57" w14:textId="77777777" w:rsidR="00A43F27" w:rsidRPr="00E45125" w:rsidRDefault="00A43F27" w:rsidP="00726C86">
      <w:r>
        <w:t xml:space="preserve">Here you include the EF's above </w:t>
      </w:r>
      <w:r w:rsidRPr="00E45125">
        <w:rPr>
          <w:i/>
        </w:rPr>
        <w:t>and</w:t>
      </w:r>
      <w:r>
        <w:t xml:space="preserve"> the EF's of the nullspace</w:t>
      </w:r>
      <w:r w:rsidR="00E45125">
        <w:t xml:space="preserve"> μ=0</w:t>
      </w:r>
      <w:r>
        <w:t xml:space="preserve">. He writes general f = h + g where g is in the range of K and h is in the nullspace of K. </w:t>
      </w:r>
      <w:r w:rsidR="00E45125">
        <w:t>He writes g as a Fourier sum on the non-zero EV EF's which is calls φ</w:t>
      </w:r>
      <w:r w:rsidR="00E45125">
        <w:rPr>
          <w:rStyle w:val="subscript"/>
        </w:rPr>
        <w:t>i</w:t>
      </w:r>
      <w:r w:rsidR="00E45125">
        <w:t xml:space="preserve">. </w:t>
      </w:r>
    </w:p>
    <w:p w14:paraId="19CFF477" w14:textId="77777777" w:rsidR="00A43F27" w:rsidRDefault="00A43F27" w:rsidP="00726C86"/>
    <w:p w14:paraId="59E2365F" w14:textId="77777777" w:rsidR="00A43F27" w:rsidRDefault="00A43F27" w:rsidP="00A43F27">
      <w:r w:rsidRPr="00A43F27">
        <w:rPr>
          <w:b/>
        </w:rPr>
        <w:t>Theorem 5</w:t>
      </w:r>
      <w:r>
        <w:rPr>
          <w:b/>
        </w:rPr>
        <w:t>A</w:t>
      </w:r>
      <w:r w:rsidRPr="00A43F27">
        <w:rPr>
          <w:b/>
        </w:rPr>
        <w:t>:</w:t>
      </w:r>
      <w:r>
        <w:t xml:space="preserve">  Obviously, if μ = 0 is not an EV, then the Theorem 4 set of EF's is complete on L</w:t>
      </w:r>
      <w:r>
        <w:rPr>
          <w:rStyle w:val="subscript"/>
        </w:rPr>
        <w:t>2</w:t>
      </w:r>
      <w:r>
        <w:t xml:space="preserve">.  </w:t>
      </w:r>
    </w:p>
    <w:p w14:paraId="564CBCBE" w14:textId="77777777" w:rsidR="00CA397F" w:rsidRDefault="00CA397F" w:rsidP="00A43F27"/>
    <w:p w14:paraId="58F1A3E2" w14:textId="77777777" w:rsidR="00CA397F" w:rsidRPr="008E3F2D" w:rsidRDefault="00CA397F" w:rsidP="00A43F27">
      <w:r>
        <w:t xml:space="preserve">Now why have we been pursuing these obscure theorems?  Here is the reason:  Stak takes an arbitrary self-adjoint ODE  Lu = μu . Note that self-adjoint ODE's are going to be the central topic of Chapter 4! He first recasts this ODE into a new form My = θy which is guaranteed NOT to have θ=0 be an EV. He then recasts this ODE into an integral equation where, as usual, the kernel is the Green's function </w:t>
      </w:r>
      <w:r w:rsidR="0004334E">
        <w:t xml:space="preserve">of the ODE including the BC's. </w:t>
      </w:r>
      <w:r>
        <w:t>He claims this kernel is both symmetric and H-S.</w:t>
      </w:r>
      <w:r w:rsidR="0023507D">
        <w:t xml:space="preserve"> </w:t>
      </w:r>
      <w:r w:rsidR="008E3F2D">
        <w:t>We now have an integral equation which says Ku = μu where μ = 1/θ.  We know that μ=∞ cannot be an eigenvalue so things are reasonable and bounded as expected. But then he shows that μ=0 is also not an eigenvalue. Therefore, the EF's of Ku = μu (for non zero eigenvalues) form a complete set. Therefore he has proven that the eigenfunctions of any self-adjoint ODE form a complete basis on L</w:t>
      </w:r>
      <w:r w:rsidR="008E3F2D">
        <w:rPr>
          <w:rStyle w:val="subscript"/>
        </w:rPr>
        <w:t>2</w:t>
      </w:r>
      <w:r w:rsidR="008E3F2D">
        <w:t xml:space="preserve">.  I think this is a major result and justifies our usual claims of "completeness" or "closure" of things like the Legendre polynomials. </w:t>
      </w:r>
      <w:r w:rsidR="0004334E">
        <w:t xml:space="preserve">This claim is the content of </w:t>
      </w:r>
      <w:r w:rsidR="0004334E" w:rsidRPr="0004334E">
        <w:rPr>
          <w:b/>
        </w:rPr>
        <w:t>Theorem 6</w:t>
      </w:r>
      <w:r w:rsidR="0004334E">
        <w:t xml:space="preserve">. </w:t>
      </w:r>
    </w:p>
    <w:p w14:paraId="4928ED4B" w14:textId="77777777" w:rsidR="00A43F27" w:rsidRDefault="00A43F27" w:rsidP="00726C86"/>
    <w:p w14:paraId="42242811" w14:textId="77777777" w:rsidR="00A333B0" w:rsidRDefault="0023507D" w:rsidP="00726C86">
      <w:r w:rsidRPr="0023507D">
        <w:rPr>
          <w:u w:val="single"/>
        </w:rPr>
        <w:t>Catch 22:</w:t>
      </w:r>
      <w:r>
        <w:t xml:space="preserve">  Stak has never shown that a Green's Function kernel is H-S!  He is sneaking this in.</w:t>
      </w:r>
    </w:p>
    <w:p w14:paraId="0021FB82" w14:textId="77777777" w:rsidR="00A333B0" w:rsidRDefault="00A333B0" w:rsidP="00726C86"/>
    <w:p w14:paraId="32BA49D9" w14:textId="77777777" w:rsidR="0023507D" w:rsidRDefault="0023507D" w:rsidP="00726C86"/>
    <w:p w14:paraId="2FAFD656" w14:textId="77777777" w:rsidR="0004334E" w:rsidRPr="00E6262A" w:rsidRDefault="0004334E" w:rsidP="00D907B1">
      <w:pPr>
        <w:pStyle w:val="Heading2"/>
      </w:pPr>
      <w:bookmarkStart w:id="15" w:name="_Toc225071299"/>
      <w:bookmarkStart w:id="16" w:name="_Toc225071574"/>
      <w:bookmarkStart w:id="17" w:name="_Toc225071617"/>
      <w:bookmarkStart w:id="18" w:name="_Toc225080088"/>
      <w:bookmarkStart w:id="19" w:name="_Toc225411199"/>
      <w:bookmarkStart w:id="20" w:name="_Toc225411220"/>
      <w:r w:rsidRPr="00E6262A">
        <w:t>3.4 The solution of</w:t>
      </w:r>
      <w:r w:rsidR="00313EBA" w:rsidRPr="00313EBA">
        <w:t xml:space="preserve"> </w:t>
      </w:r>
      <w:r w:rsidR="00313EBA">
        <w:t>Ku = μu + f</w:t>
      </w:r>
      <w:r w:rsidRPr="00E6262A">
        <w:t xml:space="preserve"> </w:t>
      </w:r>
      <w:r w:rsidR="00313EBA">
        <w:t>for</w:t>
      </w:r>
      <w:r w:rsidRPr="00E6262A">
        <w:t xml:space="preserve"> </w:t>
      </w:r>
      <w:r>
        <w:t>K</w:t>
      </w:r>
      <w:r w:rsidRPr="00E6262A">
        <w:t xml:space="preserve"> symmetric and H-S. </w:t>
      </w:r>
      <w:r w:rsidR="00A21B9C">
        <w:t xml:space="preserve">  (</w:t>
      </w:r>
      <w:r>
        <w:t>220)</w:t>
      </w:r>
      <w:bookmarkEnd w:id="15"/>
      <w:bookmarkEnd w:id="16"/>
      <w:bookmarkEnd w:id="17"/>
      <w:bookmarkEnd w:id="18"/>
      <w:bookmarkEnd w:id="19"/>
      <w:bookmarkEnd w:id="20"/>
    </w:p>
    <w:p w14:paraId="07BE7491" w14:textId="77777777" w:rsidR="00D733AB" w:rsidRDefault="00D733AB" w:rsidP="00610817"/>
    <w:p w14:paraId="308A918E" w14:textId="77777777" w:rsidR="004D1D86" w:rsidRPr="004D1D86" w:rsidRDefault="004D1D86" w:rsidP="00610817">
      <w:r>
        <w:t>This section discusses solving Ku = μu + f under the assumption that you have already solved the equation Kφ</w:t>
      </w:r>
      <w:r>
        <w:rPr>
          <w:rStyle w:val="subscript"/>
        </w:rPr>
        <w:t>i</w:t>
      </w:r>
      <w:r>
        <w:t xml:space="preserve"> = μ</w:t>
      </w:r>
      <w:r>
        <w:rPr>
          <w:rStyle w:val="subscript"/>
        </w:rPr>
        <w:t>i</w:t>
      </w:r>
      <w:r>
        <w:t>φ</w:t>
      </w:r>
      <w:r>
        <w:rPr>
          <w:rStyle w:val="subscript"/>
        </w:rPr>
        <w:t>i</w:t>
      </w:r>
      <w:r>
        <w:t xml:space="preserve"> for the non-zero eigenvalues and eigenfunctions. The inhomo solutions here are generally simple Fourier series type solutions some of which always converge. The real problem I think is solving the eigenvalue problem! </w:t>
      </w:r>
    </w:p>
    <w:p w14:paraId="4EFEB4E0" w14:textId="77777777" w:rsidR="004D1D86" w:rsidRDefault="004D1D86" w:rsidP="00610817"/>
    <w:p w14:paraId="1C6DC95F" w14:textId="77777777" w:rsidR="00E27D06" w:rsidRDefault="00E27D06" w:rsidP="00E27D06">
      <w:r>
        <w:t>Stak sets u = Σ</w:t>
      </w:r>
      <w:r>
        <w:rPr>
          <w:rStyle w:val="subscript"/>
        </w:rPr>
        <w:t>i</w:t>
      </w:r>
      <w:r>
        <w:t>a</w:t>
      </w:r>
      <w:r>
        <w:rPr>
          <w:rStyle w:val="subscript"/>
        </w:rPr>
        <w:t>i</w:t>
      </w:r>
      <w:r>
        <w:t>φ</w:t>
      </w:r>
      <w:r>
        <w:rPr>
          <w:rStyle w:val="subscript"/>
        </w:rPr>
        <w:t>i</w:t>
      </w:r>
      <w:r>
        <w:t>, f = Σ</w:t>
      </w:r>
      <w:r>
        <w:rPr>
          <w:rStyle w:val="subscript"/>
        </w:rPr>
        <w:t>i</w:t>
      </w:r>
      <w:r>
        <w:t>b</w:t>
      </w:r>
      <w:r>
        <w:rPr>
          <w:rStyle w:val="subscript"/>
        </w:rPr>
        <w:t>i</w:t>
      </w:r>
      <w:r>
        <w:t>φ</w:t>
      </w:r>
      <w:r>
        <w:rPr>
          <w:rStyle w:val="subscript"/>
        </w:rPr>
        <w:t>i</w:t>
      </w:r>
      <w:r>
        <w:t xml:space="preserve"> and we have Ku = Σ</w:t>
      </w:r>
      <w:r>
        <w:rPr>
          <w:rStyle w:val="subscript"/>
        </w:rPr>
        <w:t>i</w:t>
      </w:r>
      <w:r>
        <w:t>a</w:t>
      </w:r>
      <w:r>
        <w:rPr>
          <w:rStyle w:val="subscript"/>
        </w:rPr>
        <w:t>i</w:t>
      </w:r>
      <w:r>
        <w:t>Kφ</w:t>
      </w:r>
      <w:r>
        <w:rPr>
          <w:rStyle w:val="subscript"/>
        </w:rPr>
        <w:t>i</w:t>
      </w:r>
      <w:r>
        <w:t xml:space="preserve"> = Σ</w:t>
      </w:r>
      <w:r>
        <w:rPr>
          <w:rStyle w:val="subscript"/>
        </w:rPr>
        <w:t>i</w:t>
      </w:r>
      <w:r>
        <w:t>a</w:t>
      </w:r>
      <w:r>
        <w:rPr>
          <w:rStyle w:val="subscript"/>
        </w:rPr>
        <w:t>i</w:t>
      </w:r>
      <w:r>
        <w:t>μ</w:t>
      </w:r>
      <w:r>
        <w:rPr>
          <w:rStyle w:val="subscript"/>
        </w:rPr>
        <w:t>i</w:t>
      </w:r>
      <w:r>
        <w:t>φ</w:t>
      </w:r>
      <w:r>
        <w:rPr>
          <w:rStyle w:val="subscript"/>
        </w:rPr>
        <w:t>i</w:t>
      </w:r>
      <w:r>
        <w:t xml:space="preserve"> where the φ</w:t>
      </w:r>
      <w:r>
        <w:rPr>
          <w:rStyle w:val="subscript"/>
        </w:rPr>
        <w:t>i</w:t>
      </w:r>
      <w:r>
        <w:t xml:space="preserve"> are only those of non-zero EV's of the EV equation. Although the u series may be incomplete, the Ku result is complete as I show in the raw notes. We have Ku = g and the series for g we know is also complete because it is in the range of K, and its series is Σ</w:t>
      </w:r>
      <w:r>
        <w:rPr>
          <w:rStyle w:val="subscript"/>
        </w:rPr>
        <w:t>i</w:t>
      </w:r>
      <w:r w:rsidRPr="00BB469B">
        <w:t>(</w:t>
      </w:r>
      <w:r>
        <w:t>μa</w:t>
      </w:r>
      <w:r>
        <w:rPr>
          <w:rStyle w:val="subscript"/>
        </w:rPr>
        <w:t xml:space="preserve">i </w:t>
      </w:r>
      <w:r>
        <w:t>+ b</w:t>
      </w:r>
      <w:r>
        <w:rPr>
          <w:rStyle w:val="subscript"/>
        </w:rPr>
        <w:t>i</w:t>
      </w:r>
      <w:r>
        <w:t>)φ</w:t>
      </w:r>
      <w:r>
        <w:rPr>
          <w:rStyle w:val="subscript"/>
        </w:rPr>
        <w:t>i</w:t>
      </w:r>
      <w:r>
        <w:t xml:space="preserve"> . Setting these equal gives: </w:t>
      </w:r>
    </w:p>
    <w:p w14:paraId="3AD30CBE" w14:textId="77777777" w:rsidR="00E27D06" w:rsidRDefault="00E27D06" w:rsidP="00E27D06"/>
    <w:p w14:paraId="4D9C9696" w14:textId="77777777" w:rsidR="00E27D06" w:rsidRDefault="00E27D06" w:rsidP="00E27D06">
      <w:r>
        <w:tab/>
        <w:t>a</w:t>
      </w:r>
      <w:r>
        <w:rPr>
          <w:rStyle w:val="subscript"/>
        </w:rPr>
        <w:t>i</w:t>
      </w:r>
      <w:r>
        <w:t>(μ</w:t>
      </w:r>
      <w:r>
        <w:rPr>
          <w:rStyle w:val="subscript"/>
        </w:rPr>
        <w:t>i</w:t>
      </w:r>
      <w:r>
        <w:t>- μ) = b</w:t>
      </w:r>
      <w:r>
        <w:rPr>
          <w:rStyle w:val="subscript"/>
        </w:rPr>
        <w:t>i</w:t>
      </w:r>
      <w:r>
        <w:t xml:space="preserve">  </w:t>
      </w:r>
    </w:p>
    <w:p w14:paraId="0B49CFDD" w14:textId="77777777" w:rsidR="00B353DC" w:rsidRDefault="00B353DC" w:rsidP="00E27D06"/>
    <w:p w14:paraId="29B7FCD2" w14:textId="77777777" w:rsidR="00B353DC" w:rsidRDefault="00B353DC" w:rsidP="00E27D06">
      <w:r>
        <w:t>where the b</w:t>
      </w:r>
      <w:r>
        <w:rPr>
          <w:rStyle w:val="subscript"/>
        </w:rPr>
        <w:t>i</w:t>
      </w:r>
      <w:r>
        <w:t xml:space="preserve"> describe f, and then the a</w:t>
      </w:r>
      <w:r>
        <w:rPr>
          <w:rStyle w:val="subscript"/>
        </w:rPr>
        <w:t>i</w:t>
      </w:r>
      <w:r>
        <w:t xml:space="preserve"> describe our solution u.  Stak now breaks things into </w:t>
      </w:r>
      <w:r w:rsidR="00002788">
        <w:t>4</w:t>
      </w:r>
      <w:r>
        <w:t xml:space="preserve"> cases: </w:t>
      </w:r>
    </w:p>
    <w:p w14:paraId="126ACC39" w14:textId="77777777" w:rsidR="00B353DC" w:rsidRDefault="00B353DC" w:rsidP="00E27D06"/>
    <w:p w14:paraId="26296892" w14:textId="77777777" w:rsidR="00B353DC" w:rsidRDefault="00B353DC" w:rsidP="00E27D06">
      <w:r w:rsidRPr="006406E6">
        <w:rPr>
          <w:b/>
        </w:rPr>
        <w:t xml:space="preserve">Case 1: </w:t>
      </w:r>
      <w:r>
        <w:t xml:space="preserve"> μ ≠0 and μ ≠ EV.  Here we are fine with a</w:t>
      </w:r>
      <w:r>
        <w:rPr>
          <w:rStyle w:val="subscript"/>
        </w:rPr>
        <w:t>i</w:t>
      </w:r>
      <w:r>
        <w:t xml:space="preserve"> = b</w:t>
      </w:r>
      <w:r>
        <w:rPr>
          <w:rStyle w:val="subscript"/>
        </w:rPr>
        <w:t>i</w:t>
      </w:r>
      <w:r>
        <w:t>/(μ</w:t>
      </w:r>
      <w:r>
        <w:rPr>
          <w:rStyle w:val="subscript"/>
        </w:rPr>
        <w:t>i</w:t>
      </w:r>
      <w:r>
        <w:t>- μ) and we get a constructed solution.</w:t>
      </w:r>
      <w:r w:rsidR="006406E6">
        <w:t xml:space="preserve"> Stak then shows using various useful past theorems that this series for u converges. Since μ ≠ EV, we cannot add to this constructed solution any nullspace solutions</w:t>
      </w:r>
      <w:r w:rsidR="00743443">
        <w:t xml:space="preserve"> of (K-μ)u = 0, and thus the solution is unique. This is the content of </w:t>
      </w:r>
      <w:r w:rsidR="00743443" w:rsidRPr="00743443">
        <w:rPr>
          <w:b/>
        </w:rPr>
        <w:t>Theorem 1</w:t>
      </w:r>
      <w:r w:rsidR="00743443">
        <w:t xml:space="preserve"> on page 221. </w:t>
      </w:r>
    </w:p>
    <w:p w14:paraId="1D9D75EB" w14:textId="77777777" w:rsidR="00743443" w:rsidRDefault="00743443" w:rsidP="00E27D06"/>
    <w:p w14:paraId="3CC179C9" w14:textId="77777777" w:rsidR="00743443" w:rsidRDefault="00743443" w:rsidP="00E27D06">
      <w:r w:rsidRPr="00646A3A">
        <w:rPr>
          <w:b/>
        </w:rPr>
        <w:t>Case 2</w:t>
      </w:r>
      <w:r w:rsidR="00E20867">
        <w:rPr>
          <w:b/>
        </w:rPr>
        <w:t>a</w:t>
      </w:r>
      <w:r w:rsidRPr="00646A3A">
        <w:rPr>
          <w:b/>
        </w:rPr>
        <w:t>:</w:t>
      </w:r>
      <w:r>
        <w:t xml:space="preserve">  μ ≠0 and μ = μ</w:t>
      </w:r>
      <w:r>
        <w:rPr>
          <w:rStyle w:val="subscript"/>
        </w:rPr>
        <w:t>m</w:t>
      </w:r>
      <w:r>
        <w:t xml:space="preserve"> </w:t>
      </w:r>
      <w:r w:rsidR="00E20867">
        <w:t xml:space="preserve">a </w:t>
      </w:r>
      <w:r w:rsidR="00E20867" w:rsidRPr="00DE0731">
        <w:rPr>
          <w:i/>
        </w:rPr>
        <w:t>simple</w:t>
      </w:r>
      <w:r>
        <w:t xml:space="preserve"> EV. If b</w:t>
      </w:r>
      <w:r>
        <w:rPr>
          <w:rStyle w:val="subscript"/>
        </w:rPr>
        <w:t>m</w:t>
      </w:r>
      <w:r>
        <w:t xml:space="preserve"> ≠ 0, </w:t>
      </w:r>
      <w:r w:rsidR="00646A3A">
        <w:t>then a</w:t>
      </w:r>
      <w:r w:rsidR="00646A3A">
        <w:rPr>
          <w:rStyle w:val="subscript"/>
        </w:rPr>
        <w:t>m</w:t>
      </w:r>
      <w:r w:rsidR="00646A3A">
        <w:t>= ∞ and does not exist so Ku = μ</w:t>
      </w:r>
      <w:r w:rsidR="00646A3A">
        <w:rPr>
          <w:rStyle w:val="subscript"/>
        </w:rPr>
        <w:t>m</w:t>
      </w:r>
      <w:r w:rsidR="00646A3A">
        <w:t>u+f has no solution. But if b</w:t>
      </w:r>
      <w:r w:rsidR="00646A3A">
        <w:rPr>
          <w:rStyle w:val="subscript"/>
        </w:rPr>
        <w:t>m</w:t>
      </w:r>
      <w:r w:rsidR="00646A3A">
        <w:t xml:space="preserve"> = 0, which means &lt;f,φ</w:t>
      </w:r>
      <w:r w:rsidR="00646A3A">
        <w:rPr>
          <w:rStyle w:val="subscript"/>
        </w:rPr>
        <w:t>m</w:t>
      </w:r>
      <w:r w:rsidR="00646A3A">
        <w:t>&gt; = 0, then a</w:t>
      </w:r>
      <w:r w:rsidR="00646A3A">
        <w:rPr>
          <w:rStyle w:val="subscript"/>
        </w:rPr>
        <w:t xml:space="preserve">m </w:t>
      </w:r>
      <w:r w:rsidR="00646A3A">
        <w:t>can be anything and we get</w:t>
      </w:r>
    </w:p>
    <w:p w14:paraId="6569DD73" w14:textId="77777777" w:rsidR="00646A3A" w:rsidRDefault="00646A3A" w:rsidP="00E27D06"/>
    <w:p w14:paraId="29615EEB" w14:textId="77777777" w:rsidR="00646A3A" w:rsidRDefault="00646A3A" w:rsidP="00646A3A">
      <w:r>
        <w:tab/>
        <w:t>u = - f/μ</w:t>
      </w:r>
      <w:r w:rsidR="00DE0731">
        <w:rPr>
          <w:rStyle w:val="subscript"/>
        </w:rPr>
        <w:t>m</w:t>
      </w:r>
      <w:r>
        <w:t xml:space="preserve"> + { a</w:t>
      </w:r>
      <w:r>
        <w:rPr>
          <w:rStyle w:val="subscript"/>
        </w:rPr>
        <w:t>m</w:t>
      </w:r>
      <w:r>
        <w:t>φ</w:t>
      </w:r>
      <w:r>
        <w:rPr>
          <w:rStyle w:val="subscript"/>
        </w:rPr>
        <w:t>m</w:t>
      </w:r>
      <w:r>
        <w:t xml:space="preserve">  +   Σ</w:t>
      </w:r>
      <w:r>
        <w:rPr>
          <w:rStyle w:val="subscript"/>
        </w:rPr>
        <w:t>i</w:t>
      </w:r>
      <w:r>
        <w:rPr>
          <w:rStyle w:val="subscript"/>
          <w:rFonts w:ascii="Times New Roman" w:hAnsi="Times New Roman"/>
        </w:rPr>
        <w:t>≠</w:t>
      </w:r>
      <w:r>
        <w:rPr>
          <w:rStyle w:val="subscript"/>
        </w:rPr>
        <w:t>m</w:t>
      </w:r>
      <w:r>
        <w:t xml:space="preserve"> b</w:t>
      </w:r>
      <w:r>
        <w:rPr>
          <w:rStyle w:val="subscript"/>
        </w:rPr>
        <w:t>i</w:t>
      </w:r>
      <w:r>
        <w:t xml:space="preserve"> μ</w:t>
      </w:r>
      <w:r>
        <w:rPr>
          <w:rStyle w:val="subscript"/>
        </w:rPr>
        <w:t xml:space="preserve">i </w:t>
      </w:r>
      <w:r>
        <w:t>/μ</w:t>
      </w:r>
      <w:r w:rsidR="00DE0731">
        <w:rPr>
          <w:rStyle w:val="subscript"/>
        </w:rPr>
        <w:t>m</w:t>
      </w:r>
      <w:r>
        <w:t>(μ</w:t>
      </w:r>
      <w:r>
        <w:rPr>
          <w:rStyle w:val="subscript"/>
        </w:rPr>
        <w:t>i</w:t>
      </w:r>
      <w:r>
        <w:t>- μ)φ</w:t>
      </w:r>
      <w:r>
        <w:rPr>
          <w:rStyle w:val="subscript"/>
        </w:rPr>
        <w:t>i</w:t>
      </w:r>
      <w:r>
        <w:t xml:space="preserve"> }</w:t>
      </w:r>
      <w:r>
        <w:tab/>
      </w:r>
      <w:r>
        <w:tab/>
        <w:t>a</w:t>
      </w:r>
      <w:r>
        <w:rPr>
          <w:rStyle w:val="subscript"/>
        </w:rPr>
        <w:t>m</w:t>
      </w:r>
      <w:r>
        <w:t xml:space="preserve"> = arbitrary</w:t>
      </w:r>
      <w:r>
        <w:tab/>
        <w:t>&lt;f,φ</w:t>
      </w:r>
      <w:r>
        <w:rPr>
          <w:rStyle w:val="subscript"/>
        </w:rPr>
        <w:t>m</w:t>
      </w:r>
      <w:r>
        <w:t>&gt; = 0</w:t>
      </w:r>
    </w:p>
    <w:p w14:paraId="1783248E" w14:textId="77777777" w:rsidR="00646A3A" w:rsidRDefault="00646A3A" w:rsidP="00646A3A"/>
    <w:p w14:paraId="1D1E247E" w14:textId="77777777" w:rsidR="00646A3A" w:rsidRDefault="00646A3A" w:rsidP="00646A3A">
      <w:r>
        <w:t>which is particular s</w:t>
      </w:r>
      <w:r w:rsidR="00E20867">
        <w:t>olution plus nullspace solution</w:t>
      </w:r>
      <w:r>
        <w:t xml:space="preserve"> of (K-μ</w:t>
      </w:r>
      <w:r>
        <w:rPr>
          <w:rStyle w:val="subscript"/>
        </w:rPr>
        <w:t>m</w:t>
      </w:r>
      <w:r>
        <w:t xml:space="preserve">)u = 0. </w:t>
      </w:r>
      <w:r w:rsidR="00E20867">
        <w:t>As usual, non-trivial nullspace goes with a restriction on the range, here &lt;f,φ</w:t>
      </w:r>
      <w:r w:rsidR="00E20867">
        <w:rPr>
          <w:rStyle w:val="subscript"/>
        </w:rPr>
        <w:t>m</w:t>
      </w:r>
      <w:r w:rsidR="00E20867">
        <w:t xml:space="preserve">&gt; = 0, a consistency condition. </w:t>
      </w:r>
    </w:p>
    <w:p w14:paraId="286AC580" w14:textId="77777777" w:rsidR="00E20867" w:rsidRDefault="00E20867" w:rsidP="00646A3A"/>
    <w:p w14:paraId="23277D2B" w14:textId="77777777" w:rsidR="00E20867" w:rsidRDefault="00E20867" w:rsidP="00E20867">
      <w:r>
        <w:t xml:space="preserve">Remember that for a self-adjoint operator, we don't have to worry about the distinction between A and A* and the (∞ dim)  alternative theorem says that </w:t>
      </w:r>
      <w:r>
        <w:fldChar w:fldCharType="begin"/>
      </w:r>
      <w:r>
        <w:instrText>EQ \O(R</w:instrText>
      </w:r>
      <w:r>
        <w:rPr>
          <w:vertAlign w:val="subscript"/>
        </w:rPr>
        <w:instrText>A</w:instrText>
      </w:r>
      <w:r>
        <w:instrText>,\S\up0(¯¯))</w:instrText>
      </w:r>
      <w:r>
        <w:fldChar w:fldCharType="end"/>
      </w:r>
      <w:r>
        <w:t xml:space="preserve"> = (N</w:t>
      </w:r>
      <w:r w:rsidRPr="00621D4F">
        <w:rPr>
          <w:rStyle w:val="subscript"/>
        </w:rPr>
        <w:t>A*</w:t>
      </w:r>
      <w:r>
        <w:t>)</w:t>
      </w:r>
      <w:r w:rsidRPr="00621D4F">
        <w:rPr>
          <w:rStyle w:val="superscript"/>
        </w:rPr>
        <w:sym w:font="Symbol" w:char="F05E"/>
      </w:r>
      <w:r>
        <w:t xml:space="preserve">   and  (R</w:t>
      </w:r>
      <w:r w:rsidRPr="00621D4F">
        <w:rPr>
          <w:rStyle w:val="subscript"/>
        </w:rPr>
        <w:t xml:space="preserve">A </w:t>
      </w:r>
      <w:r>
        <w:t>)</w:t>
      </w:r>
      <w:r w:rsidRPr="00621D4F">
        <w:rPr>
          <w:rStyle w:val="superscript"/>
        </w:rPr>
        <w:sym w:font="Symbol" w:char="F05E"/>
      </w:r>
      <w:r>
        <w:t xml:space="preserve"> = N</w:t>
      </w:r>
      <w:r w:rsidRPr="00621D4F">
        <w:rPr>
          <w:rStyle w:val="subscript"/>
        </w:rPr>
        <w:t>A*</w:t>
      </w:r>
      <w:r>
        <w:t xml:space="preserve"> so as the nullspace grows, the range shrinks, even though the sum of the nullity and rank is not a finite number as it is in the matrix case. </w:t>
      </w:r>
    </w:p>
    <w:p w14:paraId="3CF9A0E8" w14:textId="77777777" w:rsidR="00E20867" w:rsidRDefault="00E20867" w:rsidP="00E20867"/>
    <w:p w14:paraId="4F9EA64B" w14:textId="77777777" w:rsidR="00E20867" w:rsidRDefault="00E20867" w:rsidP="00E20867">
      <w:r w:rsidRPr="00646A3A">
        <w:rPr>
          <w:b/>
        </w:rPr>
        <w:t>Case 2</w:t>
      </w:r>
      <w:r>
        <w:rPr>
          <w:b/>
        </w:rPr>
        <w:t>b</w:t>
      </w:r>
      <w:r w:rsidRPr="00646A3A">
        <w:rPr>
          <w:b/>
        </w:rPr>
        <w:t>:</w:t>
      </w:r>
      <w:r>
        <w:t xml:space="preserve">  μ ≠0 and μ = μ</w:t>
      </w:r>
      <w:r>
        <w:rPr>
          <w:rStyle w:val="subscript"/>
        </w:rPr>
        <w:t>m</w:t>
      </w:r>
      <w:r>
        <w:t xml:space="preserve"> a</w:t>
      </w:r>
      <w:r w:rsidR="00360F71">
        <w:t xml:space="preserve">n </w:t>
      </w:r>
      <w:r w:rsidR="00360F71" w:rsidRPr="00DE0731">
        <w:rPr>
          <w:i/>
        </w:rPr>
        <w:t>N</w:t>
      </w:r>
      <w:r w:rsidRPr="00DE0731">
        <w:rPr>
          <w:i/>
        </w:rPr>
        <w:t xml:space="preserve"> degenerate</w:t>
      </w:r>
      <w:r>
        <w:t xml:space="preserve"> EV. If any b</w:t>
      </w:r>
      <w:r>
        <w:rPr>
          <w:rStyle w:val="subscript"/>
        </w:rPr>
        <w:t>m</w:t>
      </w:r>
      <w:r>
        <w:rPr>
          <w:rStyle w:val="superscript"/>
        </w:rPr>
        <w:t>(i)</w:t>
      </w:r>
      <w:r>
        <w:t xml:space="preserve"> = 0, no solution as above. If all b</w:t>
      </w:r>
      <w:r>
        <w:rPr>
          <w:rStyle w:val="subscript"/>
        </w:rPr>
        <w:t>m</w:t>
      </w:r>
      <w:r>
        <w:rPr>
          <w:rStyle w:val="superscript"/>
        </w:rPr>
        <w:t>(i)</w:t>
      </w:r>
      <w:r>
        <w:t xml:space="preserve"> = 0, then similar solution to the above. So now we have this solution and </w:t>
      </w:r>
      <w:r w:rsidR="00DE0731">
        <w:t xml:space="preserve">N </w:t>
      </w:r>
      <w:r>
        <w:t xml:space="preserve">consistency conditions: </w:t>
      </w:r>
    </w:p>
    <w:p w14:paraId="145E6610" w14:textId="77777777" w:rsidR="00E20867" w:rsidRDefault="00E20867" w:rsidP="00E20867"/>
    <w:p w14:paraId="047E2CFD" w14:textId="77777777" w:rsidR="00360F71" w:rsidRPr="005507D7" w:rsidRDefault="00360F71" w:rsidP="00360F71">
      <w:r>
        <w:tab/>
        <w:t>u = - f/μ</w:t>
      </w:r>
      <w:r w:rsidR="00DE0731">
        <w:rPr>
          <w:rStyle w:val="subscript"/>
        </w:rPr>
        <w:t>m</w:t>
      </w:r>
      <w:r>
        <w:t xml:space="preserve"> + { Σ</w:t>
      </w:r>
      <w:r>
        <w:rPr>
          <w:rStyle w:val="subscript"/>
        </w:rPr>
        <w:t xml:space="preserve">i </w:t>
      </w:r>
      <w:r>
        <w:t>a</w:t>
      </w:r>
      <w:r>
        <w:rPr>
          <w:rStyle w:val="subscript"/>
        </w:rPr>
        <w:t>m</w:t>
      </w:r>
      <w:r>
        <w:rPr>
          <w:rStyle w:val="superscript"/>
        </w:rPr>
        <w:t>(i)</w:t>
      </w:r>
      <w:r>
        <w:t>φ</w:t>
      </w:r>
      <w:r>
        <w:rPr>
          <w:rStyle w:val="subscript"/>
        </w:rPr>
        <w:t>m</w:t>
      </w:r>
      <w:r>
        <w:rPr>
          <w:rStyle w:val="superscript"/>
        </w:rPr>
        <w:t>(i)</w:t>
      </w:r>
      <w:r>
        <w:t xml:space="preserve">  +   Σ</w:t>
      </w:r>
      <w:r>
        <w:rPr>
          <w:rStyle w:val="subscript"/>
        </w:rPr>
        <w:t>i</w:t>
      </w:r>
      <w:r>
        <w:rPr>
          <w:rStyle w:val="subscript"/>
          <w:rFonts w:ascii="Times New Roman" w:hAnsi="Times New Roman"/>
        </w:rPr>
        <w:t>≠</w:t>
      </w:r>
      <w:r>
        <w:rPr>
          <w:rStyle w:val="subscript"/>
        </w:rPr>
        <w:t>m</w:t>
      </w:r>
      <w:r>
        <w:t xml:space="preserve"> b</w:t>
      </w:r>
      <w:r>
        <w:rPr>
          <w:rStyle w:val="subscript"/>
        </w:rPr>
        <w:t>i</w:t>
      </w:r>
      <w:r>
        <w:t xml:space="preserve"> μ</w:t>
      </w:r>
      <w:r>
        <w:rPr>
          <w:rStyle w:val="subscript"/>
        </w:rPr>
        <w:t xml:space="preserve">i </w:t>
      </w:r>
      <w:r>
        <w:t>/μ</w:t>
      </w:r>
      <w:r w:rsidR="00DE0731">
        <w:rPr>
          <w:rStyle w:val="subscript"/>
        </w:rPr>
        <w:t>m</w:t>
      </w:r>
      <w:r>
        <w:t>(μ</w:t>
      </w:r>
      <w:r>
        <w:rPr>
          <w:rStyle w:val="subscript"/>
        </w:rPr>
        <w:t>i</w:t>
      </w:r>
      <w:r>
        <w:t>- μ)φ</w:t>
      </w:r>
      <w:r>
        <w:rPr>
          <w:rStyle w:val="subscript"/>
        </w:rPr>
        <w:t>i</w:t>
      </w:r>
      <w:r>
        <w:t xml:space="preserve"> }</w:t>
      </w:r>
      <w:r>
        <w:tab/>
        <w:t xml:space="preserve"> a</w:t>
      </w:r>
      <w:r>
        <w:rPr>
          <w:rStyle w:val="subscript"/>
        </w:rPr>
        <w:t>m</w:t>
      </w:r>
      <w:r>
        <w:rPr>
          <w:rStyle w:val="superscript"/>
        </w:rPr>
        <w:t>(i)</w:t>
      </w:r>
      <w:r>
        <w:t xml:space="preserve"> = arbitrary    &lt;f,φ</w:t>
      </w:r>
      <w:r>
        <w:rPr>
          <w:rStyle w:val="subscript"/>
        </w:rPr>
        <w:t>m</w:t>
      </w:r>
      <w:r>
        <w:rPr>
          <w:rStyle w:val="superscript"/>
        </w:rPr>
        <w:t>(i)</w:t>
      </w:r>
      <w:r>
        <w:t>&gt; = 0</w:t>
      </w:r>
    </w:p>
    <w:p w14:paraId="779089B9" w14:textId="77777777" w:rsidR="00E20867" w:rsidRPr="00E20867" w:rsidRDefault="00E20867" w:rsidP="00E20867"/>
    <w:p w14:paraId="7F0077AA" w14:textId="77777777" w:rsidR="00E20867" w:rsidRDefault="00360F71" w:rsidP="00646A3A">
      <w:r>
        <w:t>Now the range is N constricted and the nullspace (K-μ</w:t>
      </w:r>
      <w:r>
        <w:rPr>
          <w:rStyle w:val="subscript"/>
        </w:rPr>
        <w:t>m</w:t>
      </w:r>
      <w:r>
        <w:t>)u = 0 has N solutions. Alternative theorem!</w:t>
      </w:r>
    </w:p>
    <w:p w14:paraId="4FFB9F88" w14:textId="77777777" w:rsidR="00360F71" w:rsidRDefault="00360F71" w:rsidP="00646A3A"/>
    <w:p w14:paraId="0323F81B" w14:textId="77777777" w:rsidR="00360F71" w:rsidRPr="00360F71" w:rsidRDefault="00360F71" w:rsidP="00646A3A">
      <w:r w:rsidRPr="00360F71">
        <w:rPr>
          <w:b/>
        </w:rPr>
        <w:t xml:space="preserve">Case 3: </w:t>
      </w:r>
      <w:r>
        <w:t xml:space="preserve"> μ = 0 ≠ EV.  Then a</w:t>
      </w:r>
      <w:r>
        <w:rPr>
          <w:rStyle w:val="subscript"/>
        </w:rPr>
        <w:t>i</w:t>
      </w:r>
      <w:r>
        <w:t xml:space="preserve"> = b</w:t>
      </w:r>
      <w:r>
        <w:rPr>
          <w:rStyle w:val="subscript"/>
        </w:rPr>
        <w:t>i</w:t>
      </w:r>
      <w:r>
        <w:t>/μ</w:t>
      </w:r>
      <w:r>
        <w:rPr>
          <w:rStyle w:val="subscript"/>
        </w:rPr>
        <w:t>i</w:t>
      </w:r>
      <w:r>
        <w:t xml:space="preserve"> and u = Σ</w:t>
      </w:r>
      <w:r>
        <w:rPr>
          <w:rStyle w:val="subscript"/>
        </w:rPr>
        <w:t>i</w:t>
      </w:r>
      <w:r>
        <w:t>(b</w:t>
      </w:r>
      <w:r>
        <w:rPr>
          <w:rStyle w:val="subscript"/>
        </w:rPr>
        <w:t>i</w:t>
      </w:r>
      <w:r>
        <w:t>/μ</w:t>
      </w:r>
      <w:r>
        <w:rPr>
          <w:rStyle w:val="subscript"/>
        </w:rPr>
        <w:t>i</w:t>
      </w:r>
      <w:r>
        <w:t>)φ</w:t>
      </w:r>
      <w:r>
        <w:rPr>
          <w:rStyle w:val="subscript"/>
        </w:rPr>
        <w:t>i</w:t>
      </w:r>
      <w:r>
        <w:t xml:space="preserve">  but it may not converge, especially if μ=0 is a limit point, since we have μ</w:t>
      </w:r>
      <w:r>
        <w:rPr>
          <w:rStyle w:val="subscript"/>
        </w:rPr>
        <w:t>i</w:t>
      </w:r>
      <w:r>
        <w:t xml:space="preserve"> in the denominator! </w:t>
      </w:r>
    </w:p>
    <w:p w14:paraId="15F1D32B" w14:textId="77777777" w:rsidR="00646A3A" w:rsidRPr="00646A3A" w:rsidRDefault="00646A3A" w:rsidP="00E27D06"/>
    <w:p w14:paraId="793EC44E" w14:textId="77777777" w:rsidR="002D21CF" w:rsidRDefault="002D21CF" w:rsidP="00E27D06">
      <w:r w:rsidRPr="002D21CF">
        <w:rPr>
          <w:b/>
        </w:rPr>
        <w:t xml:space="preserve">Case 4: </w:t>
      </w:r>
      <w:r>
        <w:t xml:space="preserve"> μ = 0 = EV.  Now we have Ku = f</w:t>
      </w:r>
      <w:r w:rsidR="00EB0990">
        <w:t xml:space="preserve">  and we know there are some Kφ</w:t>
      </w:r>
      <w:r w:rsidR="00EB0990">
        <w:rPr>
          <w:rStyle w:val="subscript"/>
        </w:rPr>
        <w:t>o</w:t>
      </w:r>
      <w:r w:rsidR="00EB0990">
        <w:rPr>
          <w:rStyle w:val="superscript"/>
        </w:rPr>
        <w:t>(i)</w:t>
      </w:r>
      <w:r w:rsidR="00EB0990">
        <w:t xml:space="preserve">  = 0 which are EF's for μ=0. We again have a</w:t>
      </w:r>
      <w:r w:rsidR="00EB0990">
        <w:rPr>
          <w:rStyle w:val="subscript"/>
        </w:rPr>
        <w:t>i</w:t>
      </w:r>
      <w:r w:rsidR="00EB0990">
        <w:t xml:space="preserve"> = b</w:t>
      </w:r>
      <w:r w:rsidR="00EB0990">
        <w:rPr>
          <w:rStyle w:val="subscript"/>
        </w:rPr>
        <w:t>i</w:t>
      </w:r>
      <w:r w:rsidR="00EB0990">
        <w:t>/μ</w:t>
      </w:r>
      <w:r w:rsidR="00EB0990">
        <w:rPr>
          <w:rStyle w:val="subscript"/>
        </w:rPr>
        <w:t>i</w:t>
      </w:r>
      <w:r w:rsidR="00EB0990">
        <w:t xml:space="preserve"> for other eigenvalues u</w:t>
      </w:r>
      <w:r w:rsidR="00EB0990">
        <w:rPr>
          <w:rStyle w:val="subscript"/>
        </w:rPr>
        <w:t>i</w:t>
      </w:r>
      <w:r w:rsidR="00EB0990">
        <w:t>≠ 0, and u = Σ</w:t>
      </w:r>
      <w:r w:rsidR="00EB0990">
        <w:rPr>
          <w:rStyle w:val="subscript"/>
        </w:rPr>
        <w:t>i</w:t>
      </w:r>
      <w:r w:rsidR="00EB0990">
        <w:rPr>
          <w:rStyle w:val="subscript"/>
          <w:rFonts w:ascii="Times New Roman" w:hAnsi="Times New Roman"/>
        </w:rPr>
        <w:t>≠</w:t>
      </w:r>
      <w:r w:rsidR="00EB0990">
        <w:rPr>
          <w:rStyle w:val="subscript"/>
        </w:rPr>
        <w:t>0</w:t>
      </w:r>
      <w:r w:rsidR="00EB0990">
        <w:t>(b</w:t>
      </w:r>
      <w:r w:rsidR="00EB0990">
        <w:rPr>
          <w:rStyle w:val="subscript"/>
        </w:rPr>
        <w:t>i</w:t>
      </w:r>
      <w:r w:rsidR="00EB0990">
        <w:t>/μ</w:t>
      </w:r>
      <w:r w:rsidR="00EB0990">
        <w:rPr>
          <w:rStyle w:val="subscript"/>
        </w:rPr>
        <w:t>i</w:t>
      </w:r>
      <w:r w:rsidR="00EB0990">
        <w:t>)φ</w:t>
      </w:r>
      <w:r w:rsidR="00EB0990">
        <w:rPr>
          <w:rStyle w:val="subscript"/>
        </w:rPr>
        <w:t>i</w:t>
      </w:r>
      <w:r w:rsidR="00EB0990">
        <w:t>. As above, we must have b</w:t>
      </w:r>
      <w:r w:rsidR="00EB0990">
        <w:rPr>
          <w:rStyle w:val="subscript"/>
        </w:rPr>
        <w:t>0</w:t>
      </w:r>
      <w:r w:rsidR="00EB0990">
        <w:rPr>
          <w:rStyle w:val="superscript"/>
        </w:rPr>
        <w:t>(i)</w:t>
      </w:r>
      <w:r w:rsidR="00EB0990">
        <w:t xml:space="preserve"> = 0 for all φ</w:t>
      </w:r>
      <w:r w:rsidR="00EB0990">
        <w:rPr>
          <w:rStyle w:val="subscript"/>
        </w:rPr>
        <w:t>o</w:t>
      </w:r>
      <w:r w:rsidR="00EB0990">
        <w:rPr>
          <w:rStyle w:val="superscript"/>
        </w:rPr>
        <w:t>(i)</w:t>
      </w:r>
      <w:r w:rsidR="00EB0990">
        <w:t xml:space="preserve"> in order to even have a solution, so we require &lt;f,φ</w:t>
      </w:r>
      <w:r w:rsidR="00EB0990">
        <w:rPr>
          <w:rStyle w:val="subscript"/>
        </w:rPr>
        <w:t>0</w:t>
      </w:r>
      <w:r w:rsidR="00EB0990">
        <w:rPr>
          <w:rStyle w:val="superscript"/>
        </w:rPr>
        <w:t>(i)</w:t>
      </w:r>
      <w:r w:rsidR="00EB0990">
        <w:t xml:space="preserve">&gt; = 0. </w:t>
      </w:r>
      <w:r w:rsidR="00A21F91">
        <w:t xml:space="preserve">I think the solution now in this case is this: </w:t>
      </w:r>
    </w:p>
    <w:p w14:paraId="77FDD134" w14:textId="77777777" w:rsidR="00A21F91" w:rsidRDefault="00A21F91" w:rsidP="00E27D06"/>
    <w:p w14:paraId="5F4FB53E" w14:textId="77777777" w:rsidR="00A21F91" w:rsidRDefault="00A21F91" w:rsidP="00A21F91">
      <w:r>
        <w:tab/>
        <w:t>u = Σ</w:t>
      </w:r>
      <w:r>
        <w:rPr>
          <w:rStyle w:val="subscript"/>
        </w:rPr>
        <w:t xml:space="preserve">i </w:t>
      </w:r>
      <w:r>
        <w:t>a</w:t>
      </w:r>
      <w:r>
        <w:rPr>
          <w:rStyle w:val="subscript"/>
        </w:rPr>
        <w:t>0</w:t>
      </w:r>
      <w:r>
        <w:rPr>
          <w:rStyle w:val="superscript"/>
        </w:rPr>
        <w:t>(i)</w:t>
      </w:r>
      <w:r>
        <w:t>φ</w:t>
      </w:r>
      <w:r>
        <w:rPr>
          <w:rStyle w:val="subscript"/>
        </w:rPr>
        <w:t>0</w:t>
      </w:r>
      <w:r>
        <w:rPr>
          <w:rStyle w:val="superscript"/>
        </w:rPr>
        <w:t>(i)</w:t>
      </w:r>
      <w:r>
        <w:t xml:space="preserve">  +   Σ</w:t>
      </w:r>
      <w:r>
        <w:rPr>
          <w:rStyle w:val="subscript"/>
        </w:rPr>
        <w:t>i</w:t>
      </w:r>
      <w:r>
        <w:rPr>
          <w:rStyle w:val="subscript"/>
          <w:rFonts w:ascii="Times New Roman" w:hAnsi="Times New Roman"/>
        </w:rPr>
        <w:t>≠</w:t>
      </w:r>
      <w:r>
        <w:rPr>
          <w:rStyle w:val="subscript"/>
        </w:rPr>
        <w:t>0</w:t>
      </w:r>
      <w:r>
        <w:t>(b</w:t>
      </w:r>
      <w:r>
        <w:rPr>
          <w:rStyle w:val="subscript"/>
        </w:rPr>
        <w:t>i</w:t>
      </w:r>
      <w:r>
        <w:t>/μ</w:t>
      </w:r>
      <w:r>
        <w:rPr>
          <w:rStyle w:val="subscript"/>
        </w:rPr>
        <w:t>i</w:t>
      </w:r>
      <w:r>
        <w:t>)φ</w:t>
      </w:r>
      <w:r>
        <w:rPr>
          <w:rStyle w:val="subscript"/>
        </w:rPr>
        <w:t>i</w:t>
      </w:r>
      <w:r>
        <w:t xml:space="preserve"> </w:t>
      </w:r>
      <w:r>
        <w:tab/>
        <w:t xml:space="preserve"> a</w:t>
      </w:r>
      <w:r>
        <w:rPr>
          <w:rStyle w:val="subscript"/>
        </w:rPr>
        <w:t>0</w:t>
      </w:r>
      <w:r>
        <w:rPr>
          <w:rStyle w:val="superscript"/>
        </w:rPr>
        <w:t>(i)</w:t>
      </w:r>
      <w:r>
        <w:t xml:space="preserve"> = arbitrary    &lt;f,φ</w:t>
      </w:r>
      <w:r>
        <w:rPr>
          <w:rStyle w:val="subscript"/>
        </w:rPr>
        <w:t>0</w:t>
      </w:r>
      <w:r>
        <w:rPr>
          <w:rStyle w:val="superscript"/>
        </w:rPr>
        <w:t>(i)</w:t>
      </w:r>
      <w:r>
        <w:t>&gt; = 0</w:t>
      </w:r>
    </w:p>
    <w:p w14:paraId="0FE90762" w14:textId="77777777" w:rsidR="00FA2E33" w:rsidRDefault="00FA2E33" w:rsidP="00A21F91"/>
    <w:p w14:paraId="79CCF7BD" w14:textId="77777777" w:rsidR="00FA2E33" w:rsidRPr="005507D7" w:rsidRDefault="00FA2E33" w:rsidP="00A21F91">
      <w:r>
        <w:t xml:space="preserve">and as in Case 3 we are likely to have series convergence problems. </w:t>
      </w:r>
    </w:p>
    <w:p w14:paraId="47491641" w14:textId="77777777" w:rsidR="00A21F91" w:rsidRPr="00EB0990" w:rsidRDefault="00A21F91" w:rsidP="00E27D06"/>
    <w:p w14:paraId="59E79A8C" w14:textId="77777777" w:rsidR="00A21B9C" w:rsidRPr="00EB7B12" w:rsidRDefault="00A21B9C" w:rsidP="00A21B9C">
      <w:pPr>
        <w:pStyle w:val="Heading2"/>
      </w:pPr>
      <w:bookmarkStart w:id="21" w:name="_Toc225071300"/>
      <w:bookmarkStart w:id="22" w:name="_Toc225071575"/>
      <w:bookmarkStart w:id="23" w:name="_Toc225071618"/>
      <w:bookmarkStart w:id="24" w:name="_Toc225080089"/>
      <w:bookmarkStart w:id="25" w:name="_Toc225411200"/>
      <w:bookmarkStart w:id="26" w:name="_Toc225411221"/>
      <w:r w:rsidRPr="00EB7B12">
        <w:t>3.5 Extremal Principles (223)</w:t>
      </w:r>
      <w:bookmarkEnd w:id="21"/>
      <w:bookmarkEnd w:id="22"/>
      <w:bookmarkEnd w:id="23"/>
      <w:bookmarkEnd w:id="24"/>
      <w:bookmarkEnd w:id="25"/>
      <w:bookmarkEnd w:id="26"/>
    </w:p>
    <w:p w14:paraId="2520CC05" w14:textId="77777777" w:rsidR="00610817" w:rsidRDefault="00610817"/>
    <w:p w14:paraId="763FA984" w14:textId="77777777" w:rsidR="00E803F7" w:rsidRDefault="00E803F7">
      <w:r>
        <w:t xml:space="preserve">Back in Section 3.3 we developed the following two ideas: </w:t>
      </w:r>
    </w:p>
    <w:p w14:paraId="035714A8" w14:textId="77777777" w:rsidR="00E803F7" w:rsidRDefault="00E803F7"/>
    <w:p w14:paraId="3EC0337E" w14:textId="77777777" w:rsidR="00E803F7" w:rsidRDefault="00E803F7">
      <w:r>
        <w:t>|| K ||  = ||| K |||  = |μ</w:t>
      </w:r>
      <w:r>
        <w:rPr>
          <w:rStyle w:val="subscript"/>
        </w:rPr>
        <w:t>1</w:t>
      </w:r>
      <w:r>
        <w:t>|</w:t>
      </w:r>
    </w:p>
    <w:p w14:paraId="6E844708" w14:textId="77777777" w:rsidR="00E803F7" w:rsidRDefault="00E803F7"/>
    <w:p w14:paraId="63A5EB13" w14:textId="77777777" w:rsidR="00E803F7" w:rsidRPr="00AF1783" w:rsidRDefault="00E803F7" w:rsidP="00E803F7">
      <w:r w:rsidRPr="00F00C3C">
        <w:rPr>
          <w:b/>
        </w:rPr>
        <w:t xml:space="preserve">Theorem 3A:  </w:t>
      </w:r>
      <w:r>
        <w:t xml:space="preserve">   Subject to &lt;u,φ</w:t>
      </w:r>
      <w:r>
        <w:rPr>
          <w:rStyle w:val="subscript"/>
        </w:rPr>
        <w:t>i</w:t>
      </w:r>
      <w:r>
        <w:t>&gt;=0 for i=1..n,  max</w:t>
      </w:r>
      <w:r>
        <w:rPr>
          <w:rStyle w:val="subscript"/>
        </w:rPr>
        <w:t>u</w:t>
      </w:r>
      <w:r>
        <w:t xml:space="preserve"> [ &lt;Ku,u&gt;/&lt;u,u&gt;]   = |μ</w:t>
      </w:r>
      <w:r>
        <w:rPr>
          <w:rStyle w:val="subscript"/>
        </w:rPr>
        <w:t>n+1</w:t>
      </w:r>
      <w:r>
        <w:t>| and gives φ</w:t>
      </w:r>
      <w:r>
        <w:rPr>
          <w:rStyle w:val="subscript"/>
        </w:rPr>
        <w:t>n+1</w:t>
      </w:r>
      <w:r>
        <w:t xml:space="preserve">. </w:t>
      </w:r>
    </w:p>
    <w:p w14:paraId="6F382AC4" w14:textId="77777777" w:rsidR="00E803F7" w:rsidRDefault="00E803F7"/>
    <w:p w14:paraId="58CD8C80" w14:textId="77777777" w:rsidR="00E803F7" w:rsidRDefault="00E803F7">
      <w:r>
        <w:t xml:space="preserve">In this section, we are going to see what these things look like if we get rid of the absolute values around the eigenvalues. We start by listing the eigenvalues in </w:t>
      </w:r>
      <w:r w:rsidR="00486A76">
        <w:t>in</w:t>
      </w:r>
      <w:r>
        <w:t xml:space="preserve">creasing order, negatives on the left: </w:t>
      </w:r>
    </w:p>
    <w:p w14:paraId="6093E889" w14:textId="77777777" w:rsidR="00EC7779" w:rsidRDefault="00EC7779"/>
    <w:p w14:paraId="254CA809" w14:textId="77777777" w:rsidR="00EC7779" w:rsidRDefault="00EC7779" w:rsidP="00EC7779">
      <w:r>
        <w:tab/>
      </w:r>
      <w:r>
        <w:tab/>
      </w:r>
      <w:r>
        <w:tab/>
        <w:t>μ</w:t>
      </w:r>
      <w:r>
        <w:rPr>
          <w:rStyle w:val="subscript"/>
        </w:rPr>
        <w:t>1</w:t>
      </w:r>
      <w:r>
        <w:rPr>
          <w:rStyle w:val="superscript"/>
        </w:rPr>
        <w:t>-</w:t>
      </w:r>
      <w:r>
        <w:t xml:space="preserve">  μ</w:t>
      </w:r>
      <w:r>
        <w:rPr>
          <w:rStyle w:val="subscript"/>
        </w:rPr>
        <w:t>2</w:t>
      </w:r>
      <w:r>
        <w:rPr>
          <w:rStyle w:val="superscript"/>
        </w:rPr>
        <w:t>-</w:t>
      </w:r>
      <w:r>
        <w:t xml:space="preserve">     ........ (0)      ..... μ</w:t>
      </w:r>
      <w:r>
        <w:rPr>
          <w:rStyle w:val="subscript"/>
        </w:rPr>
        <w:t>2</w:t>
      </w:r>
      <w:r>
        <w:rPr>
          <w:rStyle w:val="superscript"/>
        </w:rPr>
        <w:t xml:space="preserve">+ </w:t>
      </w:r>
      <w:r>
        <w:t>μ</w:t>
      </w:r>
      <w:r>
        <w:rPr>
          <w:rStyle w:val="subscript"/>
        </w:rPr>
        <w:t>1</w:t>
      </w:r>
      <w:r>
        <w:rPr>
          <w:rStyle w:val="superscript"/>
        </w:rPr>
        <w:t>+</w:t>
      </w:r>
      <w:r w:rsidR="00F2267A">
        <w:rPr>
          <w:rStyle w:val="superscript"/>
        </w:rPr>
        <w:tab/>
      </w:r>
      <w:r w:rsidR="00F2267A">
        <w:tab/>
      </w:r>
      <w:r w:rsidR="00F2267A">
        <w:tab/>
      </w:r>
    </w:p>
    <w:p w14:paraId="08D73A10" w14:textId="77777777" w:rsidR="00F2267A" w:rsidRDefault="00F2267A" w:rsidP="00EC7779"/>
    <w:p w14:paraId="43DB34A8" w14:textId="77777777" w:rsidR="00EC7779" w:rsidRDefault="00E803F7" w:rsidP="00EC7779">
      <w:r>
        <w:t xml:space="preserve">The above two ideas then translate into the following: </w:t>
      </w:r>
    </w:p>
    <w:p w14:paraId="4B7FD763" w14:textId="77777777" w:rsidR="00E803F7" w:rsidRDefault="00E803F7" w:rsidP="00EC7779"/>
    <w:p w14:paraId="0276E050" w14:textId="77777777" w:rsidR="00E803F7" w:rsidRPr="00F2267A" w:rsidRDefault="00E803F7" w:rsidP="00EC7779">
      <w:r>
        <w:tab/>
        <w:t>||| K |||  = μ</w:t>
      </w:r>
      <w:r>
        <w:rPr>
          <w:rStyle w:val="subscript"/>
        </w:rPr>
        <w:t>1</w:t>
      </w:r>
      <w:r>
        <w:rPr>
          <w:rStyle w:val="superscript"/>
        </w:rPr>
        <w:t>+</w:t>
      </w:r>
      <w:r w:rsidR="00F2267A">
        <w:tab/>
      </w:r>
      <w:r w:rsidR="00F2267A">
        <w:tab/>
      </w:r>
      <w:r w:rsidR="00F2267A">
        <w:tab/>
      </w:r>
      <w:r w:rsidR="00F2267A">
        <w:tab/>
      </w:r>
      <w:r w:rsidR="00F2267A">
        <w:tab/>
      </w:r>
      <w:r w:rsidR="00F2267A">
        <w:tab/>
      </w:r>
      <w:r w:rsidR="00F2267A">
        <w:tab/>
      </w:r>
      <w:r w:rsidR="00F2267A">
        <w:tab/>
      </w:r>
      <w:r w:rsidR="00F2267A">
        <w:tab/>
      </w:r>
      <w:r w:rsidR="00F2267A">
        <w:tab/>
        <w:t>// 3.47</w:t>
      </w:r>
    </w:p>
    <w:p w14:paraId="25880D65" w14:textId="77777777" w:rsidR="00E803F7" w:rsidRDefault="00E803F7" w:rsidP="00EC7779"/>
    <w:p w14:paraId="6F76953C" w14:textId="77777777" w:rsidR="00E803F7" w:rsidRPr="00E803F7" w:rsidRDefault="00E803F7" w:rsidP="00EC7779">
      <w:r>
        <w:tab/>
        <w:t>Subject to &lt;u,φ</w:t>
      </w:r>
      <w:r w:rsidR="00486A76">
        <w:rPr>
          <w:rStyle w:val="superscript"/>
        </w:rPr>
        <w:t>+</w:t>
      </w:r>
      <w:r>
        <w:rPr>
          <w:rStyle w:val="subscript"/>
        </w:rPr>
        <w:t>i</w:t>
      </w:r>
      <w:r>
        <w:t>&gt;=0 for i=1..n,  max</w:t>
      </w:r>
      <w:r>
        <w:rPr>
          <w:rStyle w:val="subscript"/>
        </w:rPr>
        <w:t>u</w:t>
      </w:r>
      <w:r>
        <w:t xml:space="preserve"> [ &lt;Ku,u&gt;/&lt;u,u&gt;] </w:t>
      </w:r>
      <w:r w:rsidR="00486A76">
        <w:t xml:space="preserve">  = </w:t>
      </w:r>
      <w:r>
        <w:t>μ</w:t>
      </w:r>
      <w:r>
        <w:rPr>
          <w:rStyle w:val="subscript"/>
        </w:rPr>
        <w:t>n+1</w:t>
      </w:r>
      <w:r w:rsidR="00486A76">
        <w:rPr>
          <w:rStyle w:val="superscript"/>
        </w:rPr>
        <w:t>+</w:t>
      </w:r>
      <w:r>
        <w:t xml:space="preserve"> </w:t>
      </w:r>
      <w:r w:rsidR="00F2267A">
        <w:t xml:space="preserve"> </w:t>
      </w:r>
      <w:r>
        <w:t>and gives φ</w:t>
      </w:r>
      <w:r w:rsidR="00486A76">
        <w:rPr>
          <w:rStyle w:val="superscript"/>
        </w:rPr>
        <w:t>+</w:t>
      </w:r>
      <w:r>
        <w:rPr>
          <w:rStyle w:val="subscript"/>
        </w:rPr>
        <w:t>n+1</w:t>
      </w:r>
      <w:r>
        <w:t>.</w:t>
      </w:r>
      <w:r w:rsidR="00F2267A">
        <w:t xml:space="preserve">   `</w:t>
      </w:r>
      <w:r w:rsidR="00486A76">
        <w:tab/>
        <w:t>// 3.48</w:t>
      </w:r>
    </w:p>
    <w:p w14:paraId="334822D2" w14:textId="77777777" w:rsidR="00EC7779" w:rsidRDefault="00EC7779"/>
    <w:p w14:paraId="716CAE39" w14:textId="77777777" w:rsidR="00486A76" w:rsidRDefault="00486A76" w:rsidP="00486A76">
      <w:r>
        <w:tab/>
        <w:t>Subject to &lt;u,φ</w:t>
      </w:r>
      <w:r>
        <w:rPr>
          <w:rStyle w:val="superscript"/>
        </w:rPr>
        <w:t>-</w:t>
      </w:r>
      <w:r>
        <w:rPr>
          <w:rStyle w:val="subscript"/>
        </w:rPr>
        <w:t>i</w:t>
      </w:r>
      <w:r>
        <w:t>&gt;=0 for i=1..n,  min</w:t>
      </w:r>
      <w:r>
        <w:rPr>
          <w:rStyle w:val="subscript"/>
        </w:rPr>
        <w:t>u</w:t>
      </w:r>
      <w:r>
        <w:t xml:space="preserve"> [ &lt;Ku,u&gt;/&lt;u,u&gt;]   = μ</w:t>
      </w:r>
      <w:r>
        <w:rPr>
          <w:rStyle w:val="subscript"/>
        </w:rPr>
        <w:t>n+1</w:t>
      </w:r>
      <w:r>
        <w:rPr>
          <w:rStyle w:val="superscript"/>
        </w:rPr>
        <w:t xml:space="preserve">- </w:t>
      </w:r>
      <w:r>
        <w:t xml:space="preserve"> and gives φ</w:t>
      </w:r>
      <w:r>
        <w:rPr>
          <w:rStyle w:val="superscript"/>
        </w:rPr>
        <w:t>-</w:t>
      </w:r>
      <w:r>
        <w:rPr>
          <w:rStyle w:val="subscript"/>
        </w:rPr>
        <w:t>n+1</w:t>
      </w:r>
      <w:r>
        <w:t>.</w:t>
      </w:r>
      <w:r w:rsidR="00F2267A">
        <w:tab/>
      </w:r>
      <w:r w:rsidR="00F2267A">
        <w:tab/>
        <w:t>// 3.50</w:t>
      </w:r>
    </w:p>
    <w:p w14:paraId="7164BC09" w14:textId="77777777" w:rsidR="00486A76" w:rsidRDefault="00486A76" w:rsidP="00486A76"/>
    <w:p w14:paraId="408EA4DF" w14:textId="77777777" w:rsidR="00486A76" w:rsidRDefault="00486A76" w:rsidP="00486A76">
      <w:r>
        <w:t xml:space="preserve">When you work on the negative side, the max turns into min as you see. </w:t>
      </w:r>
    </w:p>
    <w:p w14:paraId="3B57E5BD" w14:textId="77777777" w:rsidR="00C07C45" w:rsidRDefault="00C07C45" w:rsidP="00486A76"/>
    <w:p w14:paraId="36155EA0" w14:textId="77777777" w:rsidR="00C07C45" w:rsidRDefault="00C07C45" w:rsidP="00C07C45">
      <w:r w:rsidRPr="00337460">
        <w:rPr>
          <w:b/>
        </w:rPr>
        <w:t>Comment</w:t>
      </w:r>
      <w:r>
        <w:t>:  You can see generally how the above works. If you have computer scan through the entire L</w:t>
      </w:r>
      <w:r>
        <w:rPr>
          <w:rStyle w:val="subscript"/>
        </w:rPr>
        <w:t>2</w:t>
      </w:r>
      <w:r>
        <w:t xml:space="preserve"> function space, your &lt;Ku,u&gt; will eventually hit the max value μ</w:t>
      </w:r>
      <w:r>
        <w:rPr>
          <w:rStyle w:val="subscript"/>
        </w:rPr>
        <w:t>1</w:t>
      </w:r>
      <w:r>
        <w:rPr>
          <w:rStyle w:val="superscript"/>
        </w:rPr>
        <w:t>+</w:t>
      </w:r>
      <w:r>
        <w:t xml:space="preserve"> when it finds φ</w:t>
      </w:r>
      <w:r>
        <w:rPr>
          <w:rStyle w:val="subscript"/>
        </w:rPr>
        <w:t>1</w:t>
      </w:r>
      <w:r>
        <w:rPr>
          <w:rStyle w:val="superscript"/>
        </w:rPr>
        <w:t>+</w:t>
      </w:r>
      <w:r>
        <w:t>.  And if you then scan orthogonal to this, the max in that case will be φ</w:t>
      </w:r>
      <w:r>
        <w:rPr>
          <w:rStyle w:val="subscript"/>
        </w:rPr>
        <w:t>2</w:t>
      </w:r>
      <w:r>
        <w:rPr>
          <w:rStyle w:val="superscript"/>
        </w:rPr>
        <w:t>+</w:t>
      </w:r>
      <w:r>
        <w:t xml:space="preserve"> which will hit μ</w:t>
      </w:r>
      <w:r>
        <w:rPr>
          <w:rStyle w:val="subscript"/>
        </w:rPr>
        <w:t>2</w:t>
      </w:r>
      <w:r>
        <w:rPr>
          <w:rStyle w:val="superscript"/>
        </w:rPr>
        <w:t>+</w:t>
      </w:r>
      <w:r>
        <w:t xml:space="preserve"> , and so on. On the negative side, a scan with no conditions looking to minimize &lt;Ku,u&gt; will hit μ</w:t>
      </w:r>
      <w:r>
        <w:rPr>
          <w:rStyle w:val="subscript"/>
        </w:rPr>
        <w:t>1</w:t>
      </w:r>
      <w:r>
        <w:rPr>
          <w:rStyle w:val="superscript"/>
        </w:rPr>
        <w:t xml:space="preserve">– </w:t>
      </w:r>
      <w:r>
        <w:t>when it finds φ</w:t>
      </w:r>
      <w:r>
        <w:rPr>
          <w:rStyle w:val="subscript"/>
        </w:rPr>
        <w:t>1</w:t>
      </w:r>
      <w:r>
        <w:rPr>
          <w:rStyle w:val="superscript"/>
        </w:rPr>
        <w:t>-</w:t>
      </w:r>
      <w:r>
        <w:t xml:space="preserve"> , and so on. It really is quite simple and reasonable, and of course suggests a search method for finding eigenvalues and eigenfunctions. The trick is to select a smart trial function parameterization. </w:t>
      </w:r>
    </w:p>
    <w:p w14:paraId="6CDBE73B" w14:textId="77777777" w:rsidR="00C07C45" w:rsidRDefault="00C07C45" w:rsidP="00C07C45"/>
    <w:p w14:paraId="4B42AABC" w14:textId="77777777" w:rsidR="00C07C45" w:rsidRPr="00337460" w:rsidRDefault="00C07C45" w:rsidP="00C07C45">
      <w:r>
        <w:t xml:space="preserve">We then have some definitions for </w:t>
      </w:r>
      <w:r w:rsidRPr="00F2267A">
        <w:rPr>
          <w:b/>
        </w:rPr>
        <w:t>qualities of K</w:t>
      </w:r>
      <w:r>
        <w:t>:</w:t>
      </w:r>
      <w:r w:rsidR="00F2267A">
        <w:t xml:space="preserve">    </w:t>
      </w:r>
      <w:r>
        <w:t>+, non-, -, non+, indefinite, real</w:t>
      </w:r>
    </w:p>
    <w:p w14:paraId="579CC224" w14:textId="77777777" w:rsidR="00C07C45" w:rsidRDefault="00C07C45" w:rsidP="00486A76"/>
    <w:p w14:paraId="33D0C2BC" w14:textId="77777777" w:rsidR="00C07C45" w:rsidRPr="00E600D7" w:rsidRDefault="00C07C45" w:rsidP="00C07C45">
      <w:pPr>
        <w:rPr>
          <w:b/>
        </w:rPr>
      </w:pPr>
      <w:r>
        <w:rPr>
          <w:b/>
        </w:rPr>
        <w:t>Def</w:t>
      </w:r>
      <w:r>
        <w:t xml:space="preserve">:  if all eigenvalues are non-negative, then &lt;Ku,u&gt; ≥ 0 and K is said to be </w:t>
      </w:r>
      <w:r>
        <w:rPr>
          <w:b/>
        </w:rPr>
        <w:t xml:space="preserve">non-negative. </w:t>
      </w:r>
    </w:p>
    <w:p w14:paraId="6ACB7019" w14:textId="77777777" w:rsidR="00C07C45" w:rsidRPr="00F57DFF" w:rsidRDefault="00C07C45" w:rsidP="00C07C45">
      <w:r>
        <w:rPr>
          <w:b/>
        </w:rPr>
        <w:t>Def</w:t>
      </w:r>
      <w:r>
        <w:t xml:space="preserve">:  if all eigenvalues are positive, then &lt;Ku,u&gt; &gt; 0 and K is said to be </w:t>
      </w:r>
      <w:r w:rsidRPr="00E600D7">
        <w:rPr>
          <w:b/>
        </w:rPr>
        <w:t>positive</w:t>
      </w:r>
      <w:r>
        <w:t xml:space="preserve">. </w:t>
      </w:r>
    </w:p>
    <w:p w14:paraId="19986C11" w14:textId="77777777" w:rsidR="00C07C45" w:rsidRPr="00C07C45" w:rsidRDefault="00C07C45" w:rsidP="00C07C45">
      <w:r>
        <w:rPr>
          <w:b/>
        </w:rPr>
        <w:t>Def</w:t>
      </w:r>
      <w:r>
        <w:t xml:space="preserve">:  if all eigenvalues are non-positive, then &lt;Ku,u&gt; ≤ 0 and K is said to be </w:t>
      </w:r>
      <w:r>
        <w:rPr>
          <w:b/>
        </w:rPr>
        <w:t>non-positive</w:t>
      </w:r>
      <w:r>
        <w:t xml:space="preserve">. </w:t>
      </w:r>
    </w:p>
    <w:p w14:paraId="07767AC2" w14:textId="77777777" w:rsidR="00C07C45" w:rsidRDefault="00C07C45" w:rsidP="00C07C45">
      <w:r>
        <w:rPr>
          <w:b/>
        </w:rPr>
        <w:t>Def</w:t>
      </w:r>
      <w:r>
        <w:t xml:space="preserve">:  if all eigenvalues are negative, then &lt;Ku,u&gt; &gt; 0 and K is said to be </w:t>
      </w:r>
      <w:r>
        <w:rPr>
          <w:b/>
        </w:rPr>
        <w:t>negative</w:t>
      </w:r>
      <w:r>
        <w:t xml:space="preserve">. </w:t>
      </w:r>
    </w:p>
    <w:p w14:paraId="675008E4" w14:textId="77777777" w:rsidR="00C07C45" w:rsidRDefault="00C07C45" w:rsidP="00C07C45">
      <w:r>
        <w:rPr>
          <w:b/>
        </w:rPr>
        <w:t>Def</w:t>
      </w:r>
      <w:r>
        <w:t xml:space="preserve">:  Otherwise, the operator K is said to be </w:t>
      </w:r>
      <w:r w:rsidRPr="00E600D7">
        <w:rPr>
          <w:b/>
        </w:rPr>
        <w:t>indefinite</w:t>
      </w:r>
      <w:r>
        <w:t xml:space="preserve">. </w:t>
      </w:r>
    </w:p>
    <w:p w14:paraId="0471F750" w14:textId="77777777" w:rsidR="00C07C45" w:rsidRDefault="00C07C45" w:rsidP="00C07C45">
      <w:r>
        <w:rPr>
          <w:b/>
        </w:rPr>
        <w:t>Def</w:t>
      </w:r>
      <w:r>
        <w:t xml:space="preserve">:  Given u = real, if Ku = real, then K is said to be </w:t>
      </w:r>
      <w:r w:rsidRPr="007C5845">
        <w:rPr>
          <w:b/>
        </w:rPr>
        <w:t>real</w:t>
      </w:r>
      <w:r>
        <w:t xml:space="preserve">. </w:t>
      </w:r>
    </w:p>
    <w:p w14:paraId="23295B6E" w14:textId="77777777" w:rsidR="00C07C45" w:rsidRPr="007C5845" w:rsidRDefault="00C07C45" w:rsidP="00C07C45">
      <w:r>
        <w:rPr>
          <w:b/>
        </w:rPr>
        <w:t>Fact</w:t>
      </w:r>
      <w:r>
        <w:t xml:space="preserve">:  For integral operator, K is real iff k is real. </w:t>
      </w:r>
    </w:p>
    <w:p w14:paraId="04A55A9D" w14:textId="77777777" w:rsidR="00C07C45" w:rsidRDefault="00C07C45" w:rsidP="00486A76"/>
    <w:p w14:paraId="5691EFBB" w14:textId="77777777" w:rsidR="00472D3B" w:rsidRDefault="004B5BCE" w:rsidP="00486A76">
      <w:bookmarkStart w:id="27" w:name="_Toc225071576"/>
      <w:bookmarkStart w:id="28" w:name="_Toc225071619"/>
      <w:bookmarkStart w:id="29" w:name="_Toc225080090"/>
      <w:bookmarkStart w:id="30" w:name="_Toc225411201"/>
      <w:bookmarkStart w:id="31" w:name="_Toc225411222"/>
      <w:r w:rsidRPr="00EB7B12">
        <w:rPr>
          <w:rStyle w:val="Heading3Char"/>
        </w:rPr>
        <w:t>Courant minimax principle</w:t>
      </w:r>
      <w:bookmarkEnd w:id="27"/>
      <w:bookmarkEnd w:id="28"/>
      <w:bookmarkEnd w:id="29"/>
      <w:r>
        <w:rPr>
          <w:rStyle w:val="Heading3Char"/>
        </w:rPr>
        <w:t>:</w:t>
      </w:r>
      <w:bookmarkEnd w:id="30"/>
      <w:bookmarkEnd w:id="31"/>
      <w:r w:rsidR="00472D3B">
        <w:t xml:space="preserve"> Assume K is non-negative</w:t>
      </w:r>
      <w:r w:rsidR="000D35BA">
        <w:t>, real, and symmetric</w:t>
      </w:r>
      <w:r w:rsidR="00472D3B">
        <w:t xml:space="preserve">. </w:t>
      </w:r>
      <w:r>
        <w:t>You pick</w:t>
      </w:r>
      <w:r w:rsidR="008F0E89">
        <w:t xml:space="preserve"> a set of</w:t>
      </w:r>
      <w:r>
        <w:t xml:space="preserve"> n </w:t>
      </w:r>
      <w:r w:rsidRPr="009E4761">
        <w:rPr>
          <w:i/>
        </w:rPr>
        <w:t>arbitrary</w:t>
      </w:r>
      <w:r>
        <w:t xml:space="preserve"> functions ψ</w:t>
      </w:r>
      <w:r>
        <w:rPr>
          <w:rStyle w:val="subscript"/>
        </w:rPr>
        <w:t>n</w:t>
      </w:r>
      <w:r>
        <w:t xml:space="preserve"> against which you force your trial functions u to be orthogonal. Compute </w:t>
      </w:r>
    </w:p>
    <w:p w14:paraId="37A6C9B4" w14:textId="77777777" w:rsidR="00C07C45" w:rsidRDefault="004B5BCE" w:rsidP="00486A76">
      <w:r>
        <w:t>max</w:t>
      </w:r>
      <w:r>
        <w:rPr>
          <w:rStyle w:val="subscript"/>
        </w:rPr>
        <w:t>u</w:t>
      </w:r>
      <w:r>
        <w:t xml:space="preserve"> [ &lt;Ku,u&gt;/&lt;u,u&gt;] and record the result. Then go pick 1,000 other sets of ψ</w:t>
      </w:r>
      <w:r>
        <w:rPr>
          <w:rStyle w:val="subscript"/>
        </w:rPr>
        <w:t>n</w:t>
      </w:r>
      <w:r>
        <w:t xml:space="preserve"> and do the same thing and record all the results. </w:t>
      </w:r>
      <w:r w:rsidR="008F0E89">
        <w:t>The theorem says that min</w:t>
      </w:r>
      <w:r w:rsidR="008F0E89">
        <w:rPr>
          <w:rStyle w:val="subscript"/>
        </w:rPr>
        <w:t>ψ</w:t>
      </w:r>
      <w:r w:rsidR="008F0E89">
        <w:t xml:space="preserve"> { max</w:t>
      </w:r>
      <w:r w:rsidR="008F0E89">
        <w:rPr>
          <w:rStyle w:val="subscript"/>
        </w:rPr>
        <w:t>u</w:t>
      </w:r>
      <w:r w:rsidR="008F0E89">
        <w:t xml:space="preserve"> [&lt;Ku,u&gt;] } = μ</w:t>
      </w:r>
      <w:r w:rsidR="008F0E89">
        <w:rPr>
          <w:rStyle w:val="subscript"/>
        </w:rPr>
        <w:t>n+1</w:t>
      </w:r>
      <w:r w:rsidR="008F0E89">
        <w:t xml:space="preserve"> which is quite amazing. The only use of "n" is that n is the number of functions in each ψ set.  We do already know that if you pick "the right functions" for ψ, then max</w:t>
      </w:r>
      <w:r w:rsidR="008F0E89">
        <w:rPr>
          <w:rStyle w:val="subscript"/>
        </w:rPr>
        <w:t>u</w:t>
      </w:r>
      <w:r w:rsidR="008F0E89">
        <w:t xml:space="preserve"> [ &lt;Ku,u&gt;/&lt;u,u&gt;]  =  μ</w:t>
      </w:r>
      <w:r w:rsidR="008F0E89">
        <w:rPr>
          <w:rStyle w:val="subscript"/>
        </w:rPr>
        <w:t>n+1</w:t>
      </w:r>
      <w:r w:rsidR="00472D3B">
        <w:t xml:space="preserve"> if K is non-negative ( in which case abs value not needed).  So when you pick a "wrong set", you get max</w:t>
      </w:r>
      <w:r w:rsidR="00472D3B">
        <w:rPr>
          <w:rStyle w:val="subscript"/>
        </w:rPr>
        <w:t>u</w:t>
      </w:r>
      <w:r w:rsidR="00472D3B">
        <w:t xml:space="preserve"> [&lt;Ku,u&gt;]  &gt; μ</w:t>
      </w:r>
      <w:r w:rsidR="00472D3B">
        <w:rPr>
          <w:rStyle w:val="subscript"/>
        </w:rPr>
        <w:t>n+1</w:t>
      </w:r>
      <w:r w:rsidR="00472D3B">
        <w:t xml:space="preserve">. </w:t>
      </w:r>
      <w:r w:rsidR="009E4761">
        <w:t xml:space="preserve">The proof is pretty simple and appears in the raw notes. </w:t>
      </w:r>
    </w:p>
    <w:p w14:paraId="1494C008" w14:textId="77777777" w:rsidR="009E4761" w:rsidRDefault="009E4761" w:rsidP="00486A76"/>
    <w:p w14:paraId="2997AAE1" w14:textId="77777777" w:rsidR="009E4761" w:rsidRDefault="009E4761" w:rsidP="009E4761">
      <w:pPr>
        <w:pStyle w:val="Heading2"/>
      </w:pPr>
      <w:bookmarkStart w:id="32" w:name="_Toc225071301"/>
      <w:bookmarkStart w:id="33" w:name="_Toc225071577"/>
      <w:bookmarkStart w:id="34" w:name="_Toc225071620"/>
      <w:bookmarkStart w:id="35" w:name="_Toc225080091"/>
      <w:bookmarkStart w:id="36" w:name="_Toc225411202"/>
      <w:bookmarkStart w:id="37" w:name="_Toc225411223"/>
      <w:r>
        <w:t>3.6 Approximation</w:t>
      </w:r>
      <w:r w:rsidR="002F3199">
        <w:t xml:space="preserve"> Methods</w:t>
      </w:r>
      <w:r>
        <w:t xml:space="preserve"> Based on Extremal Principles (226)</w:t>
      </w:r>
      <w:bookmarkEnd w:id="32"/>
      <w:bookmarkEnd w:id="33"/>
      <w:bookmarkEnd w:id="34"/>
      <w:bookmarkEnd w:id="35"/>
      <w:bookmarkEnd w:id="36"/>
      <w:bookmarkEnd w:id="37"/>
    </w:p>
    <w:p w14:paraId="3A834784" w14:textId="77777777" w:rsidR="009E4761" w:rsidRDefault="009E4761" w:rsidP="00486A76"/>
    <w:p w14:paraId="595B5B42" w14:textId="77777777" w:rsidR="00E4479B" w:rsidRDefault="000474EA" w:rsidP="00FB31BA">
      <w:r>
        <w:t xml:space="preserve">We work </w:t>
      </w:r>
      <w:r w:rsidR="00E4479B">
        <w:t>in this Section</w:t>
      </w:r>
      <w:r>
        <w:t xml:space="preserve"> only with K that are:   real, symmetric, H-S and non-negative.  </w:t>
      </w:r>
      <w:r w:rsidR="00AD0E31">
        <w:t xml:space="preserve">The non-negative part lets us deal directly with eigenvalues instead of absolute values of eigenvalues. </w:t>
      </w:r>
    </w:p>
    <w:p w14:paraId="20C8D7AF" w14:textId="77777777" w:rsidR="00E4479B" w:rsidRDefault="00E4479B" w:rsidP="00FB31BA"/>
    <w:p w14:paraId="54070CD8" w14:textId="77777777" w:rsidR="00AD0E31" w:rsidRDefault="000474EA" w:rsidP="00FB31BA">
      <w:r>
        <w:t>Stak shows that, although you can construct many functionals F(u) which have the property F(φ</w:t>
      </w:r>
      <w:r>
        <w:rPr>
          <w:rStyle w:val="subscript"/>
        </w:rPr>
        <w:t>1</w:t>
      </w:r>
      <w:r>
        <w:t>) = μ</w:t>
      </w:r>
      <w:r>
        <w:rPr>
          <w:rStyle w:val="subscript"/>
        </w:rPr>
        <w:t>1</w:t>
      </w:r>
      <w:r>
        <w:t xml:space="preserve">, R(u) = &lt;Ku,u&gt;/&lt;u,u&gt; is better than most because it is </w:t>
      </w:r>
      <w:r w:rsidRPr="00AD0E31">
        <w:rPr>
          <w:i/>
        </w:rPr>
        <w:t>stationary</w:t>
      </w:r>
      <w:r>
        <w:t xml:space="preserve"> when u = φ</w:t>
      </w:r>
      <w:r>
        <w:rPr>
          <w:rStyle w:val="subscript"/>
        </w:rPr>
        <w:t>1</w:t>
      </w:r>
      <w:r>
        <w:t xml:space="preserve"> as shown in the page 227 figure. This is of course just our ||| K ||| operation. Here the ratio is finally given </w:t>
      </w:r>
      <w:r w:rsidR="00AD0E31">
        <w:t>a</w:t>
      </w:r>
      <w:r>
        <w:t xml:space="preserve"> name </w:t>
      </w:r>
      <w:r w:rsidR="00AD0E31">
        <w:t xml:space="preserve">: </w:t>
      </w:r>
    </w:p>
    <w:p w14:paraId="2D84A41E" w14:textId="77777777" w:rsidR="00FB31BA" w:rsidRDefault="000474EA" w:rsidP="00FB31BA">
      <w:r>
        <w:t xml:space="preserve">R(u) = </w:t>
      </w:r>
      <w:r w:rsidR="00FB31BA" w:rsidRPr="00F55C29">
        <w:rPr>
          <w:b/>
        </w:rPr>
        <w:t>The Rayleigh Quotient</w:t>
      </w:r>
      <w:r w:rsidR="00FB31BA">
        <w:t xml:space="preserve">. </w:t>
      </w:r>
    </w:p>
    <w:p w14:paraId="5498F115" w14:textId="77777777" w:rsidR="00FB31BA" w:rsidRDefault="00FB31BA" w:rsidP="00FB31BA"/>
    <w:p w14:paraId="0A6598D6" w14:textId="77777777" w:rsidR="00173CC9" w:rsidRDefault="00173CC9" w:rsidP="00173CC9">
      <w:pPr>
        <w:pStyle w:val="Heading3"/>
      </w:pPr>
      <w:bookmarkStart w:id="38" w:name="_Toc225411203"/>
      <w:bookmarkStart w:id="39" w:name="_Toc225411224"/>
      <w:r>
        <w:t>The Rayleigh-Ritz Procedure (228)</w:t>
      </w:r>
      <w:bookmarkEnd w:id="38"/>
      <w:bookmarkEnd w:id="39"/>
    </w:p>
    <w:p w14:paraId="76A4F3EC" w14:textId="77777777" w:rsidR="00173CC9" w:rsidRDefault="00173CC9" w:rsidP="00FB31BA"/>
    <w:p w14:paraId="312EAF0E" w14:textId="77777777" w:rsidR="002F3199" w:rsidRDefault="00FB31BA" w:rsidP="00FB31BA">
      <w:r>
        <w:t xml:space="preserve">The goal is to try </w:t>
      </w:r>
      <w:r w:rsidR="00173CC9">
        <w:t>t</w:t>
      </w:r>
      <w:r>
        <w:t xml:space="preserve">o solve </w:t>
      </w:r>
      <w:r w:rsidR="00E30EBA">
        <w:t>the EV problem</w:t>
      </w:r>
      <w:r>
        <w:t xml:space="preserve"> K</w:t>
      </w:r>
      <w:r w:rsidR="00E30EBA">
        <w:t>φ</w:t>
      </w:r>
      <w:r>
        <w:rPr>
          <w:rStyle w:val="subscript"/>
        </w:rPr>
        <w:t>i</w:t>
      </w:r>
      <w:r>
        <w:t xml:space="preserve"> = μ</w:t>
      </w:r>
      <w:r>
        <w:rPr>
          <w:rStyle w:val="subscript"/>
        </w:rPr>
        <w:t>i</w:t>
      </w:r>
      <w:r w:rsidR="00E30EBA">
        <w:t>φ</w:t>
      </w:r>
      <w:r>
        <w:rPr>
          <w:rStyle w:val="subscript"/>
        </w:rPr>
        <w:t>i</w:t>
      </w:r>
      <w:r>
        <w:t>. We don't even know how many eigenvalues there are.  But we pick n arbitrary but independent functions and call them v</w:t>
      </w:r>
      <w:r>
        <w:rPr>
          <w:rStyle w:val="subscript"/>
        </w:rPr>
        <w:t>i</w:t>
      </w:r>
      <w:r w:rsidR="00885D5A">
        <w:t xml:space="preserve"> and we make trial eigensolutions u = Σc</w:t>
      </w:r>
      <w:r w:rsidR="00885D5A">
        <w:rPr>
          <w:rStyle w:val="subscript"/>
        </w:rPr>
        <w:t>i</w:t>
      </w:r>
      <w:r w:rsidR="00885D5A">
        <w:t>v</w:t>
      </w:r>
      <w:r w:rsidR="00885D5A">
        <w:rPr>
          <w:rStyle w:val="subscript"/>
        </w:rPr>
        <w:t>i</w:t>
      </w:r>
      <w:r w:rsidR="00885D5A">
        <w:t xml:space="preserve"> with some real coefficients</w:t>
      </w:r>
      <w:r w:rsidR="00E30EBA">
        <w:t xml:space="preserve"> </w:t>
      </w:r>
      <w:r w:rsidR="00E30EBA" w:rsidRPr="00C45400">
        <w:rPr>
          <w:b/>
        </w:rPr>
        <w:t>c</w:t>
      </w:r>
      <w:r w:rsidR="00885D5A">
        <w:t>. R(u) is called R*. We then vary the c</w:t>
      </w:r>
      <w:r w:rsidR="00885D5A">
        <w:rPr>
          <w:rStyle w:val="subscript"/>
        </w:rPr>
        <w:t>i</w:t>
      </w:r>
      <w:r w:rsidR="00885D5A">
        <w:t xml:space="preserve"> so as to </w:t>
      </w:r>
      <w:r w:rsidR="00AD0E31">
        <w:t>make stationary</w:t>
      </w:r>
      <w:r w:rsidR="00885D5A">
        <w:t xml:space="preserve"> R</w:t>
      </w:r>
      <w:r w:rsidR="00AD0E31">
        <w:t>(u)</w:t>
      </w:r>
      <w:r w:rsidR="00885D5A">
        <w:t xml:space="preserve"> which we know should get us close to μ</w:t>
      </w:r>
      <w:r w:rsidR="00885D5A">
        <w:rPr>
          <w:rStyle w:val="subscript"/>
        </w:rPr>
        <w:t>1</w:t>
      </w:r>
      <w:r w:rsidR="00885D5A">
        <w:t xml:space="preserve">. The procedure yields a little nxn matrix </w:t>
      </w:r>
      <w:r w:rsidR="00013F05">
        <w:t>equation</w:t>
      </w:r>
      <w:r w:rsidR="00885D5A">
        <w:t xml:space="preserve"> </w:t>
      </w:r>
      <w:r w:rsidR="00E30EBA">
        <w:t>A</w:t>
      </w:r>
      <w:r w:rsidR="00E30EBA" w:rsidRPr="00C45400">
        <w:rPr>
          <w:b/>
        </w:rPr>
        <w:t>c</w:t>
      </w:r>
      <w:r w:rsidR="00E30EBA">
        <w:t xml:space="preserve"> = 0 where </w:t>
      </w:r>
      <w:r w:rsidR="00E30EBA" w:rsidRPr="00E30EBA">
        <w:rPr>
          <w:b/>
        </w:rPr>
        <w:t>c</w:t>
      </w:r>
      <w:r w:rsidR="00E30EBA">
        <w:t xml:space="preserve"> are our coefficients. There can be a solution if detA = 0, and this is a polynomial of degree n in R*. We then use the largest root R*</w:t>
      </w:r>
      <w:r w:rsidR="00E30EBA">
        <w:rPr>
          <w:rStyle w:val="subscript"/>
        </w:rPr>
        <w:t>1</w:t>
      </w:r>
      <w:r w:rsidR="00E30EBA">
        <w:t xml:space="preserve"> as our resulting estimate</w:t>
      </w:r>
      <w:r w:rsidR="00013F05">
        <w:t xml:space="preserve"> (or lower bound)</w:t>
      </w:r>
      <w:r w:rsidR="00E30EBA">
        <w:t xml:space="preserve"> for μ</w:t>
      </w:r>
      <w:r w:rsidR="00E30EBA">
        <w:rPr>
          <w:rStyle w:val="subscript"/>
        </w:rPr>
        <w:t>1</w:t>
      </w:r>
      <w:r w:rsidR="00E30EBA">
        <w:t xml:space="preserve">, </w:t>
      </w:r>
      <w:r w:rsidR="00013F05">
        <w:t>knowing R*</w:t>
      </w:r>
      <w:r w:rsidR="00013F05">
        <w:rPr>
          <w:rStyle w:val="subscript"/>
        </w:rPr>
        <w:t>1</w:t>
      </w:r>
      <w:r w:rsidR="00013F05">
        <w:t xml:space="preserve"> ≤ μ</w:t>
      </w:r>
      <w:r w:rsidR="00013F05">
        <w:rPr>
          <w:rStyle w:val="subscript"/>
        </w:rPr>
        <w:t>1</w:t>
      </w:r>
      <w:r w:rsidR="00013F05">
        <w:t xml:space="preserve">, </w:t>
      </w:r>
      <w:r w:rsidR="00E30EBA">
        <w:t xml:space="preserve">and the resulting </w:t>
      </w:r>
      <w:r w:rsidR="00E30EBA" w:rsidRPr="00C45400">
        <w:rPr>
          <w:b/>
        </w:rPr>
        <w:t>c</w:t>
      </w:r>
      <w:r w:rsidR="00E30EBA">
        <w:t xml:space="preserve"> as our estimate for φ</w:t>
      </w:r>
      <w:r w:rsidR="00E30EBA">
        <w:rPr>
          <w:rStyle w:val="subscript"/>
        </w:rPr>
        <w:t>1</w:t>
      </w:r>
      <w:r w:rsidR="00E30EBA">
        <w:t xml:space="preserve"> = Σc</w:t>
      </w:r>
      <w:r w:rsidR="00E30EBA">
        <w:rPr>
          <w:rStyle w:val="subscript"/>
        </w:rPr>
        <w:t>i</w:t>
      </w:r>
      <w:r w:rsidR="00E30EBA">
        <w:t>v</w:t>
      </w:r>
      <w:r w:rsidR="00E30EBA">
        <w:rPr>
          <w:rStyle w:val="subscript"/>
        </w:rPr>
        <w:t>i</w:t>
      </w:r>
      <w:r w:rsidR="00E30EBA">
        <w:t xml:space="preserve">. </w:t>
      </w:r>
      <w:r w:rsidR="00792BEE">
        <w:t xml:space="preserve"> It is also claimed that R*</w:t>
      </w:r>
      <w:r w:rsidR="00792BEE">
        <w:rPr>
          <w:rStyle w:val="subscript"/>
        </w:rPr>
        <w:t>2</w:t>
      </w:r>
      <w:r w:rsidR="00792BEE">
        <w:t xml:space="preserve"> ≤ μ</w:t>
      </w:r>
      <w:r w:rsidR="00792BEE">
        <w:rPr>
          <w:rStyle w:val="subscript"/>
        </w:rPr>
        <w:t>2</w:t>
      </w:r>
      <w:r w:rsidR="00792BEE">
        <w:t xml:space="preserve"> and so on, but these lower solutions are far less accurate. Stak then has several remarks:  (1) accuracy of μ</w:t>
      </w:r>
      <w:r w:rsidR="00792BEE">
        <w:rPr>
          <w:rStyle w:val="subscript"/>
        </w:rPr>
        <w:t>1</w:t>
      </w:r>
      <w:r w:rsidR="00792BEE">
        <w:t xml:space="preserve"> will be much better than accuracy of φ</w:t>
      </w:r>
      <w:r w:rsidR="00792BEE">
        <w:rPr>
          <w:rStyle w:val="subscript"/>
        </w:rPr>
        <w:t>1</w:t>
      </w:r>
      <w:r w:rsidR="00792BEE">
        <w:t>, due to the stationary idea. (2) accuracy goes down rapidly for lower solutions</w:t>
      </w:r>
      <w:r w:rsidR="002F3199">
        <w:t xml:space="preserve"> like μ</w:t>
      </w:r>
      <w:r w:rsidR="002F3199">
        <w:rPr>
          <w:rStyle w:val="subscript"/>
        </w:rPr>
        <w:t>2</w:t>
      </w:r>
      <w:r w:rsidR="002F3199">
        <w:t>, μ</w:t>
      </w:r>
      <w:r w:rsidR="002F3199">
        <w:rPr>
          <w:rStyle w:val="subscript"/>
        </w:rPr>
        <w:t>3</w:t>
      </w:r>
      <w:r w:rsidR="002F3199">
        <w:t xml:space="preserve"> ...</w:t>
      </w:r>
      <w:r w:rsidR="00792BEE">
        <w:t>; (3) larger n gives more accuracy; (</w:t>
      </w:r>
      <w:r w:rsidR="00E4479B">
        <w:t>4</w:t>
      </w:r>
      <w:r w:rsidR="00792BEE">
        <w:t xml:space="preserve">) </w:t>
      </w:r>
      <w:r w:rsidR="00E4479B">
        <w:t>good to select v</w:t>
      </w:r>
      <w:r w:rsidR="00E4479B">
        <w:rPr>
          <w:rStyle w:val="subscript"/>
        </w:rPr>
        <w:t>i</w:t>
      </w:r>
      <w:r w:rsidR="00E4479B">
        <w:t xml:space="preserve"> based on symmetry. (5) Things are simpler if you use orthonormal v</w:t>
      </w:r>
      <w:r w:rsidR="00E4479B">
        <w:rPr>
          <w:rStyle w:val="subscript"/>
        </w:rPr>
        <w:t>i</w:t>
      </w:r>
      <w:r w:rsidR="00E4479B">
        <w:t>, but you don't have to. (6) if you could use n = ∞, you would get exact results since your v</w:t>
      </w:r>
      <w:r w:rsidR="00E4479B">
        <w:rPr>
          <w:rStyle w:val="subscript"/>
        </w:rPr>
        <w:t>i</w:t>
      </w:r>
      <w:r w:rsidR="00E4479B">
        <w:t xml:space="preserve"> would be a complete basis, but of course this is not practical. </w:t>
      </w:r>
    </w:p>
    <w:p w14:paraId="66FE6B8C" w14:textId="77777777" w:rsidR="00792BEE" w:rsidRDefault="002F3199" w:rsidP="00FB31BA">
      <w:r>
        <w:tab/>
      </w:r>
      <w:r w:rsidR="00161D9A">
        <w:t xml:space="preserve">Stak then gives a single good example of using the R-R procedure on page 231. </w:t>
      </w:r>
    </w:p>
    <w:p w14:paraId="4970D44B" w14:textId="77777777" w:rsidR="000C789F" w:rsidRDefault="00161D9A" w:rsidP="00FB31BA">
      <w:r>
        <w:tab/>
        <w:t xml:space="preserve">In the nuts and bolts of R-R, </w:t>
      </w:r>
      <w:r w:rsidR="000C789F">
        <w:t xml:space="preserve"> you first "precompute" the integrals K</w:t>
      </w:r>
      <w:r w:rsidR="000C789F">
        <w:rPr>
          <w:rStyle w:val="subscript"/>
        </w:rPr>
        <w:t>ik</w:t>
      </w:r>
      <w:r w:rsidR="000C789F">
        <w:t xml:space="preserve"> = &lt;Kv</w:t>
      </w:r>
      <w:r w:rsidR="000C789F">
        <w:rPr>
          <w:rStyle w:val="subscript"/>
        </w:rPr>
        <w:t>i</w:t>
      </w:r>
      <w:r w:rsidR="000C789F">
        <w:t>, v</w:t>
      </w:r>
      <w:r w:rsidR="000C789F">
        <w:rPr>
          <w:rStyle w:val="subscript"/>
        </w:rPr>
        <w:t>k</w:t>
      </w:r>
      <w:r w:rsidR="000C789F">
        <w:t xml:space="preserve">&gt; and </w:t>
      </w:r>
    </w:p>
    <w:p w14:paraId="088D1372" w14:textId="77777777" w:rsidR="00161D9A" w:rsidRDefault="000C789F" w:rsidP="00FB31BA">
      <w:r>
        <w:t>α</w:t>
      </w:r>
      <w:r>
        <w:rPr>
          <w:rStyle w:val="subscript"/>
        </w:rPr>
        <w:t>ik</w:t>
      </w:r>
      <w:r>
        <w:t>= &lt;v</w:t>
      </w:r>
      <w:r>
        <w:rPr>
          <w:rStyle w:val="subscript"/>
        </w:rPr>
        <w:t>i</w:t>
      </w:r>
      <w:r>
        <w:t>, v</w:t>
      </w:r>
      <w:r>
        <w:rPr>
          <w:rStyle w:val="subscript"/>
        </w:rPr>
        <w:t>k</w:t>
      </w:r>
      <w:r>
        <w:t xml:space="preserve">&gt;. For some complicated K, this can only mean numerical integration, so we are talking computer work here, not analytic stuff. Then you compute the n x n determinant shown in 3.55, and then you have to find the roots of your polynomial. </w:t>
      </w:r>
      <w:r w:rsidR="000A6F17">
        <w:t>If you pick orthonormals, then α</w:t>
      </w:r>
      <w:r w:rsidR="000A6F17">
        <w:rPr>
          <w:rStyle w:val="subscript"/>
        </w:rPr>
        <w:t>ik</w:t>
      </w:r>
      <w:r w:rsidR="000A6F17">
        <w:t xml:space="preserve"> = δ</w:t>
      </w:r>
      <w:r w:rsidR="000A6F17">
        <w:rPr>
          <w:rStyle w:val="subscript"/>
        </w:rPr>
        <w:t>ik</w:t>
      </w:r>
      <w:r w:rsidR="000A6F17">
        <w:t xml:space="preserve"> and the determinant is the much simpler one shown in 3.57. Matrix K will be symmetric. </w:t>
      </w:r>
    </w:p>
    <w:p w14:paraId="272FB9DB" w14:textId="77777777" w:rsidR="000474EA" w:rsidRDefault="000A6F17" w:rsidP="000474EA">
      <w:r>
        <w:tab/>
        <w:t xml:space="preserve">Basically, we are making an n x n matrix approximation to our ∞ x ∞ matrix problem. </w:t>
      </w:r>
    </w:p>
    <w:p w14:paraId="6CF9DE4C" w14:textId="77777777" w:rsidR="00173CC9" w:rsidRDefault="00173CC9" w:rsidP="000474EA"/>
    <w:p w14:paraId="48D1FE59" w14:textId="77777777" w:rsidR="00173CC9" w:rsidRDefault="00173CC9" w:rsidP="00173CC9">
      <w:pPr>
        <w:pStyle w:val="Heading3"/>
      </w:pPr>
      <w:bookmarkStart w:id="40" w:name="_Toc225071580"/>
      <w:bookmarkStart w:id="41" w:name="_Toc225071623"/>
      <w:bookmarkStart w:id="42" w:name="_Toc225080094"/>
      <w:bookmarkStart w:id="43" w:name="_Toc225411204"/>
      <w:bookmarkStart w:id="44" w:name="_Toc225411225"/>
      <w:r w:rsidRPr="00385221">
        <w:t>The Schwarz Iteration Procedure  (p 231)</w:t>
      </w:r>
      <w:bookmarkEnd w:id="40"/>
      <w:bookmarkEnd w:id="41"/>
      <w:bookmarkEnd w:id="42"/>
      <w:bookmarkEnd w:id="43"/>
      <w:bookmarkEnd w:id="44"/>
    </w:p>
    <w:p w14:paraId="3B17762C" w14:textId="77777777" w:rsidR="00173CC9" w:rsidRDefault="00173CC9" w:rsidP="00173CC9"/>
    <w:p w14:paraId="0E1D47A9" w14:textId="77777777" w:rsidR="00105451" w:rsidRDefault="00173CC9" w:rsidP="00105451">
      <w:r>
        <w:t>Again, the goal is to solve the EV problem Kφ</w:t>
      </w:r>
      <w:r>
        <w:rPr>
          <w:rStyle w:val="subscript"/>
        </w:rPr>
        <w:t>i</w:t>
      </w:r>
      <w:r>
        <w:t xml:space="preserve"> = μ</w:t>
      </w:r>
      <w:r>
        <w:rPr>
          <w:rStyle w:val="subscript"/>
        </w:rPr>
        <w:t>i</w:t>
      </w:r>
      <w:r>
        <w:t>φ</w:t>
      </w:r>
      <w:r>
        <w:rPr>
          <w:rStyle w:val="subscript"/>
        </w:rPr>
        <w:t>i</w:t>
      </w:r>
      <w:r>
        <w:t>.</w:t>
      </w:r>
      <w:r w:rsidR="00105451">
        <w:t xml:space="preserve"> Recall that we used iterated kernels K</w:t>
      </w:r>
      <w:r w:rsidR="00105451">
        <w:rPr>
          <w:rStyle w:val="superscript"/>
        </w:rPr>
        <w:t>n</w:t>
      </w:r>
      <w:r w:rsidR="00105451">
        <w:t xml:space="preserve"> in the Neumann series method for </w:t>
      </w:r>
      <w:r w:rsidR="00DB57AA">
        <w:t>solving</w:t>
      </w:r>
      <w:r w:rsidR="00105451" w:rsidRPr="00105451">
        <w:t xml:space="preserve"> </w:t>
      </w:r>
      <w:r w:rsidR="00105451">
        <w:t>the i</w:t>
      </w:r>
      <w:r w:rsidR="00AE6838">
        <w:t>nh</w:t>
      </w:r>
      <w:r w:rsidR="00105451">
        <w:t>omo equation written as u = f + λKu and we found that the series was u = (1 - λK)</w:t>
      </w:r>
      <w:r w:rsidR="00105451">
        <w:rPr>
          <w:rStyle w:val="superscript"/>
        </w:rPr>
        <w:t>-1</w:t>
      </w:r>
      <w:r w:rsidR="00105451">
        <w:t>f   = (1 + λK  + λ</w:t>
      </w:r>
      <w:r w:rsidR="00105451">
        <w:rPr>
          <w:rStyle w:val="superscript"/>
        </w:rPr>
        <w:t>2</w:t>
      </w:r>
      <w:r w:rsidR="00105451">
        <w:t>K</w:t>
      </w:r>
      <w:r w:rsidR="00105451">
        <w:rPr>
          <w:rStyle w:val="superscript"/>
        </w:rPr>
        <w:t>2</w:t>
      </w:r>
      <w:r w:rsidR="00105451">
        <w:t xml:space="preserve"> + ....) f.  In the Schwarz method, we again make use of these iterated kernels K</w:t>
      </w:r>
      <w:r w:rsidR="00105451">
        <w:rPr>
          <w:rStyle w:val="superscript"/>
        </w:rPr>
        <w:t>n</w:t>
      </w:r>
      <w:r w:rsidR="00DB57AA">
        <w:t xml:space="preserve">, </w:t>
      </w:r>
      <w:r w:rsidR="00105451">
        <w:t xml:space="preserve"> but they are used differently and of course for the homo equation. The idea is to start off with some seed function f</w:t>
      </w:r>
      <w:r w:rsidR="00105451">
        <w:rPr>
          <w:rStyle w:val="subscript"/>
        </w:rPr>
        <w:t>0</w:t>
      </w:r>
      <w:r w:rsidR="00AE6838">
        <w:t xml:space="preserve"> </w:t>
      </w:r>
      <w:r w:rsidR="00105451">
        <w:t>and then compute f</w:t>
      </w:r>
      <w:r w:rsidR="00105451">
        <w:rPr>
          <w:rStyle w:val="subscript"/>
        </w:rPr>
        <w:t>n</w:t>
      </w:r>
      <w:r w:rsidR="00105451">
        <w:t xml:space="preserve"> = K</w:t>
      </w:r>
      <w:r w:rsidR="00105451">
        <w:rPr>
          <w:rStyle w:val="superscript"/>
        </w:rPr>
        <w:t>n</w:t>
      </w:r>
      <w:r w:rsidR="00105451">
        <w:t>f. If you are lucky, this sequence will become stable after a while and you get f</w:t>
      </w:r>
      <w:r w:rsidR="00105451">
        <w:rPr>
          <w:rStyle w:val="subscript"/>
        </w:rPr>
        <w:t>n+1</w:t>
      </w:r>
      <w:r w:rsidR="00105451">
        <w:t xml:space="preserve"> ≈ α f</w:t>
      </w:r>
      <w:r w:rsidR="00105451">
        <w:rPr>
          <w:rStyle w:val="subscript"/>
        </w:rPr>
        <w:t>n</w:t>
      </w:r>
      <w:r w:rsidR="00105451">
        <w:t xml:space="preserve"> which says </w:t>
      </w:r>
      <w:r w:rsidR="00AE6838">
        <w:t>f</w:t>
      </w:r>
      <w:r w:rsidR="00AE6838">
        <w:rPr>
          <w:rStyle w:val="subscript"/>
        </w:rPr>
        <w:t>n+1</w:t>
      </w:r>
      <w:r w:rsidR="00AE6838">
        <w:t xml:space="preserve"> = Kf</w:t>
      </w:r>
      <w:r w:rsidR="00AE6838">
        <w:rPr>
          <w:rStyle w:val="subscript"/>
        </w:rPr>
        <w:t>n</w:t>
      </w:r>
      <w:r w:rsidR="00AE6838">
        <w:t xml:space="preserve"> ≈ αf</w:t>
      </w:r>
      <w:r w:rsidR="00AE6838">
        <w:rPr>
          <w:rStyle w:val="subscript"/>
        </w:rPr>
        <w:t>n</w:t>
      </w:r>
      <w:r w:rsidR="00AE6838">
        <w:t xml:space="preserve"> and thus this stabilized limiting function f</w:t>
      </w:r>
      <w:r w:rsidR="00AE6838">
        <w:rPr>
          <w:rStyle w:val="subscript"/>
        </w:rPr>
        <w:t>n</w:t>
      </w:r>
      <w:r w:rsidR="00AE6838">
        <w:t xml:space="preserve"> is </w:t>
      </w:r>
      <w:r w:rsidR="00AE6838" w:rsidRPr="00F2148E">
        <w:rPr>
          <w:i/>
        </w:rPr>
        <w:t>an</w:t>
      </w:r>
      <w:r w:rsidR="00AE6838">
        <w:t xml:space="preserve"> eigenfunction </w:t>
      </w:r>
      <w:r w:rsidR="00DB57AA">
        <w:t>(</w:t>
      </w:r>
      <w:r w:rsidR="00AE6838">
        <w:t>or an approximation for one</w:t>
      </w:r>
      <w:r w:rsidR="00DB57AA">
        <w:t>), eigenvalue α</w:t>
      </w:r>
      <w:r w:rsidR="00AE6838">
        <w:t xml:space="preserve">. That is the first idea. </w:t>
      </w:r>
    </w:p>
    <w:p w14:paraId="1452D16C" w14:textId="77777777" w:rsidR="00AE6838" w:rsidRDefault="00AE6838" w:rsidP="00105451">
      <w:r>
        <w:tab/>
        <w:t>The second part of Schwarz is that you define a</w:t>
      </w:r>
      <w:r>
        <w:rPr>
          <w:rStyle w:val="subscript"/>
        </w:rPr>
        <w:t>n</w:t>
      </w:r>
      <w:r>
        <w:t xml:space="preserve"> ≡ &lt;f</w:t>
      </w:r>
      <w:r>
        <w:rPr>
          <w:rStyle w:val="subscript"/>
        </w:rPr>
        <w:t>o</w:t>
      </w:r>
      <w:r>
        <w:t>,K</w:t>
      </w:r>
      <w:r>
        <w:rPr>
          <w:rStyle w:val="superscript"/>
        </w:rPr>
        <w:t>n</w:t>
      </w:r>
      <w:r>
        <w:t>f</w:t>
      </w:r>
      <w:r>
        <w:rPr>
          <w:rStyle w:val="subscript"/>
        </w:rPr>
        <w:t>0</w:t>
      </w:r>
      <w:r>
        <w:t>&gt; and consider the sequence for large n. You define the ratio θ</w:t>
      </w:r>
      <w:r>
        <w:rPr>
          <w:rStyle w:val="subscript"/>
        </w:rPr>
        <w:t>n</w:t>
      </w:r>
      <w:r>
        <w:t xml:space="preserve"> = a</w:t>
      </w:r>
      <w:r>
        <w:rPr>
          <w:rStyle w:val="subscript"/>
        </w:rPr>
        <w:t>n+1</w:t>
      </w:r>
      <w:r>
        <w:t>/a</w:t>
      </w:r>
      <w:r>
        <w:rPr>
          <w:rStyle w:val="subscript"/>
        </w:rPr>
        <w:t>n</w:t>
      </w:r>
      <w:r>
        <w:t xml:space="preserve"> (Schwarz quotient) . </w:t>
      </w:r>
      <w:r w:rsidR="00C00C29">
        <w:t>Basically the claim is that lim θ</w:t>
      </w:r>
      <w:r w:rsidR="00C00C29">
        <w:rPr>
          <w:rStyle w:val="subscript"/>
        </w:rPr>
        <w:t>n</w:t>
      </w:r>
      <w:r w:rsidR="00C00C29">
        <w:t xml:space="preserve">  ≤ μ</w:t>
      </w:r>
      <w:r w:rsidR="00C00C29">
        <w:rPr>
          <w:rStyle w:val="subscript"/>
        </w:rPr>
        <w:t>1</w:t>
      </w:r>
      <w:r w:rsidR="00C00C29">
        <w:t xml:space="preserve">. </w:t>
      </w:r>
    </w:p>
    <w:p w14:paraId="4838EA76" w14:textId="77777777" w:rsidR="00C00C29" w:rsidRPr="00DB57AA" w:rsidRDefault="00C00C29" w:rsidP="00105451">
      <w:r>
        <w:tab/>
        <w:t>Now the discussion talks a lot about the exact solutions φ</w:t>
      </w:r>
      <w:r>
        <w:rPr>
          <w:rStyle w:val="subscript"/>
        </w:rPr>
        <w:t>i</w:t>
      </w:r>
      <w:r>
        <w:t xml:space="preserve"> and -- if we knew what they were -- we could talk about f</w:t>
      </w:r>
      <w:r>
        <w:rPr>
          <w:rStyle w:val="subscript"/>
        </w:rPr>
        <w:t>0</w:t>
      </w:r>
      <w:r>
        <w:t xml:space="preserve"> = Σc</w:t>
      </w:r>
      <w:r>
        <w:rPr>
          <w:rStyle w:val="subscript"/>
        </w:rPr>
        <w:t>i</w:t>
      </w:r>
      <w:r>
        <w:t>φ</w:t>
      </w:r>
      <w:r>
        <w:rPr>
          <w:rStyle w:val="subscript"/>
        </w:rPr>
        <w:t>i</w:t>
      </w:r>
      <w:r>
        <w:t xml:space="preserve"> and then we get more specific θ limits for lower eigenvalues if we somehow know that the leading c</w:t>
      </w:r>
      <w:r>
        <w:rPr>
          <w:rStyle w:val="subscript"/>
        </w:rPr>
        <w:t>i</w:t>
      </w:r>
      <w:r>
        <w:t xml:space="preserve"> are 0. But this seems of little use to me since we don't know what the φ</w:t>
      </w:r>
      <w:r>
        <w:rPr>
          <w:rStyle w:val="subscript"/>
        </w:rPr>
        <w:t>i</w:t>
      </w:r>
      <w:r>
        <w:t xml:space="preserve"> are so we can hardly know what the c</w:t>
      </w:r>
      <w:r>
        <w:rPr>
          <w:rStyle w:val="subscript"/>
        </w:rPr>
        <w:t>i</w:t>
      </w:r>
      <w:r>
        <w:t xml:space="preserve"> are. </w:t>
      </w:r>
      <w:r w:rsidR="00DB57AA">
        <w:t>Well, I guess the idea is this:  use the method and hope you get a good estimate for μ</w:t>
      </w:r>
      <w:r w:rsidR="00DB57AA">
        <w:rPr>
          <w:rStyle w:val="subscript"/>
        </w:rPr>
        <w:t>1</w:t>
      </w:r>
      <w:r w:rsidR="00DB57AA">
        <w:t xml:space="preserve"> and φ</w:t>
      </w:r>
      <w:r w:rsidR="00DB57AA">
        <w:rPr>
          <w:rStyle w:val="subscript"/>
        </w:rPr>
        <w:t>1</w:t>
      </w:r>
      <w:r w:rsidR="00DB57AA">
        <w:t xml:space="preserve">. Then maybe select a </w:t>
      </w:r>
      <w:r w:rsidR="00DB57AA" w:rsidRPr="00DF4AD2">
        <w:rPr>
          <w:i/>
        </w:rPr>
        <w:t>new</w:t>
      </w:r>
      <w:r w:rsidR="00DB57AA">
        <w:t xml:space="preserve"> starting f</w:t>
      </w:r>
      <w:r w:rsidR="00DB57AA">
        <w:rPr>
          <w:rStyle w:val="subscript"/>
        </w:rPr>
        <w:t>0</w:t>
      </w:r>
      <w:r w:rsidR="00DB57AA">
        <w:t xml:space="preserve"> that is orthogonal to this φ</w:t>
      </w:r>
      <w:r w:rsidR="00DB57AA">
        <w:rPr>
          <w:rStyle w:val="subscript"/>
        </w:rPr>
        <w:t>1</w:t>
      </w:r>
      <w:r w:rsidR="00DB57AA">
        <w:t>, and then your θ limit will be a lower bound for μ</w:t>
      </w:r>
      <w:r w:rsidR="00DB57AA">
        <w:rPr>
          <w:rStyle w:val="subscript"/>
        </w:rPr>
        <w:t>2</w:t>
      </w:r>
      <w:r w:rsidR="00DB57AA">
        <w:t>, and so on. He says it really only works well for μ</w:t>
      </w:r>
      <w:r w:rsidR="00DB57AA">
        <w:rPr>
          <w:rStyle w:val="subscript"/>
        </w:rPr>
        <w:t>1</w:t>
      </w:r>
      <w:r w:rsidR="00DB57AA">
        <w:t xml:space="preserve">. </w:t>
      </w:r>
    </w:p>
    <w:p w14:paraId="4A877C9F" w14:textId="77777777" w:rsidR="00173CC9" w:rsidRPr="00105451" w:rsidRDefault="00173CC9" w:rsidP="00173CC9"/>
    <w:p w14:paraId="4AC4ABBD" w14:textId="77777777" w:rsidR="00DF4AD2" w:rsidRPr="00AE35FD" w:rsidRDefault="00DF4AD2" w:rsidP="00DF4AD2">
      <w:pPr>
        <w:pStyle w:val="Heading3"/>
      </w:pPr>
      <w:bookmarkStart w:id="45" w:name="_Toc225071581"/>
      <w:bookmarkStart w:id="46" w:name="_Toc225071624"/>
      <w:bookmarkStart w:id="47" w:name="_Toc225080095"/>
      <w:bookmarkStart w:id="48" w:name="_Toc225411205"/>
      <w:bookmarkStart w:id="49" w:name="_Toc225411226"/>
      <w:r w:rsidRPr="00AE35FD">
        <w:rPr>
          <w:i/>
        </w:rPr>
        <w:t>Upper</w:t>
      </w:r>
      <w:r w:rsidRPr="00AE35FD">
        <w:t xml:space="preserve"> Bounds to Eigenvalues</w:t>
      </w:r>
      <w:bookmarkEnd w:id="45"/>
      <w:bookmarkEnd w:id="46"/>
      <w:bookmarkEnd w:id="47"/>
      <w:bookmarkEnd w:id="48"/>
      <w:bookmarkEnd w:id="49"/>
    </w:p>
    <w:p w14:paraId="75FD528A" w14:textId="77777777" w:rsidR="00173CC9" w:rsidRDefault="00173CC9" w:rsidP="000474EA"/>
    <w:p w14:paraId="12547305" w14:textId="77777777" w:rsidR="00DF4AD2" w:rsidRDefault="00DF4AD2" w:rsidP="000474EA">
      <w:r>
        <w:t xml:space="preserve">Our usual variation methods like </w:t>
      </w:r>
      <w:r w:rsidR="005411E7">
        <w:t xml:space="preserve">R(u) = &lt;Ku,u&gt;/&lt;u,u&gt; always give lower bounds for eigenvalues, it would be nice to have some </w:t>
      </w:r>
      <w:r w:rsidR="005411E7" w:rsidRPr="007C7729">
        <w:rPr>
          <w:i/>
        </w:rPr>
        <w:t>upper</w:t>
      </w:r>
      <w:r w:rsidR="005411E7">
        <w:t xml:space="preserve"> bounds so you could bracket </w:t>
      </w:r>
      <w:r w:rsidR="007C7729">
        <w:t xml:space="preserve">(enclose) </w:t>
      </w:r>
      <w:r w:rsidR="005411E7">
        <w:t xml:space="preserve">the eigenvalue to know how accurate you might be.  The ideas here are based on the notion that if you define </w:t>
      </w:r>
    </w:p>
    <w:p w14:paraId="4CCD3619" w14:textId="77777777" w:rsidR="005411E7" w:rsidRDefault="005411E7" w:rsidP="000474EA"/>
    <w:p w14:paraId="77A12828" w14:textId="77777777" w:rsidR="005411E7" w:rsidRDefault="005411E7" w:rsidP="000474EA">
      <w:r>
        <w:tab/>
        <w:t>σ ≡ &lt;Kv,v &gt;</w:t>
      </w:r>
    </w:p>
    <w:p w14:paraId="7C8E86E1" w14:textId="77777777" w:rsidR="005411E7" w:rsidRDefault="005411E7" w:rsidP="000474EA"/>
    <w:p w14:paraId="02D96BCA" w14:textId="77777777" w:rsidR="005411E7" w:rsidRDefault="005411E7" w:rsidP="000474EA">
      <w:r>
        <w:tab/>
        <w:t>α</w:t>
      </w:r>
      <w:r>
        <w:rPr>
          <w:rStyle w:val="superscript"/>
        </w:rPr>
        <w:t>2</w:t>
      </w:r>
      <w:r>
        <w:t xml:space="preserve"> ≡ || Kv - σv ||</w:t>
      </w:r>
      <w:r>
        <w:rPr>
          <w:rStyle w:val="superscript"/>
        </w:rPr>
        <w:t>2</w:t>
      </w:r>
      <w:r>
        <w:t xml:space="preserve"> =  ||Kv||</w:t>
      </w:r>
      <w:r>
        <w:rPr>
          <w:rStyle w:val="superscript"/>
        </w:rPr>
        <w:t>2</w:t>
      </w:r>
      <w:r>
        <w:t>- σ</w:t>
      </w:r>
      <w:r>
        <w:rPr>
          <w:rStyle w:val="superscript"/>
        </w:rPr>
        <w:t>2</w:t>
      </w:r>
      <w:r>
        <w:t xml:space="preserve">  </w:t>
      </w:r>
    </w:p>
    <w:p w14:paraId="6A08D635" w14:textId="77777777" w:rsidR="005411E7" w:rsidRPr="005411E7" w:rsidRDefault="005411E7" w:rsidP="000474EA"/>
    <w:p w14:paraId="700EA770" w14:textId="77777777" w:rsidR="005411E7" w:rsidRDefault="005411E7" w:rsidP="000474EA">
      <w:r>
        <w:t xml:space="preserve">if v is an exact </w:t>
      </w:r>
      <w:r w:rsidR="007C7729">
        <w:t xml:space="preserve">normalized </w:t>
      </w:r>
      <w:r>
        <w:t>eigen</w:t>
      </w:r>
      <w:r w:rsidR="00F2148E">
        <w:t>function</w:t>
      </w:r>
      <w:r>
        <w:t>, then α = 0</w:t>
      </w:r>
      <w:r w:rsidR="002F62BC">
        <w:t xml:space="preserve"> and σ = μ. If v is only an approximate </w:t>
      </w:r>
      <w:r w:rsidR="007C7729">
        <w:t xml:space="preserve">normalized </w:t>
      </w:r>
      <w:r w:rsidR="00F2148E">
        <w:t xml:space="preserve">eigenvalue, then </w:t>
      </w:r>
      <w:r w:rsidR="002F62BC">
        <w:t>you find by the WBFS Theorem (four names, no web hits so no date) that your eigenvalue is bracketed</w:t>
      </w:r>
      <w:r w:rsidR="007C7729">
        <w:t xml:space="preserve"> in this way, reminding me of a mean and standard deviation idea, </w:t>
      </w:r>
    </w:p>
    <w:p w14:paraId="7D3A7203" w14:textId="77777777" w:rsidR="002F62BC" w:rsidRDefault="002F62BC" w:rsidP="000474EA"/>
    <w:p w14:paraId="4634E6E2" w14:textId="77777777" w:rsidR="002F62BC" w:rsidRDefault="002F62BC" w:rsidP="000474EA">
      <w:r>
        <w:tab/>
        <w:t>σ - α  ≤ μ  ≤ σ + α</w:t>
      </w:r>
    </w:p>
    <w:p w14:paraId="768A4770" w14:textId="77777777" w:rsidR="007C7729" w:rsidRDefault="007C7729" w:rsidP="000474EA"/>
    <w:p w14:paraId="31E37DA3" w14:textId="77777777" w:rsidR="007C7729" w:rsidRPr="007C7729" w:rsidRDefault="007C7729" w:rsidP="000474EA">
      <w:r>
        <w:t xml:space="preserve">There are technical issues of making sure only one eigenvalue is in the bracketed region. A variation of this method was done by Kohn and Kato. </w:t>
      </w:r>
    </w:p>
    <w:p w14:paraId="7F57AA0E" w14:textId="77777777" w:rsidR="002F62BC" w:rsidRDefault="002F62BC" w:rsidP="000474EA"/>
    <w:p w14:paraId="6123E51A" w14:textId="77777777" w:rsidR="000A6F17" w:rsidRDefault="001179BA" w:rsidP="00FE673A">
      <w:pPr>
        <w:pStyle w:val="Heading2"/>
      </w:pPr>
      <w:bookmarkStart w:id="50" w:name="_Toc225071302"/>
      <w:bookmarkStart w:id="51" w:name="_Toc225071583"/>
      <w:bookmarkStart w:id="52" w:name="_Toc225071626"/>
      <w:bookmarkStart w:id="53" w:name="_Toc225080097"/>
      <w:bookmarkStart w:id="54" w:name="_Toc225411206"/>
      <w:bookmarkStart w:id="55" w:name="_Toc225411227"/>
      <w:r>
        <w:t>3.7 Continuity and Uniform Convergence:  bilinear series and iterated kernels</w:t>
      </w:r>
      <w:bookmarkEnd w:id="50"/>
      <w:bookmarkEnd w:id="51"/>
      <w:bookmarkEnd w:id="52"/>
      <w:bookmarkEnd w:id="53"/>
      <w:bookmarkEnd w:id="54"/>
      <w:bookmarkEnd w:id="55"/>
    </w:p>
    <w:p w14:paraId="391906C3" w14:textId="77777777" w:rsidR="00FE673A" w:rsidRDefault="00FE673A" w:rsidP="00FE673A"/>
    <w:p w14:paraId="10254B66" w14:textId="77777777" w:rsidR="00FE673A" w:rsidRDefault="00FE673A" w:rsidP="00FE673A">
      <w:r>
        <w:t>One often discusses a sequence of  functions f</w:t>
      </w:r>
      <w:r>
        <w:rPr>
          <w:rStyle w:val="subscript"/>
        </w:rPr>
        <w:t>n</w:t>
      </w:r>
      <w:r>
        <w:t>→ f . One kind of sequence is f</w:t>
      </w:r>
      <w:r>
        <w:rPr>
          <w:rStyle w:val="subscript"/>
        </w:rPr>
        <w:t>n</w:t>
      </w:r>
      <w:r>
        <w:t xml:space="preserve"> = Σ</w:t>
      </w:r>
      <w:r>
        <w:rPr>
          <w:rStyle w:val="subscript"/>
        </w:rPr>
        <w:t>i=1</w:t>
      </w:r>
      <w:r>
        <w:rPr>
          <w:rStyle w:val="superscript"/>
        </w:rPr>
        <w:t>n</w:t>
      </w:r>
      <w:r>
        <w:t xml:space="preserve"> q</w:t>
      </w:r>
      <w:r>
        <w:rPr>
          <w:rStyle w:val="subscript"/>
        </w:rPr>
        <w:t>i</w:t>
      </w:r>
      <w:r>
        <w:t>(x) where the f</w:t>
      </w:r>
      <w:r>
        <w:rPr>
          <w:rStyle w:val="subscript"/>
        </w:rPr>
        <w:t>n</w:t>
      </w:r>
      <w:r>
        <w:t xml:space="preserve"> in this case is a </w:t>
      </w:r>
      <w:r w:rsidRPr="003026B1">
        <w:rPr>
          <w:i/>
        </w:rPr>
        <w:t>partial sum</w:t>
      </w:r>
      <w:r>
        <w:t xml:space="preserve"> as shown, and the limit is of course n→ ∞. In an interval of x, a sequence can converge pointwise, uniformly, or in the mean (to pick a few). </w:t>
      </w:r>
      <w:r w:rsidR="003026B1">
        <w:t xml:space="preserve">In raw notes, I give </w:t>
      </w:r>
      <w:r w:rsidR="00EB1322">
        <w:t>a trivial</w:t>
      </w:r>
      <w:r w:rsidR="003026B1">
        <w:t xml:space="preserve"> example which converges pointwise and in the mean, but not uniformly. Stak does not explain to us why it is so important that things converge uniformly, but I do understand that this is a more rigorous form of convergence tha</w:t>
      </w:r>
      <w:r w:rsidR="0066216C">
        <w:t>n</w:t>
      </w:r>
      <w:r w:rsidR="003026B1">
        <w:t xml:space="preserve"> "in the mean" (which means in the usual L</w:t>
      </w:r>
      <w:r w:rsidR="003026B1">
        <w:rPr>
          <w:rStyle w:val="subscript"/>
        </w:rPr>
        <w:t>2</w:t>
      </w:r>
      <w:r w:rsidR="003026B1">
        <w:t xml:space="preserve"> sense). </w:t>
      </w:r>
    </w:p>
    <w:p w14:paraId="01CA3265" w14:textId="77777777" w:rsidR="003026B1" w:rsidRDefault="003026B1" w:rsidP="00FE673A">
      <w:r>
        <w:tab/>
        <w:t xml:space="preserve">Through this book up to this point, we have always used convergence in the mean, which is a weaker form of convergence. In this section, he wants to up the ante and show that certain things converge uniformly. </w:t>
      </w:r>
      <w:r w:rsidR="00836BF0">
        <w:t>One benefit of uniform convergence is this:  if the f</w:t>
      </w:r>
      <w:r w:rsidR="00836BF0">
        <w:rPr>
          <w:rStyle w:val="subscript"/>
        </w:rPr>
        <w:t>n</w:t>
      </w:r>
      <w:r w:rsidR="00836BF0">
        <w:t xml:space="preserve"> are continuous, so is the limit f. </w:t>
      </w:r>
    </w:p>
    <w:p w14:paraId="44FBF1DB" w14:textId="77777777" w:rsidR="00836BF0" w:rsidRDefault="00836BF0" w:rsidP="00FE673A">
      <w:r>
        <w:tab/>
        <w:t>We focus on our old Theorem 4 page 218 which said that a function in the range of K can be written as a Fourier series</w:t>
      </w:r>
      <w:r w:rsidR="00946750">
        <w:t xml:space="preserve"> on the non-zero eigenfunctions</w:t>
      </w:r>
      <w:r>
        <w:t xml:space="preserve">, and we showed such </w:t>
      </w:r>
      <w:r w:rsidR="00946750">
        <w:t>a series converges in the mean:</w:t>
      </w:r>
    </w:p>
    <w:p w14:paraId="107A3C00" w14:textId="77777777" w:rsidR="00836BF0" w:rsidRDefault="00836BF0" w:rsidP="00FE673A"/>
    <w:p w14:paraId="3C5C8386" w14:textId="77777777" w:rsidR="00836BF0" w:rsidRDefault="00836BF0" w:rsidP="00FE673A">
      <w:r>
        <w:tab/>
        <w:t>g = Kf = Σ</w:t>
      </w:r>
      <w:r>
        <w:rPr>
          <w:rStyle w:val="subscript"/>
        </w:rPr>
        <w:t>i</w:t>
      </w:r>
      <w:r>
        <w:t>&lt;f,</w:t>
      </w:r>
      <w:r w:rsidRPr="00112ACF">
        <w:t xml:space="preserve"> </w:t>
      </w:r>
      <w:r>
        <w:t>μ</w:t>
      </w:r>
      <w:r>
        <w:rPr>
          <w:rStyle w:val="subscript"/>
        </w:rPr>
        <w:t>i</w:t>
      </w:r>
      <w:r>
        <w:t>φ</w:t>
      </w:r>
      <w:r>
        <w:rPr>
          <w:rStyle w:val="subscript"/>
        </w:rPr>
        <w:t>i</w:t>
      </w:r>
      <w:r>
        <w:t>&gt;φ</w:t>
      </w:r>
      <w:r>
        <w:rPr>
          <w:rStyle w:val="subscript"/>
        </w:rPr>
        <w:t>i</w:t>
      </w:r>
      <w:r>
        <w:t xml:space="preserve"> = Σ</w:t>
      </w:r>
      <w:r>
        <w:rPr>
          <w:rStyle w:val="subscript"/>
        </w:rPr>
        <w:t>i</w:t>
      </w:r>
      <w:r>
        <w:t>&lt;f,</w:t>
      </w:r>
      <w:r w:rsidRPr="00112ACF">
        <w:t xml:space="preserve"> </w:t>
      </w:r>
      <w:r>
        <w:t>Kφ</w:t>
      </w:r>
      <w:r>
        <w:rPr>
          <w:rStyle w:val="subscript"/>
        </w:rPr>
        <w:t>i</w:t>
      </w:r>
      <w:r>
        <w:t>&gt;φ</w:t>
      </w:r>
      <w:r>
        <w:rPr>
          <w:rStyle w:val="subscript"/>
        </w:rPr>
        <w:t>i</w:t>
      </w:r>
      <w:r>
        <w:t xml:space="preserve">   = Σ</w:t>
      </w:r>
      <w:r>
        <w:rPr>
          <w:rStyle w:val="subscript"/>
        </w:rPr>
        <w:t>i</w:t>
      </w:r>
      <w:r>
        <w:t>&lt;Kf,</w:t>
      </w:r>
      <w:r w:rsidRPr="00112ACF">
        <w:t xml:space="preserve"> </w:t>
      </w:r>
      <w:r>
        <w:t>φ</w:t>
      </w:r>
      <w:r>
        <w:rPr>
          <w:rStyle w:val="subscript"/>
        </w:rPr>
        <w:t>i</w:t>
      </w:r>
      <w:r>
        <w:t>&gt;φ</w:t>
      </w:r>
      <w:r>
        <w:rPr>
          <w:rStyle w:val="subscript"/>
        </w:rPr>
        <w:t>i</w:t>
      </w:r>
      <w:r>
        <w:t xml:space="preserve">  </w:t>
      </w:r>
    </w:p>
    <w:p w14:paraId="442E7602" w14:textId="77777777" w:rsidR="00836BF0" w:rsidRDefault="00836BF0" w:rsidP="00FE673A"/>
    <w:p w14:paraId="45720BC2" w14:textId="77777777" w:rsidR="00836BF0" w:rsidRDefault="00836BF0" w:rsidP="00FE673A">
      <w:r>
        <w:t xml:space="preserve">So here we have some partial sums where we have taken the limit. </w:t>
      </w:r>
      <w:r w:rsidR="00946750">
        <w:t xml:space="preserve">So he now proves: </w:t>
      </w:r>
    </w:p>
    <w:p w14:paraId="4339F3EF" w14:textId="77777777" w:rsidR="00836BF0" w:rsidRDefault="00836BF0" w:rsidP="00FE673A"/>
    <w:p w14:paraId="214FE53A" w14:textId="77777777" w:rsidR="00836BF0" w:rsidRDefault="00836BF0" w:rsidP="00FE673A">
      <w:r w:rsidRPr="00836BF0">
        <w:rPr>
          <w:b/>
        </w:rPr>
        <w:t>Theorem 2:</w:t>
      </w:r>
      <w:r>
        <w:t xml:space="preserve">  The above series associated with Theorem 4 page 218 are </w:t>
      </w:r>
      <w:r w:rsidR="0066216C">
        <w:t xml:space="preserve">also </w:t>
      </w:r>
      <w:r>
        <w:t>uniformly conve</w:t>
      </w:r>
      <w:r w:rsidR="00946750">
        <w:t>r</w:t>
      </w:r>
      <w:r>
        <w:t xml:space="preserve">gent. </w:t>
      </w:r>
    </w:p>
    <w:p w14:paraId="1119ADE7" w14:textId="77777777" w:rsidR="00946750" w:rsidRDefault="00946750" w:rsidP="00FE673A"/>
    <w:p w14:paraId="21312381" w14:textId="77777777" w:rsidR="00946750" w:rsidRDefault="00946750" w:rsidP="00FE673A">
      <w:r>
        <w:t>So I am quite happy with Theorem 2, and the proof is clear, although it does require an extra condition on K which is that the single integral of |k|</w:t>
      </w:r>
      <w:r>
        <w:rPr>
          <w:rStyle w:val="superscript"/>
        </w:rPr>
        <w:t>2</w:t>
      </w:r>
      <w:r>
        <w:t xml:space="preserve"> be finite which is not the HS condition. The theorem implies that various series we have encountered in earlier sections of Chapter 3 are uniformly convergent. </w:t>
      </w:r>
    </w:p>
    <w:p w14:paraId="752BC242" w14:textId="77777777" w:rsidR="00946750" w:rsidRDefault="00946750" w:rsidP="00FE673A"/>
    <w:p w14:paraId="2AC8593C" w14:textId="77777777" w:rsidR="00946750" w:rsidRDefault="00946750" w:rsidP="00FE673A">
      <w:r>
        <w:t xml:space="preserve">Notice that I have skipped Theorem 1. </w:t>
      </w:r>
      <w:r w:rsidR="00FF7084">
        <w:t xml:space="preserve">I don't see really where it fits into the program here exactly. I will state it, and then comment on it: </w:t>
      </w:r>
    </w:p>
    <w:p w14:paraId="631424FE" w14:textId="77777777" w:rsidR="00FF7084" w:rsidRDefault="00FF7084" w:rsidP="00FE673A"/>
    <w:p w14:paraId="16DC0815" w14:textId="77777777" w:rsidR="00FF7084" w:rsidRDefault="00FF7084" w:rsidP="00FF7084">
      <w:r w:rsidRPr="00836BF0">
        <w:rPr>
          <w:b/>
        </w:rPr>
        <w:t xml:space="preserve">Theorem </w:t>
      </w:r>
      <w:r>
        <w:rPr>
          <w:b/>
        </w:rPr>
        <w:t>1</w:t>
      </w:r>
      <w:r w:rsidRPr="00836BF0">
        <w:rPr>
          <w:b/>
        </w:rPr>
        <w:t>:</w:t>
      </w:r>
      <w:r>
        <w:t xml:space="preserve">  The φ</w:t>
      </w:r>
      <w:r>
        <w:rPr>
          <w:rStyle w:val="subscript"/>
        </w:rPr>
        <w:t>i</w:t>
      </w:r>
      <w:r>
        <w:t xml:space="preserve"> for non-zero eigenvalues μ</w:t>
      </w:r>
      <w:r>
        <w:rPr>
          <w:rStyle w:val="subscript"/>
        </w:rPr>
        <w:t>i</w:t>
      </w:r>
      <w:r>
        <w:t xml:space="preserve"> are continuous functions. </w:t>
      </w:r>
    </w:p>
    <w:p w14:paraId="122EBF03" w14:textId="77777777" w:rsidR="00FF7084" w:rsidRDefault="00FF7084" w:rsidP="00FF7084"/>
    <w:p w14:paraId="26627E1A" w14:textId="77777777" w:rsidR="00FF7084" w:rsidRDefault="00FF7084" w:rsidP="00FF7084">
      <w:r>
        <w:t>This theorem and maybe Theorem 2 as well require that the k</w:t>
      </w:r>
      <w:r>
        <w:rPr>
          <w:rStyle w:val="subscript"/>
        </w:rPr>
        <w:t>2</w:t>
      </w:r>
      <w:r>
        <w:t xml:space="preserve"> </w:t>
      </w:r>
      <w:r w:rsidR="00F051BC">
        <w:t xml:space="preserve">iterated </w:t>
      </w:r>
      <w:r>
        <w:t>kernel be continuous and bounded on the square. Maybe the reason for Theorem 1 is this:  in our partial sums, we always have these φ</w:t>
      </w:r>
      <w:r>
        <w:rPr>
          <w:rStyle w:val="subscript"/>
        </w:rPr>
        <w:t>i</w:t>
      </w:r>
      <w:r>
        <w:t xml:space="preserve"> .  So if the φ</w:t>
      </w:r>
      <w:r>
        <w:rPr>
          <w:rStyle w:val="subscript"/>
        </w:rPr>
        <w:t>i</w:t>
      </w:r>
      <w:r>
        <w:t xml:space="preserve"> are continuous, and if the series is uniformly convergent, then the infinite series sum must represent a continuous function, a little theorem I quoted about 6" above.  </w:t>
      </w:r>
    </w:p>
    <w:p w14:paraId="2B8C8523" w14:textId="77777777" w:rsidR="00F051BC" w:rsidRDefault="00F051BC" w:rsidP="00FF7084"/>
    <w:p w14:paraId="48DC5373" w14:textId="77777777" w:rsidR="00F051BC" w:rsidRDefault="00F051BC" w:rsidP="00FF7084">
      <w:r>
        <w:t xml:space="preserve">Now we come to Theorem 3 for which I have a large paragraph of raw notes. Again, I will just state it and comment: </w:t>
      </w:r>
    </w:p>
    <w:p w14:paraId="477A4469" w14:textId="77777777" w:rsidR="00F051BC" w:rsidRDefault="00F051BC" w:rsidP="00FF7084"/>
    <w:p w14:paraId="389F3D9F" w14:textId="77777777" w:rsidR="00F051BC" w:rsidRDefault="00F051BC" w:rsidP="00FF7084">
      <w:r w:rsidRPr="00F051BC">
        <w:rPr>
          <w:b/>
        </w:rPr>
        <w:t xml:space="preserve">Theorem 3: </w:t>
      </w:r>
      <w:r>
        <w:t xml:space="preserve"> Under suitable conditions, if you expand a function on the eigenfunctions of a second order ODE, that infinite series expansion is a function which converges uniformly on the interval. </w:t>
      </w:r>
    </w:p>
    <w:p w14:paraId="500BCF8F" w14:textId="77777777" w:rsidR="00FF7084" w:rsidRPr="00836BF0" w:rsidRDefault="00FF7084" w:rsidP="00FE673A"/>
    <w:p w14:paraId="70266FC5" w14:textId="77777777" w:rsidR="000A6F17" w:rsidRDefault="00930ADE" w:rsidP="000474EA">
      <w:r>
        <w:t xml:space="preserve">This is of course shown based on our analysis of the corresponding integral equation. The key idea is that a solution of the ODE Lu=f will be in the range of an integral operator,  u = Kf, and is thus an example of our uniformly convergent series on eigenfunctions. </w:t>
      </w:r>
    </w:p>
    <w:p w14:paraId="0D9ADC12" w14:textId="77777777" w:rsidR="00930ADE" w:rsidRDefault="00930ADE" w:rsidP="000474EA"/>
    <w:p w14:paraId="08F949A0" w14:textId="77777777" w:rsidR="00930ADE" w:rsidRDefault="003D297A" w:rsidP="000474EA">
      <w:r>
        <w:t>Stak next talks about expansions of things of the form f(x,ξ) = Σ</w:t>
      </w:r>
      <w:r>
        <w:rPr>
          <w:rStyle w:val="subscript"/>
        </w:rPr>
        <w:t>i</w:t>
      </w:r>
      <w:r w:rsidRPr="008111F6">
        <w:t xml:space="preserve"> </w:t>
      </w:r>
      <w:r w:rsidR="00B70B82">
        <w:t>C</w:t>
      </w:r>
      <w:r>
        <w:rPr>
          <w:rStyle w:val="subscript"/>
        </w:rPr>
        <w:t>i</w:t>
      </w:r>
      <w:r>
        <w:t>φ</w:t>
      </w:r>
      <w:r>
        <w:rPr>
          <w:rStyle w:val="subscript"/>
        </w:rPr>
        <w:t>i</w:t>
      </w:r>
      <w:r>
        <w:t>(x)</w:t>
      </w:r>
      <w:r>
        <w:fldChar w:fldCharType="begin"/>
      </w:r>
      <w:r>
        <w:instrText xml:space="preserve"> EQ \O(φ,\S\up0(¯))</w:instrText>
      </w:r>
      <w:r>
        <w:fldChar w:fldCharType="end"/>
      </w:r>
      <w:r>
        <w:rPr>
          <w:rStyle w:val="subscript"/>
        </w:rPr>
        <w:t>i</w:t>
      </w:r>
      <w:r>
        <w:t xml:space="preserve">(ξ) which we would call a </w:t>
      </w:r>
      <w:r w:rsidRPr="003D297A">
        <w:rPr>
          <w:b/>
        </w:rPr>
        <w:t>bilinear expansion</w:t>
      </w:r>
      <w:r>
        <w:t xml:space="preserve"> of a function of two variables in the eigenfunctions of some K. He starts out with the </w:t>
      </w:r>
      <w:r w:rsidR="00B70B82">
        <w:t>case</w:t>
      </w:r>
      <w:r>
        <w:t xml:space="preserve"> f = k</w:t>
      </w:r>
      <w:r>
        <w:rPr>
          <w:rStyle w:val="subscript"/>
        </w:rPr>
        <w:t>2</w:t>
      </w:r>
      <w:r>
        <w:t xml:space="preserve"> but we might as well just jump to the general case of f = k</w:t>
      </w:r>
      <w:r>
        <w:rPr>
          <w:rStyle w:val="subscript"/>
        </w:rPr>
        <w:t>n</w:t>
      </w:r>
      <w:r>
        <w:t xml:space="preserve">  with n ≥ 2 and state: </w:t>
      </w:r>
    </w:p>
    <w:p w14:paraId="5E8A439C" w14:textId="77777777" w:rsidR="003D297A" w:rsidRDefault="003D297A" w:rsidP="000474EA"/>
    <w:p w14:paraId="79509242" w14:textId="77777777" w:rsidR="003D297A" w:rsidRDefault="003D297A" w:rsidP="003D297A">
      <w:r w:rsidRPr="009E361D">
        <w:rPr>
          <w:b/>
        </w:rPr>
        <w:t xml:space="preserve">Theorem 4:  </w:t>
      </w:r>
      <w:r>
        <w:t xml:space="preserve"> k</w:t>
      </w:r>
      <w:r>
        <w:rPr>
          <w:rStyle w:val="subscript"/>
        </w:rPr>
        <w:t>n</w:t>
      </w:r>
      <w:r>
        <w:t>(x,ξ) = Σ</w:t>
      </w:r>
      <w:r>
        <w:rPr>
          <w:rStyle w:val="subscript"/>
        </w:rPr>
        <w:t>i</w:t>
      </w:r>
      <w:r>
        <w:t>μ</w:t>
      </w:r>
      <w:r>
        <w:rPr>
          <w:rStyle w:val="subscript"/>
        </w:rPr>
        <w:t>i</w:t>
      </w:r>
      <w:r>
        <w:rPr>
          <w:rStyle w:val="superscript"/>
        </w:rPr>
        <w:t>n</w:t>
      </w:r>
      <w:r w:rsidRPr="009E361D">
        <w:t xml:space="preserve"> </w:t>
      </w:r>
      <w:r>
        <w:t>φ</w:t>
      </w:r>
      <w:r>
        <w:rPr>
          <w:rStyle w:val="subscript"/>
        </w:rPr>
        <w:t>i</w:t>
      </w:r>
      <w:r>
        <w:t>(x)</w:t>
      </w:r>
      <w:r w:rsidRPr="008111F6">
        <w:t xml:space="preserve"> </w:t>
      </w:r>
      <w:r>
        <w:fldChar w:fldCharType="begin"/>
      </w:r>
      <w:r>
        <w:instrText xml:space="preserve"> EQ \O(φ,\S\up0(¯))</w:instrText>
      </w:r>
      <w:r>
        <w:fldChar w:fldCharType="end"/>
      </w:r>
      <w:r>
        <w:rPr>
          <w:rStyle w:val="subscript"/>
        </w:rPr>
        <w:t>i</w:t>
      </w:r>
      <w:r>
        <w:t>(ξ), and this converges uniformly on the square, n ≥ 2.</w:t>
      </w:r>
    </w:p>
    <w:p w14:paraId="2307DEF8" w14:textId="77777777" w:rsidR="003D297A" w:rsidRPr="003D297A" w:rsidRDefault="003D297A" w:rsidP="000474EA"/>
    <w:p w14:paraId="0001A6A4" w14:textId="77777777" w:rsidR="00486A76" w:rsidRPr="00C81064" w:rsidRDefault="00B70B82">
      <w:r w:rsidRPr="00B70B82">
        <w:rPr>
          <w:b/>
        </w:rPr>
        <w:t>Theorem 4A:</w:t>
      </w:r>
      <w:r>
        <w:t xml:space="preserve">  </w:t>
      </w:r>
      <w:r>
        <w:rPr>
          <w:rFonts w:ascii="Lucida Sans Unicode" w:hAnsi="Lucida Sans Unicode" w:cs="Lucida Sans Unicode"/>
          <w:sz w:val="32"/>
        </w:rPr>
        <w:t>∫</w:t>
      </w:r>
      <w:r>
        <w:t>dx k</w:t>
      </w:r>
      <w:r>
        <w:rPr>
          <w:rStyle w:val="subscript"/>
        </w:rPr>
        <w:t>n</w:t>
      </w:r>
      <w:r>
        <w:t>(x,x)  = Σ</w:t>
      </w:r>
      <w:r>
        <w:rPr>
          <w:rStyle w:val="subscript"/>
        </w:rPr>
        <w:t>i</w:t>
      </w:r>
      <w:r>
        <w:t>μ</w:t>
      </w:r>
      <w:r>
        <w:rPr>
          <w:rStyle w:val="subscript"/>
        </w:rPr>
        <w:t>i</w:t>
      </w:r>
      <w:r>
        <w:rPr>
          <w:rStyle w:val="superscript"/>
        </w:rPr>
        <w:t>n</w:t>
      </w:r>
      <w:r>
        <w:t xml:space="preserve"> </w:t>
      </w:r>
      <w:r>
        <w:tab/>
        <w:t>// an interesting Parseval like sum rule</w:t>
      </w:r>
      <w:r w:rsidR="00C81064">
        <w:t xml:space="preserve">   n ≥ 2</w:t>
      </w:r>
    </w:p>
    <w:p w14:paraId="5A628D2F" w14:textId="77777777" w:rsidR="00B70B82" w:rsidRDefault="00B70B82"/>
    <w:p w14:paraId="11CF3957" w14:textId="77777777" w:rsidR="00B70B82" w:rsidRPr="00C81064" w:rsidRDefault="00B70B82">
      <w:r w:rsidRPr="00B70B82">
        <w:rPr>
          <w:b/>
        </w:rPr>
        <w:t xml:space="preserve">Theorem 4B: </w:t>
      </w:r>
      <w:r>
        <w:t xml:space="preserve">  [</w:t>
      </w:r>
      <w:r>
        <w:rPr>
          <w:rFonts w:ascii="Lucida Sans Unicode" w:hAnsi="Lucida Sans Unicode" w:cs="Lucida Sans Unicode"/>
          <w:sz w:val="32"/>
        </w:rPr>
        <w:t>∫</w:t>
      </w:r>
      <w:r>
        <w:t>dx k</w:t>
      </w:r>
      <w:r>
        <w:rPr>
          <w:rStyle w:val="subscript"/>
        </w:rPr>
        <w:t>n</w:t>
      </w:r>
      <w:r>
        <w:t>(x,x)]</w:t>
      </w:r>
      <w:r>
        <w:rPr>
          <w:rStyle w:val="superscript"/>
        </w:rPr>
        <w:t>1/n</w:t>
      </w:r>
      <w:r>
        <w:t xml:space="preserve">  ≥  μ</w:t>
      </w:r>
      <w:r>
        <w:rPr>
          <w:rStyle w:val="subscript"/>
        </w:rPr>
        <w:t>1</w:t>
      </w:r>
      <w:r>
        <w:t xml:space="preserve">  if K is non-negative, an </w:t>
      </w:r>
      <w:r w:rsidRPr="00C81064">
        <w:rPr>
          <w:i/>
        </w:rPr>
        <w:t>upper</w:t>
      </w:r>
      <w:r>
        <w:t xml:space="preserve"> bound for μ</w:t>
      </w:r>
      <w:r>
        <w:rPr>
          <w:rStyle w:val="subscript"/>
        </w:rPr>
        <w:t>1</w:t>
      </w:r>
      <w:r w:rsidR="00C81064">
        <w:t xml:space="preserve">   n ≥ 2</w:t>
      </w:r>
    </w:p>
    <w:p w14:paraId="55D78A35" w14:textId="77777777" w:rsidR="00486A76" w:rsidRDefault="00486A76"/>
    <w:p w14:paraId="48DDF7A8" w14:textId="77777777" w:rsidR="00B70B82" w:rsidRDefault="00B70B82">
      <w:r w:rsidRPr="00B70B82">
        <w:rPr>
          <w:b/>
        </w:rPr>
        <w:t>Theorem 4</w:t>
      </w:r>
      <w:r>
        <w:rPr>
          <w:b/>
        </w:rPr>
        <w:t>C</w:t>
      </w:r>
      <w:r w:rsidRPr="00B70B82">
        <w:rPr>
          <w:b/>
        </w:rPr>
        <w:t>:</w:t>
      </w:r>
      <w:r>
        <w:t xml:space="preserve">   K</w:t>
      </w:r>
      <w:r>
        <w:rPr>
          <w:rStyle w:val="superscript"/>
        </w:rPr>
        <w:t>n</w:t>
      </w:r>
      <w:r>
        <w:t>φ</w:t>
      </w:r>
      <w:r>
        <w:rPr>
          <w:rStyle w:val="subscript"/>
        </w:rPr>
        <w:t>i</w:t>
      </w:r>
      <w:r>
        <w:t xml:space="preserve">  = μ</w:t>
      </w:r>
      <w:r>
        <w:rPr>
          <w:rStyle w:val="subscript"/>
        </w:rPr>
        <w:t>i</w:t>
      </w:r>
      <w:r>
        <w:rPr>
          <w:rStyle w:val="superscript"/>
        </w:rPr>
        <w:t>n</w:t>
      </w:r>
      <w:r>
        <w:t>φ</w:t>
      </w:r>
      <w:r>
        <w:rPr>
          <w:rStyle w:val="subscript"/>
        </w:rPr>
        <w:t>i</w:t>
      </w:r>
      <w:r>
        <w:t xml:space="preserve"> </w:t>
      </w:r>
      <w:r>
        <w:tab/>
      </w:r>
      <w:r>
        <w:tab/>
        <w:t>// which is trivial to show.    n ≥1</w:t>
      </w:r>
    </w:p>
    <w:p w14:paraId="0672D129" w14:textId="77777777" w:rsidR="00B70B82" w:rsidRDefault="00B70B82"/>
    <w:p w14:paraId="7DCEBF4C" w14:textId="77777777" w:rsidR="00B70B82" w:rsidRDefault="00C81064">
      <w:r>
        <w:t>Apart from the last item 4C, the previous theorems are only true for n ≥ 2.  But we have</w:t>
      </w:r>
    </w:p>
    <w:p w14:paraId="7F8DC9A8" w14:textId="77777777" w:rsidR="00C81064" w:rsidRDefault="00C81064"/>
    <w:p w14:paraId="7D7E2664" w14:textId="77777777" w:rsidR="00C81064" w:rsidRDefault="00C81064">
      <w:r w:rsidRPr="00C81064">
        <w:rPr>
          <w:b/>
        </w:rPr>
        <w:t xml:space="preserve">Mercer's Theorem: </w:t>
      </w:r>
      <w:r>
        <w:t xml:space="preserve"> For suitable extra conditions on K, the above things are </w:t>
      </w:r>
      <w:r w:rsidR="00E24EA6">
        <w:t xml:space="preserve">also </w:t>
      </w:r>
      <w:r>
        <w:t xml:space="preserve">true for n = 1. </w:t>
      </w:r>
    </w:p>
    <w:p w14:paraId="6B93CDFA" w14:textId="77777777" w:rsidR="00C81064" w:rsidRDefault="00C81064"/>
    <w:p w14:paraId="2051CF35" w14:textId="77777777" w:rsidR="00C81064" w:rsidRDefault="00C81064">
      <w:r w:rsidRPr="00C81064">
        <w:rPr>
          <w:b/>
        </w:rPr>
        <w:t>Fact</w:t>
      </w:r>
      <w:r>
        <w:t>:  Even without these conditions, k(x,ξ) = Σ</w:t>
      </w:r>
      <w:r>
        <w:rPr>
          <w:rStyle w:val="subscript"/>
        </w:rPr>
        <w:t>i</w:t>
      </w:r>
      <w:r>
        <w:t>μ</w:t>
      </w:r>
      <w:r>
        <w:rPr>
          <w:rStyle w:val="subscript"/>
        </w:rPr>
        <w:t>i</w:t>
      </w:r>
      <w:r>
        <w:t>φ</w:t>
      </w:r>
      <w:r>
        <w:rPr>
          <w:rStyle w:val="subscript"/>
        </w:rPr>
        <w:t>i</w:t>
      </w:r>
      <w:r>
        <w:t>(x)</w:t>
      </w:r>
      <w:r>
        <w:fldChar w:fldCharType="begin"/>
      </w:r>
      <w:r>
        <w:instrText xml:space="preserve"> EQ \O(φ,\S\up0(¯))</w:instrText>
      </w:r>
      <w:r>
        <w:fldChar w:fldCharType="end"/>
      </w:r>
      <w:r>
        <w:rPr>
          <w:rStyle w:val="subscript"/>
        </w:rPr>
        <w:t>i</w:t>
      </w:r>
      <w:r>
        <w:t xml:space="preserve">(ξ) converges in the mean. </w:t>
      </w:r>
    </w:p>
    <w:p w14:paraId="7D86E091" w14:textId="77777777" w:rsidR="00E24EA6" w:rsidRDefault="00E24EA6"/>
    <w:p w14:paraId="3A622358" w14:textId="77777777" w:rsidR="00E24EA6" w:rsidRDefault="00E24EA6" w:rsidP="00E24EA6">
      <w:pPr>
        <w:pStyle w:val="Heading2"/>
      </w:pPr>
      <w:bookmarkStart w:id="56" w:name="_Toc225411207"/>
      <w:bookmarkStart w:id="57" w:name="_Toc225411228"/>
      <w:r>
        <w:t>3.8 Approximation Methods for Solving Integral Equations</w:t>
      </w:r>
      <w:bookmarkEnd w:id="56"/>
      <w:bookmarkEnd w:id="57"/>
    </w:p>
    <w:p w14:paraId="61F2CCCB" w14:textId="77777777" w:rsidR="00E24EA6" w:rsidRDefault="00E24EA6"/>
    <w:p w14:paraId="3AA7822E" w14:textId="77777777" w:rsidR="00E24EA6" w:rsidRDefault="00A20BB3">
      <w:r>
        <w:t xml:space="preserve">For </w:t>
      </w:r>
      <w:r w:rsidR="009E7B17">
        <w:t xml:space="preserve">gory </w:t>
      </w:r>
      <w:r>
        <w:t xml:space="preserve">details see </w:t>
      </w:r>
      <w:r w:rsidRPr="007C6EA5">
        <w:rPr>
          <w:b/>
        </w:rPr>
        <w:t>Kantorovich and Krylov</w:t>
      </w:r>
      <w:r>
        <w:t xml:space="preserve"> 1958 English translation. </w:t>
      </w:r>
      <w:r w:rsidR="00065361">
        <w:t xml:space="preserve">In this section we discuss 5 different plans for finding approximate solutions to our inhomo2 integral </w:t>
      </w:r>
      <w:r w:rsidR="00B33968">
        <w:t xml:space="preserve">(Fred second kind inhomo) </w:t>
      </w:r>
      <w:r w:rsidR="00065361">
        <w:t xml:space="preserve">equation. </w:t>
      </w:r>
      <w:r w:rsidR="009E7B17">
        <w:t xml:space="preserve">For the first 3 of these sections, my meta notes are verbatim from the raw notes. </w:t>
      </w:r>
    </w:p>
    <w:p w14:paraId="4739F0E8" w14:textId="77777777" w:rsidR="00065361" w:rsidRDefault="00065361">
      <w:r>
        <w:tab/>
        <w:t>1. Approximate area as little st</w:t>
      </w:r>
      <w:r w:rsidR="009E7B17">
        <w:t xml:space="preserve">rips, then do lattice integral (Trap and Simpson versions allowed). </w:t>
      </w:r>
    </w:p>
    <w:p w14:paraId="14DBD817" w14:textId="77777777" w:rsidR="00065361" w:rsidRDefault="00065361">
      <w:r>
        <w:tab/>
        <w:t xml:space="preserve">2. Approximate the kernel k as a finite separable sum of independent functions. </w:t>
      </w:r>
    </w:p>
    <w:p w14:paraId="50FD9BBC" w14:textId="77777777" w:rsidR="00BF7551" w:rsidRDefault="00BF7551">
      <w:r>
        <w:tab/>
      </w:r>
      <w:r w:rsidR="009E7B17">
        <w:t>3.</w:t>
      </w:r>
      <w:r w:rsidR="009A152E">
        <w:t xml:space="preserve"> </w:t>
      </w:r>
      <w:r>
        <w:t>Approximate the solution u(x) = Σ</w:t>
      </w:r>
      <w:r>
        <w:rPr>
          <w:rStyle w:val="subscript"/>
        </w:rPr>
        <w:t>i</w:t>
      </w:r>
      <w:r>
        <w:t>c</w:t>
      </w:r>
      <w:r>
        <w:rPr>
          <w:rStyle w:val="subscript"/>
        </w:rPr>
        <w:t>i</w:t>
      </w:r>
      <w:r>
        <w:t>v</w:t>
      </w:r>
      <w:r>
        <w:rPr>
          <w:rStyle w:val="subscript"/>
        </w:rPr>
        <w:t>i</w:t>
      </w:r>
      <w:r>
        <w:t>(x), install in the IE, then do one of two things:  (a) minimize the L</w:t>
      </w:r>
      <w:r>
        <w:rPr>
          <w:rStyle w:val="subscript"/>
        </w:rPr>
        <w:t>2</w:t>
      </w:r>
      <w:r>
        <w:t xml:space="preserve"> error of the two sides of the IE (Best in the Mean);  (b) require that both sides have the same projection on </w:t>
      </w:r>
      <w:r w:rsidR="009E7B17">
        <w:t>some</w:t>
      </w:r>
      <w:r>
        <w:t xml:space="preserve"> finite subspace</w:t>
      </w:r>
      <w:r w:rsidR="009E7B17">
        <w:t xml:space="preserve"> spanned by some w</w:t>
      </w:r>
      <w:r w:rsidR="009E7B17">
        <w:rPr>
          <w:rStyle w:val="subscript"/>
        </w:rPr>
        <w:t>i</w:t>
      </w:r>
      <w:r>
        <w:t xml:space="preserve"> (Galerkin's Method). </w:t>
      </w:r>
      <w:r>
        <w:tab/>
      </w:r>
    </w:p>
    <w:p w14:paraId="2C4C49AC" w14:textId="77777777" w:rsidR="00BF7551" w:rsidRDefault="00BF7551">
      <w:r>
        <w:tab/>
        <w:t xml:space="preserve">4. Two variational methods are presented, theory only:  maximize either I(u) or J(u). </w:t>
      </w:r>
    </w:p>
    <w:p w14:paraId="05B3252D" w14:textId="77777777" w:rsidR="00BF7551" w:rsidRPr="00BF7551" w:rsidRDefault="00BF7551">
      <w:r>
        <w:tab/>
        <w:t>5. Carry out the maximize I(u) plan, get the Rayleigh-Ritz Equations</w:t>
      </w:r>
      <w:r w:rsidR="009E7B17">
        <w:t xml:space="preserve">, same as a Galerkin case. </w:t>
      </w:r>
    </w:p>
    <w:p w14:paraId="44A5F315" w14:textId="77777777" w:rsidR="00A20BB3" w:rsidRDefault="00A20BB3"/>
    <w:p w14:paraId="2D6B4E43" w14:textId="77777777" w:rsidR="00D907B1" w:rsidRDefault="00A679ED" w:rsidP="00A679ED">
      <w:pPr>
        <w:rPr>
          <w:b/>
        </w:rPr>
      </w:pPr>
      <w:r w:rsidRPr="002E2435">
        <w:rPr>
          <w:b/>
        </w:rPr>
        <w:t xml:space="preserve">1. </w:t>
      </w:r>
      <w:r>
        <w:rPr>
          <w:b/>
        </w:rPr>
        <w:t>Lattice</w:t>
      </w:r>
      <w:r w:rsidRPr="002E2435">
        <w:rPr>
          <w:b/>
        </w:rPr>
        <w:t xml:space="preserve"> Integration</w:t>
      </w:r>
      <w:r>
        <w:rPr>
          <w:b/>
        </w:rPr>
        <w:t xml:space="preserve"> (242)</w:t>
      </w:r>
      <w:r w:rsidRPr="002E2435">
        <w:rPr>
          <w:b/>
        </w:rPr>
        <w:t xml:space="preserve">. </w:t>
      </w:r>
    </w:p>
    <w:p w14:paraId="08A62DD2" w14:textId="77777777" w:rsidR="00D907B1" w:rsidRDefault="00D907B1" w:rsidP="00A679ED">
      <w:pPr>
        <w:rPr>
          <w:b/>
        </w:rPr>
      </w:pPr>
    </w:p>
    <w:p w14:paraId="6A387DB8" w14:textId="77777777" w:rsidR="00A679ED" w:rsidRDefault="00A679ED" w:rsidP="00A679ED">
      <w:r>
        <w:t>Replace the integral with an n-fold sum, that is, put the integral equation "on a lattice". The integral is then the sum of n terms. We now talk about the n numbers u</w:t>
      </w:r>
      <w:r>
        <w:rPr>
          <w:rStyle w:val="subscript"/>
        </w:rPr>
        <w:t>i</w:t>
      </w:r>
      <w:r>
        <w:t xml:space="preserve"> or f</w:t>
      </w:r>
      <w:r>
        <w:rPr>
          <w:rStyle w:val="subscript"/>
        </w:rPr>
        <w:t>i</w:t>
      </w:r>
      <w:r>
        <w:t>. The integral equation becomes an n x n matrix equation 3.70 and we can solve for the u</w:t>
      </w:r>
      <w:r>
        <w:rPr>
          <w:rStyle w:val="subscript"/>
        </w:rPr>
        <w:t xml:space="preserve">i </w:t>
      </w:r>
      <w:r>
        <w:t>in the usual way, such as Cramer's rule. We can then somehow interpolate between the u</w:t>
      </w:r>
      <w:r>
        <w:rPr>
          <w:rStyle w:val="subscript"/>
        </w:rPr>
        <w:t>i</w:t>
      </w:r>
      <w:r>
        <w:t xml:space="preserve"> to get u(x). One method of interpolation is provided by the integral equation itself, written as p 242 A. </w:t>
      </w:r>
    </w:p>
    <w:p w14:paraId="143BF109" w14:textId="77777777" w:rsidR="00A679ED" w:rsidRDefault="00A679ED" w:rsidP="00A679ED">
      <w:r>
        <w:tab/>
        <w:t>Here we are just dividing our "area" into thin vertical rectangles where the height is the average of adjacent function values. Recall from Scheid that you get better results if you use thin trapezoids  (doing a linear fit within ea</w:t>
      </w:r>
      <w:r w:rsidR="009A152E">
        <w:t>ch strip, Trapezoidal Rule) or i</w:t>
      </w:r>
      <w:r>
        <w:t xml:space="preserve">f you use little quadratic fits (doing a quadratic fit within each strip's region, Simpson's Rule). </w:t>
      </w:r>
    </w:p>
    <w:p w14:paraId="5A9A9D0A" w14:textId="77777777" w:rsidR="00AF1C8B" w:rsidRDefault="00AF1C8B" w:rsidP="00AF1C8B">
      <w:r>
        <w:tab/>
        <w:t>Stak comments that Fredholm originally (perhaps 1903) did things in this way when he developed his theory of integral equations. He did the n x n matrix approach on the lattice, then took the limit n → ∞ to get the theo</w:t>
      </w:r>
      <w:r w:rsidR="009A152E">
        <w:t xml:space="preserve">ry. </w:t>
      </w:r>
      <w:r>
        <w:t xml:space="preserve">This approach gives the right results, but has been replaced by H-S theory (perhaps 1912), and so Fredholm's approach is only of historical interest. </w:t>
      </w:r>
    </w:p>
    <w:p w14:paraId="7887805D" w14:textId="77777777" w:rsidR="00A679ED" w:rsidRPr="002E2435" w:rsidRDefault="00A679ED" w:rsidP="00A679ED">
      <w:r>
        <w:tab/>
        <w:t xml:space="preserve">Notice that this section is still describing an analytic method. We are not just blindly doing numeric integration of anything as we might do in a variational method. </w:t>
      </w:r>
    </w:p>
    <w:p w14:paraId="01547A08" w14:textId="77777777" w:rsidR="00A20BB3" w:rsidRDefault="00A20BB3" w:rsidP="00A679ED"/>
    <w:p w14:paraId="20DA3D54" w14:textId="77777777" w:rsidR="007A6EB9" w:rsidRPr="002E2435" w:rsidRDefault="007A6EB9" w:rsidP="007A6EB9">
      <w:pPr>
        <w:rPr>
          <w:b/>
        </w:rPr>
      </w:pPr>
      <w:r w:rsidRPr="002E2435">
        <w:rPr>
          <w:b/>
        </w:rPr>
        <w:t xml:space="preserve">2. Approximating the kernel as a </w:t>
      </w:r>
      <w:r>
        <w:rPr>
          <w:b/>
        </w:rPr>
        <w:t xml:space="preserve">finite </w:t>
      </w:r>
      <w:r w:rsidRPr="002E2435">
        <w:rPr>
          <w:b/>
        </w:rPr>
        <w:t xml:space="preserve">separable sum. </w:t>
      </w:r>
    </w:p>
    <w:p w14:paraId="6F6F90BD" w14:textId="77777777" w:rsidR="007A6EB9" w:rsidRDefault="007A6EB9" w:rsidP="007A6EB9"/>
    <w:p w14:paraId="2610841B" w14:textId="77777777" w:rsidR="007A6EB9" w:rsidRPr="003D3121" w:rsidRDefault="007A6EB9" w:rsidP="007A6EB9">
      <w:r>
        <w:t>We have some kernel k(x,ξ) and we expand it on some arbitrary finite set of n orthonormal functions q</w:t>
      </w:r>
      <w:r>
        <w:rPr>
          <w:rStyle w:val="subscript"/>
        </w:rPr>
        <w:t>i</w:t>
      </w:r>
      <w:r>
        <w:t>(ξ) so that we then have k(x,ξ) = Σ</w:t>
      </w:r>
      <w:r>
        <w:rPr>
          <w:rStyle w:val="subscript"/>
        </w:rPr>
        <w:t>i=1</w:t>
      </w:r>
      <w:r>
        <w:rPr>
          <w:rStyle w:val="superscript"/>
        </w:rPr>
        <w:t>n</w:t>
      </w:r>
      <w:r>
        <w:t xml:space="preserve"> p</w:t>
      </w:r>
      <w:r>
        <w:rPr>
          <w:rStyle w:val="subscript"/>
        </w:rPr>
        <w:t>i</w:t>
      </w:r>
      <w:r>
        <w:t>(x) q</w:t>
      </w:r>
      <w:r>
        <w:rPr>
          <w:rStyle w:val="subscript"/>
        </w:rPr>
        <w:t>i</w:t>
      </w:r>
      <w:r>
        <w:t>(ξ) where p</w:t>
      </w:r>
      <w:r>
        <w:rPr>
          <w:rStyle w:val="subscript"/>
        </w:rPr>
        <w:t>i</w:t>
      </w:r>
      <w:r>
        <w:t>(x) are the "coefficients", but you can then compute p</w:t>
      </w:r>
      <w:r>
        <w:rPr>
          <w:rStyle w:val="subscript"/>
        </w:rPr>
        <w:t>i</w:t>
      </w:r>
      <w:r>
        <w:t xml:space="preserve">(x)= </w:t>
      </w:r>
      <w:r>
        <w:rPr>
          <w:rFonts w:ascii="Lucida Sans Unicode" w:hAnsi="Lucida Sans Unicode" w:cs="Lucida Sans Unicode"/>
          <w:sz w:val="32"/>
        </w:rPr>
        <w:t>∫</w:t>
      </w:r>
      <w:r>
        <w:t>dξ k(x,ξ) q</w:t>
      </w:r>
      <w:r>
        <w:rPr>
          <w:rStyle w:val="subscript"/>
        </w:rPr>
        <w:t>i</w:t>
      </w:r>
      <w:r>
        <w:t>(ξ), so now you know both the q</w:t>
      </w:r>
      <w:r>
        <w:rPr>
          <w:rStyle w:val="subscript"/>
        </w:rPr>
        <w:t>i</w:t>
      </w:r>
      <w:r>
        <w:t>(ξ) and p</w:t>
      </w:r>
      <w:r>
        <w:rPr>
          <w:rStyle w:val="subscript"/>
        </w:rPr>
        <w:t>i</w:t>
      </w:r>
      <w:r>
        <w:t xml:space="preserve">(x), and now we have a finite separable representation of k. Since we did not use an </w:t>
      </w:r>
      <w:r w:rsidRPr="00847DC9">
        <w:rPr>
          <w:i/>
        </w:rPr>
        <w:t>infinite</w:t>
      </w:r>
      <w:r>
        <w:t xml:space="preserve"> set, this is of course just an </w:t>
      </w:r>
      <w:r w:rsidRPr="0061636B">
        <w:rPr>
          <w:i/>
        </w:rPr>
        <w:t>approximation</w:t>
      </w:r>
      <w:r>
        <w:t xml:space="preserve"> to k(x,ξ).  We then write (3.71) our candidate solutions as μu(x) = Σ</w:t>
      </w:r>
      <w:r>
        <w:rPr>
          <w:rStyle w:val="subscript"/>
        </w:rPr>
        <w:t>i</w:t>
      </w:r>
      <w:r>
        <w:t>c</w:t>
      </w:r>
      <w:r>
        <w:rPr>
          <w:rStyle w:val="subscript"/>
        </w:rPr>
        <w:t>i</w:t>
      </w:r>
      <w:r>
        <w:t>p</w:t>
      </w:r>
      <w:r>
        <w:rPr>
          <w:rStyle w:val="subscript"/>
        </w:rPr>
        <w:t>i</w:t>
      </w:r>
      <w:r>
        <w:t>(x) - f(x) where we then seek to find the c</w:t>
      </w:r>
      <w:r>
        <w:rPr>
          <w:rStyle w:val="subscript"/>
        </w:rPr>
        <w:t>i</w:t>
      </w:r>
      <w:r>
        <w:t xml:space="preserve"> coefficients. We shuffle things and are not surprised to obtain in p343 B an n x n matrix equation for the c</w:t>
      </w:r>
      <w:r>
        <w:rPr>
          <w:rStyle w:val="subscript"/>
        </w:rPr>
        <w:t>i</w:t>
      </w:r>
      <w:r>
        <w:t xml:space="preserve"> of the form A</w:t>
      </w:r>
      <w:r w:rsidRPr="00E0421E">
        <w:rPr>
          <w:b/>
        </w:rPr>
        <w:t>c</w:t>
      </w:r>
      <w:r>
        <w:t xml:space="preserve"> = </w:t>
      </w:r>
      <w:r w:rsidRPr="00E0421E">
        <w:rPr>
          <w:b/>
        </w:rPr>
        <w:t>d</w:t>
      </w:r>
      <w:r>
        <w:t xml:space="preserve"> where the d</w:t>
      </w:r>
      <w:r>
        <w:rPr>
          <w:rStyle w:val="subscript"/>
        </w:rPr>
        <w:t>i</w:t>
      </w:r>
      <w:r>
        <w:t xml:space="preserve"> are integrals of f(x) against the q</w:t>
      </w:r>
      <w:r>
        <w:rPr>
          <w:rStyle w:val="subscript"/>
        </w:rPr>
        <w:t>i</w:t>
      </w:r>
      <w:r>
        <w:t>. We solve this for the c</w:t>
      </w:r>
      <w:r>
        <w:rPr>
          <w:rStyle w:val="subscript"/>
        </w:rPr>
        <w:t>i</w:t>
      </w:r>
      <w:r>
        <w:t xml:space="preserve"> and have our a</w:t>
      </w:r>
      <w:r w:rsidR="00E46953">
        <w:t xml:space="preserve">pproximate solution for u(x) ! </w:t>
      </w:r>
      <w:r>
        <w:t>I would add that it would be good to use the symmetry of the underlying physical problem when selecting a good finite set of basis functions. Obviously larger n gives better results. [ Caveat: this method requires that the p</w:t>
      </w:r>
      <w:r>
        <w:rPr>
          <w:rStyle w:val="subscript"/>
        </w:rPr>
        <w:t>i</w:t>
      </w:r>
      <w:r>
        <w:t>(x) be independent, not clear how one can cause this to be true for an arbitrary k. In general, each set p</w:t>
      </w:r>
      <w:r>
        <w:rPr>
          <w:rStyle w:val="subscript"/>
        </w:rPr>
        <w:t>i</w:t>
      </w:r>
      <w:r>
        <w:t xml:space="preserve"> and q</w:t>
      </w:r>
      <w:r>
        <w:rPr>
          <w:rStyle w:val="subscript"/>
        </w:rPr>
        <w:t>i</w:t>
      </w:r>
      <w:r>
        <w:t xml:space="preserve"> needs to be an independent set. ] </w:t>
      </w:r>
    </w:p>
    <w:p w14:paraId="62A8CF28" w14:textId="77777777" w:rsidR="007A6EB9" w:rsidRDefault="007A6EB9" w:rsidP="00A679ED"/>
    <w:p w14:paraId="01201916" w14:textId="77777777" w:rsidR="003D3A7C" w:rsidRPr="00572055" w:rsidRDefault="003D3A7C" w:rsidP="003D3A7C">
      <w:pPr>
        <w:rPr>
          <w:b/>
        </w:rPr>
      </w:pPr>
      <w:r w:rsidRPr="00572055">
        <w:rPr>
          <w:b/>
        </w:rPr>
        <w:t>3. Approximating u(x) in terms of a finite set of independent functions v</w:t>
      </w:r>
      <w:r w:rsidRPr="00572055">
        <w:rPr>
          <w:rStyle w:val="subscript"/>
          <w:b w:val="0"/>
        </w:rPr>
        <w:t>i</w:t>
      </w:r>
      <w:r w:rsidRPr="00572055">
        <w:rPr>
          <w:b/>
        </w:rPr>
        <w:t xml:space="preserve">(x). </w:t>
      </w:r>
    </w:p>
    <w:p w14:paraId="476F1584" w14:textId="77777777" w:rsidR="003D3A7C" w:rsidRDefault="003D3A7C" w:rsidP="003D3A7C"/>
    <w:p w14:paraId="0B994F76" w14:textId="77777777" w:rsidR="003D3A7C" w:rsidRDefault="003D3A7C" w:rsidP="003D3A7C">
      <w:r>
        <w:t>In 2 above we approximated the ξ-part of the k(x,ξ) with such a set. Here we directly approximate the solution u(x). To the extent that u(x) = Σ</w:t>
      </w:r>
      <w:r>
        <w:rPr>
          <w:rStyle w:val="subscript"/>
        </w:rPr>
        <w:t>i</w:t>
      </w:r>
      <w:r>
        <w:t>c</w:t>
      </w:r>
      <w:r>
        <w:rPr>
          <w:rStyle w:val="subscript"/>
        </w:rPr>
        <w:t>i</w:t>
      </w:r>
      <w:r>
        <w:t>v</w:t>
      </w:r>
      <w:r>
        <w:rPr>
          <w:rStyle w:val="subscript"/>
        </w:rPr>
        <w:t>i</w:t>
      </w:r>
      <w:r>
        <w:t>(x) is good, 3.72 is good (just Ku - μu = f with u replaced twice by this sum). In 3.72, we combine the two sums by defining g</w:t>
      </w:r>
      <w:r>
        <w:rPr>
          <w:rStyle w:val="subscript"/>
        </w:rPr>
        <w:t>i</w:t>
      </w:r>
      <w:r>
        <w:t>(x) as shown, and these are n functions that we can compute from k and v</w:t>
      </w:r>
      <w:r>
        <w:rPr>
          <w:rStyle w:val="subscript"/>
        </w:rPr>
        <w:t>i</w:t>
      </w:r>
      <w:r>
        <w:t>. The question is now:  how should we pick the c</w:t>
      </w:r>
      <w:r>
        <w:rPr>
          <w:rStyle w:val="subscript"/>
        </w:rPr>
        <w:t>i</w:t>
      </w:r>
      <w:r>
        <w:t xml:space="preserve"> to make 3.73 (Σc</w:t>
      </w:r>
      <w:r>
        <w:rPr>
          <w:rStyle w:val="subscript"/>
        </w:rPr>
        <w:t>i</w:t>
      </w:r>
      <w:r>
        <w:t>g</w:t>
      </w:r>
      <w:r>
        <w:rPr>
          <w:rStyle w:val="subscript"/>
        </w:rPr>
        <w:t>i</w:t>
      </w:r>
      <w:r>
        <w:t xml:space="preserve"> = f) most true?</w:t>
      </w:r>
    </w:p>
    <w:p w14:paraId="138A0D07" w14:textId="77777777" w:rsidR="003D3A7C" w:rsidRDefault="003D3A7C" w:rsidP="003D3A7C"/>
    <w:p w14:paraId="322290FF" w14:textId="77777777" w:rsidR="003D3A7C" w:rsidRPr="00763948" w:rsidRDefault="003D3A7C" w:rsidP="003D3A7C">
      <w:r>
        <w:rPr>
          <w:b/>
        </w:rPr>
        <w:t>(1)</w:t>
      </w:r>
      <w:r w:rsidRPr="00763948">
        <w:rPr>
          <w:b/>
        </w:rPr>
        <w:t xml:space="preserve"> Best in the Mean. </w:t>
      </w:r>
      <w:r>
        <w:t>One obvious thing to do is pick the c</w:t>
      </w:r>
      <w:r>
        <w:rPr>
          <w:rStyle w:val="subscript"/>
        </w:rPr>
        <w:t>i</w:t>
      </w:r>
      <w:r>
        <w:t xml:space="preserve"> to minimize the L</w:t>
      </w:r>
      <w:r>
        <w:rPr>
          <w:rStyle w:val="subscript"/>
        </w:rPr>
        <w:t>2</w:t>
      </w:r>
      <w:r>
        <w:t xml:space="preserve"> difference in the two sides, and that gives the n x n matrix problem A</w:t>
      </w:r>
      <w:r w:rsidRPr="00763948">
        <w:rPr>
          <w:b/>
        </w:rPr>
        <w:t>c</w:t>
      </w:r>
      <w:r>
        <w:t xml:space="preserve"> = </w:t>
      </w:r>
      <w:r w:rsidRPr="00763948">
        <w:rPr>
          <w:b/>
        </w:rPr>
        <w:t>d</w:t>
      </w:r>
      <w:r>
        <w:t xml:space="preserve"> shown in 3.74. </w:t>
      </w:r>
    </w:p>
    <w:p w14:paraId="73215D1A" w14:textId="77777777" w:rsidR="003D3A7C" w:rsidRDefault="003D3A7C" w:rsidP="003D3A7C">
      <w:r>
        <w:tab/>
      </w:r>
    </w:p>
    <w:p w14:paraId="61FD9FCF" w14:textId="77777777" w:rsidR="003D3A7C" w:rsidRDefault="003D3A7C" w:rsidP="003D3A7C">
      <w:r>
        <w:rPr>
          <w:b/>
        </w:rPr>
        <w:t>(2)</w:t>
      </w:r>
      <w:r w:rsidRPr="00763948">
        <w:rPr>
          <w:b/>
        </w:rPr>
        <w:t xml:space="preserve"> Galerkin's Method</w:t>
      </w:r>
      <w:r>
        <w:rPr>
          <w:b/>
        </w:rPr>
        <w:t xml:space="preserve"> (Russia ~1915)</w:t>
      </w:r>
      <w:r w:rsidRPr="00763948">
        <w:rPr>
          <w:b/>
        </w:rPr>
        <w:t xml:space="preserve">. </w:t>
      </w:r>
      <w:r>
        <w:t xml:space="preserve"> His method is to require that both sides of Σc</w:t>
      </w:r>
      <w:r>
        <w:rPr>
          <w:rStyle w:val="subscript"/>
        </w:rPr>
        <w:t>i</w:t>
      </w:r>
      <w:r>
        <w:t>g</w:t>
      </w:r>
      <w:r>
        <w:rPr>
          <w:rStyle w:val="subscript"/>
        </w:rPr>
        <w:t>i</w:t>
      </w:r>
      <w:r>
        <w:t xml:space="preserve"> = f  </w:t>
      </w:r>
      <w:r w:rsidR="00FD0575">
        <w:t>( see p 243 3.72,3 for g</w:t>
      </w:r>
      <w:r w:rsidR="00FD0575">
        <w:rPr>
          <w:rStyle w:val="subscript"/>
        </w:rPr>
        <w:t>i</w:t>
      </w:r>
      <w:r w:rsidR="00FD0575">
        <w:t xml:space="preserve"> ) </w:t>
      </w:r>
      <w:r>
        <w:t xml:space="preserve">have the same projections onto some </w:t>
      </w:r>
      <w:r w:rsidRPr="00763948">
        <w:rPr>
          <w:i/>
        </w:rPr>
        <w:t>new</w:t>
      </w:r>
      <w:r>
        <w:t xml:space="preserve"> set of n functions w</w:t>
      </w:r>
      <w:r>
        <w:rPr>
          <w:rStyle w:val="subscript"/>
        </w:rPr>
        <w:t>i</w:t>
      </w:r>
      <w:r>
        <w:t>(x), as shown in 3.75. That is to say, you pick a subspace and make both sides equal there. These n equations are called Galerkin's equations and they form a matrix equation A</w:t>
      </w:r>
      <w:r w:rsidRPr="00C36B75">
        <w:rPr>
          <w:b/>
        </w:rPr>
        <w:t>c</w:t>
      </w:r>
      <w:r>
        <w:t xml:space="preserve"> = </w:t>
      </w:r>
      <w:r w:rsidRPr="00C36B75">
        <w:rPr>
          <w:b/>
        </w:rPr>
        <w:t>d</w:t>
      </w:r>
      <w:r>
        <w:t xml:space="preserve"> which you then solve for </w:t>
      </w:r>
      <w:r w:rsidRPr="00C36B75">
        <w:rPr>
          <w:b/>
        </w:rPr>
        <w:t>c</w:t>
      </w:r>
      <w:r>
        <w:t xml:space="preserve">. </w:t>
      </w:r>
    </w:p>
    <w:p w14:paraId="59E8C1A8" w14:textId="77777777" w:rsidR="003D3A7C" w:rsidRDefault="003D3A7C" w:rsidP="003D3A7C">
      <w:r>
        <w:tab/>
        <w:t>Example 1:  try w</w:t>
      </w:r>
      <w:r>
        <w:rPr>
          <w:rStyle w:val="subscript"/>
        </w:rPr>
        <w:t>i</w:t>
      </w:r>
      <w:r>
        <w:t>(x) = g</w:t>
      </w:r>
      <w:r>
        <w:rPr>
          <w:rStyle w:val="subscript"/>
        </w:rPr>
        <w:t>i</w:t>
      </w:r>
      <w:r>
        <w:t xml:space="preserve">(x). This replicates method 1, best in the mean. </w:t>
      </w:r>
    </w:p>
    <w:p w14:paraId="515A34BA" w14:textId="77777777" w:rsidR="003D3A7C" w:rsidRDefault="003D3A7C" w:rsidP="003D3A7C">
      <w:r>
        <w:tab/>
        <w:t>Example 2:  try w</w:t>
      </w:r>
      <w:r>
        <w:rPr>
          <w:rStyle w:val="subscript"/>
        </w:rPr>
        <w:t>i</w:t>
      </w:r>
      <w:r>
        <w:t>(x) = v</w:t>
      </w:r>
      <w:r>
        <w:rPr>
          <w:rStyle w:val="subscript"/>
        </w:rPr>
        <w:t>i</w:t>
      </w:r>
      <w:r>
        <w:t xml:space="preserve">(x). This gives 3.77 and 3.78. </w:t>
      </w:r>
    </w:p>
    <w:p w14:paraId="0CA5B697" w14:textId="77777777" w:rsidR="003D3A7C" w:rsidRDefault="003D3A7C" w:rsidP="003D3A7C">
      <w:r>
        <w:tab/>
        <w:t>Example 3:  same as Example 2, but set f = 0 so we have the EV problem. This gives p 245 A which is the same as the set of equations from Rayleigh-Ritz, 3.54 on page 229, with μ now in place of R*. Recall in R-R how the determinant of this thing gave R* values which were "close to the eigenvalues μ</w:t>
      </w:r>
      <w:r>
        <w:rPr>
          <w:rStyle w:val="subscript"/>
        </w:rPr>
        <w:t>i</w:t>
      </w:r>
      <w:r>
        <w:t xml:space="preserve">" and we make exactly that claim for the Galerkin Method. It is interesting that we arrive at the R-R result without having to set any variation derivatives to 0. </w:t>
      </w:r>
    </w:p>
    <w:p w14:paraId="4C5A6B5D" w14:textId="77777777" w:rsidR="003D3A7C" w:rsidRDefault="003D3A7C" w:rsidP="003D3A7C">
      <w:r>
        <w:tab/>
        <w:t xml:space="preserve">Stak claims that the best in the mean method is optical. Web says Galerkin had a tough life, died in 1945, his method also applies to ODE's and other problems, and is widely used in the world. </w:t>
      </w:r>
    </w:p>
    <w:p w14:paraId="43D5A494" w14:textId="77777777" w:rsidR="003D3A7C" w:rsidRDefault="003D3A7C" w:rsidP="00A679ED"/>
    <w:p w14:paraId="76179AC7" w14:textId="77777777" w:rsidR="003D3A7C" w:rsidRPr="008F04A2" w:rsidRDefault="003D3A7C" w:rsidP="003D3A7C">
      <w:pPr>
        <w:rPr>
          <w:b/>
        </w:rPr>
      </w:pPr>
      <w:r>
        <w:rPr>
          <w:b/>
        </w:rPr>
        <w:t>4. A Variational Principle (245)</w:t>
      </w:r>
    </w:p>
    <w:p w14:paraId="0299BC68" w14:textId="77777777" w:rsidR="003D3A7C" w:rsidRDefault="003D3A7C" w:rsidP="00A679ED"/>
    <w:p w14:paraId="5EDD9BD9" w14:textId="77777777" w:rsidR="00CC4EA6" w:rsidRDefault="00CB3F07" w:rsidP="00A679ED">
      <w:r>
        <w:t>Define the functional I(v) ≡  2 &lt;f,v&gt; – &lt;Av,v&gt;. A theorem then shows that when v = u, the solution of the equation Au=f, I</w:t>
      </w:r>
      <w:r w:rsidR="00CC4EA6">
        <w:t>(v)</w:t>
      </w:r>
      <w:r>
        <w:t xml:space="preserve"> is maximized and takes the value I(u) = &lt;f,u&gt; -- provided A is real, symmetric and positive. </w:t>
      </w:r>
      <w:r w:rsidR="00CC4EA6">
        <w:t>So</w:t>
      </w:r>
      <w:r w:rsidR="001A59E3">
        <w:t xml:space="preserve"> this gives you a variational method for finding the solution u  (other variational methods usually were for the max EV of an </w:t>
      </w:r>
      <w:r w:rsidR="001A59E3" w:rsidRPr="001A59E3">
        <w:rPr>
          <w:i/>
        </w:rPr>
        <w:t>EV equation</w:t>
      </w:r>
      <w:r w:rsidR="001A59E3">
        <w:t xml:space="preserve"> and its corresponding EF.)</w:t>
      </w:r>
      <w:r w:rsidR="00014175">
        <w:t xml:space="preserve">  That is, parameterize v, and then adjust parameters to maximize I(v) and you might get close to the true solution u. </w:t>
      </w:r>
    </w:p>
    <w:p w14:paraId="76B0CB44" w14:textId="77777777" w:rsidR="001A59E3" w:rsidRDefault="001A59E3" w:rsidP="00A679ED">
      <w:r>
        <w:tab/>
      </w:r>
      <w:r w:rsidR="00CB3F07">
        <w:t xml:space="preserve">In Remark 3a Stak shows that the theory here can be compactly stated if you define a new inner product [ f,g] = </w:t>
      </w:r>
      <w:r w:rsidR="00CC4EA6">
        <w:t xml:space="preserve">&lt;f,Ag&gt; which you can show is an inner product since A is positive. </w:t>
      </w:r>
    </w:p>
    <w:p w14:paraId="7772F513" w14:textId="77777777" w:rsidR="00CB3F07" w:rsidRDefault="001A59E3" w:rsidP="00A679ED">
      <w:r>
        <w:tab/>
      </w:r>
      <w:r w:rsidR="009B3AF4">
        <w:t xml:space="preserve">Remark 3b: </w:t>
      </w:r>
      <w:r w:rsidR="00CC4EA6">
        <w:t xml:space="preserve">An alternative to maximizing I(v) is to maximize the J(v) shown in 3.82a. This has the possible advantage that it is maximized not just by v = u, but by v = Cu where C is any constant, so you can focus on shape and ignore scale while pondering trial functions v. </w:t>
      </w:r>
    </w:p>
    <w:p w14:paraId="1030C008" w14:textId="77777777" w:rsidR="00014175" w:rsidRDefault="00014175" w:rsidP="00A679ED">
      <w:r>
        <w:tab/>
      </w:r>
      <w:r w:rsidR="009B3AF4">
        <w:t xml:space="preserve">Remark 3c:  </w:t>
      </w:r>
      <w:r>
        <w:t xml:space="preserve">If you set A = K - μI, then this method solves our general inhomo equation for μ &lt; 0. I think he uses A here because this method applies also to ODE's and maybe other equations as well. </w:t>
      </w:r>
    </w:p>
    <w:p w14:paraId="3943BC90" w14:textId="77777777" w:rsidR="001A59E3" w:rsidRDefault="001A59E3" w:rsidP="00A679ED"/>
    <w:p w14:paraId="76A5A8FD" w14:textId="77777777" w:rsidR="001A59E3" w:rsidRPr="008F04A2" w:rsidRDefault="001A59E3" w:rsidP="001A59E3">
      <w:pPr>
        <w:rPr>
          <w:b/>
        </w:rPr>
      </w:pPr>
      <w:r>
        <w:rPr>
          <w:b/>
        </w:rPr>
        <w:t>5. The Rayleigh-Ritz Equations (248)</w:t>
      </w:r>
    </w:p>
    <w:p w14:paraId="4C50F974" w14:textId="77777777" w:rsidR="001A59E3" w:rsidRDefault="001A59E3" w:rsidP="00A679ED"/>
    <w:p w14:paraId="597EC79B" w14:textId="77777777" w:rsidR="00153759" w:rsidRPr="00065361" w:rsidRDefault="00386300" w:rsidP="00386300">
      <w:r>
        <w:t xml:space="preserve">Here we carry out the </w:t>
      </w:r>
      <w:r w:rsidR="00065361">
        <w:t xml:space="preserve">I(v) </w:t>
      </w:r>
      <w:r w:rsidR="00DC64CD">
        <w:t xml:space="preserve">variational </w:t>
      </w:r>
      <w:r>
        <w:t>plan of subsection 4 above: Parameterize v as v = Σ</w:t>
      </w:r>
      <w:r>
        <w:rPr>
          <w:rStyle w:val="subscript"/>
        </w:rPr>
        <w:t>i=1</w:t>
      </w:r>
      <w:r>
        <w:rPr>
          <w:rStyle w:val="superscript"/>
        </w:rPr>
        <w:t>n</w:t>
      </w:r>
      <w:r>
        <w:t>c</w:t>
      </w:r>
      <w:r>
        <w:rPr>
          <w:rStyle w:val="subscript"/>
        </w:rPr>
        <w:t>i</w:t>
      </w:r>
      <w:r>
        <w:t>v</w:t>
      </w:r>
      <w:r>
        <w:rPr>
          <w:rStyle w:val="subscript"/>
        </w:rPr>
        <w:t>i</w:t>
      </w:r>
      <w:r>
        <w:t xml:space="preserve">  and then maximize I(v) by adjusting parameters</w:t>
      </w:r>
      <w:r w:rsidR="00DC64CD">
        <w:t xml:space="preserve"> c</w:t>
      </w:r>
      <w:r w:rsidR="00DC64CD">
        <w:rPr>
          <w:rStyle w:val="subscript"/>
        </w:rPr>
        <w:t>i</w:t>
      </w:r>
      <w:r>
        <w:t>. Settin</w:t>
      </w:r>
      <w:r w:rsidR="00153759">
        <w:t>g</w:t>
      </w:r>
      <w:r>
        <w:t xml:space="preserve"> dI/dc</w:t>
      </w:r>
      <w:r>
        <w:rPr>
          <w:rStyle w:val="subscript"/>
        </w:rPr>
        <w:t>i</w:t>
      </w:r>
      <w:r>
        <w:t xml:space="preserve"> = 0 gives the Rayleigh-Ritz Equations</w:t>
      </w:r>
      <w:r w:rsidR="00065361">
        <w:t xml:space="preserve"> which are an n x n matrix equation A</w:t>
      </w:r>
      <w:r w:rsidR="00065361" w:rsidRPr="00065361">
        <w:rPr>
          <w:b/>
        </w:rPr>
        <w:t>c</w:t>
      </w:r>
      <w:r w:rsidR="00065361">
        <w:t xml:space="preserve"> = </w:t>
      </w:r>
      <w:r w:rsidR="00065361" w:rsidRPr="00065361">
        <w:rPr>
          <w:b/>
        </w:rPr>
        <w:t>d</w:t>
      </w:r>
      <w:r w:rsidR="00065361">
        <w:t xml:space="preserve"> for the c</w:t>
      </w:r>
      <w:r w:rsidR="00065361">
        <w:rPr>
          <w:rStyle w:val="subscript"/>
        </w:rPr>
        <w:t>i</w:t>
      </w:r>
      <w:r w:rsidR="00065361">
        <w:t xml:space="preserve">, </w:t>
      </w:r>
    </w:p>
    <w:p w14:paraId="6FBC77CC" w14:textId="77777777" w:rsidR="00153759" w:rsidRDefault="00153759" w:rsidP="00386300"/>
    <w:p w14:paraId="2C4CBBEE" w14:textId="77777777" w:rsidR="00153759" w:rsidRPr="00153759" w:rsidRDefault="00153759" w:rsidP="00386300">
      <w:r>
        <w:tab/>
        <w:t>&lt;f,v</w:t>
      </w:r>
      <w:r>
        <w:rPr>
          <w:rStyle w:val="subscript"/>
        </w:rPr>
        <w:t>i</w:t>
      </w:r>
      <w:r>
        <w:t>&gt; = Σ</w:t>
      </w:r>
      <w:r>
        <w:rPr>
          <w:rStyle w:val="subscript"/>
        </w:rPr>
        <w:t>j</w:t>
      </w:r>
      <w:r>
        <w:rPr>
          <w:rStyle w:val="superscript"/>
        </w:rPr>
        <w:t>n</w:t>
      </w:r>
      <w:r>
        <w:t xml:space="preserve"> &lt;Av</w:t>
      </w:r>
      <w:r>
        <w:rPr>
          <w:rStyle w:val="subscript"/>
        </w:rPr>
        <w:t>i,</w:t>
      </w:r>
      <w:r>
        <w:t>v</w:t>
      </w:r>
      <w:r>
        <w:rPr>
          <w:rStyle w:val="subscript"/>
        </w:rPr>
        <w:t>j</w:t>
      </w:r>
      <w:r>
        <w:t>&gt; c</w:t>
      </w:r>
      <w:r>
        <w:rPr>
          <w:rStyle w:val="subscript"/>
        </w:rPr>
        <w:t>j</w:t>
      </w:r>
      <w:r>
        <w:tab/>
      </w:r>
      <w:r>
        <w:tab/>
      </w:r>
      <w:r w:rsidR="00DC64CD">
        <w:tab/>
      </w:r>
      <w:r w:rsidR="00065361">
        <w:t xml:space="preserve">//  </w:t>
      </w:r>
      <w:r>
        <w:t xml:space="preserve">or  </w:t>
      </w:r>
      <w:r>
        <w:tab/>
        <w:t>&lt;f,v</w:t>
      </w:r>
      <w:r>
        <w:rPr>
          <w:rStyle w:val="subscript"/>
        </w:rPr>
        <w:t>i</w:t>
      </w:r>
      <w:r>
        <w:t>&gt; = c</w:t>
      </w:r>
      <w:r>
        <w:rPr>
          <w:rStyle w:val="subscript"/>
        </w:rPr>
        <w:t>i</w:t>
      </w:r>
      <w:r>
        <w:t xml:space="preserve">  if  [v</w:t>
      </w:r>
      <w:r>
        <w:rPr>
          <w:rStyle w:val="subscript"/>
        </w:rPr>
        <w:t>i</w:t>
      </w:r>
      <w:r>
        <w:t>,v</w:t>
      </w:r>
      <w:r>
        <w:rPr>
          <w:rStyle w:val="subscript"/>
        </w:rPr>
        <w:t>j</w:t>
      </w:r>
      <w:r>
        <w:t>] = δ</w:t>
      </w:r>
      <w:r>
        <w:rPr>
          <w:rStyle w:val="subscript"/>
        </w:rPr>
        <w:t>ij</w:t>
      </w:r>
    </w:p>
    <w:p w14:paraId="16D265D1" w14:textId="77777777" w:rsidR="00153759" w:rsidRDefault="00153759" w:rsidP="00386300"/>
    <w:p w14:paraId="2098B9ED" w14:textId="77777777" w:rsidR="00DC64CD" w:rsidRDefault="00153759" w:rsidP="00153759">
      <w:r>
        <w:t xml:space="preserve">This should not be confused with the Rayleigh-Ritz </w:t>
      </w:r>
      <w:r w:rsidRPr="00065361">
        <w:rPr>
          <w:i/>
        </w:rPr>
        <w:t>Procedure</w:t>
      </w:r>
      <w:r>
        <w:t xml:space="preserve"> we used on pp 228-231 in our approximate method to find the EVs and EF solutions of Ku = μu. </w:t>
      </w:r>
    </w:p>
    <w:p w14:paraId="1E217904" w14:textId="77777777" w:rsidR="00153759" w:rsidRDefault="00DC64CD" w:rsidP="00153759">
      <w:r>
        <w:tab/>
      </w:r>
      <w:r w:rsidR="00153759">
        <w:t>Set A = K – μI and the R-R equations are then just the Galerkin equations with w</w:t>
      </w:r>
      <w:r w:rsidR="00153759">
        <w:rPr>
          <w:rStyle w:val="subscript"/>
        </w:rPr>
        <w:t>i</w:t>
      </w:r>
      <w:r w:rsidR="00153759">
        <w:t xml:space="preserve"> = v</w:t>
      </w:r>
      <w:r w:rsidR="00153759">
        <w:rPr>
          <w:rStyle w:val="subscript"/>
        </w:rPr>
        <w:t>i</w:t>
      </w:r>
      <w:r w:rsidR="00153759">
        <w:t xml:space="preserve"> as in 3.78. </w:t>
      </w:r>
    </w:p>
    <w:p w14:paraId="052C3F9C" w14:textId="77777777" w:rsidR="00153759" w:rsidRPr="00DC64CD" w:rsidRDefault="00153759" w:rsidP="00153759">
      <w:r>
        <w:tab/>
        <w:t>If you could magically select your v</w:t>
      </w:r>
      <w:r>
        <w:rPr>
          <w:rStyle w:val="subscript"/>
        </w:rPr>
        <w:t>i</w:t>
      </w:r>
      <w:r>
        <w:t xml:space="preserve"> such that [v</w:t>
      </w:r>
      <w:r>
        <w:rPr>
          <w:rStyle w:val="subscript"/>
        </w:rPr>
        <w:t>i</w:t>
      </w:r>
      <w:r>
        <w:t>,v</w:t>
      </w:r>
      <w:r>
        <w:rPr>
          <w:rStyle w:val="subscript"/>
        </w:rPr>
        <w:t>j</w:t>
      </w:r>
      <w:r>
        <w:t>] = δ</w:t>
      </w:r>
      <w:r>
        <w:rPr>
          <w:rStyle w:val="subscript"/>
        </w:rPr>
        <w:t>ij</w:t>
      </w:r>
      <w:r>
        <w:t xml:space="preserve">, </w:t>
      </w:r>
      <w:r w:rsidR="00DC64CD">
        <w:t>you</w:t>
      </w:r>
      <w:r>
        <w:t xml:space="preserve"> get the right above in which case </w:t>
      </w:r>
      <w:r w:rsidR="00065361">
        <w:t>you</w:t>
      </w:r>
      <w:r>
        <w:t xml:space="preserve"> have </w:t>
      </w:r>
      <w:r w:rsidR="00065361">
        <w:t>the</w:t>
      </w:r>
      <w:r>
        <w:t xml:space="preserve"> c</w:t>
      </w:r>
      <w:r>
        <w:rPr>
          <w:rStyle w:val="subscript"/>
        </w:rPr>
        <w:t>i</w:t>
      </w:r>
      <w:r w:rsidR="00DC64CD">
        <w:t xml:space="preserve"> directly and your solution is then just v = Σ</w:t>
      </w:r>
      <w:r w:rsidR="00DC64CD">
        <w:rPr>
          <w:rStyle w:val="subscript"/>
        </w:rPr>
        <w:t>i=1</w:t>
      </w:r>
      <w:r w:rsidR="00DC64CD">
        <w:rPr>
          <w:rStyle w:val="superscript"/>
        </w:rPr>
        <w:t>n</w:t>
      </w:r>
      <w:r w:rsidR="00DC64CD">
        <w:t>&lt;f,v</w:t>
      </w:r>
      <w:r w:rsidR="00DC64CD">
        <w:rPr>
          <w:rStyle w:val="subscript"/>
        </w:rPr>
        <w:t>i</w:t>
      </w:r>
      <w:r w:rsidR="00DC64CD">
        <w:t>&gt;v</w:t>
      </w:r>
      <w:r w:rsidR="00DC64CD">
        <w:rPr>
          <w:rStyle w:val="subscript"/>
        </w:rPr>
        <w:t>i</w:t>
      </w:r>
      <w:r w:rsidR="00DC64CD">
        <w:t xml:space="preserve"> which is the start of an infinite series which would give the exact solution if the v</w:t>
      </w:r>
      <w:r w:rsidR="00DC64CD">
        <w:rPr>
          <w:rStyle w:val="subscript"/>
        </w:rPr>
        <w:t>i</w:t>
      </w:r>
      <w:r w:rsidR="00DC64CD">
        <w:t xml:space="preserve"> are complete in [f,g]. </w:t>
      </w:r>
    </w:p>
    <w:p w14:paraId="0D90FD25" w14:textId="77777777" w:rsidR="00153759" w:rsidRPr="00153759" w:rsidRDefault="00153759" w:rsidP="00386300"/>
    <w:p w14:paraId="0E4C3422" w14:textId="77777777" w:rsidR="00386300" w:rsidRDefault="001D2524" w:rsidP="00A679ED">
      <w:r w:rsidRPr="001D2524">
        <w:rPr>
          <w:b/>
        </w:rPr>
        <w:t>Exercise 3.23</w:t>
      </w:r>
      <w:r>
        <w:t xml:space="preserve">.  Discusses the </w:t>
      </w:r>
      <w:r w:rsidRPr="001D2524">
        <w:rPr>
          <w:b/>
        </w:rPr>
        <w:t>extended (generalized) eigenvalue problem</w:t>
      </w:r>
      <w:r>
        <w:t xml:space="preserve"> Nu = λMu. </w:t>
      </w:r>
    </w:p>
    <w:p w14:paraId="1C78BEF7" w14:textId="77777777" w:rsidR="00824533" w:rsidRDefault="00824533" w:rsidP="00A679ED"/>
    <w:p w14:paraId="5F42CF90" w14:textId="77777777" w:rsidR="00824533" w:rsidRDefault="00824533" w:rsidP="00824533">
      <w:pPr>
        <w:pStyle w:val="Heading2"/>
      </w:pPr>
      <w:bookmarkStart w:id="58" w:name="_Toc225411208"/>
      <w:bookmarkStart w:id="59" w:name="_Toc225411229"/>
      <w:r>
        <w:t xml:space="preserve">3.9 Non-symmetric </w:t>
      </w:r>
      <w:r w:rsidR="006D14AD">
        <w:t xml:space="preserve">(but still </w:t>
      </w:r>
      <w:r>
        <w:t>HS</w:t>
      </w:r>
      <w:r w:rsidR="006D14AD">
        <w:t>)</w:t>
      </w:r>
      <w:r>
        <w:t xml:space="preserve"> operators (250)</w:t>
      </w:r>
      <w:bookmarkEnd w:id="58"/>
      <w:bookmarkEnd w:id="59"/>
    </w:p>
    <w:p w14:paraId="2121AC3E" w14:textId="77777777" w:rsidR="00824533" w:rsidRDefault="00824533" w:rsidP="00A679ED"/>
    <w:p w14:paraId="23D993B4" w14:textId="77777777" w:rsidR="00824533" w:rsidRDefault="00824533" w:rsidP="00A679ED">
      <w:r>
        <w:t>For non-symmetric K, it turns out that you can still do pretty much in terms of solving an integral equation of the form Ky = f, but you cannot make use of the φ</w:t>
      </w:r>
      <w:r>
        <w:rPr>
          <w:rStyle w:val="subscript"/>
        </w:rPr>
        <w:t>i</w:t>
      </w:r>
      <w:r>
        <w:t xml:space="preserve"> EF's of K because these are not in general a complete set, as a very simple example shows. </w:t>
      </w:r>
      <w:r w:rsidRPr="006D14AD">
        <w:rPr>
          <w:i/>
        </w:rPr>
        <w:t>However</w:t>
      </w:r>
      <w:r>
        <w:t>, the EF's v</w:t>
      </w:r>
      <w:r>
        <w:rPr>
          <w:rStyle w:val="subscript"/>
        </w:rPr>
        <w:t>n</w:t>
      </w:r>
      <w:r>
        <w:t xml:space="preserve"> and u</w:t>
      </w:r>
      <w:r>
        <w:rPr>
          <w:rStyle w:val="subscript"/>
        </w:rPr>
        <w:t>n</w:t>
      </w:r>
      <w:r>
        <w:t xml:space="preserve"> of the left and right </w:t>
      </w:r>
      <w:r w:rsidRPr="00AC5087">
        <w:rPr>
          <w:i/>
        </w:rPr>
        <w:t>iterated</w:t>
      </w:r>
      <w:r>
        <w:t xml:space="preserve"> kernels K</w:t>
      </w:r>
      <w:r>
        <w:rPr>
          <w:rStyle w:val="subscript"/>
        </w:rPr>
        <w:t>L</w:t>
      </w:r>
      <w:r>
        <w:t xml:space="preserve"> = KK* and K</w:t>
      </w:r>
      <w:r>
        <w:rPr>
          <w:rStyle w:val="subscript"/>
        </w:rPr>
        <w:t>R</w:t>
      </w:r>
      <w:r>
        <w:t xml:space="preserve">= K*K </w:t>
      </w:r>
      <w:r w:rsidR="00AC5087">
        <w:t>can be used instead</w:t>
      </w:r>
      <w:r w:rsidR="006D14AD">
        <w:t>!</w:t>
      </w:r>
      <w:r w:rsidR="00AC5087">
        <w:t xml:space="preserve"> Operators K</w:t>
      </w:r>
      <w:r w:rsidR="00AC5087">
        <w:rPr>
          <w:rStyle w:val="subscript"/>
        </w:rPr>
        <w:t>L,R</w:t>
      </w:r>
      <w:r w:rsidR="00AC5087">
        <w:t xml:space="preserve"> are both HS (if K is), are symmetric, have the same eigenvalues, and are non-negative, so they have all the properties we like! </w:t>
      </w:r>
      <w:r w:rsidR="00266FE1">
        <w:t>For example, either set</w:t>
      </w:r>
      <w:r w:rsidR="006D14AD">
        <w:t xml:space="preserve"> </w:t>
      </w:r>
      <w:r w:rsidR="00266FE1">
        <w:t>u</w:t>
      </w:r>
      <w:r w:rsidR="00266FE1">
        <w:rPr>
          <w:rStyle w:val="subscript"/>
        </w:rPr>
        <w:t>n</w:t>
      </w:r>
      <w:r w:rsidR="00266FE1">
        <w:t xml:space="preserve"> or v</w:t>
      </w:r>
      <w:r w:rsidR="00266FE1">
        <w:rPr>
          <w:rStyle w:val="subscript"/>
        </w:rPr>
        <w:t>n</w:t>
      </w:r>
      <w:r w:rsidR="00266FE1">
        <w:t xml:space="preserve"> is complete. </w:t>
      </w:r>
      <w:r w:rsidR="00AC5087">
        <w:t>The upshot is that you can solve Ky = h</w:t>
      </w:r>
      <w:r w:rsidR="00E058D9">
        <w:t xml:space="preserve"> as long as h meets a few restrictions. </w:t>
      </w:r>
    </w:p>
    <w:p w14:paraId="6D041750" w14:textId="77777777" w:rsidR="00E058D9" w:rsidRDefault="00E058D9" w:rsidP="00A679ED">
      <w:r>
        <w:tab/>
        <w:t>Along the way, we learn that the v</w:t>
      </w:r>
      <w:r>
        <w:rPr>
          <w:rStyle w:val="subscript"/>
        </w:rPr>
        <w:t>n</w:t>
      </w:r>
      <w:r>
        <w:t xml:space="preserve"> span the perp space of K, while the u</w:t>
      </w:r>
      <w:r>
        <w:rPr>
          <w:rStyle w:val="subscript"/>
        </w:rPr>
        <w:t>n</w:t>
      </w:r>
      <w:r>
        <w:t xml:space="preserve"> the perp space of K*. These facts lead to a final solution in the usual form we expect such as y = y</w:t>
      </w:r>
      <w:r>
        <w:rPr>
          <w:rStyle w:val="subscript"/>
        </w:rPr>
        <w:t>0</w:t>
      </w:r>
      <w:r>
        <w:t xml:space="preserve">  + Σ</w:t>
      </w:r>
      <w:r>
        <w:rPr>
          <w:rStyle w:val="subscript"/>
        </w:rPr>
        <w:t>i</w:t>
      </w:r>
      <w:r>
        <w:t xml:space="preserve"> [(h.u</w:t>
      </w:r>
      <w:r>
        <w:rPr>
          <w:rStyle w:val="subscript"/>
        </w:rPr>
        <w:t>i</w:t>
      </w:r>
      <w:r>
        <w:t>)/μ</w:t>
      </w:r>
      <w:r>
        <w:rPr>
          <w:rStyle w:val="subscript"/>
        </w:rPr>
        <w:t>i</w:t>
      </w:r>
      <w:r>
        <w:t>] v</w:t>
      </w:r>
      <w:r>
        <w:rPr>
          <w:rStyle w:val="subscript"/>
        </w:rPr>
        <w:t>i</w:t>
      </w:r>
      <w:r>
        <w:tab/>
        <w:t>. Notice that both the u</w:t>
      </w:r>
      <w:r>
        <w:rPr>
          <w:rStyle w:val="subscript"/>
        </w:rPr>
        <w:t>i</w:t>
      </w:r>
      <w:r>
        <w:t xml:space="preserve"> and v</w:t>
      </w:r>
      <w:r>
        <w:rPr>
          <w:rStyle w:val="subscript"/>
        </w:rPr>
        <w:t>i</w:t>
      </w:r>
      <w:r>
        <w:t xml:space="preserve"> functions are involved in this formula which solves Ky=h. </w:t>
      </w:r>
    </w:p>
    <w:p w14:paraId="50FF375F" w14:textId="77777777" w:rsidR="00266FE1" w:rsidRDefault="00266FE1" w:rsidP="00A679ED">
      <w:r>
        <w:tab/>
        <w:t xml:space="preserve">Everything studied in this section is illustrated in the simple Example which ends the section. </w:t>
      </w:r>
    </w:p>
    <w:p w14:paraId="69FC1326" w14:textId="77777777" w:rsidR="00266FE1" w:rsidRDefault="00266FE1" w:rsidP="00A679ED">
      <w:r>
        <w:tab/>
        <w:t xml:space="preserve">I am reminded of "matrix theory" where we talk about </w:t>
      </w:r>
      <w:r w:rsidR="00DB7467">
        <w:t>M = UU</w:t>
      </w:r>
      <w:r w:rsidR="00DB7467">
        <w:rPr>
          <w:rStyle w:val="superscript"/>
        </w:rPr>
        <w:t>†</w:t>
      </w:r>
      <w:r w:rsidR="00DB7467">
        <w:t xml:space="preserve">, but cannot find a reference. Cholesky is </w:t>
      </w:r>
      <w:r w:rsidR="00FF2368">
        <w:t>related</w:t>
      </w:r>
      <w:r w:rsidR="00DB7467">
        <w:t xml:space="preserve"> but not it.</w:t>
      </w:r>
      <w:r w:rsidR="008C3687">
        <w:t xml:space="preserve"> This would be a theory of matrix equation solutions for non-Hermitian matrices. </w:t>
      </w:r>
      <w:r w:rsidR="00FF2368">
        <w:t xml:space="preserve">It would repeat the content of this section but in matrix </w:t>
      </w:r>
      <w:r w:rsidR="00A7182B">
        <w:t>notation</w:t>
      </w:r>
      <w:r w:rsidR="00FF2368">
        <w:t xml:space="preserve">. </w:t>
      </w:r>
    </w:p>
    <w:p w14:paraId="06777844" w14:textId="77777777" w:rsidR="00C74167" w:rsidRDefault="00C74167" w:rsidP="00A679ED"/>
    <w:sectPr w:rsidR="00C7416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8860" w14:textId="77777777" w:rsidR="009F040E" w:rsidRDefault="009F040E">
      <w:r>
        <w:separator/>
      </w:r>
    </w:p>
  </w:endnote>
  <w:endnote w:type="continuationSeparator" w:id="0">
    <w:p w14:paraId="5CC0B1F7" w14:textId="77777777" w:rsidR="009F040E" w:rsidRDefault="009F0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F2AD" w14:textId="77777777" w:rsidR="009A152E" w:rsidRDefault="009A15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333B0">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E1F1" w14:textId="77777777" w:rsidR="009F040E" w:rsidRDefault="009F040E">
      <w:r>
        <w:separator/>
      </w:r>
    </w:p>
  </w:footnote>
  <w:footnote w:type="continuationSeparator" w:id="0">
    <w:p w14:paraId="0D3C9679" w14:textId="77777777" w:rsidR="009F040E" w:rsidRDefault="009F04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790D"/>
    <w:rsid w:val="0000230E"/>
    <w:rsid w:val="00002788"/>
    <w:rsid w:val="0001344C"/>
    <w:rsid w:val="00013F05"/>
    <w:rsid w:val="00014175"/>
    <w:rsid w:val="00020FEA"/>
    <w:rsid w:val="00032790"/>
    <w:rsid w:val="0004334E"/>
    <w:rsid w:val="000474EA"/>
    <w:rsid w:val="00054B07"/>
    <w:rsid w:val="00065361"/>
    <w:rsid w:val="000A049A"/>
    <w:rsid w:val="000A162F"/>
    <w:rsid w:val="000A193D"/>
    <w:rsid w:val="000A6F17"/>
    <w:rsid w:val="000C789F"/>
    <w:rsid w:val="000D2080"/>
    <w:rsid w:val="000D35BA"/>
    <w:rsid w:val="000D64F5"/>
    <w:rsid w:val="000F5E9A"/>
    <w:rsid w:val="00105451"/>
    <w:rsid w:val="001179BA"/>
    <w:rsid w:val="00153759"/>
    <w:rsid w:val="00157E58"/>
    <w:rsid w:val="00161D9A"/>
    <w:rsid w:val="001677E9"/>
    <w:rsid w:val="00173CC9"/>
    <w:rsid w:val="00186EA4"/>
    <w:rsid w:val="00190B89"/>
    <w:rsid w:val="001A59E3"/>
    <w:rsid w:val="001D2524"/>
    <w:rsid w:val="001D33A1"/>
    <w:rsid w:val="002050F4"/>
    <w:rsid w:val="0020790D"/>
    <w:rsid w:val="00226056"/>
    <w:rsid w:val="00227FEA"/>
    <w:rsid w:val="0023507D"/>
    <w:rsid w:val="002364EA"/>
    <w:rsid w:val="00236DF6"/>
    <w:rsid w:val="00252488"/>
    <w:rsid w:val="002540CB"/>
    <w:rsid w:val="00266FE1"/>
    <w:rsid w:val="0028357B"/>
    <w:rsid w:val="00283691"/>
    <w:rsid w:val="00291390"/>
    <w:rsid w:val="002918B0"/>
    <w:rsid w:val="0029643A"/>
    <w:rsid w:val="002A1B15"/>
    <w:rsid w:val="002A48AF"/>
    <w:rsid w:val="002B19EE"/>
    <w:rsid w:val="002C4644"/>
    <w:rsid w:val="002C7353"/>
    <w:rsid w:val="002D21CF"/>
    <w:rsid w:val="002D4894"/>
    <w:rsid w:val="002F271F"/>
    <w:rsid w:val="002F3199"/>
    <w:rsid w:val="002F62BC"/>
    <w:rsid w:val="003026B1"/>
    <w:rsid w:val="0030350C"/>
    <w:rsid w:val="00305DC6"/>
    <w:rsid w:val="003062E0"/>
    <w:rsid w:val="00313EBA"/>
    <w:rsid w:val="003140B1"/>
    <w:rsid w:val="00330E53"/>
    <w:rsid w:val="003352FE"/>
    <w:rsid w:val="0035042A"/>
    <w:rsid w:val="00351120"/>
    <w:rsid w:val="00351EE4"/>
    <w:rsid w:val="00354B37"/>
    <w:rsid w:val="00360F71"/>
    <w:rsid w:val="003665DD"/>
    <w:rsid w:val="00386300"/>
    <w:rsid w:val="003A49F1"/>
    <w:rsid w:val="003B7107"/>
    <w:rsid w:val="003D297A"/>
    <w:rsid w:val="003D2A17"/>
    <w:rsid w:val="003D3A7C"/>
    <w:rsid w:val="003D7D98"/>
    <w:rsid w:val="003E6F06"/>
    <w:rsid w:val="00401C58"/>
    <w:rsid w:val="0040770C"/>
    <w:rsid w:val="0042759B"/>
    <w:rsid w:val="0046473F"/>
    <w:rsid w:val="00472D3B"/>
    <w:rsid w:val="00484A2F"/>
    <w:rsid w:val="00486A76"/>
    <w:rsid w:val="00490AFC"/>
    <w:rsid w:val="004B2CE0"/>
    <w:rsid w:val="004B5BCE"/>
    <w:rsid w:val="004C7546"/>
    <w:rsid w:val="004C782A"/>
    <w:rsid w:val="004D1D86"/>
    <w:rsid w:val="00505617"/>
    <w:rsid w:val="00511127"/>
    <w:rsid w:val="005276A3"/>
    <w:rsid w:val="0053361D"/>
    <w:rsid w:val="005411E7"/>
    <w:rsid w:val="00555C1D"/>
    <w:rsid w:val="005A71E1"/>
    <w:rsid w:val="005C0914"/>
    <w:rsid w:val="005D4765"/>
    <w:rsid w:val="005F1033"/>
    <w:rsid w:val="00606A27"/>
    <w:rsid w:val="00610817"/>
    <w:rsid w:val="006406E6"/>
    <w:rsid w:val="00643A57"/>
    <w:rsid w:val="00646A3A"/>
    <w:rsid w:val="00647E1E"/>
    <w:rsid w:val="00653925"/>
    <w:rsid w:val="0066216C"/>
    <w:rsid w:val="00674188"/>
    <w:rsid w:val="006823E5"/>
    <w:rsid w:val="00686F55"/>
    <w:rsid w:val="006B7AA1"/>
    <w:rsid w:val="006C422A"/>
    <w:rsid w:val="006D14AD"/>
    <w:rsid w:val="006D2437"/>
    <w:rsid w:val="006F459E"/>
    <w:rsid w:val="00726C86"/>
    <w:rsid w:val="00743443"/>
    <w:rsid w:val="00743C27"/>
    <w:rsid w:val="00746DE1"/>
    <w:rsid w:val="00780987"/>
    <w:rsid w:val="00792BEE"/>
    <w:rsid w:val="00792CCB"/>
    <w:rsid w:val="007A23A3"/>
    <w:rsid w:val="007A6EB9"/>
    <w:rsid w:val="007B2201"/>
    <w:rsid w:val="007C7729"/>
    <w:rsid w:val="007D0E59"/>
    <w:rsid w:val="007E26A4"/>
    <w:rsid w:val="00807DC6"/>
    <w:rsid w:val="00820551"/>
    <w:rsid w:val="00824533"/>
    <w:rsid w:val="0082785B"/>
    <w:rsid w:val="0083105B"/>
    <w:rsid w:val="00836BF0"/>
    <w:rsid w:val="00836DD9"/>
    <w:rsid w:val="0085248A"/>
    <w:rsid w:val="00855BAC"/>
    <w:rsid w:val="00885D5A"/>
    <w:rsid w:val="0089770A"/>
    <w:rsid w:val="008A67C9"/>
    <w:rsid w:val="008C3687"/>
    <w:rsid w:val="008C653B"/>
    <w:rsid w:val="008D336F"/>
    <w:rsid w:val="008E3F2D"/>
    <w:rsid w:val="008E780F"/>
    <w:rsid w:val="008F0E89"/>
    <w:rsid w:val="008F3273"/>
    <w:rsid w:val="008F3D30"/>
    <w:rsid w:val="00916BA9"/>
    <w:rsid w:val="00930102"/>
    <w:rsid w:val="00930ADE"/>
    <w:rsid w:val="009313DC"/>
    <w:rsid w:val="00931B73"/>
    <w:rsid w:val="00946750"/>
    <w:rsid w:val="00953E4B"/>
    <w:rsid w:val="0098139B"/>
    <w:rsid w:val="0099425B"/>
    <w:rsid w:val="009A152E"/>
    <w:rsid w:val="009B3206"/>
    <w:rsid w:val="009B3AF4"/>
    <w:rsid w:val="009D288E"/>
    <w:rsid w:val="009D5B15"/>
    <w:rsid w:val="009E4761"/>
    <w:rsid w:val="009E7B17"/>
    <w:rsid w:val="009F040E"/>
    <w:rsid w:val="009F59A4"/>
    <w:rsid w:val="00A2084E"/>
    <w:rsid w:val="00A20BB3"/>
    <w:rsid w:val="00A21B9C"/>
    <w:rsid w:val="00A21F91"/>
    <w:rsid w:val="00A2578F"/>
    <w:rsid w:val="00A267B5"/>
    <w:rsid w:val="00A333B0"/>
    <w:rsid w:val="00A37B8D"/>
    <w:rsid w:val="00A43F27"/>
    <w:rsid w:val="00A64971"/>
    <w:rsid w:val="00A65C55"/>
    <w:rsid w:val="00A679ED"/>
    <w:rsid w:val="00A711B1"/>
    <w:rsid w:val="00A7182B"/>
    <w:rsid w:val="00A764F0"/>
    <w:rsid w:val="00A83BEC"/>
    <w:rsid w:val="00A84CC0"/>
    <w:rsid w:val="00AC5087"/>
    <w:rsid w:val="00AD0E31"/>
    <w:rsid w:val="00AE6838"/>
    <w:rsid w:val="00AE788B"/>
    <w:rsid w:val="00AF1783"/>
    <w:rsid w:val="00AF1C8B"/>
    <w:rsid w:val="00AF673D"/>
    <w:rsid w:val="00B17288"/>
    <w:rsid w:val="00B256B5"/>
    <w:rsid w:val="00B33968"/>
    <w:rsid w:val="00B353DC"/>
    <w:rsid w:val="00B42ACC"/>
    <w:rsid w:val="00B44541"/>
    <w:rsid w:val="00B70B82"/>
    <w:rsid w:val="00B848B8"/>
    <w:rsid w:val="00BA6595"/>
    <w:rsid w:val="00BC7DD4"/>
    <w:rsid w:val="00BF7551"/>
    <w:rsid w:val="00C00A8C"/>
    <w:rsid w:val="00C00C29"/>
    <w:rsid w:val="00C06FE9"/>
    <w:rsid w:val="00C07C45"/>
    <w:rsid w:val="00C17715"/>
    <w:rsid w:val="00C17D58"/>
    <w:rsid w:val="00C32B9D"/>
    <w:rsid w:val="00C40F10"/>
    <w:rsid w:val="00C41294"/>
    <w:rsid w:val="00C74167"/>
    <w:rsid w:val="00C75B9C"/>
    <w:rsid w:val="00C81064"/>
    <w:rsid w:val="00C821F8"/>
    <w:rsid w:val="00C85D48"/>
    <w:rsid w:val="00C9126C"/>
    <w:rsid w:val="00C957FD"/>
    <w:rsid w:val="00C96FA7"/>
    <w:rsid w:val="00C97452"/>
    <w:rsid w:val="00CA397F"/>
    <w:rsid w:val="00CA613D"/>
    <w:rsid w:val="00CB2582"/>
    <w:rsid w:val="00CB3F07"/>
    <w:rsid w:val="00CC4EA6"/>
    <w:rsid w:val="00CC680B"/>
    <w:rsid w:val="00CC7D09"/>
    <w:rsid w:val="00D109D5"/>
    <w:rsid w:val="00D733AB"/>
    <w:rsid w:val="00D86832"/>
    <w:rsid w:val="00D907B1"/>
    <w:rsid w:val="00DA068D"/>
    <w:rsid w:val="00DA3256"/>
    <w:rsid w:val="00DB4074"/>
    <w:rsid w:val="00DB57AA"/>
    <w:rsid w:val="00DB7467"/>
    <w:rsid w:val="00DC64CD"/>
    <w:rsid w:val="00DD737D"/>
    <w:rsid w:val="00DD791D"/>
    <w:rsid w:val="00DE0731"/>
    <w:rsid w:val="00DF4AD2"/>
    <w:rsid w:val="00DF79C0"/>
    <w:rsid w:val="00E01269"/>
    <w:rsid w:val="00E032B2"/>
    <w:rsid w:val="00E058D9"/>
    <w:rsid w:val="00E20867"/>
    <w:rsid w:val="00E222C3"/>
    <w:rsid w:val="00E24EA6"/>
    <w:rsid w:val="00E27D06"/>
    <w:rsid w:val="00E30EBA"/>
    <w:rsid w:val="00E35F32"/>
    <w:rsid w:val="00E37322"/>
    <w:rsid w:val="00E426F4"/>
    <w:rsid w:val="00E4479B"/>
    <w:rsid w:val="00E45125"/>
    <w:rsid w:val="00E46953"/>
    <w:rsid w:val="00E5774A"/>
    <w:rsid w:val="00E62CA9"/>
    <w:rsid w:val="00E62F5F"/>
    <w:rsid w:val="00E6691C"/>
    <w:rsid w:val="00E6781A"/>
    <w:rsid w:val="00E803F7"/>
    <w:rsid w:val="00E84A95"/>
    <w:rsid w:val="00EA5ADB"/>
    <w:rsid w:val="00EB0990"/>
    <w:rsid w:val="00EB1322"/>
    <w:rsid w:val="00EB75F0"/>
    <w:rsid w:val="00EC0C35"/>
    <w:rsid w:val="00EC3A0E"/>
    <w:rsid w:val="00EC7779"/>
    <w:rsid w:val="00ED4E92"/>
    <w:rsid w:val="00F00C3C"/>
    <w:rsid w:val="00F04E67"/>
    <w:rsid w:val="00F051BC"/>
    <w:rsid w:val="00F2148E"/>
    <w:rsid w:val="00F2267A"/>
    <w:rsid w:val="00F6553F"/>
    <w:rsid w:val="00F9790D"/>
    <w:rsid w:val="00FA223C"/>
    <w:rsid w:val="00FA2E33"/>
    <w:rsid w:val="00FA6873"/>
    <w:rsid w:val="00FB31BA"/>
    <w:rsid w:val="00FB71C5"/>
    <w:rsid w:val="00FD0575"/>
    <w:rsid w:val="00FE4914"/>
    <w:rsid w:val="00FE5F8E"/>
    <w:rsid w:val="00FE673A"/>
    <w:rsid w:val="00FE7CCF"/>
    <w:rsid w:val="00FF2368"/>
    <w:rsid w:val="00FF5CAD"/>
    <w:rsid w:val="00FF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7C170"/>
  <w15:chartTrackingRefBased/>
  <w15:docId w15:val="{5B5A1CF9-5950-47CA-9704-7DA63120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07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04334E"/>
    <w:rPr>
      <w:rFonts w:cs="Arial"/>
      <w:b/>
      <w:bCs/>
      <w:sz w:val="22"/>
      <w:szCs w:val="26"/>
      <w:lang w:val="en-US" w:eastAsia="en-US" w:bidi="ar-SA"/>
    </w:rPr>
  </w:style>
  <w:style w:type="paragraph" w:styleId="TOC3">
    <w:name w:val="toc 3"/>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20551"/>
    <w:rPr>
      <w:color w:val="0000FF"/>
      <w:u w:val="single"/>
    </w:rPr>
  </w:style>
  <w:style w:type="character" w:customStyle="1" w:styleId="Heading2Char">
    <w:name w:val="Heading 2 Char"/>
    <w:basedOn w:val="DefaultParagraphFont"/>
    <w:link w:val="Heading2"/>
    <w:rsid w:val="00820551"/>
    <w:rPr>
      <w:rFonts w:cs="Arial"/>
      <w:b/>
      <w:bCs/>
      <w:iCs/>
      <w:sz w:val="22"/>
      <w:szCs w:val="28"/>
      <w:lang w:val="en-US" w:eastAsia="en-US" w:bidi="ar-SA"/>
    </w:rPr>
  </w:style>
  <w:style w:type="paragraph" w:styleId="TOC4">
    <w:name w:val="toc 4"/>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2055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8638</Words>
  <Characters>36972</Characters>
  <Application>Microsoft Office Word</Application>
  <DocSecurity>4</DocSecurity>
  <Lines>660</Lines>
  <Paragraphs>260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45350</CharactersWithSpaces>
  <SharedDoc>false</SharedDoc>
  <HLinks>
    <vt:vector size="84" baseType="variant">
      <vt:variant>
        <vt:i4>1179700</vt:i4>
      </vt:variant>
      <vt:variant>
        <vt:i4>80</vt:i4>
      </vt:variant>
      <vt:variant>
        <vt:i4>0</vt:i4>
      </vt:variant>
      <vt:variant>
        <vt:i4>5</vt:i4>
      </vt:variant>
      <vt:variant>
        <vt:lpwstr/>
      </vt:variant>
      <vt:variant>
        <vt:lpwstr>_Toc225411229</vt:lpwstr>
      </vt:variant>
      <vt:variant>
        <vt:i4>1179700</vt:i4>
      </vt:variant>
      <vt:variant>
        <vt:i4>74</vt:i4>
      </vt:variant>
      <vt:variant>
        <vt:i4>0</vt:i4>
      </vt:variant>
      <vt:variant>
        <vt:i4>5</vt:i4>
      </vt:variant>
      <vt:variant>
        <vt:lpwstr/>
      </vt:variant>
      <vt:variant>
        <vt:lpwstr>_Toc225411228</vt:lpwstr>
      </vt:variant>
      <vt:variant>
        <vt:i4>1179700</vt:i4>
      </vt:variant>
      <vt:variant>
        <vt:i4>68</vt:i4>
      </vt:variant>
      <vt:variant>
        <vt:i4>0</vt:i4>
      </vt:variant>
      <vt:variant>
        <vt:i4>5</vt:i4>
      </vt:variant>
      <vt:variant>
        <vt:lpwstr/>
      </vt:variant>
      <vt:variant>
        <vt:lpwstr>_Toc225411227</vt:lpwstr>
      </vt:variant>
      <vt:variant>
        <vt:i4>1179700</vt:i4>
      </vt:variant>
      <vt:variant>
        <vt:i4>62</vt:i4>
      </vt:variant>
      <vt:variant>
        <vt:i4>0</vt:i4>
      </vt:variant>
      <vt:variant>
        <vt:i4>5</vt:i4>
      </vt:variant>
      <vt:variant>
        <vt:lpwstr/>
      </vt:variant>
      <vt:variant>
        <vt:lpwstr>_Toc225411226</vt:lpwstr>
      </vt:variant>
      <vt:variant>
        <vt:i4>1179700</vt:i4>
      </vt:variant>
      <vt:variant>
        <vt:i4>56</vt:i4>
      </vt:variant>
      <vt:variant>
        <vt:i4>0</vt:i4>
      </vt:variant>
      <vt:variant>
        <vt:i4>5</vt:i4>
      </vt:variant>
      <vt:variant>
        <vt:lpwstr/>
      </vt:variant>
      <vt:variant>
        <vt:lpwstr>_Toc225411225</vt:lpwstr>
      </vt:variant>
      <vt:variant>
        <vt:i4>1179700</vt:i4>
      </vt:variant>
      <vt:variant>
        <vt:i4>50</vt:i4>
      </vt:variant>
      <vt:variant>
        <vt:i4>0</vt:i4>
      </vt:variant>
      <vt:variant>
        <vt:i4>5</vt:i4>
      </vt:variant>
      <vt:variant>
        <vt:lpwstr/>
      </vt:variant>
      <vt:variant>
        <vt:lpwstr>_Toc225411224</vt:lpwstr>
      </vt:variant>
      <vt:variant>
        <vt:i4>1179700</vt:i4>
      </vt:variant>
      <vt:variant>
        <vt:i4>44</vt:i4>
      </vt:variant>
      <vt:variant>
        <vt:i4>0</vt:i4>
      </vt:variant>
      <vt:variant>
        <vt:i4>5</vt:i4>
      </vt:variant>
      <vt:variant>
        <vt:lpwstr/>
      </vt:variant>
      <vt:variant>
        <vt:lpwstr>_Toc225411223</vt:lpwstr>
      </vt:variant>
      <vt:variant>
        <vt:i4>1179700</vt:i4>
      </vt:variant>
      <vt:variant>
        <vt:i4>38</vt:i4>
      </vt:variant>
      <vt:variant>
        <vt:i4>0</vt:i4>
      </vt:variant>
      <vt:variant>
        <vt:i4>5</vt:i4>
      </vt:variant>
      <vt:variant>
        <vt:lpwstr/>
      </vt:variant>
      <vt:variant>
        <vt:lpwstr>_Toc225411222</vt:lpwstr>
      </vt:variant>
      <vt:variant>
        <vt:i4>1179700</vt:i4>
      </vt:variant>
      <vt:variant>
        <vt:i4>32</vt:i4>
      </vt:variant>
      <vt:variant>
        <vt:i4>0</vt:i4>
      </vt:variant>
      <vt:variant>
        <vt:i4>5</vt:i4>
      </vt:variant>
      <vt:variant>
        <vt:lpwstr/>
      </vt:variant>
      <vt:variant>
        <vt:lpwstr>_Toc225411221</vt:lpwstr>
      </vt:variant>
      <vt:variant>
        <vt:i4>1179700</vt:i4>
      </vt:variant>
      <vt:variant>
        <vt:i4>26</vt:i4>
      </vt:variant>
      <vt:variant>
        <vt:i4>0</vt:i4>
      </vt:variant>
      <vt:variant>
        <vt:i4>5</vt:i4>
      </vt:variant>
      <vt:variant>
        <vt:lpwstr/>
      </vt:variant>
      <vt:variant>
        <vt:lpwstr>_Toc225411220</vt:lpwstr>
      </vt:variant>
      <vt:variant>
        <vt:i4>1114164</vt:i4>
      </vt:variant>
      <vt:variant>
        <vt:i4>20</vt:i4>
      </vt:variant>
      <vt:variant>
        <vt:i4>0</vt:i4>
      </vt:variant>
      <vt:variant>
        <vt:i4>5</vt:i4>
      </vt:variant>
      <vt:variant>
        <vt:lpwstr/>
      </vt:variant>
      <vt:variant>
        <vt:lpwstr>_Toc225411219</vt:lpwstr>
      </vt:variant>
      <vt:variant>
        <vt:i4>1114164</vt:i4>
      </vt:variant>
      <vt:variant>
        <vt:i4>14</vt:i4>
      </vt:variant>
      <vt:variant>
        <vt:i4>0</vt:i4>
      </vt:variant>
      <vt:variant>
        <vt:i4>5</vt:i4>
      </vt:variant>
      <vt:variant>
        <vt:lpwstr/>
      </vt:variant>
      <vt:variant>
        <vt:lpwstr>_Toc225411218</vt:lpwstr>
      </vt:variant>
      <vt:variant>
        <vt:i4>1114164</vt:i4>
      </vt:variant>
      <vt:variant>
        <vt:i4>8</vt:i4>
      </vt:variant>
      <vt:variant>
        <vt:i4>0</vt:i4>
      </vt:variant>
      <vt:variant>
        <vt:i4>5</vt:i4>
      </vt:variant>
      <vt:variant>
        <vt:lpwstr/>
      </vt:variant>
      <vt:variant>
        <vt:lpwstr>_Toc225411217</vt:lpwstr>
      </vt:variant>
      <vt:variant>
        <vt:i4>1114164</vt:i4>
      </vt:variant>
      <vt:variant>
        <vt:i4>2</vt:i4>
      </vt:variant>
      <vt:variant>
        <vt:i4>0</vt:i4>
      </vt:variant>
      <vt:variant>
        <vt:i4>5</vt:i4>
      </vt:variant>
      <vt:variant>
        <vt:lpwstr/>
      </vt:variant>
      <vt:variant>
        <vt:lpwstr>_Toc225411216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2026-09-06T20:52:00Z</dcterms:created>
  <dcterms:modified xsi:type="dcterms:W3CDTF">2026-09-06T20:52:00Z</dcterms:modified>
</cp:coreProperties>
</file>