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B1723" w14:textId="77777777" w:rsidR="00291390" w:rsidRDefault="00FC5936">
      <w:pPr>
        <w:tabs>
          <w:tab w:val="right" w:pos="9270"/>
        </w:tabs>
      </w:pPr>
      <w:r w:rsidRPr="00FC5936">
        <w:rPr>
          <w:b/>
        </w:rPr>
        <w:t>The Ka</w:t>
      </w:r>
      <w:r w:rsidR="00F61F70">
        <w:rPr>
          <w:b/>
        </w:rPr>
        <w:t>n</w:t>
      </w:r>
      <w:r>
        <w:rPr>
          <w:b/>
        </w:rPr>
        <w:t>torovich-Lebedev Transform</w:t>
      </w:r>
      <w:r w:rsidR="00291390">
        <w:tab/>
      </w:r>
      <w:r w:rsidR="00291390">
        <w:tab/>
      </w:r>
      <w:r w:rsidR="00291390">
        <w:tab/>
      </w:r>
      <w:r w:rsidR="00F61F70">
        <w:tab/>
      </w:r>
      <w:r w:rsidR="00291390">
        <w:t>PhL</w:t>
      </w:r>
      <w:r w:rsidR="00291390">
        <w:tab/>
      </w:r>
      <w:r w:rsidR="00291390">
        <w:tab/>
      </w:r>
      <w:r>
        <w:t>7.18.11</w:t>
      </w:r>
    </w:p>
    <w:p w14:paraId="0273A2EA" w14:textId="77777777" w:rsidR="00291390" w:rsidRDefault="00291390">
      <w:pPr>
        <w:tabs>
          <w:tab w:val="left" w:pos="7200"/>
          <w:tab w:val="left" w:pos="7920"/>
          <w:tab w:val="right" w:pos="9270"/>
        </w:tabs>
      </w:pPr>
    </w:p>
    <w:p w14:paraId="293D8E9A" w14:textId="77777777" w:rsidR="00291390" w:rsidRDefault="00FC5936">
      <w:r>
        <w:t>I first did this in my Stak Ch 7 raw2 notes, but will move those sections here now because things are pretty complicated. Stak does most of the work a</w:t>
      </w:r>
      <w:r w:rsidR="00F61F70">
        <w:t xml:space="preserve">ctually in Vol I Exercise 4.30 as we shall see here. </w:t>
      </w:r>
    </w:p>
    <w:p w14:paraId="39946824" w14:textId="77777777" w:rsidR="00F61F70" w:rsidRDefault="00F61F70"/>
    <w:p w14:paraId="0D6BEE6B" w14:textId="77777777" w:rsidR="00B8141E" w:rsidRDefault="00B8141E" w:rsidP="00B8141E">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98757608" w:history="1">
        <w:r w:rsidRPr="006A1FFB">
          <w:rPr>
            <w:rStyle w:val="Hyperlink"/>
            <w:noProof/>
          </w:rPr>
          <w:t>1. Show that the correct Green's Function is that shown page 317 C.</w:t>
        </w:r>
        <w:r>
          <w:rPr>
            <w:noProof/>
            <w:webHidden/>
          </w:rPr>
          <w:tab/>
        </w:r>
        <w:r>
          <w:rPr>
            <w:noProof/>
            <w:webHidden/>
          </w:rPr>
          <w:fldChar w:fldCharType="begin"/>
        </w:r>
        <w:r>
          <w:rPr>
            <w:noProof/>
            <w:webHidden/>
          </w:rPr>
          <w:instrText xml:space="preserve"> PAGEREF _Toc298757608 \h </w:instrText>
        </w:r>
        <w:r w:rsidR="005D66E2">
          <w:rPr>
            <w:noProof/>
          </w:rPr>
        </w:r>
        <w:r>
          <w:rPr>
            <w:noProof/>
            <w:webHidden/>
          </w:rPr>
          <w:fldChar w:fldCharType="separate"/>
        </w:r>
        <w:r>
          <w:rPr>
            <w:noProof/>
            <w:webHidden/>
          </w:rPr>
          <w:t>1</w:t>
        </w:r>
        <w:r>
          <w:rPr>
            <w:noProof/>
            <w:webHidden/>
          </w:rPr>
          <w:fldChar w:fldCharType="end"/>
        </w:r>
      </w:hyperlink>
    </w:p>
    <w:p w14:paraId="00A64156" w14:textId="77777777" w:rsidR="00B8141E" w:rsidRDefault="00B8141E" w:rsidP="00B8141E">
      <w:pPr>
        <w:pStyle w:val="TOC2"/>
        <w:tabs>
          <w:tab w:val="right" w:leader="dot" w:pos="9350"/>
        </w:tabs>
        <w:rPr>
          <w:b w:val="0"/>
          <w:noProof/>
          <w:sz w:val="24"/>
          <w:szCs w:val="24"/>
        </w:rPr>
      </w:pPr>
      <w:hyperlink w:anchor="_Toc298757609" w:history="1">
        <w:r w:rsidRPr="006A1FFB">
          <w:rPr>
            <w:rStyle w:val="Hyperlink"/>
            <w:noProof/>
          </w:rPr>
          <w:t>2. Verify the jump constant.</w:t>
        </w:r>
        <w:r>
          <w:rPr>
            <w:noProof/>
            <w:webHidden/>
          </w:rPr>
          <w:tab/>
        </w:r>
        <w:r>
          <w:rPr>
            <w:noProof/>
            <w:webHidden/>
          </w:rPr>
          <w:fldChar w:fldCharType="begin"/>
        </w:r>
        <w:r>
          <w:rPr>
            <w:noProof/>
            <w:webHidden/>
          </w:rPr>
          <w:instrText xml:space="preserve"> PAGEREF _Toc298757609 \h </w:instrText>
        </w:r>
        <w:r w:rsidR="005D66E2">
          <w:rPr>
            <w:noProof/>
          </w:rPr>
        </w:r>
        <w:r>
          <w:rPr>
            <w:noProof/>
            <w:webHidden/>
          </w:rPr>
          <w:fldChar w:fldCharType="separate"/>
        </w:r>
        <w:r>
          <w:rPr>
            <w:noProof/>
            <w:webHidden/>
          </w:rPr>
          <w:t>4</w:t>
        </w:r>
        <w:r>
          <w:rPr>
            <w:noProof/>
            <w:webHidden/>
          </w:rPr>
          <w:fldChar w:fldCharType="end"/>
        </w:r>
      </w:hyperlink>
    </w:p>
    <w:p w14:paraId="05253825" w14:textId="77777777" w:rsidR="00B8141E" w:rsidRDefault="00B8141E" w:rsidP="00B8141E">
      <w:pPr>
        <w:pStyle w:val="TOC4"/>
        <w:tabs>
          <w:tab w:val="right" w:leader="dot" w:pos="9350"/>
        </w:tabs>
        <w:rPr>
          <w:noProof/>
        </w:rPr>
      </w:pPr>
      <w:hyperlink w:anchor="_Toc298757610" w:history="1">
        <w:r w:rsidRPr="006A1FFB">
          <w:rPr>
            <w:rStyle w:val="Hyperlink"/>
            <w:noProof/>
          </w:rPr>
          <w:t>(c) Exercise 4.30: Derive p 317 C</w:t>
        </w:r>
        <w:r>
          <w:rPr>
            <w:noProof/>
            <w:webHidden/>
          </w:rPr>
          <w:tab/>
        </w:r>
        <w:r>
          <w:rPr>
            <w:noProof/>
            <w:webHidden/>
          </w:rPr>
          <w:fldChar w:fldCharType="begin"/>
        </w:r>
        <w:r>
          <w:rPr>
            <w:noProof/>
            <w:webHidden/>
          </w:rPr>
          <w:instrText xml:space="preserve"> PAGEREF _Toc298757610 \h </w:instrText>
        </w:r>
        <w:r w:rsidR="005D66E2">
          <w:rPr>
            <w:noProof/>
          </w:rPr>
        </w:r>
        <w:r>
          <w:rPr>
            <w:noProof/>
            <w:webHidden/>
          </w:rPr>
          <w:fldChar w:fldCharType="separate"/>
        </w:r>
        <w:r>
          <w:rPr>
            <w:noProof/>
            <w:webHidden/>
          </w:rPr>
          <w:t>4</w:t>
        </w:r>
        <w:r>
          <w:rPr>
            <w:noProof/>
            <w:webHidden/>
          </w:rPr>
          <w:fldChar w:fldCharType="end"/>
        </w:r>
      </w:hyperlink>
    </w:p>
    <w:p w14:paraId="7FE783E2" w14:textId="77777777" w:rsidR="00B8141E" w:rsidRDefault="00B8141E" w:rsidP="00B8141E">
      <w:pPr>
        <w:pStyle w:val="TOC2"/>
        <w:tabs>
          <w:tab w:val="right" w:leader="dot" w:pos="9350"/>
        </w:tabs>
        <w:rPr>
          <w:b w:val="0"/>
          <w:noProof/>
          <w:sz w:val="24"/>
          <w:szCs w:val="24"/>
        </w:rPr>
      </w:pPr>
      <w:hyperlink w:anchor="_Toc298757611" w:history="1">
        <w:r w:rsidRPr="006A1FFB">
          <w:rPr>
            <w:rStyle w:val="Hyperlink"/>
            <w:noProof/>
          </w:rPr>
          <w:t>3.  Compute the KL compl</w:t>
        </w:r>
        <w:r w:rsidRPr="006A1FFB">
          <w:rPr>
            <w:rStyle w:val="Hyperlink"/>
            <w:noProof/>
          </w:rPr>
          <w:t>e</w:t>
        </w:r>
        <w:r w:rsidRPr="006A1FFB">
          <w:rPr>
            <w:rStyle w:val="Hyperlink"/>
            <w:noProof/>
          </w:rPr>
          <w:t>teness condition and state the KL transform</w:t>
        </w:r>
        <w:r>
          <w:rPr>
            <w:noProof/>
            <w:webHidden/>
          </w:rPr>
          <w:tab/>
        </w:r>
        <w:r>
          <w:rPr>
            <w:noProof/>
            <w:webHidden/>
          </w:rPr>
          <w:fldChar w:fldCharType="begin"/>
        </w:r>
        <w:r>
          <w:rPr>
            <w:noProof/>
            <w:webHidden/>
          </w:rPr>
          <w:instrText xml:space="preserve"> PAGEREF _Toc298757611 \h </w:instrText>
        </w:r>
        <w:r w:rsidR="005D66E2">
          <w:rPr>
            <w:noProof/>
          </w:rPr>
        </w:r>
        <w:r>
          <w:rPr>
            <w:noProof/>
            <w:webHidden/>
          </w:rPr>
          <w:fldChar w:fldCharType="separate"/>
        </w:r>
        <w:r>
          <w:rPr>
            <w:noProof/>
            <w:webHidden/>
          </w:rPr>
          <w:t>5</w:t>
        </w:r>
        <w:r>
          <w:rPr>
            <w:noProof/>
            <w:webHidden/>
          </w:rPr>
          <w:fldChar w:fldCharType="end"/>
        </w:r>
      </w:hyperlink>
    </w:p>
    <w:p w14:paraId="6FBB7363" w14:textId="77777777" w:rsidR="00B8141E" w:rsidRDefault="00B8141E" w:rsidP="00B8141E">
      <w:pPr>
        <w:pStyle w:val="TOC4"/>
        <w:tabs>
          <w:tab w:val="right" w:leader="dot" w:pos="9350"/>
        </w:tabs>
        <w:rPr>
          <w:noProof/>
        </w:rPr>
      </w:pPr>
      <w:hyperlink w:anchor="_Toc298757612" w:history="1">
        <w:r w:rsidRPr="006A1FFB">
          <w:rPr>
            <w:rStyle w:val="Hyperlink"/>
            <w:noProof/>
          </w:rPr>
          <w:t>(d) (Volume I page 317) Exercise 4.30: Derive (4.137).</w:t>
        </w:r>
        <w:r>
          <w:rPr>
            <w:noProof/>
            <w:webHidden/>
          </w:rPr>
          <w:tab/>
        </w:r>
        <w:r>
          <w:rPr>
            <w:noProof/>
            <w:webHidden/>
          </w:rPr>
          <w:fldChar w:fldCharType="begin"/>
        </w:r>
        <w:r>
          <w:rPr>
            <w:noProof/>
            <w:webHidden/>
          </w:rPr>
          <w:instrText xml:space="preserve"> PAGEREF _Toc298757612 \h </w:instrText>
        </w:r>
        <w:r w:rsidR="005D66E2">
          <w:rPr>
            <w:noProof/>
          </w:rPr>
        </w:r>
        <w:r>
          <w:rPr>
            <w:noProof/>
            <w:webHidden/>
          </w:rPr>
          <w:fldChar w:fldCharType="separate"/>
        </w:r>
        <w:r>
          <w:rPr>
            <w:noProof/>
            <w:webHidden/>
          </w:rPr>
          <w:t>6</w:t>
        </w:r>
        <w:r>
          <w:rPr>
            <w:noProof/>
            <w:webHidden/>
          </w:rPr>
          <w:fldChar w:fldCharType="end"/>
        </w:r>
      </w:hyperlink>
    </w:p>
    <w:p w14:paraId="05468857" w14:textId="77777777" w:rsidR="00B8141E" w:rsidRDefault="00B8141E" w:rsidP="00B8141E">
      <w:pPr>
        <w:pStyle w:val="TOC4"/>
        <w:tabs>
          <w:tab w:val="right" w:leader="dot" w:pos="9350"/>
        </w:tabs>
        <w:rPr>
          <w:noProof/>
        </w:rPr>
      </w:pPr>
      <w:hyperlink w:anchor="_Toc298757613" w:history="1">
        <w:r w:rsidRPr="006A1FFB">
          <w:rPr>
            <w:rStyle w:val="Hyperlink"/>
            <w:noProof/>
          </w:rPr>
          <w:t>(e) Exercise 4.30:  Derive (4.138,9).</w:t>
        </w:r>
        <w:r>
          <w:rPr>
            <w:noProof/>
            <w:webHidden/>
          </w:rPr>
          <w:tab/>
        </w:r>
        <w:r>
          <w:rPr>
            <w:noProof/>
            <w:webHidden/>
          </w:rPr>
          <w:fldChar w:fldCharType="begin"/>
        </w:r>
        <w:r>
          <w:rPr>
            <w:noProof/>
            <w:webHidden/>
          </w:rPr>
          <w:instrText xml:space="preserve"> PAGEREF _Toc298757613 \h </w:instrText>
        </w:r>
        <w:r w:rsidR="005D66E2">
          <w:rPr>
            <w:noProof/>
          </w:rPr>
        </w:r>
        <w:r>
          <w:rPr>
            <w:noProof/>
            <w:webHidden/>
          </w:rPr>
          <w:fldChar w:fldCharType="separate"/>
        </w:r>
        <w:r>
          <w:rPr>
            <w:noProof/>
            <w:webHidden/>
          </w:rPr>
          <w:t>8</w:t>
        </w:r>
        <w:r>
          <w:rPr>
            <w:noProof/>
            <w:webHidden/>
          </w:rPr>
          <w:fldChar w:fldCharType="end"/>
        </w:r>
      </w:hyperlink>
    </w:p>
    <w:p w14:paraId="7DE93051" w14:textId="77777777" w:rsidR="00B8141E" w:rsidRDefault="00B8141E" w:rsidP="00B8141E">
      <w:pPr>
        <w:pStyle w:val="TOC2"/>
        <w:tabs>
          <w:tab w:val="right" w:leader="dot" w:pos="9350"/>
        </w:tabs>
        <w:rPr>
          <w:b w:val="0"/>
          <w:noProof/>
          <w:sz w:val="24"/>
          <w:szCs w:val="24"/>
        </w:rPr>
      </w:pPr>
      <w:hyperlink w:anchor="_Toc298757614" w:history="1">
        <w:r w:rsidRPr="006A1FFB">
          <w:rPr>
            <w:rStyle w:val="Hyperlink"/>
            <w:noProof/>
          </w:rPr>
          <w:t>4.  Sturm-Liouville comments on the above</w:t>
        </w:r>
        <w:r>
          <w:rPr>
            <w:noProof/>
            <w:webHidden/>
          </w:rPr>
          <w:tab/>
        </w:r>
        <w:r>
          <w:rPr>
            <w:noProof/>
            <w:webHidden/>
          </w:rPr>
          <w:fldChar w:fldCharType="begin"/>
        </w:r>
        <w:r>
          <w:rPr>
            <w:noProof/>
            <w:webHidden/>
          </w:rPr>
          <w:instrText xml:space="preserve"> PAGEREF _Toc298757614 \h </w:instrText>
        </w:r>
        <w:r w:rsidR="005D66E2">
          <w:rPr>
            <w:noProof/>
          </w:rPr>
        </w:r>
        <w:r>
          <w:rPr>
            <w:noProof/>
            <w:webHidden/>
          </w:rPr>
          <w:fldChar w:fldCharType="separate"/>
        </w:r>
        <w:r>
          <w:rPr>
            <w:noProof/>
            <w:webHidden/>
          </w:rPr>
          <w:t>9</w:t>
        </w:r>
        <w:r>
          <w:rPr>
            <w:noProof/>
            <w:webHidden/>
          </w:rPr>
          <w:fldChar w:fldCharType="end"/>
        </w:r>
      </w:hyperlink>
    </w:p>
    <w:p w14:paraId="75EF94E6" w14:textId="77777777" w:rsidR="00B8141E" w:rsidRDefault="00B8141E" w:rsidP="00B8141E">
      <w:pPr>
        <w:pStyle w:val="TOC4"/>
        <w:tabs>
          <w:tab w:val="right" w:leader="dot" w:pos="9350"/>
        </w:tabs>
        <w:rPr>
          <w:noProof/>
        </w:rPr>
      </w:pPr>
      <w:hyperlink w:anchor="_Toc298757615" w:history="1">
        <w:r w:rsidRPr="006A1FFB">
          <w:rPr>
            <w:rStyle w:val="Hyperlink"/>
            <w:noProof/>
          </w:rPr>
          <w:t>(e1) Comment on KL:</w:t>
        </w:r>
        <w:r>
          <w:rPr>
            <w:noProof/>
            <w:webHidden/>
          </w:rPr>
          <w:tab/>
        </w:r>
        <w:r>
          <w:rPr>
            <w:noProof/>
            <w:webHidden/>
          </w:rPr>
          <w:fldChar w:fldCharType="begin"/>
        </w:r>
        <w:r>
          <w:rPr>
            <w:noProof/>
            <w:webHidden/>
          </w:rPr>
          <w:instrText xml:space="preserve"> PAGEREF _Toc298757615 \h </w:instrText>
        </w:r>
        <w:r w:rsidR="005D66E2">
          <w:rPr>
            <w:noProof/>
          </w:rPr>
        </w:r>
        <w:r>
          <w:rPr>
            <w:noProof/>
            <w:webHidden/>
          </w:rPr>
          <w:fldChar w:fldCharType="separate"/>
        </w:r>
        <w:r>
          <w:rPr>
            <w:noProof/>
            <w:webHidden/>
          </w:rPr>
          <w:t>9</w:t>
        </w:r>
        <w:r>
          <w:rPr>
            <w:noProof/>
            <w:webHidden/>
          </w:rPr>
          <w:fldChar w:fldCharType="end"/>
        </w:r>
      </w:hyperlink>
    </w:p>
    <w:p w14:paraId="033036F7" w14:textId="77777777" w:rsidR="00F61F70" w:rsidRDefault="00B8141E">
      <w:r>
        <w:rPr>
          <w:rStyle w:val="Hyperlink"/>
          <w:b/>
          <w:noProof/>
        </w:rPr>
        <w:fldChar w:fldCharType="end"/>
      </w:r>
    </w:p>
    <w:p w14:paraId="6BB95B7F" w14:textId="77777777" w:rsidR="00FC5936" w:rsidRDefault="00FC5936"/>
    <w:p w14:paraId="40F81911" w14:textId="77777777" w:rsidR="00FC5936" w:rsidRDefault="00FC5936" w:rsidP="00F61F70">
      <w:pPr>
        <w:pStyle w:val="Heading2"/>
      </w:pPr>
      <w:bookmarkStart w:id="0" w:name="_Toc298069557"/>
      <w:bookmarkStart w:id="1" w:name="_Toc298738778"/>
      <w:bookmarkStart w:id="2" w:name="_Toc298750932"/>
      <w:bookmarkStart w:id="3" w:name="_Toc298757608"/>
      <w:r>
        <w:t>1. S</w:t>
      </w:r>
      <w:r w:rsidRPr="00174824">
        <w:t>how that the correct Green's Functi</w:t>
      </w:r>
      <w:r>
        <w:t>o</w:t>
      </w:r>
      <w:r w:rsidRPr="00174824">
        <w:t>n is that shown page 317 C.</w:t>
      </w:r>
      <w:bookmarkEnd w:id="0"/>
      <w:bookmarkEnd w:id="1"/>
      <w:bookmarkEnd w:id="2"/>
      <w:bookmarkEnd w:id="3"/>
      <w:r w:rsidRPr="00174824">
        <w:t xml:space="preserve"> </w:t>
      </w:r>
    </w:p>
    <w:p w14:paraId="08E66A62" w14:textId="77777777" w:rsidR="00FC5936" w:rsidRDefault="00FC5936" w:rsidP="00FC5936"/>
    <w:p w14:paraId="0A8BF6D7" w14:textId="77777777" w:rsidR="00FC5936" w:rsidRDefault="00FC5936" w:rsidP="00FC5936">
      <w:r w:rsidRPr="00FC5936">
        <w:rPr>
          <w:u w:val="single"/>
        </w:rPr>
        <w:t>Summary:</w:t>
      </w:r>
      <w:r>
        <w:t xml:space="preserve">  </w:t>
      </w:r>
    </w:p>
    <w:p w14:paraId="3689434A" w14:textId="77777777" w:rsidR="00FC5936" w:rsidRDefault="00FC5936" w:rsidP="00FC5936"/>
    <w:p w14:paraId="4AE735AA" w14:textId="77777777" w:rsidR="00FC5936" w:rsidRDefault="00FC5936" w:rsidP="00FC5936">
      <w:r>
        <w:t>We have the following Green's function equation on interval (0,∞) :</w:t>
      </w:r>
    </w:p>
    <w:p w14:paraId="2302950C" w14:textId="77777777" w:rsidR="00FC5936" w:rsidRDefault="00FC5936" w:rsidP="00FC5936"/>
    <w:p w14:paraId="351CC27B" w14:textId="77777777" w:rsidR="00FC5936" w:rsidRPr="00FC5936" w:rsidRDefault="00FC5936" w:rsidP="00FC5936">
      <w:r>
        <w:tab/>
      </w:r>
      <w:r w:rsidRPr="00445249">
        <w:rPr>
          <w:noProof/>
        </w:rPr>
        <w:t>-(xg')' +μxg -λx</w:t>
      </w:r>
      <w:r w:rsidRPr="00445249">
        <w:rPr>
          <w:rStyle w:val="superscript"/>
          <w:noProof/>
        </w:rPr>
        <w:t>-1</w:t>
      </w:r>
      <w:r w:rsidRPr="00445249">
        <w:rPr>
          <w:noProof/>
        </w:rPr>
        <w:t>g = δ(x-ξ)</w:t>
      </w:r>
      <w:r w:rsidRPr="00445249">
        <w:rPr>
          <w:noProof/>
        </w:rPr>
        <w:tab/>
      </w:r>
      <w:r w:rsidRPr="00445249">
        <w:rPr>
          <w:noProof/>
        </w:rPr>
        <w:tab/>
      </w:r>
      <w:r w:rsidRPr="00445249">
        <w:rPr>
          <w:noProof/>
        </w:rPr>
        <w:tab/>
        <w:t>// Green's</w:t>
      </w:r>
      <w:r>
        <w:tab/>
      </w:r>
      <w:r>
        <w:tab/>
      </w:r>
    </w:p>
    <w:p w14:paraId="2B5DA959" w14:textId="77777777" w:rsidR="00FC5936" w:rsidRDefault="00FC5936" w:rsidP="00FC5936">
      <w:pPr>
        <w:rPr>
          <w:noProof/>
        </w:rPr>
      </w:pPr>
    </w:p>
    <w:p w14:paraId="43368BCE" w14:textId="77777777" w:rsidR="00FC5936" w:rsidRDefault="00FC5936" w:rsidP="00FC5936">
      <w:pPr>
        <w:rPr>
          <w:noProof/>
        </w:rPr>
      </w:pPr>
      <w:r>
        <w:rPr>
          <w:noProof/>
        </w:rPr>
        <w:t>We show that the free-space solution g is not unique, but that this is a good one to use:</w:t>
      </w:r>
    </w:p>
    <w:p w14:paraId="1E9E3AD3" w14:textId="77777777" w:rsidR="00FC5936" w:rsidRDefault="00FC5936" w:rsidP="00FC5936">
      <w:pPr>
        <w:rPr>
          <w:noProof/>
        </w:rPr>
      </w:pPr>
    </w:p>
    <w:p w14:paraId="37437417" w14:textId="77777777" w:rsidR="00FC5936" w:rsidRDefault="00FC5936" w:rsidP="00FC5936">
      <w:r>
        <w:rPr>
          <w:noProof/>
        </w:rPr>
        <w:tab/>
      </w:r>
      <w:r w:rsidRPr="00EA366A">
        <w:rPr>
          <w:noProof/>
        </w:rPr>
        <w:t>g</w:t>
      </w:r>
      <w:r w:rsidRPr="00EA366A">
        <w:rPr>
          <w:rStyle w:val="subscript"/>
          <w:noProof/>
        </w:rPr>
        <w:t>2</w:t>
      </w:r>
      <w:r w:rsidRPr="00EA366A">
        <w:rPr>
          <w:noProof/>
        </w:rPr>
        <w:t xml:space="preserve"> = I</w:t>
      </w:r>
      <w:r w:rsidRPr="00EA366A">
        <w:rPr>
          <w:rStyle w:val="subscript"/>
          <w:noProof/>
        </w:rPr>
        <w:t>-iγ</w:t>
      </w:r>
      <w:r w:rsidRPr="00EA366A">
        <w:rPr>
          <w:noProof/>
        </w:rPr>
        <w:t>(kx</w:t>
      </w:r>
      <w:r w:rsidRPr="00EA366A">
        <w:rPr>
          <w:rStyle w:val="subscript"/>
          <w:noProof/>
        </w:rPr>
        <w:t>&lt;</w:t>
      </w:r>
      <w:r w:rsidRPr="00EA366A">
        <w:rPr>
          <w:noProof/>
        </w:rPr>
        <w:t>) K</w:t>
      </w:r>
      <w:r w:rsidRPr="00EA366A">
        <w:rPr>
          <w:rStyle w:val="subscript"/>
          <w:noProof/>
        </w:rPr>
        <w:t>-iγ</w:t>
      </w:r>
      <w:r w:rsidRPr="00EA366A">
        <w:rPr>
          <w:noProof/>
        </w:rPr>
        <w:t>(kx</w:t>
      </w:r>
      <w:r w:rsidRPr="00EA366A">
        <w:rPr>
          <w:rStyle w:val="subscript"/>
          <w:noProof/>
        </w:rPr>
        <w:t>&gt;</w:t>
      </w:r>
      <w:r w:rsidRPr="00EA366A">
        <w:rPr>
          <w:noProof/>
        </w:rPr>
        <w:t>)</w:t>
      </w:r>
      <w:r>
        <w:rPr>
          <w:noProof/>
        </w:rPr>
        <w:tab/>
      </w:r>
      <w:r>
        <w:rPr>
          <w:noProof/>
        </w:rPr>
        <w:tab/>
      </w:r>
      <w:r>
        <w:rPr>
          <w:noProof/>
        </w:rPr>
        <w:tab/>
        <w:t xml:space="preserve">where </w:t>
      </w:r>
      <w:r>
        <w:t xml:space="preserve">γ ≡  </w:t>
      </w:r>
      <w:r>
        <w:fldChar w:fldCharType="begin"/>
      </w:r>
      <w:r>
        <w:instrText xml:space="preserve"> EQ \r(λ) </w:instrText>
      </w:r>
      <w:r>
        <w:fldChar w:fldCharType="end"/>
      </w:r>
      <w:r w:rsidR="00B8141E">
        <w:t xml:space="preserve">  , </w:t>
      </w:r>
      <w:r w:rsidR="00B8141E" w:rsidRPr="00EA366A">
        <w:rPr>
          <w:noProof/>
        </w:rPr>
        <w:t>μ = k</w:t>
      </w:r>
      <w:r w:rsidR="00B8141E" w:rsidRPr="00EA366A">
        <w:rPr>
          <w:rStyle w:val="superscript"/>
          <w:noProof/>
        </w:rPr>
        <w:t>2</w:t>
      </w:r>
    </w:p>
    <w:p w14:paraId="31C95C1D" w14:textId="77777777" w:rsidR="00FC5936" w:rsidRDefault="00FC5936" w:rsidP="00FC5936"/>
    <w:p w14:paraId="14DFA280" w14:textId="77777777" w:rsidR="00FC5936" w:rsidRPr="00FC5936" w:rsidRDefault="00FC5936" w:rsidP="00FC5936">
      <w:r>
        <w:t xml:space="preserve">This has the right behavior at the two interval endpoints and has the right jump constant. </w:t>
      </w:r>
    </w:p>
    <w:p w14:paraId="6269B36F" w14:textId="77777777" w:rsidR="00FC5936" w:rsidRDefault="00FC5936" w:rsidP="00FC5936">
      <w:pPr>
        <w:rPr>
          <w:noProof/>
        </w:rPr>
      </w:pPr>
    </w:p>
    <w:p w14:paraId="0C15863D" w14:textId="77777777" w:rsidR="00FC5936" w:rsidRPr="00FC5936" w:rsidRDefault="00FC5936" w:rsidP="00FC5936">
      <w:pPr>
        <w:rPr>
          <w:noProof/>
          <w:u w:val="single"/>
        </w:rPr>
      </w:pPr>
      <w:r w:rsidRPr="00FC5936">
        <w:rPr>
          <w:noProof/>
          <w:u w:val="single"/>
        </w:rPr>
        <w:t xml:space="preserve">Details: </w:t>
      </w:r>
    </w:p>
    <w:p w14:paraId="30CB8EA1" w14:textId="77777777" w:rsidR="00FC5936" w:rsidRDefault="00FC5936" w:rsidP="00FC5936"/>
    <w:p w14:paraId="0C2B805F" w14:textId="77777777" w:rsidR="00FC5936" w:rsidRDefault="00FC5936" w:rsidP="00FC5936">
      <w:r>
        <w:t>Our only task is to show that I as shown is finite at x = 0, and K is finite at x = ∞. I notice that AS2010 have a special redefinition of the I and K functions when ν is imaginary, and this makes the reflection formula for the new I be the same as it is for the new K, but let's NOT use these specially defined functions and stick with the traditional I and K functions. Then at x = 0 we have</w:t>
      </w:r>
    </w:p>
    <w:p w14:paraId="7BE873BB" w14:textId="77777777" w:rsidR="00FC5936" w:rsidRDefault="00FC5936" w:rsidP="00FC5936"/>
    <w:p w14:paraId="1FACC81E" w14:textId="77777777" w:rsidR="00FC5936" w:rsidRDefault="00FC5936" w:rsidP="00FC5936">
      <w:r>
        <w:lastRenderedPageBreak/>
        <w:pict w14:anchorId="04280F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25pt;height:141.75pt">
            <v:imagedata r:id="rId6" o:title=""/>
          </v:shape>
        </w:pict>
      </w:r>
    </w:p>
    <w:p w14:paraId="4285F20D" w14:textId="77777777" w:rsidR="00FC5936" w:rsidRDefault="00FC5936" w:rsidP="00FC5936"/>
    <w:p w14:paraId="27A3BDAF" w14:textId="77777777" w:rsidR="00FC5936" w:rsidRDefault="00FC5936" w:rsidP="00FC5936">
      <w:r>
        <w:t>In the case that</w:t>
      </w:r>
      <w:r w:rsidRPr="00EA366A">
        <w:rPr>
          <w:noProof/>
        </w:rPr>
        <w:t xml:space="preserve"> ν = ±iγ we get  I</w:t>
      </w:r>
      <w:r w:rsidRPr="00EA366A">
        <w:rPr>
          <w:rStyle w:val="subscript"/>
          <w:noProof/>
        </w:rPr>
        <w:t>iγ</w:t>
      </w:r>
      <w:r w:rsidRPr="00EA366A">
        <w:rPr>
          <w:noProof/>
        </w:rPr>
        <w:t>(z) → z</w:t>
      </w:r>
      <w:r w:rsidRPr="00EA366A">
        <w:rPr>
          <w:rStyle w:val="superscript"/>
          <w:rFonts w:ascii="Times New Roman" w:hAnsi="Times New Roman"/>
          <w:noProof/>
        </w:rPr>
        <w:t>±iγ</w:t>
      </w:r>
      <w:r w:rsidRPr="00EA366A">
        <w:rPr>
          <w:noProof/>
        </w:rPr>
        <w:t xml:space="preserve">  = e</w:t>
      </w:r>
      <w:r w:rsidRPr="00EA366A">
        <w:rPr>
          <w:rStyle w:val="superscript"/>
          <w:rFonts w:ascii="Times New Roman" w:hAnsi="Times New Roman"/>
          <w:noProof/>
        </w:rPr>
        <w:t>±</w:t>
      </w:r>
      <w:r w:rsidRPr="00EA366A">
        <w:rPr>
          <w:rStyle w:val="superscript"/>
          <w:noProof/>
        </w:rPr>
        <w:t>iγln(z</w:t>
      </w:r>
      <w:r>
        <w:rPr>
          <w:rStyle w:val="superscript"/>
        </w:rPr>
        <w:t>)</w:t>
      </w:r>
      <w:r>
        <w:t>. This limit is undefined really land the same for the K limit, so we have to make some assumption about ν. Suppose we assume that</w:t>
      </w:r>
    </w:p>
    <w:p w14:paraId="4FB097B3" w14:textId="77777777" w:rsidR="00FC5936" w:rsidRDefault="00FC5936" w:rsidP="00FC5936"/>
    <w:p w14:paraId="44B87F8D" w14:textId="77777777" w:rsidR="00FC5936" w:rsidRDefault="00FC5936" w:rsidP="00FC5936">
      <w:r>
        <w:tab/>
      </w:r>
      <w:r w:rsidRPr="00EA366A">
        <w:rPr>
          <w:noProof/>
        </w:rPr>
        <w:t>ν = ±iγ + ε</w:t>
      </w:r>
      <w:r>
        <w:tab/>
      </w:r>
      <w:r>
        <w:tab/>
        <w:t>where ε is real and small and we will later take ε→0</w:t>
      </w:r>
    </w:p>
    <w:p w14:paraId="75020FAC" w14:textId="77777777" w:rsidR="00FC5936" w:rsidRDefault="00FC5936" w:rsidP="00FC5936"/>
    <w:p w14:paraId="6B203650" w14:textId="77777777" w:rsidR="00FC5936" w:rsidRDefault="00FC5936" w:rsidP="00FC5936">
      <w:r>
        <w:t>Then we have</w:t>
      </w:r>
    </w:p>
    <w:p w14:paraId="4DD08C94" w14:textId="77777777" w:rsidR="00FC5936" w:rsidRDefault="00FC5936" w:rsidP="00FC5936"/>
    <w:p w14:paraId="54ADEACC" w14:textId="77777777" w:rsidR="00FC5936" w:rsidRPr="00EA366A" w:rsidRDefault="00FC5936" w:rsidP="00FC5936">
      <w:pPr>
        <w:rPr>
          <w:rStyle w:val="superscript"/>
          <w:noProof/>
        </w:rPr>
      </w:pPr>
      <w:r w:rsidRPr="00EA366A">
        <w:rPr>
          <w:noProof/>
        </w:rPr>
        <w:tab/>
        <w:t>z</w:t>
      </w:r>
      <w:r w:rsidRPr="00EA366A">
        <w:rPr>
          <w:rStyle w:val="superscript"/>
          <w:noProof/>
        </w:rPr>
        <w:t>ν</w:t>
      </w:r>
      <w:r w:rsidRPr="00EA366A">
        <w:rPr>
          <w:noProof/>
        </w:rPr>
        <w:t>= z</w:t>
      </w:r>
      <w:r w:rsidRPr="00EA366A">
        <w:rPr>
          <w:rStyle w:val="superscript"/>
          <w:rFonts w:ascii="Times New Roman" w:hAnsi="Times New Roman"/>
          <w:noProof/>
        </w:rPr>
        <w:t>±iγ</w:t>
      </w:r>
      <w:r w:rsidRPr="00EA366A">
        <w:rPr>
          <w:noProof/>
        </w:rPr>
        <w:t xml:space="preserve"> z</w:t>
      </w:r>
      <w:r w:rsidRPr="00EA366A">
        <w:rPr>
          <w:rStyle w:val="superscript"/>
          <w:noProof/>
        </w:rPr>
        <w:t>ε</w:t>
      </w:r>
      <w:r w:rsidRPr="00EA366A">
        <w:rPr>
          <w:noProof/>
        </w:rPr>
        <w:t xml:space="preserve">  = e</w:t>
      </w:r>
      <w:r w:rsidRPr="00EA366A">
        <w:rPr>
          <w:rStyle w:val="superscript"/>
          <w:rFonts w:ascii="Times New Roman" w:hAnsi="Times New Roman"/>
          <w:noProof/>
        </w:rPr>
        <w:t>±</w:t>
      </w:r>
      <w:r w:rsidRPr="00EA366A">
        <w:rPr>
          <w:rStyle w:val="superscript"/>
          <w:noProof/>
        </w:rPr>
        <w:t>iγln(z)</w:t>
      </w:r>
      <w:r w:rsidRPr="00EA366A">
        <w:rPr>
          <w:noProof/>
        </w:rPr>
        <w:t xml:space="preserve"> e</w:t>
      </w:r>
      <w:r w:rsidRPr="00EA366A">
        <w:rPr>
          <w:rStyle w:val="superscript"/>
          <w:noProof/>
        </w:rPr>
        <w:t>εln(z)</w:t>
      </w:r>
    </w:p>
    <w:p w14:paraId="2F157691" w14:textId="77777777" w:rsidR="00FC5936" w:rsidRDefault="00FC5936" w:rsidP="00FC5936">
      <w:pPr>
        <w:rPr>
          <w:rStyle w:val="superscript"/>
        </w:rPr>
      </w:pPr>
    </w:p>
    <w:p w14:paraId="65726613" w14:textId="77777777" w:rsidR="00FC5936" w:rsidRDefault="00FC5936" w:rsidP="00FC5936">
      <w:r>
        <w:t>Now if we first take z→0 and THEN take ε → 0, we get  z</w:t>
      </w:r>
      <w:r>
        <w:rPr>
          <w:rStyle w:val="superscript"/>
        </w:rPr>
        <w:t>ν</w:t>
      </w:r>
      <w:r>
        <w:t xml:space="preserve"> → 0 in the first step. So with this in mind, we can conclude that </w:t>
      </w:r>
      <w:r w:rsidRPr="00EA366A">
        <w:rPr>
          <w:noProof/>
        </w:rPr>
        <w:t>I</w:t>
      </w:r>
      <w:r w:rsidRPr="00EA366A">
        <w:rPr>
          <w:rStyle w:val="subscript"/>
          <w:rFonts w:ascii="Times New Roman" w:hAnsi="Times New Roman"/>
          <w:noProof/>
        </w:rPr>
        <w:t>±iγ</w:t>
      </w:r>
      <w:r w:rsidRPr="00EA366A">
        <w:rPr>
          <w:noProof/>
        </w:rPr>
        <w:t xml:space="preserve">(z) </w:t>
      </w:r>
      <w:r>
        <w:t>→ 0 as z→0 and this is appropriate for the "left" homo solution. If we change signs, we can then say</w:t>
      </w:r>
    </w:p>
    <w:p w14:paraId="70C2D917" w14:textId="77777777" w:rsidR="00FC5936" w:rsidRDefault="00FC5936" w:rsidP="00FC5936"/>
    <w:p w14:paraId="7E0F40A9" w14:textId="77777777" w:rsidR="00FC5936" w:rsidRPr="00EA366A" w:rsidRDefault="00FC5936" w:rsidP="00FC5936">
      <w:pPr>
        <w:rPr>
          <w:noProof/>
        </w:rPr>
      </w:pPr>
      <w:r>
        <w:tab/>
      </w:r>
      <w:r w:rsidRPr="00EA366A">
        <w:rPr>
          <w:noProof/>
        </w:rPr>
        <w:t>z</w:t>
      </w:r>
      <w:r w:rsidRPr="00EA366A">
        <w:rPr>
          <w:rStyle w:val="superscript"/>
          <w:noProof/>
        </w:rPr>
        <w:t>-ν</w:t>
      </w:r>
      <w:r w:rsidRPr="00EA366A">
        <w:rPr>
          <w:noProof/>
        </w:rPr>
        <w:t>= e</w:t>
      </w:r>
      <w:r w:rsidRPr="00EA366A">
        <w:rPr>
          <w:rStyle w:val="superscript"/>
          <w:rFonts w:ascii="Times New Roman" w:hAnsi="Times New Roman"/>
          <w:noProof/>
        </w:rPr>
        <w:t>±</w:t>
      </w:r>
      <w:r w:rsidRPr="00EA366A">
        <w:rPr>
          <w:rStyle w:val="superscript"/>
          <w:noProof/>
        </w:rPr>
        <w:t>i(-γ)ln(z)</w:t>
      </w:r>
      <w:r w:rsidRPr="00EA366A">
        <w:rPr>
          <w:noProof/>
        </w:rPr>
        <w:t xml:space="preserve"> e</w:t>
      </w:r>
      <w:r w:rsidRPr="00EA366A">
        <w:rPr>
          <w:rStyle w:val="superscript"/>
          <w:noProof/>
        </w:rPr>
        <w:t>-εln(z)</w:t>
      </w:r>
    </w:p>
    <w:p w14:paraId="2A309698" w14:textId="77777777" w:rsidR="00FC5936" w:rsidRDefault="00FC5936" w:rsidP="00FC5936"/>
    <w:p w14:paraId="250E2128" w14:textId="77777777" w:rsidR="00FC5936" w:rsidRDefault="00FC5936" w:rsidP="00FC5936">
      <w:r>
        <w:t>and then when z→∞,</w:t>
      </w:r>
      <w:r w:rsidRPr="00EA366A">
        <w:rPr>
          <w:noProof/>
        </w:rPr>
        <w:t xml:space="preserve"> K</w:t>
      </w:r>
      <w:r w:rsidRPr="00EA366A">
        <w:rPr>
          <w:rStyle w:val="subscript"/>
          <w:rFonts w:ascii="Times New Roman" w:hAnsi="Times New Roman"/>
          <w:noProof/>
        </w:rPr>
        <w:t>±iγ</w:t>
      </w:r>
      <w:r w:rsidRPr="00EA366A">
        <w:rPr>
          <w:noProof/>
        </w:rPr>
        <w:t xml:space="preserve">(z) → 0. </w:t>
      </w:r>
      <w:r>
        <w:t xml:space="preserve"> </w:t>
      </w:r>
    </w:p>
    <w:p w14:paraId="2A1AD080" w14:textId="77777777" w:rsidR="00FC5936" w:rsidRDefault="00FC5936" w:rsidP="00FC5936"/>
    <w:p w14:paraId="61BD9797" w14:textId="77777777" w:rsidR="00FC5936" w:rsidRDefault="00FC5936" w:rsidP="00FC5936">
      <w:r>
        <w:t>To summarize, we have found appropriate candidate functions for the "left" and "right" side of our Green's function. Our Green's ODE is this</w:t>
      </w:r>
    </w:p>
    <w:p w14:paraId="416D5492" w14:textId="77777777" w:rsidR="00FC5936" w:rsidRDefault="00FC5936" w:rsidP="00FC5936"/>
    <w:p w14:paraId="1A524147" w14:textId="77777777" w:rsidR="00FC5936" w:rsidRPr="00EA366A" w:rsidRDefault="00FC5936" w:rsidP="00FC5936">
      <w:pPr>
        <w:rPr>
          <w:noProof/>
        </w:rPr>
      </w:pPr>
      <w:r w:rsidRPr="00EA366A">
        <w:rPr>
          <w:noProof/>
        </w:rPr>
        <w:tab/>
        <w:t>-(xw')' + k</w:t>
      </w:r>
      <w:r w:rsidRPr="00EA366A">
        <w:rPr>
          <w:rStyle w:val="superscript"/>
          <w:noProof/>
        </w:rPr>
        <w:t>2</w:t>
      </w:r>
      <w:r w:rsidRPr="00EA366A">
        <w:rPr>
          <w:noProof/>
        </w:rPr>
        <w:t>xw - γ</w:t>
      </w:r>
      <w:r w:rsidRPr="00EA366A">
        <w:rPr>
          <w:rStyle w:val="superscript"/>
          <w:noProof/>
        </w:rPr>
        <w:t>2</w:t>
      </w:r>
      <w:r w:rsidRPr="00EA366A">
        <w:rPr>
          <w:noProof/>
        </w:rPr>
        <w:t>w/x = δ(x-ξ)</w:t>
      </w:r>
      <w:r w:rsidRPr="00EA366A">
        <w:rPr>
          <w:noProof/>
        </w:rPr>
        <w:tab/>
      </w:r>
      <w:r w:rsidRPr="00EA366A">
        <w:rPr>
          <w:noProof/>
        </w:rPr>
        <w:tab/>
        <w:t>μ = k</w:t>
      </w:r>
      <w:r w:rsidRPr="00EA366A">
        <w:rPr>
          <w:rStyle w:val="superscript"/>
          <w:noProof/>
        </w:rPr>
        <w:t>2</w:t>
      </w:r>
      <w:r w:rsidRPr="00EA366A">
        <w:rPr>
          <w:noProof/>
        </w:rPr>
        <w:tab/>
      </w:r>
      <w:r w:rsidRPr="00EA366A">
        <w:rPr>
          <w:noProof/>
        </w:rPr>
        <w:tab/>
        <w:t>λ = γ</w:t>
      </w:r>
      <w:r w:rsidRPr="00EA366A">
        <w:rPr>
          <w:rStyle w:val="superscript"/>
          <w:noProof/>
        </w:rPr>
        <w:t>2</w:t>
      </w:r>
      <w:r w:rsidRPr="00EA366A">
        <w:rPr>
          <w:noProof/>
        </w:rPr>
        <w:tab/>
      </w:r>
      <w:r w:rsidRPr="00EA366A">
        <w:rPr>
          <w:noProof/>
        </w:rPr>
        <w:tab/>
        <w:t>// Green's</w:t>
      </w:r>
    </w:p>
    <w:p w14:paraId="609F0B45" w14:textId="77777777" w:rsidR="00FC5936" w:rsidRPr="00EA366A" w:rsidRDefault="00FC5936" w:rsidP="00FC5936">
      <w:pPr>
        <w:rPr>
          <w:noProof/>
        </w:rPr>
      </w:pPr>
    </w:p>
    <w:p w14:paraId="50804509" w14:textId="77777777" w:rsidR="00FC5936" w:rsidRPr="00EA366A" w:rsidRDefault="00FC5936" w:rsidP="00FC5936">
      <w:pPr>
        <w:rPr>
          <w:noProof/>
        </w:rPr>
      </w:pPr>
      <w:r w:rsidRPr="00EA366A">
        <w:rPr>
          <w:noProof/>
        </w:rPr>
        <w:tab/>
        <w:t>-(xw')' + k</w:t>
      </w:r>
      <w:r w:rsidRPr="00EA366A">
        <w:rPr>
          <w:rStyle w:val="superscript"/>
          <w:noProof/>
        </w:rPr>
        <w:t>2</w:t>
      </w:r>
      <w:r w:rsidRPr="00EA366A">
        <w:rPr>
          <w:noProof/>
        </w:rPr>
        <w:t>xw - γ</w:t>
      </w:r>
      <w:r w:rsidRPr="00EA366A">
        <w:rPr>
          <w:rStyle w:val="superscript"/>
          <w:noProof/>
        </w:rPr>
        <w:t>2</w:t>
      </w:r>
      <w:r w:rsidRPr="00EA366A">
        <w:rPr>
          <w:noProof/>
        </w:rPr>
        <w:t>w/x = 0</w:t>
      </w:r>
      <w:r w:rsidRPr="00EA366A">
        <w:rPr>
          <w:noProof/>
        </w:rPr>
        <w:tab/>
      </w:r>
      <w:r w:rsidRPr="00EA366A">
        <w:rPr>
          <w:noProof/>
        </w:rPr>
        <w:tab/>
      </w:r>
      <w:r w:rsidRPr="00EA366A">
        <w:rPr>
          <w:noProof/>
        </w:rPr>
        <w:tab/>
        <w:t>μ = k</w:t>
      </w:r>
      <w:r w:rsidRPr="00EA366A">
        <w:rPr>
          <w:rStyle w:val="superscript"/>
          <w:noProof/>
        </w:rPr>
        <w:t>2</w:t>
      </w:r>
      <w:r w:rsidRPr="00EA366A">
        <w:rPr>
          <w:noProof/>
        </w:rPr>
        <w:tab/>
      </w:r>
      <w:r w:rsidRPr="00EA366A">
        <w:rPr>
          <w:noProof/>
        </w:rPr>
        <w:tab/>
        <w:t>λ = γ</w:t>
      </w:r>
      <w:r w:rsidRPr="00EA366A">
        <w:rPr>
          <w:rStyle w:val="superscript"/>
          <w:noProof/>
        </w:rPr>
        <w:t>2</w:t>
      </w:r>
      <w:r w:rsidRPr="00EA366A">
        <w:rPr>
          <w:noProof/>
        </w:rPr>
        <w:tab/>
      </w:r>
      <w:r w:rsidRPr="00EA366A">
        <w:rPr>
          <w:noProof/>
        </w:rPr>
        <w:tab/>
        <w:t>// homo</w:t>
      </w:r>
    </w:p>
    <w:p w14:paraId="63E5447B" w14:textId="77777777" w:rsidR="00FC5936" w:rsidRDefault="00FC5936" w:rsidP="00FC5936"/>
    <w:p w14:paraId="6D811732" w14:textId="77777777" w:rsidR="00FC5936" w:rsidRDefault="00FC5936" w:rsidP="00FC5936">
      <w:r>
        <w:t>and these are our candidate solutions</w:t>
      </w:r>
    </w:p>
    <w:p w14:paraId="0C63C451" w14:textId="77777777" w:rsidR="00FC5936" w:rsidRDefault="00FC5936" w:rsidP="00FC5936"/>
    <w:p w14:paraId="6A6F014F" w14:textId="77777777" w:rsidR="00FC5936" w:rsidRPr="00EA366A" w:rsidRDefault="00FC5936" w:rsidP="00FC5936">
      <w:pPr>
        <w:rPr>
          <w:noProof/>
        </w:rPr>
      </w:pPr>
      <w:r w:rsidRPr="00EA366A">
        <w:rPr>
          <w:noProof/>
        </w:rPr>
        <w:tab/>
        <w:t>g =A  I</w:t>
      </w:r>
      <w:r w:rsidRPr="00EA366A">
        <w:rPr>
          <w:rStyle w:val="subscript"/>
          <w:rFonts w:ascii="Times New Roman" w:hAnsi="Times New Roman"/>
          <w:noProof/>
        </w:rPr>
        <w:t>±iγ</w:t>
      </w:r>
      <w:r w:rsidRPr="00EA366A">
        <w:rPr>
          <w:noProof/>
        </w:rPr>
        <w:t>(kx</w:t>
      </w:r>
      <w:r w:rsidRPr="00EA366A">
        <w:rPr>
          <w:rStyle w:val="subscript"/>
          <w:noProof/>
        </w:rPr>
        <w:t>&lt;</w:t>
      </w:r>
      <w:r w:rsidRPr="00EA366A">
        <w:rPr>
          <w:noProof/>
        </w:rPr>
        <w:t>)K</w:t>
      </w:r>
      <w:r w:rsidRPr="00EA366A">
        <w:rPr>
          <w:rStyle w:val="subscript"/>
          <w:rFonts w:ascii="Times New Roman" w:hAnsi="Times New Roman"/>
          <w:noProof/>
        </w:rPr>
        <w:t>±iγ</w:t>
      </w:r>
      <w:r w:rsidRPr="00EA366A">
        <w:rPr>
          <w:noProof/>
        </w:rPr>
        <w:t>(kx</w:t>
      </w:r>
      <w:r w:rsidRPr="00EA366A">
        <w:rPr>
          <w:rStyle w:val="subscript"/>
          <w:noProof/>
        </w:rPr>
        <w:t>&gt;</w:t>
      </w:r>
      <w:r w:rsidRPr="00EA366A">
        <w:rPr>
          <w:noProof/>
        </w:rPr>
        <w:t>)</w:t>
      </w:r>
    </w:p>
    <w:p w14:paraId="3F922225" w14:textId="77777777" w:rsidR="00FC5936" w:rsidRDefault="00FC5936" w:rsidP="00FC5936"/>
    <w:p w14:paraId="6434B53D" w14:textId="77777777" w:rsidR="00FC5936" w:rsidRDefault="00FC5936" w:rsidP="00FC5936">
      <w:r w:rsidRPr="00EA366A">
        <w:rPr>
          <w:u w:val="single"/>
        </w:rPr>
        <w:t>with either choice of sign.</w:t>
      </w:r>
      <w:r>
        <w:t xml:space="preserve"> In my notes section (c) in Ch7raw2 I show that A = 1 provided, and I also show that the orders on the I and K function must be the same to use the Wronskian to show A = 1. So it would seem that we have at least two choices here:</w:t>
      </w:r>
    </w:p>
    <w:p w14:paraId="5519D028" w14:textId="77777777" w:rsidR="00FC5936" w:rsidRDefault="00FC5936" w:rsidP="00FC5936"/>
    <w:p w14:paraId="5A53770E" w14:textId="77777777" w:rsidR="00FC5936" w:rsidRPr="00EA366A" w:rsidRDefault="00FC5936" w:rsidP="00FC5936">
      <w:pPr>
        <w:rPr>
          <w:noProof/>
        </w:rPr>
      </w:pPr>
      <w:r w:rsidRPr="00EA366A">
        <w:rPr>
          <w:noProof/>
        </w:rPr>
        <w:tab/>
        <w:t>g</w:t>
      </w:r>
      <w:r w:rsidRPr="00EA366A">
        <w:rPr>
          <w:rStyle w:val="subscript"/>
          <w:noProof/>
        </w:rPr>
        <w:t>1</w:t>
      </w:r>
      <w:r w:rsidRPr="00EA366A">
        <w:rPr>
          <w:noProof/>
        </w:rPr>
        <w:t xml:space="preserve"> = I</w:t>
      </w:r>
      <w:r w:rsidRPr="00EA366A">
        <w:rPr>
          <w:rStyle w:val="subscript"/>
          <w:noProof/>
        </w:rPr>
        <w:t>iγ</w:t>
      </w:r>
      <w:r w:rsidRPr="00EA366A">
        <w:rPr>
          <w:noProof/>
        </w:rPr>
        <w:t>(kx</w:t>
      </w:r>
      <w:r w:rsidRPr="00EA366A">
        <w:rPr>
          <w:rStyle w:val="subscript"/>
          <w:noProof/>
        </w:rPr>
        <w:t>&lt;</w:t>
      </w:r>
      <w:r w:rsidRPr="00EA366A">
        <w:rPr>
          <w:noProof/>
        </w:rPr>
        <w:t>) K</w:t>
      </w:r>
      <w:r w:rsidRPr="00EA366A">
        <w:rPr>
          <w:rStyle w:val="subscript"/>
          <w:noProof/>
        </w:rPr>
        <w:t>iγ</w:t>
      </w:r>
      <w:r w:rsidRPr="00EA366A">
        <w:rPr>
          <w:noProof/>
        </w:rPr>
        <w:t>(kx</w:t>
      </w:r>
      <w:r w:rsidRPr="00EA366A">
        <w:rPr>
          <w:rStyle w:val="subscript"/>
          <w:noProof/>
        </w:rPr>
        <w:t>&gt;</w:t>
      </w:r>
      <w:r w:rsidRPr="00EA366A">
        <w:rPr>
          <w:noProof/>
        </w:rPr>
        <w:t>)</w:t>
      </w:r>
    </w:p>
    <w:p w14:paraId="4F0B3CD6" w14:textId="77777777" w:rsidR="00FC5936" w:rsidRPr="00EA366A" w:rsidRDefault="00FC5936" w:rsidP="00FC5936">
      <w:pPr>
        <w:rPr>
          <w:noProof/>
        </w:rPr>
      </w:pPr>
      <w:r w:rsidRPr="00EA366A">
        <w:rPr>
          <w:noProof/>
        </w:rPr>
        <w:tab/>
        <w:t>g</w:t>
      </w:r>
      <w:r w:rsidRPr="00EA366A">
        <w:rPr>
          <w:rStyle w:val="subscript"/>
          <w:noProof/>
        </w:rPr>
        <w:t>2</w:t>
      </w:r>
      <w:r w:rsidRPr="00EA366A">
        <w:rPr>
          <w:noProof/>
        </w:rPr>
        <w:t xml:space="preserve"> = I</w:t>
      </w:r>
      <w:r w:rsidRPr="00EA366A">
        <w:rPr>
          <w:rStyle w:val="subscript"/>
          <w:noProof/>
        </w:rPr>
        <w:t>-iγ</w:t>
      </w:r>
      <w:r w:rsidRPr="00EA366A">
        <w:rPr>
          <w:noProof/>
        </w:rPr>
        <w:t>(kx</w:t>
      </w:r>
      <w:r w:rsidRPr="00EA366A">
        <w:rPr>
          <w:rStyle w:val="subscript"/>
          <w:noProof/>
        </w:rPr>
        <w:t>&lt;</w:t>
      </w:r>
      <w:r w:rsidRPr="00EA366A">
        <w:rPr>
          <w:noProof/>
        </w:rPr>
        <w:t>) K</w:t>
      </w:r>
      <w:r w:rsidRPr="00EA366A">
        <w:rPr>
          <w:rStyle w:val="subscript"/>
          <w:noProof/>
        </w:rPr>
        <w:t>-iγ</w:t>
      </w:r>
      <w:r w:rsidRPr="00EA366A">
        <w:rPr>
          <w:noProof/>
        </w:rPr>
        <w:t>(kx</w:t>
      </w:r>
      <w:r w:rsidRPr="00EA366A">
        <w:rPr>
          <w:rStyle w:val="subscript"/>
          <w:noProof/>
        </w:rPr>
        <w:t>&gt;</w:t>
      </w:r>
      <w:r w:rsidRPr="00EA366A">
        <w:rPr>
          <w:noProof/>
        </w:rPr>
        <w:t>)</w:t>
      </w:r>
    </w:p>
    <w:p w14:paraId="7D29B508" w14:textId="77777777" w:rsidR="00FC5936" w:rsidRDefault="00FC5936" w:rsidP="00FC5936"/>
    <w:p w14:paraId="4412E533" w14:textId="77777777" w:rsidR="00FC5936" w:rsidRDefault="00FC5936" w:rsidP="00FC5936">
      <w:r>
        <w:t xml:space="preserve">Moreover, we know that </w:t>
      </w:r>
      <w:r w:rsidRPr="00EA366A">
        <w:rPr>
          <w:noProof/>
        </w:rPr>
        <w:t>K</w:t>
      </w:r>
      <w:r w:rsidRPr="00EA366A">
        <w:rPr>
          <w:rStyle w:val="subscript"/>
          <w:noProof/>
        </w:rPr>
        <w:t>α</w:t>
      </w:r>
      <w:r w:rsidRPr="00EA366A">
        <w:rPr>
          <w:noProof/>
        </w:rPr>
        <w:t>(z) = K</w:t>
      </w:r>
      <w:r w:rsidRPr="00EA366A">
        <w:rPr>
          <w:rStyle w:val="subscript"/>
          <w:noProof/>
        </w:rPr>
        <w:t>-α</w:t>
      </w:r>
      <w:r w:rsidRPr="00EA366A">
        <w:rPr>
          <w:noProof/>
        </w:rPr>
        <w:t>(z)</w:t>
      </w:r>
      <w:r>
        <w:t xml:space="preserve"> so we can add two more solutions:</w:t>
      </w:r>
    </w:p>
    <w:p w14:paraId="23EFA195" w14:textId="77777777" w:rsidR="00FC5936" w:rsidRDefault="00FC5936" w:rsidP="00FC5936"/>
    <w:p w14:paraId="3B16929E" w14:textId="77777777" w:rsidR="00FC5936" w:rsidRPr="00EA366A" w:rsidRDefault="00FC5936" w:rsidP="00FC5936">
      <w:pPr>
        <w:rPr>
          <w:noProof/>
        </w:rPr>
      </w:pPr>
      <w:r w:rsidRPr="00EA366A">
        <w:rPr>
          <w:noProof/>
        </w:rPr>
        <w:tab/>
        <w:t>g</w:t>
      </w:r>
      <w:r w:rsidRPr="00EA366A">
        <w:rPr>
          <w:rStyle w:val="subscript"/>
          <w:noProof/>
        </w:rPr>
        <w:t>3</w:t>
      </w:r>
      <w:r w:rsidRPr="00EA366A">
        <w:rPr>
          <w:noProof/>
        </w:rPr>
        <w:t xml:space="preserve"> = I</w:t>
      </w:r>
      <w:r w:rsidRPr="00EA366A">
        <w:rPr>
          <w:rStyle w:val="subscript"/>
          <w:noProof/>
        </w:rPr>
        <w:t>iγ</w:t>
      </w:r>
      <w:r w:rsidRPr="00EA366A">
        <w:rPr>
          <w:noProof/>
        </w:rPr>
        <w:t>(kx</w:t>
      </w:r>
      <w:r w:rsidRPr="00EA366A">
        <w:rPr>
          <w:rStyle w:val="subscript"/>
          <w:noProof/>
        </w:rPr>
        <w:t>&lt;</w:t>
      </w:r>
      <w:r w:rsidRPr="00EA366A">
        <w:rPr>
          <w:noProof/>
        </w:rPr>
        <w:t>) K</w:t>
      </w:r>
      <w:r w:rsidRPr="00EA366A">
        <w:rPr>
          <w:rStyle w:val="subscript"/>
          <w:noProof/>
        </w:rPr>
        <w:t>-iγ</w:t>
      </w:r>
      <w:r w:rsidRPr="00EA366A">
        <w:rPr>
          <w:noProof/>
        </w:rPr>
        <w:t>(kx</w:t>
      </w:r>
      <w:r w:rsidRPr="00EA366A">
        <w:rPr>
          <w:rStyle w:val="subscript"/>
          <w:noProof/>
        </w:rPr>
        <w:t>&gt;</w:t>
      </w:r>
      <w:r w:rsidRPr="00EA366A">
        <w:rPr>
          <w:noProof/>
        </w:rPr>
        <w:t>)</w:t>
      </w:r>
    </w:p>
    <w:p w14:paraId="6C0387CB" w14:textId="77777777" w:rsidR="00FC5936" w:rsidRPr="00EA366A" w:rsidRDefault="00FC5936" w:rsidP="00FC5936">
      <w:pPr>
        <w:rPr>
          <w:noProof/>
        </w:rPr>
      </w:pPr>
      <w:r w:rsidRPr="00EA366A">
        <w:rPr>
          <w:noProof/>
        </w:rPr>
        <w:tab/>
        <w:t>g</w:t>
      </w:r>
      <w:r w:rsidRPr="00EA366A">
        <w:rPr>
          <w:rStyle w:val="subscript"/>
          <w:noProof/>
        </w:rPr>
        <w:t>4</w:t>
      </w:r>
      <w:r w:rsidRPr="00EA366A">
        <w:rPr>
          <w:noProof/>
        </w:rPr>
        <w:t xml:space="preserve"> = I</w:t>
      </w:r>
      <w:r w:rsidRPr="00EA366A">
        <w:rPr>
          <w:rStyle w:val="subscript"/>
          <w:noProof/>
        </w:rPr>
        <w:t>-iγ</w:t>
      </w:r>
      <w:r w:rsidRPr="00EA366A">
        <w:rPr>
          <w:noProof/>
        </w:rPr>
        <w:t>(kx</w:t>
      </w:r>
      <w:r w:rsidRPr="00EA366A">
        <w:rPr>
          <w:rStyle w:val="subscript"/>
          <w:noProof/>
        </w:rPr>
        <w:t>&lt;</w:t>
      </w:r>
      <w:r w:rsidRPr="00EA366A">
        <w:rPr>
          <w:noProof/>
        </w:rPr>
        <w:t>) K</w:t>
      </w:r>
      <w:r w:rsidRPr="00EA366A">
        <w:rPr>
          <w:rStyle w:val="subscript"/>
          <w:noProof/>
        </w:rPr>
        <w:t>+iγ</w:t>
      </w:r>
      <w:r w:rsidRPr="00EA366A">
        <w:rPr>
          <w:noProof/>
        </w:rPr>
        <w:t>(kx</w:t>
      </w:r>
      <w:r w:rsidRPr="00EA366A">
        <w:rPr>
          <w:rStyle w:val="subscript"/>
          <w:noProof/>
        </w:rPr>
        <w:t>&gt;</w:t>
      </w:r>
      <w:r w:rsidRPr="00EA366A">
        <w:rPr>
          <w:noProof/>
        </w:rPr>
        <w:t>)</w:t>
      </w:r>
    </w:p>
    <w:p w14:paraId="5E7D7320" w14:textId="77777777" w:rsidR="00FC5936" w:rsidRDefault="00FC5936" w:rsidP="00FC5936"/>
    <w:p w14:paraId="0DB6808C" w14:textId="77777777" w:rsidR="00FC5936" w:rsidRDefault="00FC5936" w:rsidP="00FC5936">
      <w:r>
        <w:t>Now here is my question:  We can see that g</w:t>
      </w:r>
      <w:r>
        <w:rPr>
          <w:rStyle w:val="subscript"/>
        </w:rPr>
        <w:t>1</w:t>
      </w:r>
      <w:r>
        <w:t xml:space="preserve"> = g</w:t>
      </w:r>
      <w:r>
        <w:rPr>
          <w:rStyle w:val="subscript"/>
        </w:rPr>
        <w:t>3</w:t>
      </w:r>
      <w:r>
        <w:t xml:space="preserve"> and g</w:t>
      </w:r>
      <w:r>
        <w:rPr>
          <w:rStyle w:val="subscript"/>
        </w:rPr>
        <w:t>2</w:t>
      </w:r>
      <w:r>
        <w:t xml:space="preserve"> = g</w:t>
      </w:r>
      <w:r>
        <w:rPr>
          <w:rStyle w:val="subscript"/>
        </w:rPr>
        <w:t>4</w:t>
      </w:r>
      <w:r>
        <w:t xml:space="preserve"> from the symmetry just noted. But the question is:  are g</w:t>
      </w:r>
      <w:r>
        <w:rPr>
          <w:rStyle w:val="subscript"/>
        </w:rPr>
        <w:t>1</w:t>
      </w:r>
      <w:r>
        <w:t xml:space="preserve"> and g</w:t>
      </w:r>
      <w:r>
        <w:rPr>
          <w:rStyle w:val="subscript"/>
        </w:rPr>
        <w:t>2</w:t>
      </w:r>
      <w:r>
        <w:t xml:space="preserve"> the same, or are they different?  I argue that they are different as follows: </w:t>
      </w:r>
    </w:p>
    <w:p w14:paraId="2D6E403F" w14:textId="77777777" w:rsidR="00FC5936" w:rsidRDefault="00FC5936" w:rsidP="00FC5936"/>
    <w:p w14:paraId="79A36C00" w14:textId="77777777" w:rsidR="00FC5936" w:rsidRPr="00EA366A" w:rsidRDefault="00FC5936" w:rsidP="00FC5936">
      <w:pPr>
        <w:rPr>
          <w:noProof/>
        </w:rPr>
      </w:pPr>
      <w:r w:rsidRPr="00EA366A">
        <w:rPr>
          <w:noProof/>
        </w:rPr>
        <w:tab/>
        <w:t>g</w:t>
      </w:r>
      <w:r w:rsidRPr="00EA366A">
        <w:rPr>
          <w:rStyle w:val="subscript"/>
          <w:noProof/>
        </w:rPr>
        <w:t>2</w:t>
      </w:r>
      <w:r w:rsidRPr="00EA366A">
        <w:rPr>
          <w:noProof/>
        </w:rPr>
        <w:t xml:space="preserve"> = g</w:t>
      </w:r>
      <w:r w:rsidRPr="00EA366A">
        <w:rPr>
          <w:rStyle w:val="subscript"/>
          <w:noProof/>
        </w:rPr>
        <w:t>4</w:t>
      </w:r>
      <w:r w:rsidRPr="00EA366A">
        <w:rPr>
          <w:noProof/>
        </w:rPr>
        <w:t xml:space="preserve"> = I</w:t>
      </w:r>
      <w:r w:rsidRPr="00EA366A">
        <w:rPr>
          <w:rStyle w:val="subscript"/>
          <w:noProof/>
        </w:rPr>
        <w:t>-iγ</w:t>
      </w:r>
      <w:r w:rsidRPr="00EA366A">
        <w:rPr>
          <w:noProof/>
        </w:rPr>
        <w:t>(kx</w:t>
      </w:r>
      <w:r w:rsidRPr="00EA366A">
        <w:rPr>
          <w:rStyle w:val="subscript"/>
          <w:noProof/>
        </w:rPr>
        <w:t>&lt;</w:t>
      </w:r>
      <w:r w:rsidRPr="00EA366A">
        <w:rPr>
          <w:noProof/>
        </w:rPr>
        <w:t>) K</w:t>
      </w:r>
      <w:r w:rsidRPr="00EA366A">
        <w:rPr>
          <w:rStyle w:val="subscript"/>
          <w:noProof/>
        </w:rPr>
        <w:t>+iγ</w:t>
      </w:r>
      <w:r w:rsidRPr="00EA366A">
        <w:rPr>
          <w:noProof/>
        </w:rPr>
        <w:t>(kx</w:t>
      </w:r>
      <w:r w:rsidRPr="00EA366A">
        <w:rPr>
          <w:rStyle w:val="subscript"/>
          <w:noProof/>
        </w:rPr>
        <w:t>&gt;</w:t>
      </w:r>
      <w:r w:rsidRPr="00EA366A">
        <w:rPr>
          <w:noProof/>
        </w:rPr>
        <w:t>)  =  [ I</w:t>
      </w:r>
      <w:r w:rsidRPr="00EA366A">
        <w:rPr>
          <w:rStyle w:val="subscript"/>
          <w:noProof/>
        </w:rPr>
        <w:t>iγ</w:t>
      </w:r>
      <w:r w:rsidRPr="00EA366A">
        <w:rPr>
          <w:noProof/>
        </w:rPr>
        <w:t>(kx</w:t>
      </w:r>
      <w:r w:rsidRPr="00EA366A">
        <w:rPr>
          <w:rStyle w:val="subscript"/>
          <w:noProof/>
        </w:rPr>
        <w:t>&lt;</w:t>
      </w:r>
      <w:r w:rsidRPr="00EA366A">
        <w:rPr>
          <w:noProof/>
        </w:rPr>
        <w:t>) + (2/π) sin(iγπ) K</w:t>
      </w:r>
      <w:r w:rsidRPr="00EA366A">
        <w:rPr>
          <w:rStyle w:val="subscript"/>
          <w:noProof/>
        </w:rPr>
        <w:t>iγ</w:t>
      </w:r>
      <w:r w:rsidRPr="00EA366A">
        <w:rPr>
          <w:noProof/>
        </w:rPr>
        <w:t>(kx</w:t>
      </w:r>
      <w:r w:rsidRPr="00EA366A">
        <w:rPr>
          <w:rStyle w:val="subscript"/>
          <w:noProof/>
        </w:rPr>
        <w:t>&lt;</w:t>
      </w:r>
      <w:r w:rsidRPr="00EA366A">
        <w:rPr>
          <w:noProof/>
        </w:rPr>
        <w:t>) ] K</w:t>
      </w:r>
      <w:r w:rsidRPr="00EA366A">
        <w:rPr>
          <w:rStyle w:val="subscript"/>
          <w:noProof/>
        </w:rPr>
        <w:t>+iγ</w:t>
      </w:r>
      <w:r w:rsidRPr="00EA366A">
        <w:rPr>
          <w:noProof/>
        </w:rPr>
        <w:t>(kx</w:t>
      </w:r>
      <w:r w:rsidRPr="00EA366A">
        <w:rPr>
          <w:rStyle w:val="subscript"/>
          <w:noProof/>
        </w:rPr>
        <w:t>&gt;</w:t>
      </w:r>
      <w:r w:rsidRPr="00EA366A">
        <w:rPr>
          <w:noProof/>
        </w:rPr>
        <w:t>)</w:t>
      </w:r>
    </w:p>
    <w:p w14:paraId="0D734845" w14:textId="77777777" w:rsidR="00FC5936" w:rsidRPr="00EA366A" w:rsidRDefault="00FC5936" w:rsidP="00FC5936">
      <w:pPr>
        <w:rPr>
          <w:noProof/>
        </w:rPr>
      </w:pPr>
    </w:p>
    <w:p w14:paraId="1AA833BE" w14:textId="77777777" w:rsidR="00FC5936" w:rsidRPr="00EA366A" w:rsidRDefault="00FC5936" w:rsidP="00FC5936">
      <w:pPr>
        <w:rPr>
          <w:noProof/>
        </w:rPr>
      </w:pPr>
      <w:r w:rsidRPr="00EA366A">
        <w:rPr>
          <w:noProof/>
        </w:rPr>
        <w:tab/>
      </w:r>
      <w:r w:rsidRPr="00EA366A">
        <w:rPr>
          <w:noProof/>
        </w:rPr>
        <w:tab/>
        <w:t xml:space="preserve"> = g</w:t>
      </w:r>
      <w:r w:rsidRPr="00EA366A">
        <w:rPr>
          <w:rStyle w:val="subscript"/>
          <w:noProof/>
        </w:rPr>
        <w:t xml:space="preserve">1 </w:t>
      </w:r>
      <w:r w:rsidRPr="00EA366A">
        <w:rPr>
          <w:noProof/>
        </w:rPr>
        <w:t>+ i(2/π)sh(γπ) K</w:t>
      </w:r>
      <w:r w:rsidRPr="00EA366A">
        <w:rPr>
          <w:rStyle w:val="subscript"/>
          <w:noProof/>
        </w:rPr>
        <w:t>iγ</w:t>
      </w:r>
      <w:r w:rsidRPr="00EA366A">
        <w:rPr>
          <w:noProof/>
        </w:rPr>
        <w:t>(kx</w:t>
      </w:r>
      <w:r w:rsidRPr="00EA366A">
        <w:rPr>
          <w:rStyle w:val="subscript"/>
          <w:noProof/>
        </w:rPr>
        <w:t>&lt;</w:t>
      </w:r>
      <w:r w:rsidRPr="00EA366A">
        <w:rPr>
          <w:noProof/>
        </w:rPr>
        <w:t>) K</w:t>
      </w:r>
      <w:r w:rsidRPr="00EA366A">
        <w:rPr>
          <w:rStyle w:val="subscript"/>
          <w:noProof/>
        </w:rPr>
        <w:t>+iγ</w:t>
      </w:r>
      <w:r w:rsidRPr="00EA366A">
        <w:rPr>
          <w:noProof/>
        </w:rPr>
        <w:t>(kx</w:t>
      </w:r>
      <w:r w:rsidRPr="00EA366A">
        <w:rPr>
          <w:rStyle w:val="subscript"/>
          <w:noProof/>
        </w:rPr>
        <w:t>&gt;</w:t>
      </w:r>
      <w:r w:rsidRPr="00EA366A">
        <w:rPr>
          <w:noProof/>
        </w:rPr>
        <w:t>)</w:t>
      </w:r>
    </w:p>
    <w:p w14:paraId="41D5CE19" w14:textId="77777777" w:rsidR="00FC5936" w:rsidRDefault="00FC5936" w:rsidP="00FC5936"/>
    <w:p w14:paraId="42507943" w14:textId="77777777" w:rsidR="00FC5936" w:rsidRDefault="00FC5936" w:rsidP="00FC5936">
      <w:r>
        <w:t>So g</w:t>
      </w:r>
      <w:r>
        <w:rPr>
          <w:rStyle w:val="subscript"/>
        </w:rPr>
        <w:t>1</w:t>
      </w:r>
      <w:r>
        <w:t xml:space="preserve"> and g</w:t>
      </w:r>
      <w:r>
        <w:rPr>
          <w:rStyle w:val="subscript"/>
        </w:rPr>
        <w:t>2</w:t>
      </w:r>
      <w:r>
        <w:t xml:space="preserve"> are not the same because they differ by this quantity:</w:t>
      </w:r>
    </w:p>
    <w:p w14:paraId="2448D390" w14:textId="77777777" w:rsidR="00FC5936" w:rsidRDefault="00FC5936" w:rsidP="00FC5936"/>
    <w:p w14:paraId="18E8F516" w14:textId="77777777" w:rsidR="00FC5936" w:rsidRPr="00EA366A" w:rsidRDefault="00FC5936" w:rsidP="00FC5936">
      <w:pPr>
        <w:rPr>
          <w:noProof/>
        </w:rPr>
      </w:pPr>
      <w:r w:rsidRPr="00EA366A">
        <w:rPr>
          <w:noProof/>
        </w:rPr>
        <w:tab/>
        <w:t>g</w:t>
      </w:r>
      <w:r w:rsidRPr="00EA366A">
        <w:rPr>
          <w:rStyle w:val="subscript"/>
          <w:noProof/>
        </w:rPr>
        <w:t>2</w:t>
      </w:r>
      <w:r w:rsidRPr="00EA366A">
        <w:rPr>
          <w:noProof/>
        </w:rPr>
        <w:t>-g</w:t>
      </w:r>
      <w:r w:rsidRPr="00EA366A">
        <w:rPr>
          <w:rStyle w:val="subscript"/>
          <w:noProof/>
        </w:rPr>
        <w:t>1</w:t>
      </w:r>
      <w:r w:rsidRPr="00EA366A">
        <w:rPr>
          <w:noProof/>
        </w:rPr>
        <w:t>= i(2/π)sh(γπ) K</w:t>
      </w:r>
      <w:r w:rsidRPr="00EA366A">
        <w:rPr>
          <w:rStyle w:val="subscript"/>
          <w:noProof/>
        </w:rPr>
        <w:t>iγ</w:t>
      </w:r>
      <w:r w:rsidRPr="00EA366A">
        <w:rPr>
          <w:noProof/>
        </w:rPr>
        <w:t>(kx</w:t>
      </w:r>
      <w:r w:rsidRPr="00EA366A">
        <w:rPr>
          <w:rStyle w:val="subscript"/>
          <w:noProof/>
        </w:rPr>
        <w:t>&lt;</w:t>
      </w:r>
      <w:r w:rsidRPr="00EA366A">
        <w:rPr>
          <w:noProof/>
        </w:rPr>
        <w:t>) K</w:t>
      </w:r>
      <w:r w:rsidRPr="00EA366A">
        <w:rPr>
          <w:rStyle w:val="subscript"/>
          <w:noProof/>
        </w:rPr>
        <w:t>+iγ</w:t>
      </w:r>
      <w:r w:rsidRPr="00EA366A">
        <w:rPr>
          <w:noProof/>
        </w:rPr>
        <w:t>(kx</w:t>
      </w:r>
      <w:r w:rsidRPr="00EA366A">
        <w:rPr>
          <w:rStyle w:val="subscript"/>
          <w:noProof/>
        </w:rPr>
        <w:t>&gt;</w:t>
      </w:r>
      <w:r w:rsidRPr="00EA366A">
        <w:rPr>
          <w:noProof/>
        </w:rPr>
        <w:t>)</w:t>
      </w:r>
    </w:p>
    <w:p w14:paraId="3C0F0231" w14:textId="77777777" w:rsidR="00FC5936" w:rsidRDefault="00FC5936" w:rsidP="00FC5936"/>
    <w:p w14:paraId="26D3EA4B" w14:textId="77777777" w:rsidR="00FC5936" w:rsidRDefault="00FC5936" w:rsidP="00FC5936">
      <w:r>
        <w:t xml:space="preserve">So if these two g's are really different, how can that be since I thought the Green's function was unique? But </w:t>
      </w:r>
      <w:r w:rsidRPr="00EA366A">
        <w:rPr>
          <w:u w:val="single"/>
        </w:rPr>
        <w:t>maybe a fundy Green's function is NOT unique</w:t>
      </w:r>
      <w:r>
        <w:t xml:space="preserve">! For example, E = 1/4πr is the fundy for </w:t>
      </w:r>
      <w:r>
        <w:sym w:font="Symbol" w:char="F0D1"/>
      </w:r>
      <w:r>
        <w:rPr>
          <w:rStyle w:val="superscript"/>
        </w:rPr>
        <w:t>2</w:t>
      </w:r>
      <w:r>
        <w:t>E = δ(</w:t>
      </w:r>
      <w:r w:rsidRPr="003302D5">
        <w:rPr>
          <w:b/>
        </w:rPr>
        <w:t>r</w:t>
      </w:r>
      <w:r>
        <w:t>) in 3D, but E</w:t>
      </w:r>
      <w:r>
        <w:rPr>
          <w:rStyle w:val="subscript"/>
        </w:rPr>
        <w:t>1</w:t>
      </w:r>
      <w:r>
        <w:t xml:space="preserve">= 1/4πr  + 3.6 is also a fundy solution. If we insist that E→0 on the boundary at r=∞, then perhaps 1/4πr is the unique fundy solution. </w:t>
      </w:r>
    </w:p>
    <w:p w14:paraId="2AD00694" w14:textId="77777777" w:rsidR="00FC5936" w:rsidRDefault="00FC5936" w:rsidP="00FC5936">
      <w:r>
        <w:tab/>
        <w:t>Now what about a solution like g</w:t>
      </w:r>
      <w:r>
        <w:rPr>
          <w:rStyle w:val="subscript"/>
        </w:rPr>
        <w:t>1</w:t>
      </w:r>
      <w:r>
        <w:t xml:space="preserve"> above? We know from AS that </w:t>
      </w:r>
    </w:p>
    <w:p w14:paraId="0999329C" w14:textId="77777777" w:rsidR="00FC5936" w:rsidRDefault="00FC5936" w:rsidP="00FC5936"/>
    <w:p w14:paraId="55375227" w14:textId="77777777" w:rsidR="00FC5936" w:rsidRPr="000F2498" w:rsidRDefault="00FC5936" w:rsidP="00FC5936">
      <w:r>
        <w:pict w14:anchorId="0FF8016B">
          <v:shape id="_x0000_i1026" type="#_x0000_t75" style="width:301.5pt;height:62.25pt">
            <v:imagedata r:id="rId7" o:title=""/>
          </v:shape>
        </w:pict>
      </w:r>
    </w:p>
    <w:p w14:paraId="465786F2" w14:textId="77777777" w:rsidR="00FC5936" w:rsidRPr="00C4086C" w:rsidRDefault="00FC5936" w:rsidP="00FC5936"/>
    <w:p w14:paraId="26E0D785" w14:textId="77777777" w:rsidR="00FC5936" w:rsidRDefault="00FC5936" w:rsidP="00FC5936">
      <w:r>
        <w:t>so this decay is independent of the value of ν.  So both g</w:t>
      </w:r>
      <w:r>
        <w:rPr>
          <w:rStyle w:val="subscript"/>
        </w:rPr>
        <w:t>1</w:t>
      </w:r>
      <w:r>
        <w:t xml:space="preserve"> and g</w:t>
      </w:r>
      <w:r>
        <w:rPr>
          <w:rStyle w:val="subscript"/>
        </w:rPr>
        <w:t>2</w:t>
      </w:r>
      <w:r>
        <w:t xml:space="preserve"> decay this way at r→∞.  The difference also decays since it is KK. </w:t>
      </w:r>
    </w:p>
    <w:p w14:paraId="1AB8C87C" w14:textId="77777777" w:rsidR="00FC5936" w:rsidRDefault="00FC5936" w:rsidP="00FC5936">
      <w:r>
        <w:tab/>
        <w:t>If we look at the Green's ODE -(xw')' + k</w:t>
      </w:r>
      <w:r>
        <w:rPr>
          <w:rStyle w:val="superscript"/>
        </w:rPr>
        <w:t>2</w:t>
      </w:r>
      <w:r>
        <w:t>xw - γ</w:t>
      </w:r>
      <w:r>
        <w:rPr>
          <w:rStyle w:val="superscript"/>
        </w:rPr>
        <w:t>2</w:t>
      </w:r>
      <w:r>
        <w:t>w/x = δ(x-ξ), it seems pretty clear that if you find a solution f(x|ξ; k,γ), then f(x|ξ; k,-γ) must also be a solution. Consider w"+k</w:t>
      </w:r>
      <w:r>
        <w:rPr>
          <w:rStyle w:val="superscript"/>
        </w:rPr>
        <w:t>2</w:t>
      </w:r>
      <w:r>
        <w:t>w= 0. If w = e</w:t>
      </w:r>
      <w:r>
        <w:rPr>
          <w:rStyle w:val="superscript"/>
        </w:rPr>
        <w:t>ixk</w:t>
      </w:r>
      <w:r>
        <w:t xml:space="preserve"> is a solution, then e</w:t>
      </w:r>
      <w:r>
        <w:rPr>
          <w:rStyle w:val="superscript"/>
        </w:rPr>
        <w:t>-ikx</w:t>
      </w:r>
      <w:r>
        <w:t xml:space="preserve"> is also a solution by this same argument. That does not mean the two solutions thus obtained are the SAME solution. Certainly e</w:t>
      </w:r>
      <w:r>
        <w:rPr>
          <w:rStyle w:val="superscript"/>
        </w:rPr>
        <w:t>ixk</w:t>
      </w:r>
      <w:r>
        <w:t xml:space="preserve"> ≠ e</w:t>
      </w:r>
      <w:r>
        <w:rPr>
          <w:rStyle w:val="superscript"/>
        </w:rPr>
        <w:t>-ikx</w:t>
      </w:r>
      <w:r>
        <w:t xml:space="preserve"> in the same sense that g</w:t>
      </w:r>
      <w:r>
        <w:rPr>
          <w:rStyle w:val="subscript"/>
        </w:rPr>
        <w:t>1</w:t>
      </w:r>
      <w:r>
        <w:t xml:space="preserve"> ≠ g</w:t>
      </w:r>
      <w:r>
        <w:rPr>
          <w:rStyle w:val="subscript"/>
        </w:rPr>
        <w:t>2</w:t>
      </w:r>
      <w:r>
        <w:t xml:space="preserve">. </w:t>
      </w:r>
    </w:p>
    <w:p w14:paraId="3DEFF53E" w14:textId="77777777" w:rsidR="00FC5936" w:rsidRPr="00F03A01" w:rsidRDefault="00FC5936" w:rsidP="00FC5936">
      <w:r>
        <w:tab/>
        <w:t xml:space="preserve">So I arrive at a different conclusion than the one I reached earlier in the raw notes. My conclusion now is that </w:t>
      </w:r>
    </w:p>
    <w:p w14:paraId="39A02E34" w14:textId="77777777" w:rsidR="00FC5936" w:rsidRDefault="00FC5936" w:rsidP="00FC5936"/>
    <w:p w14:paraId="51196332" w14:textId="77777777" w:rsidR="00FC5936" w:rsidRPr="00EA366A" w:rsidRDefault="00FC5936" w:rsidP="00FC5936">
      <w:pPr>
        <w:rPr>
          <w:noProof/>
        </w:rPr>
      </w:pPr>
      <w:r w:rsidRPr="00EA366A">
        <w:rPr>
          <w:noProof/>
        </w:rPr>
        <w:tab/>
        <w:t>g</w:t>
      </w:r>
      <w:r w:rsidRPr="00EA366A">
        <w:rPr>
          <w:rStyle w:val="subscript"/>
          <w:noProof/>
        </w:rPr>
        <w:t>1</w:t>
      </w:r>
      <w:r w:rsidRPr="00EA366A">
        <w:rPr>
          <w:noProof/>
        </w:rPr>
        <w:t xml:space="preserve"> = I</w:t>
      </w:r>
      <w:r w:rsidRPr="00EA366A">
        <w:rPr>
          <w:rStyle w:val="subscript"/>
          <w:noProof/>
        </w:rPr>
        <w:t>iγ</w:t>
      </w:r>
      <w:r w:rsidRPr="00EA366A">
        <w:rPr>
          <w:noProof/>
        </w:rPr>
        <w:t>(kx</w:t>
      </w:r>
      <w:r w:rsidRPr="00EA366A">
        <w:rPr>
          <w:rStyle w:val="subscript"/>
          <w:noProof/>
        </w:rPr>
        <w:t>&lt;</w:t>
      </w:r>
      <w:r w:rsidRPr="00EA366A">
        <w:rPr>
          <w:noProof/>
        </w:rPr>
        <w:t>) K</w:t>
      </w:r>
      <w:r w:rsidRPr="00EA366A">
        <w:rPr>
          <w:rStyle w:val="subscript"/>
          <w:noProof/>
        </w:rPr>
        <w:t>iγ</w:t>
      </w:r>
      <w:r w:rsidRPr="00EA366A">
        <w:rPr>
          <w:noProof/>
        </w:rPr>
        <w:t>(kx</w:t>
      </w:r>
      <w:r w:rsidRPr="00EA366A">
        <w:rPr>
          <w:rStyle w:val="subscript"/>
          <w:noProof/>
        </w:rPr>
        <w:t>&gt;</w:t>
      </w:r>
      <w:r w:rsidRPr="00EA366A">
        <w:rPr>
          <w:noProof/>
        </w:rPr>
        <w:t>)</w:t>
      </w:r>
    </w:p>
    <w:p w14:paraId="55FF5AFE" w14:textId="77777777" w:rsidR="00FC5936" w:rsidRPr="00EA366A" w:rsidRDefault="00FC5936" w:rsidP="00FC5936">
      <w:pPr>
        <w:rPr>
          <w:noProof/>
        </w:rPr>
      </w:pPr>
      <w:r w:rsidRPr="00EA366A">
        <w:rPr>
          <w:noProof/>
        </w:rPr>
        <w:tab/>
        <w:t>g</w:t>
      </w:r>
      <w:r w:rsidRPr="00EA366A">
        <w:rPr>
          <w:rStyle w:val="subscript"/>
          <w:noProof/>
        </w:rPr>
        <w:t>2</w:t>
      </w:r>
      <w:r w:rsidRPr="00EA366A">
        <w:rPr>
          <w:noProof/>
        </w:rPr>
        <w:t xml:space="preserve"> = I</w:t>
      </w:r>
      <w:r w:rsidRPr="00EA366A">
        <w:rPr>
          <w:rStyle w:val="subscript"/>
          <w:noProof/>
        </w:rPr>
        <w:t>-iγ</w:t>
      </w:r>
      <w:r w:rsidRPr="00EA366A">
        <w:rPr>
          <w:noProof/>
        </w:rPr>
        <w:t>(kx</w:t>
      </w:r>
      <w:r w:rsidRPr="00EA366A">
        <w:rPr>
          <w:rStyle w:val="subscript"/>
          <w:noProof/>
        </w:rPr>
        <w:t>&lt;</w:t>
      </w:r>
      <w:r w:rsidRPr="00EA366A">
        <w:rPr>
          <w:noProof/>
        </w:rPr>
        <w:t>) K</w:t>
      </w:r>
      <w:r w:rsidRPr="00EA366A">
        <w:rPr>
          <w:rStyle w:val="subscript"/>
          <w:noProof/>
        </w:rPr>
        <w:t>-iγ</w:t>
      </w:r>
      <w:r w:rsidRPr="00EA366A">
        <w:rPr>
          <w:noProof/>
        </w:rPr>
        <w:t>(kx</w:t>
      </w:r>
      <w:r w:rsidRPr="00EA366A">
        <w:rPr>
          <w:rStyle w:val="subscript"/>
          <w:noProof/>
        </w:rPr>
        <w:t>&gt;</w:t>
      </w:r>
      <w:r w:rsidRPr="00EA366A">
        <w:rPr>
          <w:noProof/>
        </w:rPr>
        <w:t>)</w:t>
      </w:r>
    </w:p>
    <w:p w14:paraId="40529658" w14:textId="77777777" w:rsidR="00FC5936" w:rsidRDefault="00FC5936" w:rsidP="00FC5936"/>
    <w:p w14:paraId="3B5E802A" w14:textId="77777777" w:rsidR="00FC5936" w:rsidRDefault="00FC5936" w:rsidP="00FC5936">
      <w:r>
        <w:t>are each viable fundy Green's function solutions to  -(xw')' + k</w:t>
      </w:r>
      <w:r>
        <w:rPr>
          <w:rStyle w:val="superscript"/>
        </w:rPr>
        <w:t>2</w:t>
      </w:r>
      <w:r>
        <w:t>xw - γ</w:t>
      </w:r>
      <w:r>
        <w:rPr>
          <w:rStyle w:val="superscript"/>
        </w:rPr>
        <w:t>2</w:t>
      </w:r>
      <w:r>
        <w:t xml:space="preserve">w/x = δ(x-ξ), though they are not the same solution. In those other notes I conjectured that these were the same solution. </w:t>
      </w:r>
    </w:p>
    <w:p w14:paraId="3367AF10" w14:textId="77777777" w:rsidR="00FC5936" w:rsidRDefault="00FC5936" w:rsidP="00FC5936">
      <w:r>
        <w:tab/>
      </w:r>
    </w:p>
    <w:p w14:paraId="2BB3D08E" w14:textId="77777777" w:rsidR="00FC5936" w:rsidRDefault="00FC5936" w:rsidP="00FC5936">
      <w:r>
        <w:lastRenderedPageBreak/>
        <w:t>Side Question:  you might try to argue that since everything in the ODE is real, then g</w:t>
      </w:r>
      <w:r>
        <w:rPr>
          <w:rStyle w:val="subscript"/>
        </w:rPr>
        <w:t>1</w:t>
      </w:r>
      <w:r>
        <w:t xml:space="preserve"> and g</w:t>
      </w:r>
      <w:r>
        <w:rPr>
          <w:rStyle w:val="subscript"/>
        </w:rPr>
        <w:t>2</w:t>
      </w:r>
      <w:r>
        <w:t xml:space="preserve"> must each be real. But that is a bogus argument. Consider again w"+k</w:t>
      </w:r>
      <w:r>
        <w:rPr>
          <w:rStyle w:val="superscript"/>
        </w:rPr>
        <w:t>2</w:t>
      </w:r>
      <w:r>
        <w:t>w = 0, an equation where everything is real. we can consider solutions e</w:t>
      </w:r>
      <w:r>
        <w:rPr>
          <w:rStyle w:val="superscript"/>
          <w:rFonts w:ascii="Times New Roman" w:hAnsi="Times New Roman"/>
        </w:rPr>
        <w:t>±</w:t>
      </w:r>
      <w:r>
        <w:rPr>
          <w:rStyle w:val="superscript"/>
        </w:rPr>
        <w:t>ikx</w:t>
      </w:r>
      <w:r>
        <w:t xml:space="preserve"> which are not real. So solutions need not be real (though real solutions might be found). </w:t>
      </w:r>
    </w:p>
    <w:p w14:paraId="2C54A5F6" w14:textId="77777777" w:rsidR="00FC5936" w:rsidRDefault="00FC5936" w:rsidP="00FC5936">
      <w:r>
        <w:tab/>
        <w:t>I turns out that K</w:t>
      </w:r>
      <w:r>
        <w:rPr>
          <w:rStyle w:val="subscript"/>
        </w:rPr>
        <w:t>ν</w:t>
      </w:r>
      <w:r>
        <w:t xml:space="preserve">(x) is real (for real x) when ν is real or when ν is pure imaginary. This follows from the following integral representation from AS p252, claimed valid for Re(ν) &lt; 1 and x &gt; 0: </w:t>
      </w:r>
    </w:p>
    <w:p w14:paraId="466FA80E" w14:textId="77777777" w:rsidR="00FC5936" w:rsidRDefault="00FC5936" w:rsidP="00FC5936"/>
    <w:p w14:paraId="448F0B2F" w14:textId="77777777" w:rsidR="00FC5936" w:rsidRDefault="00FC5936" w:rsidP="00FC5936">
      <w:r>
        <w:pict>
          <v:shape id="_x0000_i1027" type="#_x0000_t75" style="width:251.25pt;height:34.5pt">
            <v:imagedata r:id="rId8" o:title=""/>
          </v:shape>
        </w:pict>
      </w:r>
    </w:p>
    <w:p w14:paraId="3EACEBB5" w14:textId="77777777" w:rsidR="00FC5936" w:rsidRDefault="00FC5936" w:rsidP="00FC5936"/>
    <w:p w14:paraId="0ADB4C3C" w14:textId="77777777" w:rsidR="00FC5936" w:rsidRDefault="00FC5936" w:rsidP="00FC5936">
      <w:r>
        <w:t>When ν = iγ, we have sec(πν/2) cosh(νt) = sec(πiγ/2) cosh(iγνt)  = sech(πγ/2)cos(γνt) = stays real. This is a strange integral in this sense:  for large t, factor ch(νt) is blowing up as e</w:t>
      </w:r>
      <w:r>
        <w:rPr>
          <w:rStyle w:val="superscript"/>
        </w:rPr>
        <w:t>νt</w:t>
      </w:r>
      <w:r>
        <w:t>, but the other factor is cos(xe</w:t>
      </w:r>
      <w:r>
        <w:rPr>
          <w:rStyle w:val="superscript"/>
        </w:rPr>
        <w:t>t</w:t>
      </w:r>
      <w:r>
        <w:t xml:space="preserve">) and is oscillating exponentially fast!  Convergence of the integral is not obvious but possible. </w:t>
      </w:r>
    </w:p>
    <w:p w14:paraId="1A08463B" w14:textId="77777777" w:rsidR="00FC5936" w:rsidRDefault="00FC5936" w:rsidP="00FC5936">
      <w:r>
        <w:tab/>
        <w:t>I think I</w:t>
      </w:r>
      <w:r>
        <w:rPr>
          <w:rStyle w:val="subscript"/>
        </w:rPr>
        <w:t>ν</w:t>
      </w:r>
      <w:r>
        <w:t xml:space="preserve">(x) </w:t>
      </w:r>
      <w:r w:rsidRPr="00EA366A">
        <w:rPr>
          <w:u w:val="single"/>
        </w:rPr>
        <w:t>is in general complex for real x and imaginary ν</w:t>
      </w:r>
      <w:r>
        <w:t>. This is why AS on page 261 define a modified I</w:t>
      </w:r>
      <w:r>
        <w:rPr>
          <w:rStyle w:val="subscript"/>
        </w:rPr>
        <w:t>iγ</w:t>
      </w:r>
      <w:r>
        <w:t xml:space="preserve"> function </w:t>
      </w:r>
      <w:r w:rsidRPr="005463E8">
        <w:fldChar w:fldCharType="begin"/>
      </w:r>
      <w:r w:rsidRPr="005463E8">
        <w:instrText>EQ \O(</w:instrText>
      </w:r>
      <w:r>
        <w:instrText>I</w:instrText>
      </w:r>
      <w:r w:rsidRPr="005463E8">
        <w:instrText>,\S\up</w:instrText>
      </w:r>
      <w:r>
        <w:instrText>2</w:instrText>
      </w:r>
      <w:r w:rsidRPr="005463E8">
        <w:instrText>(</w:instrText>
      </w:r>
      <w:r w:rsidRPr="009657E6">
        <w:rPr>
          <w:rFonts w:ascii="Aatrix OCRB" w:hAnsi="Aatrix OCRB"/>
          <w:sz w:val="24"/>
          <w:szCs w:val="24"/>
        </w:rPr>
        <w:instrText>~</w:instrText>
      </w:r>
      <w:r w:rsidRPr="005463E8">
        <w:instrText>))</w:instrText>
      </w:r>
      <w:r w:rsidRPr="005463E8">
        <w:fldChar w:fldCharType="end"/>
      </w:r>
      <w:r>
        <w:rPr>
          <w:rStyle w:val="subscript"/>
        </w:rPr>
        <w:t>ν</w:t>
      </w:r>
      <w:r>
        <w:t xml:space="preserve"> ≡ Re(I</w:t>
      </w:r>
      <w:r>
        <w:rPr>
          <w:rStyle w:val="subscript"/>
        </w:rPr>
        <w:t>iν</w:t>
      </w:r>
      <w:r>
        <w:t xml:space="preserve">) to go along with </w:t>
      </w:r>
      <w:r w:rsidRPr="005463E8">
        <w:fldChar w:fldCharType="begin"/>
      </w:r>
      <w:r w:rsidRPr="005463E8">
        <w:instrText>EQ \O(</w:instrText>
      </w:r>
      <w:r>
        <w:instrText>K</w:instrText>
      </w:r>
      <w:r w:rsidRPr="005463E8">
        <w:instrText>,\S\up</w:instrText>
      </w:r>
      <w:r>
        <w:instrText>2</w:instrText>
      </w:r>
      <w:r w:rsidRPr="005463E8">
        <w:instrText>(</w:instrText>
      </w:r>
      <w:r w:rsidRPr="009657E6">
        <w:rPr>
          <w:rFonts w:ascii="Aatrix OCRB" w:hAnsi="Aatrix OCRB"/>
          <w:sz w:val="24"/>
          <w:szCs w:val="24"/>
        </w:rPr>
        <w:instrText>~</w:instrText>
      </w:r>
      <w:r w:rsidRPr="005463E8">
        <w:instrText>))</w:instrText>
      </w:r>
      <w:r w:rsidRPr="005463E8">
        <w:fldChar w:fldCharType="end"/>
      </w:r>
      <w:r>
        <w:rPr>
          <w:rStyle w:val="subscript"/>
        </w:rPr>
        <w:t>ν</w:t>
      </w:r>
      <w:r>
        <w:t xml:space="preserve"> ≡ K</w:t>
      </w:r>
      <w:r>
        <w:rPr>
          <w:rStyle w:val="subscript"/>
        </w:rPr>
        <w:t>iν</w:t>
      </w:r>
      <w:r>
        <w:t xml:space="preserve"> . </w:t>
      </w:r>
    </w:p>
    <w:p w14:paraId="4A7B1442" w14:textId="77777777" w:rsidR="00FC5936" w:rsidRDefault="00FC5936" w:rsidP="00FC5936">
      <w:r>
        <w:tab/>
        <w:t>So my conclusion is that g</w:t>
      </w:r>
      <w:r>
        <w:rPr>
          <w:rStyle w:val="subscript"/>
        </w:rPr>
        <w:t>1</w:t>
      </w:r>
      <w:r>
        <w:t xml:space="preserve"> and g</w:t>
      </w:r>
      <w:r>
        <w:rPr>
          <w:rStyle w:val="subscript"/>
        </w:rPr>
        <w:t>2</w:t>
      </w:r>
      <w:r>
        <w:t xml:space="preserve"> as shown above are both </w:t>
      </w:r>
      <w:r w:rsidRPr="00EA366A">
        <w:rPr>
          <w:u w:val="single"/>
        </w:rPr>
        <w:t>complex</w:t>
      </w:r>
      <w:r>
        <w:t xml:space="preserve">. </w:t>
      </w:r>
    </w:p>
    <w:p w14:paraId="6EC5051C" w14:textId="77777777" w:rsidR="00FC5936" w:rsidRDefault="00FC5936" w:rsidP="00FC5936">
      <w:r>
        <w:tab/>
        <w:t>So back to Exercise 4.30. If we take g = g</w:t>
      </w:r>
      <w:r>
        <w:rPr>
          <w:rStyle w:val="subscript"/>
        </w:rPr>
        <w:t>2</w:t>
      </w:r>
      <w:r>
        <w:t xml:space="preserve"> as shown p 317 C, I have shown that you end up with 4.137 and the "usual form" of the KL transform. See section (c) in the Ch7raw2 notes. So I think you could take the other sign setting g = g</w:t>
      </w:r>
      <w:r>
        <w:rPr>
          <w:rStyle w:val="subscript"/>
        </w:rPr>
        <w:t>1</w:t>
      </w:r>
      <w:r>
        <w:t xml:space="preserve"> and then you get a different form of the KL transform that is not normally used. </w:t>
      </w:r>
    </w:p>
    <w:p w14:paraId="1761FAE9" w14:textId="77777777" w:rsidR="00FC5936" w:rsidRDefault="00FC5936" w:rsidP="00FC5936"/>
    <w:p w14:paraId="24E37A50" w14:textId="77777777" w:rsidR="00FC5936" w:rsidRPr="00FC5936" w:rsidRDefault="00FC5936" w:rsidP="00F61F70">
      <w:pPr>
        <w:pStyle w:val="Heading2"/>
      </w:pPr>
      <w:bookmarkStart w:id="4" w:name="_Toc298750933"/>
      <w:bookmarkStart w:id="5" w:name="_Toc298757609"/>
      <w:r w:rsidRPr="00FC5936">
        <w:t>2. Verify the jump constant.</w:t>
      </w:r>
      <w:bookmarkEnd w:id="4"/>
      <w:bookmarkEnd w:id="5"/>
      <w:r w:rsidRPr="00FC5936">
        <w:t xml:space="preserve"> </w:t>
      </w:r>
    </w:p>
    <w:p w14:paraId="45D81558" w14:textId="77777777" w:rsidR="00FC5936" w:rsidRDefault="00FC5936" w:rsidP="00FC5936"/>
    <w:p w14:paraId="0DB7B959" w14:textId="77777777" w:rsidR="00FC5936" w:rsidRDefault="00FC5936" w:rsidP="00FC5936">
      <w:r w:rsidRPr="00FC5936">
        <w:rPr>
          <w:u w:val="single"/>
        </w:rPr>
        <w:t>Summary:</w:t>
      </w:r>
      <w:r>
        <w:t xml:space="preserve">  We use the Wronskian for I and K to show that the constant is simply A = 1. This has been assumed in the previous section, but here we show it is true. </w:t>
      </w:r>
    </w:p>
    <w:p w14:paraId="5C4E3FC8" w14:textId="77777777" w:rsidR="00FC5936" w:rsidRDefault="00FC5936" w:rsidP="00FC5936"/>
    <w:p w14:paraId="40F1BB31" w14:textId="77777777" w:rsidR="00FC5936" w:rsidRPr="00FC5936" w:rsidRDefault="00FC5936" w:rsidP="00FC5936">
      <w:pPr>
        <w:rPr>
          <w:u w:val="single"/>
        </w:rPr>
      </w:pPr>
      <w:r w:rsidRPr="00FC5936">
        <w:rPr>
          <w:u w:val="single"/>
        </w:rPr>
        <w:t xml:space="preserve">Details: </w:t>
      </w:r>
    </w:p>
    <w:p w14:paraId="14A710FC" w14:textId="77777777" w:rsidR="00FC5936" w:rsidRDefault="00FC5936"/>
    <w:p w14:paraId="68434047" w14:textId="77777777" w:rsidR="00FC5936" w:rsidRDefault="00FC5936" w:rsidP="00FC5936">
      <w:bookmarkStart w:id="6" w:name="_Toc298068831"/>
      <w:bookmarkStart w:id="7" w:name="_Toc298068895"/>
      <w:bookmarkStart w:id="8" w:name="_Toc298068960"/>
      <w:bookmarkStart w:id="9" w:name="_Toc298069024"/>
      <w:bookmarkStart w:id="10" w:name="_Toc298069088"/>
      <w:bookmarkStart w:id="11" w:name="_Toc298069488"/>
      <w:bookmarkStart w:id="12" w:name="_Toc298069554"/>
      <w:bookmarkStart w:id="13" w:name="_Toc298738775"/>
      <w:bookmarkStart w:id="14" w:name="_Toc298757610"/>
      <w:r w:rsidRPr="002B2FDF">
        <w:rPr>
          <w:rStyle w:val="Heading4Char"/>
          <w:b w:val="0"/>
          <w:u w:val="single"/>
        </w:rPr>
        <w:t>(c) Exercise 4.30: Derive p 317 C</w:t>
      </w:r>
      <w:bookmarkEnd w:id="6"/>
      <w:bookmarkEnd w:id="7"/>
      <w:bookmarkEnd w:id="8"/>
      <w:bookmarkEnd w:id="9"/>
      <w:bookmarkEnd w:id="10"/>
      <w:bookmarkEnd w:id="11"/>
      <w:bookmarkEnd w:id="12"/>
      <w:bookmarkEnd w:id="13"/>
      <w:bookmarkEnd w:id="14"/>
      <w:r w:rsidRPr="00F61F70">
        <w:rPr>
          <w:b/>
        </w:rPr>
        <w:t xml:space="preserve">, </w:t>
      </w:r>
      <w:r>
        <w:t xml:space="preserve">since I don't know why </w:t>
      </w:r>
      <w:r w:rsidRPr="007E44EC">
        <w:t>p 317 C</w:t>
      </w:r>
      <w:r>
        <w:t xml:space="preserve"> is the correct g.  The big question is why we are using the negative sign in the K subscript.  I think the signs have to be the same so that the jump condition will work.  For an ODE of the form a(x) g"(x) + ….  = δ(x-ξ) we know the jump condition is this  (just do it on scratch) </w:t>
      </w:r>
    </w:p>
    <w:p w14:paraId="7705CE7D" w14:textId="77777777" w:rsidR="00FC5936" w:rsidRDefault="00FC5936" w:rsidP="00FC5936"/>
    <w:p w14:paraId="34CF846D" w14:textId="77777777" w:rsidR="00FC5936" w:rsidRDefault="00FC5936" w:rsidP="00FC5936">
      <w:r>
        <w:tab/>
        <w:t>g'(x=ξ+) - g'(x=ξ-)  = 1/a(ξ)</w:t>
      </w:r>
    </w:p>
    <w:p w14:paraId="18181C8C" w14:textId="77777777" w:rsidR="00FC5936" w:rsidRDefault="00FC5936" w:rsidP="00FC5936"/>
    <w:p w14:paraId="700BDD41" w14:textId="77777777" w:rsidR="00FC5936" w:rsidRDefault="00FC5936" w:rsidP="00FC5936">
      <w:r>
        <w:t>In our Green's ODE above we have -(xg')'  = -xg" - g'  so a(x) = -x and we should then have</w:t>
      </w:r>
    </w:p>
    <w:p w14:paraId="123401E0" w14:textId="77777777" w:rsidR="00FC5936" w:rsidRDefault="00FC5936" w:rsidP="00FC5936"/>
    <w:p w14:paraId="70389A35" w14:textId="77777777" w:rsidR="00FC5936" w:rsidRDefault="00FC5936" w:rsidP="00FC5936">
      <w:r>
        <w:tab/>
        <w:t>g'(x=ξ+) - g'(x=ξ-)  = -1/ξ</w:t>
      </w:r>
    </w:p>
    <w:p w14:paraId="4680C70F" w14:textId="77777777" w:rsidR="00FC5936" w:rsidRDefault="00FC5936" w:rsidP="00FC5936"/>
    <w:p w14:paraId="55616230" w14:textId="77777777" w:rsidR="00FC5936" w:rsidRDefault="00FC5936" w:rsidP="00FC5936">
      <w:r>
        <w:t>Now suppose we conjecture that we can have a solution with unit coefficient as in p 317 C</w:t>
      </w:r>
    </w:p>
    <w:p w14:paraId="1400C02E" w14:textId="77777777" w:rsidR="00FC5936" w:rsidRDefault="00FC5936" w:rsidP="00FC5936"/>
    <w:p w14:paraId="7BD95809" w14:textId="77777777" w:rsidR="00FC5936" w:rsidRDefault="00FC5936" w:rsidP="00FC5936">
      <w:r>
        <w:tab/>
        <w:t>g(x|ξ) = I</w:t>
      </w:r>
      <w:r>
        <w:rPr>
          <w:rStyle w:val="subscript"/>
        </w:rPr>
        <w:t>a</w:t>
      </w:r>
      <w:r>
        <w:t>(bx</w:t>
      </w:r>
      <w:r>
        <w:rPr>
          <w:rStyle w:val="subscript"/>
        </w:rPr>
        <w:t>&lt;</w:t>
      </w:r>
      <w:r>
        <w:t>) K</w:t>
      </w:r>
      <w:r>
        <w:rPr>
          <w:rStyle w:val="subscript"/>
        </w:rPr>
        <w:t>a</w:t>
      </w:r>
      <w:r>
        <w:t>(bx</w:t>
      </w:r>
      <w:r>
        <w:rPr>
          <w:rStyle w:val="subscript"/>
        </w:rPr>
        <w:t>&gt;</w:t>
      </w:r>
      <w:r>
        <w:t>)</w:t>
      </w:r>
    </w:p>
    <w:p w14:paraId="5C133B5E" w14:textId="77777777" w:rsidR="00FC5936" w:rsidRDefault="00FC5936" w:rsidP="00FC5936"/>
    <w:p w14:paraId="68D966C7" w14:textId="77777777" w:rsidR="00FC5936" w:rsidRDefault="00FC5936" w:rsidP="00FC5936">
      <w:r>
        <w:t>Let's then check the jump condition.  For the + case we have x &gt; ξ so</w:t>
      </w:r>
    </w:p>
    <w:p w14:paraId="7748D421" w14:textId="77777777" w:rsidR="00FC5936" w:rsidRDefault="00FC5936" w:rsidP="00FC5936"/>
    <w:p w14:paraId="3FFEEF26" w14:textId="77777777" w:rsidR="00FC5936" w:rsidRDefault="00FC5936" w:rsidP="00FC5936">
      <w:r>
        <w:tab/>
        <w:t>g(x|ξ) = I</w:t>
      </w:r>
      <w:r>
        <w:rPr>
          <w:rStyle w:val="subscript"/>
        </w:rPr>
        <w:t>a</w:t>
      </w:r>
      <w:r>
        <w:t>(bξ) K</w:t>
      </w:r>
      <w:r>
        <w:rPr>
          <w:rStyle w:val="subscript"/>
        </w:rPr>
        <w:t>a</w:t>
      </w:r>
      <w:r>
        <w:t>(bx)</w:t>
      </w:r>
      <w:r>
        <w:tab/>
        <w:t>g'(x|ξ) = I</w:t>
      </w:r>
      <w:r>
        <w:rPr>
          <w:rStyle w:val="subscript"/>
        </w:rPr>
        <w:t>a</w:t>
      </w:r>
      <w:r>
        <w:t>(bξ) b K</w:t>
      </w:r>
      <w:r>
        <w:rPr>
          <w:rStyle w:val="subscript"/>
        </w:rPr>
        <w:t>a</w:t>
      </w:r>
      <w:r>
        <w:t>'(bx)</w:t>
      </w:r>
      <w:r>
        <w:tab/>
      </w:r>
    </w:p>
    <w:p w14:paraId="322953B5" w14:textId="77777777" w:rsidR="00FC5936" w:rsidRDefault="00FC5936" w:rsidP="00FC5936"/>
    <w:p w14:paraId="767D047E" w14:textId="77777777" w:rsidR="00FC5936" w:rsidRDefault="00FC5936" w:rsidP="00FC5936">
      <w:r>
        <w:t>and for the - case we have x &lt; ξ so</w:t>
      </w:r>
    </w:p>
    <w:p w14:paraId="35224964" w14:textId="77777777" w:rsidR="00FC5936" w:rsidRDefault="00FC5936" w:rsidP="00FC5936"/>
    <w:p w14:paraId="7F663F4A" w14:textId="77777777" w:rsidR="00FC5936" w:rsidRDefault="00FC5936" w:rsidP="00FC5936">
      <w:r>
        <w:tab/>
        <w:t>g(x|ξ) = I</w:t>
      </w:r>
      <w:r>
        <w:rPr>
          <w:rStyle w:val="subscript"/>
        </w:rPr>
        <w:t>a</w:t>
      </w:r>
      <w:r>
        <w:t>(bx) K</w:t>
      </w:r>
      <w:r>
        <w:rPr>
          <w:rStyle w:val="subscript"/>
        </w:rPr>
        <w:t>a</w:t>
      </w:r>
      <w:r>
        <w:t>(bξ)</w:t>
      </w:r>
      <w:r>
        <w:tab/>
        <w:t>g'(x|ξ) = b I</w:t>
      </w:r>
      <w:r>
        <w:rPr>
          <w:rStyle w:val="subscript"/>
        </w:rPr>
        <w:t>a</w:t>
      </w:r>
      <w:r>
        <w:t>'(bξ) K</w:t>
      </w:r>
      <w:r>
        <w:rPr>
          <w:rStyle w:val="subscript"/>
        </w:rPr>
        <w:t>a</w:t>
      </w:r>
      <w:r>
        <w:t>(bx)</w:t>
      </w:r>
      <w:r>
        <w:tab/>
      </w:r>
    </w:p>
    <w:p w14:paraId="10970268" w14:textId="77777777" w:rsidR="00FC5936" w:rsidRDefault="00FC5936" w:rsidP="00FC5936"/>
    <w:p w14:paraId="0C440176" w14:textId="77777777" w:rsidR="00FC5936" w:rsidRDefault="00FC5936" w:rsidP="00FC5936">
      <w:r>
        <w:t>so we end up with</w:t>
      </w:r>
    </w:p>
    <w:p w14:paraId="27F8CFC1" w14:textId="77777777" w:rsidR="00FC5936" w:rsidRDefault="00FC5936" w:rsidP="00FC5936"/>
    <w:p w14:paraId="0F46E852" w14:textId="77777777" w:rsidR="00FC5936" w:rsidRDefault="00FC5936" w:rsidP="00FC5936">
      <w:r>
        <w:tab/>
        <w:t>g'(x=ξ+) - g'(x=ξ-)  = b { I</w:t>
      </w:r>
      <w:r>
        <w:rPr>
          <w:rStyle w:val="subscript"/>
        </w:rPr>
        <w:t>a</w:t>
      </w:r>
      <w:r>
        <w:t>(bξ) K</w:t>
      </w:r>
      <w:r>
        <w:rPr>
          <w:rStyle w:val="subscript"/>
        </w:rPr>
        <w:t>a</w:t>
      </w:r>
      <w:r>
        <w:t>'(bx) - I</w:t>
      </w:r>
      <w:r>
        <w:rPr>
          <w:rStyle w:val="subscript"/>
        </w:rPr>
        <w:t>a</w:t>
      </w:r>
      <w:r>
        <w:t>'(bξ) K</w:t>
      </w:r>
      <w:r>
        <w:rPr>
          <w:rStyle w:val="subscript"/>
        </w:rPr>
        <w:t>a</w:t>
      </w:r>
      <w:r>
        <w:t>(bx) }   = b W [I</w:t>
      </w:r>
      <w:r>
        <w:rPr>
          <w:rStyle w:val="subscript"/>
        </w:rPr>
        <w:t>a</w:t>
      </w:r>
      <w:r>
        <w:t>(bx), K</w:t>
      </w:r>
      <w:r>
        <w:rPr>
          <w:rStyle w:val="subscript"/>
        </w:rPr>
        <w:t>a</w:t>
      </w:r>
      <w:r>
        <w:t>(bx) ]</w:t>
      </w:r>
    </w:p>
    <w:p w14:paraId="2E4B5706" w14:textId="77777777" w:rsidR="00FC5936" w:rsidRDefault="00FC5936" w:rsidP="00FC5936"/>
    <w:p w14:paraId="1B5654BA" w14:textId="77777777" w:rsidR="00FC5936" w:rsidRDefault="00FC5936" w:rsidP="00FC5936">
      <w:r>
        <w:t>A&amp;S 2010 tells us that</w:t>
      </w:r>
    </w:p>
    <w:p w14:paraId="59FD2B5A" w14:textId="77777777" w:rsidR="00FC5936" w:rsidRDefault="00FC5936" w:rsidP="00FC5936"/>
    <w:p w14:paraId="6074F5FB" w14:textId="77777777" w:rsidR="00FC5936" w:rsidRDefault="00FC5936" w:rsidP="00FC5936">
      <w:r>
        <w:pict>
          <v:shape id="_x0000_i1028" type="#_x0000_t75" style="width:286.5pt;height:55.5pt">
            <v:imagedata r:id="rId9" o:title=""/>
          </v:shape>
        </w:pict>
      </w:r>
    </w:p>
    <w:p w14:paraId="020D99AB" w14:textId="77777777" w:rsidR="00FC5936" w:rsidRDefault="00FC5936" w:rsidP="00FC5936"/>
    <w:p w14:paraId="5ECCF5C8" w14:textId="77777777" w:rsidR="00FC5936" w:rsidRDefault="00FC5936" w:rsidP="00FC5936">
      <w:r>
        <w:t>so our Wronskian is - 1/(bx) so we then get</w:t>
      </w:r>
    </w:p>
    <w:p w14:paraId="77FDF07E" w14:textId="77777777" w:rsidR="00FC5936" w:rsidRDefault="00FC5936" w:rsidP="00FC5936"/>
    <w:p w14:paraId="640005C3" w14:textId="77777777" w:rsidR="00FC5936" w:rsidRDefault="00FC5936" w:rsidP="00FC5936">
      <w:r>
        <w:tab/>
        <w:t>g'(x=ξ+) - g'(x=ξ-)  = b [- 1/(bx) ]  = -1/x</w:t>
      </w:r>
    </w:p>
    <w:p w14:paraId="6FE9EA92" w14:textId="77777777" w:rsidR="00FC5936" w:rsidRDefault="00FC5936" w:rsidP="00FC5936"/>
    <w:p w14:paraId="7BD8CFFB" w14:textId="77777777" w:rsidR="00FC5936" w:rsidRDefault="00FC5936" w:rsidP="00FC5936">
      <w:r>
        <w:t xml:space="preserve">in exact agreement with what is required. So since the Wronskian is involved in the jump condition, we can see that both I and K subscripts </w:t>
      </w:r>
      <w:r w:rsidRPr="00445249">
        <w:rPr>
          <w:u w:val="single"/>
        </w:rPr>
        <w:t>have to be the same</w:t>
      </w:r>
      <w:r>
        <w:t xml:space="preserve">. [ Except K has that little symmetry! ] </w:t>
      </w:r>
    </w:p>
    <w:p w14:paraId="47AFD495" w14:textId="77777777" w:rsidR="00FC5936" w:rsidRDefault="00FC5936" w:rsidP="00FC5936">
      <w:r>
        <w:tab/>
        <w:t xml:space="preserve">So we then are faced with both positive or both negative. If μ and λ are real, then g has to be real, so I think if we complex conjugate both sides of C we get the same thing. So I conjecture that the RHS of page 317C is </w:t>
      </w:r>
      <w:r w:rsidRPr="007E44EC">
        <w:rPr>
          <w:b/>
        </w:rPr>
        <w:t>the same</w:t>
      </w:r>
      <w:r>
        <w:t xml:space="preserve"> whether you take the - or + sign [ wrong! ].  I looked a bit at large and small x limits and think things are the same with either sign. We get an oscillating phase at x = 0 in either case (more AS). </w:t>
      </w:r>
    </w:p>
    <w:p w14:paraId="3F7B3078" w14:textId="77777777" w:rsidR="00FC5936" w:rsidRDefault="00FC5936">
      <w:r>
        <w:tab/>
        <w:t xml:space="preserve">So that concludes my "derivation" of page 317 C.  I will accept p 317 D as just properties of the K and J functions. </w:t>
      </w:r>
    </w:p>
    <w:p w14:paraId="73FF4B59" w14:textId="77777777" w:rsidR="00FC5936" w:rsidRDefault="00FC5936"/>
    <w:p w14:paraId="23FA9AC8" w14:textId="77777777" w:rsidR="00FC5936" w:rsidRDefault="00F61F70" w:rsidP="00F61F70">
      <w:pPr>
        <w:pStyle w:val="Heading2"/>
      </w:pPr>
      <w:bookmarkStart w:id="15" w:name="_Toc298750934"/>
      <w:bookmarkStart w:id="16" w:name="_Toc298757611"/>
      <w:r>
        <w:t>3</w:t>
      </w:r>
      <w:r w:rsidR="00FC5936" w:rsidRPr="00FC5936">
        <w:t xml:space="preserve">. </w:t>
      </w:r>
      <w:r w:rsidR="00FC5936">
        <w:t xml:space="preserve"> Compute the KL completeness condition</w:t>
      </w:r>
      <w:bookmarkEnd w:id="15"/>
      <w:r>
        <w:t xml:space="preserve"> and state the KL transform</w:t>
      </w:r>
      <w:bookmarkEnd w:id="16"/>
    </w:p>
    <w:p w14:paraId="6010B176" w14:textId="77777777" w:rsidR="00FC5936" w:rsidRDefault="00FC5936" w:rsidP="00FC5936">
      <w:pPr>
        <w:rPr>
          <w:b/>
        </w:rPr>
      </w:pPr>
    </w:p>
    <w:p w14:paraId="7B74EEA7" w14:textId="77777777" w:rsidR="00FC5936" w:rsidRDefault="00FC5936" w:rsidP="00FC5936">
      <w:r w:rsidRPr="00FC5936">
        <w:rPr>
          <w:u w:val="single"/>
        </w:rPr>
        <w:t xml:space="preserve">Summary: </w:t>
      </w:r>
      <w:r>
        <w:t xml:space="preserve"> We identify λ as "the official λ" by considering various L operators. Then, using the above Green's function, we construct the completeness δ(x-ξ) using the generic completeness formula. The contour collapses about the real axis and we pick up the real axis integral of the discontinuity of the integrand and this gives the result</w:t>
      </w:r>
    </w:p>
    <w:p w14:paraId="4FF4875C" w14:textId="77777777" w:rsidR="00FC5936" w:rsidRDefault="00FC5936" w:rsidP="00FC5936"/>
    <w:p w14:paraId="72F9B6A6" w14:textId="77777777" w:rsidR="00FC5936" w:rsidRDefault="00FC5936" w:rsidP="00FC5936">
      <w:r>
        <w:tab/>
        <w:t>x δ(x-ξ)  = (2/π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κdκ sinh(πκ)K</w:t>
      </w:r>
      <w:r>
        <w:rPr>
          <w:rStyle w:val="subscript"/>
        </w:rPr>
        <w:t>iκ</w:t>
      </w:r>
      <w:r>
        <w:t>(</w:t>
      </w:r>
      <w:r>
        <w:fldChar w:fldCharType="begin"/>
      </w:r>
      <w:r>
        <w:instrText xml:space="preserve"> EQ \r(μ) </w:instrText>
      </w:r>
      <w:r>
        <w:fldChar w:fldCharType="end"/>
      </w:r>
      <w:r>
        <w:t>x) K</w:t>
      </w:r>
      <w:r>
        <w:rPr>
          <w:rStyle w:val="subscript"/>
        </w:rPr>
        <w:t>iκ</w:t>
      </w:r>
      <w:r>
        <w:t>(</w:t>
      </w:r>
      <w:r>
        <w:fldChar w:fldCharType="begin"/>
      </w:r>
      <w:r>
        <w:instrText xml:space="preserve"> EQ \r(μ) </w:instrText>
      </w:r>
      <w:r>
        <w:fldChar w:fldCharType="end"/>
      </w:r>
      <w:r>
        <w:t>ξ)</w:t>
      </w:r>
    </w:p>
    <w:p w14:paraId="70E10386" w14:textId="77777777" w:rsidR="00FC5936" w:rsidRDefault="00FC5936" w:rsidP="00FC5936"/>
    <w:p w14:paraId="03512A63" w14:textId="77777777" w:rsidR="00FC5936" w:rsidRDefault="00FC5936" w:rsidP="00FC5936">
      <w:r>
        <w:t>We then go on to interpret this as the t</w:t>
      </w:r>
      <w:r w:rsidR="00933EC1">
        <w:t>w</w:t>
      </w:r>
      <w:r>
        <w:t>o parts of the KL transform:</w:t>
      </w:r>
    </w:p>
    <w:p w14:paraId="5BD3D16F" w14:textId="77777777" w:rsidR="00FC5936" w:rsidRDefault="00FC5936" w:rsidP="00FC5936"/>
    <w:p w14:paraId="68167560" w14:textId="77777777" w:rsidR="00FC5936" w:rsidRDefault="00FC5936" w:rsidP="00FC5936">
      <w:r>
        <w:tab/>
        <w:t>f(x)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κdκ sinh(πκ)</w:t>
      </w:r>
      <w:r w:rsidRPr="0050701B">
        <w:t xml:space="preserve"> </w:t>
      </w:r>
      <w:r>
        <w:t>K</w:t>
      </w:r>
      <w:r>
        <w:rPr>
          <w:rStyle w:val="subscript"/>
        </w:rPr>
        <w:t>iκ</w:t>
      </w:r>
      <w:r>
        <w:t>(</w:t>
      </w:r>
      <w:r>
        <w:fldChar w:fldCharType="begin"/>
      </w:r>
      <w:r>
        <w:instrText xml:space="preserve"> EQ \r(μ) </w:instrText>
      </w:r>
      <w:r>
        <w:fldChar w:fldCharType="end"/>
      </w:r>
      <w:r>
        <w:t>x)</w:t>
      </w:r>
      <w:r w:rsidRPr="0050701B">
        <w:t xml:space="preserve"> </w:t>
      </w:r>
      <w:r>
        <w:t>F(κ)</w:t>
      </w:r>
      <w:r>
        <w:tab/>
      </w:r>
      <w:r>
        <w:tab/>
        <w:t xml:space="preserve">which is 4.139. </w:t>
      </w:r>
    </w:p>
    <w:p w14:paraId="40A1E3DA" w14:textId="77777777" w:rsidR="00FC5936" w:rsidRPr="00C31105" w:rsidRDefault="00FC5936" w:rsidP="00FC5936">
      <w:r>
        <w:tab/>
        <w:t xml:space="preserve">F(κ)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f(x)</w:t>
      </w:r>
      <w:r>
        <w:t xml:space="preserve"> K</w:t>
      </w:r>
      <w:r>
        <w:rPr>
          <w:rStyle w:val="subscript"/>
        </w:rPr>
        <w:t>iκ</w:t>
      </w:r>
      <w:r>
        <w:t>(</w:t>
      </w:r>
      <w:r>
        <w:fldChar w:fldCharType="begin"/>
      </w:r>
      <w:r>
        <w:instrText xml:space="preserve"> EQ \r(μ) </w:instrText>
      </w:r>
      <w:r>
        <w:fldChar w:fldCharType="end"/>
      </w:r>
      <w:r>
        <w:t xml:space="preserve">x) /x </w:t>
      </w:r>
    </w:p>
    <w:p w14:paraId="1DAF0554" w14:textId="77777777" w:rsidR="00FC5936" w:rsidRDefault="00FC5936" w:rsidP="00FC5936"/>
    <w:p w14:paraId="5E6C26E7" w14:textId="77777777" w:rsidR="00FC5936" w:rsidRPr="00FC5936" w:rsidRDefault="00FC5936" w:rsidP="00FC5936">
      <w:pPr>
        <w:rPr>
          <w:u w:val="single"/>
        </w:rPr>
      </w:pPr>
      <w:r w:rsidRPr="00FC5936">
        <w:rPr>
          <w:u w:val="single"/>
        </w:rPr>
        <w:t xml:space="preserve">Details: </w:t>
      </w:r>
    </w:p>
    <w:p w14:paraId="761D5F61" w14:textId="77777777" w:rsidR="00FC5936" w:rsidRDefault="00FC5936"/>
    <w:p w14:paraId="5FE108EB" w14:textId="77777777" w:rsidR="00FC5936" w:rsidRDefault="00FC5936" w:rsidP="00FC5936">
      <w:bookmarkStart w:id="17" w:name="_Toc298068832"/>
      <w:bookmarkStart w:id="18" w:name="_Toc298068896"/>
      <w:bookmarkStart w:id="19" w:name="_Toc298068961"/>
      <w:bookmarkStart w:id="20" w:name="_Toc298069025"/>
      <w:bookmarkStart w:id="21" w:name="_Toc298069089"/>
      <w:bookmarkStart w:id="22" w:name="_Toc298069490"/>
      <w:bookmarkStart w:id="23" w:name="_Toc298069558"/>
      <w:bookmarkStart w:id="24" w:name="_Toc298738779"/>
      <w:bookmarkStart w:id="25" w:name="_Toc298757612"/>
      <w:r w:rsidRPr="002B2FDF">
        <w:rPr>
          <w:rStyle w:val="Heading4Char"/>
          <w:b w:val="0"/>
          <w:u w:val="single"/>
        </w:rPr>
        <w:t>(d) (Volume I page 317) Exercise 4.30: Derive (4.137)</w:t>
      </w:r>
      <w:r w:rsidRPr="00F61F70">
        <w:rPr>
          <w:rStyle w:val="Heading4Char"/>
          <w:b w:val="0"/>
        </w:rPr>
        <w:t>.</w:t>
      </w:r>
      <w:bookmarkEnd w:id="17"/>
      <w:bookmarkEnd w:id="18"/>
      <w:bookmarkEnd w:id="19"/>
      <w:bookmarkEnd w:id="20"/>
      <w:bookmarkEnd w:id="21"/>
      <w:bookmarkEnd w:id="22"/>
      <w:bookmarkEnd w:id="23"/>
      <w:bookmarkEnd w:id="24"/>
      <w:bookmarkEnd w:id="25"/>
      <w:r>
        <w:t xml:space="preserve"> Next, consider again from above</w:t>
      </w:r>
    </w:p>
    <w:p w14:paraId="572002CD" w14:textId="77777777" w:rsidR="00FC5936" w:rsidRDefault="00FC5936" w:rsidP="00FC5936"/>
    <w:p w14:paraId="02184DBD" w14:textId="77777777" w:rsidR="00FC5936" w:rsidRDefault="00FC5936" w:rsidP="00FC5936">
      <w:r>
        <w:tab/>
      </w:r>
      <w:r>
        <w:tab/>
        <w:t>-(xg')' +μxg -λx</w:t>
      </w:r>
      <w:r>
        <w:rPr>
          <w:rStyle w:val="superscript"/>
        </w:rPr>
        <w:t>-1</w:t>
      </w:r>
      <w:r>
        <w:t>g = δ(x-ξ)</w:t>
      </w:r>
      <w:r>
        <w:tab/>
      </w:r>
      <w:r>
        <w:tab/>
      </w:r>
      <w:r>
        <w:tab/>
        <w:t>// Green's</w:t>
      </w:r>
    </w:p>
    <w:p w14:paraId="796B0846" w14:textId="77777777" w:rsidR="00FC5936" w:rsidRDefault="00FC5936" w:rsidP="00FC5936"/>
    <w:p w14:paraId="1A29639D" w14:textId="77777777" w:rsidR="00FC5936" w:rsidRDefault="00FC5936" w:rsidP="00FC5936">
      <w:r>
        <w:t>In the context of vol 1 p 268 the differential operators here are</w:t>
      </w:r>
    </w:p>
    <w:p w14:paraId="40DF4418" w14:textId="77777777" w:rsidR="00FC5936" w:rsidRDefault="00FC5936" w:rsidP="00FC5936"/>
    <w:p w14:paraId="50442030" w14:textId="77777777" w:rsidR="00FC5936" w:rsidRDefault="00FC5936" w:rsidP="00FC5936">
      <w:r>
        <w:tab/>
        <w:t>Lg =  -(xg')' +μxg   =  - d/dx [ x d/dx] g  + μ x g</w:t>
      </w:r>
      <w:r>
        <w:tab/>
      </w:r>
      <w:r>
        <w:tab/>
        <w:t>L  =  - d/dx [ x d/dx ] + μ x</w:t>
      </w:r>
    </w:p>
    <w:p w14:paraId="6093B89D" w14:textId="77777777" w:rsidR="00FC5936" w:rsidRDefault="00FC5936" w:rsidP="00FC5936"/>
    <w:p w14:paraId="1E1E3D72" w14:textId="77777777" w:rsidR="00FC5936" w:rsidRDefault="00FC5936" w:rsidP="00FC5936">
      <w:r>
        <w:tab/>
      </w:r>
      <w:r>
        <w:tab/>
        <w:t>=&gt;  p(x) = x</w:t>
      </w:r>
      <w:r>
        <w:tab/>
      </w:r>
      <w:r>
        <w:tab/>
        <w:t>q(x) = μx</w:t>
      </w:r>
    </w:p>
    <w:p w14:paraId="09281329" w14:textId="77777777" w:rsidR="00FC5936" w:rsidRDefault="00FC5936" w:rsidP="00FC5936"/>
    <w:p w14:paraId="6173D014" w14:textId="77777777" w:rsidR="00FC5936" w:rsidRDefault="00FC5936" w:rsidP="00FC5936">
      <w:r>
        <w:tab/>
        <w:t>L</w:t>
      </w:r>
      <w:r>
        <w:rPr>
          <w:rStyle w:val="subscript"/>
        </w:rPr>
        <w:t>λ</w:t>
      </w:r>
      <w:r>
        <w:t>g = [L - λs(x)] g</w:t>
      </w:r>
      <w:r>
        <w:tab/>
      </w:r>
      <w:r>
        <w:tab/>
        <w:t>=&gt;</w:t>
      </w:r>
      <w:r>
        <w:tab/>
      </w:r>
      <w:r>
        <w:tab/>
        <w:t>s(x) = 1/x</w:t>
      </w:r>
    </w:p>
    <w:p w14:paraId="33027458" w14:textId="77777777" w:rsidR="00FC5936" w:rsidRDefault="00FC5936" w:rsidP="00FC5936"/>
    <w:p w14:paraId="00362F16" w14:textId="77777777" w:rsidR="00FC5936" w:rsidRDefault="00FC5936" w:rsidP="00FC5936">
      <w:r>
        <w:t xml:space="preserve">So with this p(x), q(x), s(x), our Green's equation above fits perfectly into the self-adjoint framework, and λ is </w:t>
      </w:r>
      <w:r w:rsidRPr="006C77B3">
        <w:rPr>
          <w:i/>
        </w:rPr>
        <w:t>the usual</w:t>
      </w:r>
      <w:r>
        <w:t xml:space="preserve"> λ and so (4.44) page 274 applies and we then have  [ I quote from Ch 4 meta meta ] </w:t>
      </w:r>
    </w:p>
    <w:p w14:paraId="39B90DAC" w14:textId="77777777" w:rsidR="00FC5936" w:rsidRDefault="00FC5936" w:rsidP="00FC5936"/>
    <w:p w14:paraId="0B4E5F8C" w14:textId="77777777" w:rsidR="00FC5936" w:rsidRPr="00A12952" w:rsidRDefault="00FC5936" w:rsidP="00FC5936">
      <w:r>
        <w:t>Completeness:</w:t>
      </w:r>
      <w:r>
        <w:tab/>
      </w: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δ(x-ξ)/s(x)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w:t>
      </w:r>
    </w:p>
    <w:p w14:paraId="58B43A7A" w14:textId="77777777" w:rsidR="00FC5936" w:rsidRDefault="00FC5936" w:rsidP="00FC5936">
      <w:r>
        <w:t>Orthogonality:</w:t>
      </w:r>
      <w:r>
        <w:tab/>
      </w:r>
      <w:r>
        <w:tab/>
        <w:t>&lt;</w:t>
      </w:r>
      <w:r>
        <w:fldChar w:fldCharType="begin"/>
      </w:r>
      <w:r>
        <w:instrText xml:space="preserve"> EQ \r(s) </w:instrText>
      </w:r>
      <w:r>
        <w:fldChar w:fldCharType="end"/>
      </w:r>
      <w:r>
        <w:t>φ</w:t>
      </w:r>
      <w:r>
        <w:rPr>
          <w:rStyle w:val="subscript"/>
        </w:rPr>
        <w:t>n</w:t>
      </w:r>
      <w:r>
        <w:t>,</w:t>
      </w:r>
      <w:r>
        <w:fldChar w:fldCharType="begin"/>
      </w:r>
      <w:r>
        <w:instrText xml:space="preserve"> EQ \r(s) </w:instrText>
      </w:r>
      <w:r>
        <w:fldChar w:fldCharType="end"/>
      </w:r>
      <w:r>
        <w:t>φ</w:t>
      </w:r>
      <w:r>
        <w:rPr>
          <w:rStyle w:val="subscript"/>
        </w:rPr>
        <w:t>m</w:t>
      </w:r>
      <w:r>
        <w:t>.&gt;   = K</w:t>
      </w:r>
      <w:r>
        <w:rPr>
          <w:rStyle w:val="subscript"/>
        </w:rPr>
        <w:t>n</w:t>
      </w:r>
      <w:r>
        <w:t xml:space="preserve"> δ</w:t>
      </w:r>
      <w:r>
        <w:rPr>
          <w:rStyle w:val="subscript"/>
        </w:rPr>
        <w:t>n,m</w:t>
      </w:r>
    </w:p>
    <w:p w14:paraId="15343224" w14:textId="77777777" w:rsidR="00933EC1" w:rsidRDefault="00933EC1" w:rsidP="00FC5936"/>
    <w:p w14:paraId="0E743E10" w14:textId="77777777" w:rsidR="00933EC1" w:rsidRDefault="00933EC1" w:rsidP="00FC5936">
      <w:r>
        <w:t xml:space="preserve">And I now provide a </w:t>
      </w:r>
      <w:r w:rsidRPr="00933EC1">
        <w:rPr>
          <w:b/>
          <w:i/>
          <w:color w:val="FF0000"/>
        </w:rPr>
        <w:t>better quote</w:t>
      </w:r>
      <w:r>
        <w:t xml:space="preserve"> from "a review of the generic singular BC problem.doc"</w:t>
      </w:r>
    </w:p>
    <w:p w14:paraId="1C7D9B05" w14:textId="77777777" w:rsidR="00933EC1" w:rsidRDefault="00933EC1" w:rsidP="00FC5936"/>
    <w:p w14:paraId="19B0D2EE" w14:textId="77777777" w:rsidR="00933EC1" w:rsidRPr="00D3537A" w:rsidRDefault="00933EC1" w:rsidP="00933EC1">
      <w:r>
        <w:tab/>
        <w:t xml:space="preserve">- (1/2πi) </w:t>
      </w:r>
      <w:r>
        <w:rPr>
          <w:rFonts w:ascii="Lucida Sans Unicode" w:hAnsi="Lucida Sans Unicode" w:cs="Lucida Sans Unicode"/>
          <w:sz w:val="32"/>
        </w:rPr>
        <w:t>∫</w:t>
      </w:r>
      <w:r>
        <w:rPr>
          <w:rStyle w:val="subscript"/>
        </w:rPr>
        <w:t>C</w:t>
      </w:r>
      <w:r>
        <w:t xml:space="preserve"> dλ g(x|ξ;λ)  =  Σ</w:t>
      </w:r>
      <w:r>
        <w:rPr>
          <w:rStyle w:val="subscript"/>
        </w:rPr>
        <w:t>λn</w:t>
      </w:r>
      <w:r>
        <w:t xml:space="preserve"> φ</w:t>
      </w:r>
      <w:r>
        <w:rPr>
          <w:rStyle w:val="subscript"/>
        </w:rPr>
        <w:t>λn</w:t>
      </w:r>
      <w:r>
        <w:t>*(x)φ</w:t>
      </w:r>
      <w:r>
        <w:rPr>
          <w:rStyle w:val="subscript"/>
        </w:rPr>
        <w:t>λn</w:t>
      </w:r>
      <w:r>
        <w:t xml:space="preserve">(ξ)  + </w:t>
      </w:r>
      <w:r>
        <w:rPr>
          <w:rFonts w:ascii="Lucida Sans Unicode" w:hAnsi="Lucida Sans Unicode" w:cs="Lucida Sans Unicode"/>
          <w:sz w:val="32"/>
        </w:rPr>
        <w:t>∫</w:t>
      </w:r>
      <w:r>
        <w:t>dλ'φ</w:t>
      </w:r>
      <w:r>
        <w:rPr>
          <w:rStyle w:val="subscript"/>
        </w:rPr>
        <w:t>λ</w:t>
      </w:r>
      <w:r>
        <w:t>(x)*</w:t>
      </w:r>
      <w:r w:rsidRPr="005D054A">
        <w:t xml:space="preserve"> </w:t>
      </w:r>
      <w:r>
        <w:t>φ</w:t>
      </w:r>
      <w:r w:rsidRPr="00EA0BF4">
        <w:rPr>
          <w:rStyle w:val="subscript"/>
        </w:rPr>
        <w:t>λ</w:t>
      </w:r>
      <w:r>
        <w:rPr>
          <w:rStyle w:val="subscript"/>
        </w:rPr>
        <w:t>'</w:t>
      </w:r>
      <w:r>
        <w:t>(ξ)</w:t>
      </w:r>
      <w:r>
        <w:tab/>
        <w:t>= δ(x-ξ)/s(x)</w:t>
      </w:r>
    </w:p>
    <w:p w14:paraId="2F98AC35" w14:textId="77777777" w:rsidR="00933EC1" w:rsidRDefault="00933EC1" w:rsidP="00933EC1"/>
    <w:p w14:paraId="0F134C7E" w14:textId="77777777" w:rsidR="00933EC1" w:rsidRDefault="00933EC1" w:rsidP="00933EC1">
      <w:pPr>
        <w:tabs>
          <w:tab w:val="left" w:pos="7200"/>
          <w:tab w:val="left" w:pos="7920"/>
          <w:tab w:val="right" w:pos="9270"/>
        </w:tabs>
      </w:pPr>
      <w:r>
        <w:tab/>
        <w:t>&lt;φ</w:t>
      </w:r>
      <w:r>
        <w:rPr>
          <w:rStyle w:val="subscript"/>
        </w:rPr>
        <w:t>λm</w:t>
      </w:r>
      <w:r>
        <w:t>,sφ</w:t>
      </w:r>
      <w:r>
        <w:rPr>
          <w:rStyle w:val="subscript"/>
        </w:rPr>
        <w:t>λn</w:t>
      </w:r>
      <w:r>
        <w:t>&gt; = δ</w:t>
      </w:r>
      <w:r>
        <w:rPr>
          <w:rStyle w:val="subscript"/>
        </w:rPr>
        <w:t>n,m</w:t>
      </w:r>
      <w:r>
        <w:t xml:space="preserve">  </w:t>
      </w:r>
      <w:r>
        <w:tab/>
      </w:r>
      <w:r>
        <w:tab/>
        <w:t>&lt;φ</w:t>
      </w:r>
      <w:r>
        <w:rPr>
          <w:rStyle w:val="subscript"/>
        </w:rPr>
        <w:t>λ</w:t>
      </w:r>
      <w:r>
        <w:t>,sφ</w:t>
      </w:r>
      <w:r>
        <w:rPr>
          <w:rStyle w:val="subscript"/>
        </w:rPr>
        <w:t>λ'</w:t>
      </w:r>
      <w:r>
        <w:t>&gt;  = δ(λ-λ')</w:t>
      </w:r>
      <w:r>
        <w:tab/>
      </w:r>
      <w:r>
        <w:tab/>
        <w:t>&lt;φ</w:t>
      </w:r>
      <w:r>
        <w:rPr>
          <w:rStyle w:val="subscript"/>
        </w:rPr>
        <w:t>λ</w:t>
      </w:r>
      <w:r>
        <w:t>,sφ</w:t>
      </w:r>
      <w:r>
        <w:rPr>
          <w:rStyle w:val="subscript"/>
        </w:rPr>
        <w:t>λn</w:t>
      </w:r>
      <w:r>
        <w:t>&gt;  = 0</w:t>
      </w:r>
    </w:p>
    <w:p w14:paraId="726A2C14" w14:textId="77777777" w:rsidR="00933EC1" w:rsidRDefault="00933EC1" w:rsidP="00933EC1">
      <w:pPr>
        <w:tabs>
          <w:tab w:val="left" w:pos="7200"/>
          <w:tab w:val="left" w:pos="7920"/>
          <w:tab w:val="right" w:pos="9270"/>
        </w:tabs>
      </w:pPr>
    </w:p>
    <w:p w14:paraId="6E29DED8" w14:textId="77777777" w:rsidR="00933EC1" w:rsidRDefault="00933EC1" w:rsidP="00933EC1">
      <w:pPr>
        <w:tabs>
          <w:tab w:val="left" w:pos="7200"/>
          <w:tab w:val="left" w:pos="7920"/>
          <w:tab w:val="right" w:pos="9270"/>
        </w:tabs>
      </w:pPr>
      <w:r>
        <w:t>In the current situation, we have only a continuous spectrum, so this becomes</w:t>
      </w:r>
    </w:p>
    <w:p w14:paraId="5756EDBE" w14:textId="77777777" w:rsidR="00933EC1" w:rsidRDefault="00933EC1" w:rsidP="00933EC1">
      <w:pPr>
        <w:tabs>
          <w:tab w:val="left" w:pos="7200"/>
          <w:tab w:val="left" w:pos="7920"/>
          <w:tab w:val="right" w:pos="9270"/>
        </w:tabs>
      </w:pPr>
    </w:p>
    <w:p w14:paraId="3CEB73CE" w14:textId="77777777" w:rsidR="00933EC1" w:rsidRPr="00D3537A" w:rsidRDefault="00933EC1" w:rsidP="00933EC1">
      <w:r>
        <w:tab/>
        <w:t xml:space="preserve">- (1/2πi) </w:t>
      </w:r>
      <w:r>
        <w:rPr>
          <w:rFonts w:ascii="Lucida Sans Unicode" w:hAnsi="Lucida Sans Unicode" w:cs="Lucida Sans Unicode"/>
          <w:sz w:val="32"/>
        </w:rPr>
        <w:t>∫</w:t>
      </w:r>
      <w:r>
        <w:rPr>
          <w:rStyle w:val="subscript"/>
        </w:rPr>
        <w:t>C</w:t>
      </w:r>
      <w:r>
        <w:t xml:space="preserve"> dλ g(x|ξ;λ)  =  </w:t>
      </w:r>
      <w:r>
        <w:rPr>
          <w:rFonts w:ascii="Lucida Sans Unicode" w:hAnsi="Lucida Sans Unicode" w:cs="Lucida Sans Unicode"/>
          <w:sz w:val="32"/>
        </w:rPr>
        <w:t>∫</w:t>
      </w:r>
      <w:r>
        <w:t>dλ'φ</w:t>
      </w:r>
      <w:r>
        <w:rPr>
          <w:rStyle w:val="subscript"/>
        </w:rPr>
        <w:t>λ</w:t>
      </w:r>
      <w:r>
        <w:t>(x)*</w:t>
      </w:r>
      <w:r w:rsidRPr="005D054A">
        <w:t xml:space="preserve"> </w:t>
      </w:r>
      <w:r>
        <w:t>φ</w:t>
      </w:r>
      <w:r w:rsidRPr="00EA0BF4">
        <w:rPr>
          <w:rStyle w:val="subscript"/>
        </w:rPr>
        <w:t>λ</w:t>
      </w:r>
      <w:r>
        <w:rPr>
          <w:rStyle w:val="subscript"/>
        </w:rPr>
        <w:t>'</w:t>
      </w:r>
      <w:r>
        <w:t>(ξ)</w:t>
      </w:r>
      <w:r>
        <w:tab/>
        <w:t>= δ(x-ξ)/s(x)</w:t>
      </w:r>
    </w:p>
    <w:p w14:paraId="2FC68140" w14:textId="77777777" w:rsidR="00933EC1" w:rsidRDefault="00933EC1" w:rsidP="00933EC1"/>
    <w:p w14:paraId="6D593ECD" w14:textId="77777777" w:rsidR="00933EC1" w:rsidRDefault="00933EC1" w:rsidP="00933EC1">
      <w:pPr>
        <w:tabs>
          <w:tab w:val="left" w:pos="7200"/>
          <w:tab w:val="left" w:pos="7920"/>
          <w:tab w:val="right" w:pos="9270"/>
        </w:tabs>
      </w:pPr>
      <w:r>
        <w:tab/>
        <w:t>&lt;φ</w:t>
      </w:r>
      <w:r>
        <w:rPr>
          <w:rStyle w:val="subscript"/>
        </w:rPr>
        <w:t>λ</w:t>
      </w:r>
      <w:r>
        <w:t>,sφ</w:t>
      </w:r>
      <w:r>
        <w:rPr>
          <w:rStyle w:val="subscript"/>
        </w:rPr>
        <w:t>λ'</w:t>
      </w:r>
      <w:r>
        <w:t>&gt;  = δ(λ-λ')</w:t>
      </w:r>
      <w:r>
        <w:tab/>
      </w:r>
    </w:p>
    <w:p w14:paraId="13CB346A" w14:textId="77777777" w:rsidR="00FC5936" w:rsidRDefault="00FC5936" w:rsidP="00FC5936"/>
    <w:p w14:paraId="75A67662" w14:textId="77777777" w:rsidR="00FC5936" w:rsidRPr="0057502B" w:rsidRDefault="00FC5936" w:rsidP="00FC5936">
      <w:r>
        <w:t xml:space="preserve">So what happens when we jam g as in C into our completeness formula? </w:t>
      </w:r>
    </w:p>
    <w:p w14:paraId="0E18906E" w14:textId="77777777" w:rsidR="00FC5936" w:rsidRDefault="00FC5936" w:rsidP="00FC5936"/>
    <w:p w14:paraId="5F698521" w14:textId="77777777" w:rsidR="00FC5936" w:rsidRDefault="00FC5936" w:rsidP="00FC5936">
      <w:r>
        <w:tab/>
        <w:t>g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fldChar w:fldCharType="begin"/>
      </w:r>
      <w:r>
        <w:instrText xml:space="preserve"> EQ \r(μ) </w:instrText>
      </w:r>
      <w:r>
        <w:fldChar w:fldCharType="end"/>
      </w:r>
      <w:r>
        <w:t>x</w:t>
      </w:r>
      <w:r>
        <w:rPr>
          <w:rStyle w:val="subscript"/>
        </w:rPr>
        <w:t>&lt;</w:t>
      </w:r>
      <w:r>
        <w:t>)</w:t>
      </w:r>
      <w:r w:rsidRPr="0057502B">
        <w:t xml:space="preserve"> </w:t>
      </w:r>
      <w:r>
        <w:t xml:space="preserve">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fldChar w:fldCharType="begin"/>
      </w:r>
      <w:r>
        <w:instrText xml:space="preserve"> EQ \r(μ) </w:instrText>
      </w:r>
      <w:r>
        <w:fldChar w:fldCharType="end"/>
      </w:r>
      <w:r>
        <w:t>x</w:t>
      </w:r>
      <w:r>
        <w:rPr>
          <w:rStyle w:val="subscript"/>
        </w:rPr>
        <w:t>&gt;</w:t>
      </w:r>
      <w:r>
        <w:t>)</w:t>
      </w:r>
    </w:p>
    <w:p w14:paraId="6E253387" w14:textId="77777777" w:rsidR="00FC5936" w:rsidRDefault="00FC5936" w:rsidP="00FC5936"/>
    <w:p w14:paraId="2436BB81" w14:textId="77777777" w:rsidR="00FC5936" w:rsidRDefault="00FC5936" w:rsidP="00FC5936">
      <w:r>
        <w:t>So we then need to know about the singularities of things like K</w:t>
      </w:r>
      <w:r>
        <w:rPr>
          <w:rStyle w:val="subscript"/>
        </w:rPr>
        <w:t>ν</w:t>
      </w:r>
      <w:r>
        <w:t xml:space="preserve">(x) in the ν plane. This is something I have never even considered.  I think, having stared for example at integral reps on GR4 p 958, that both I and K are analytic in ν. So the only singularity comes from the fact that ν = ν(λ) = -i </w:t>
      </w:r>
      <w:r>
        <w:fldChar w:fldCharType="begin"/>
      </w:r>
      <w:r>
        <w:instrText xml:space="preserve"> EQ \r(λ) </w:instrText>
      </w:r>
      <w:r>
        <w:fldChar w:fldCharType="end"/>
      </w:r>
      <w:r>
        <w:t xml:space="preserve"> . The trick here is that we want ν to be real and positive when λ lies opposite the cut in the λ plane, so this is different from considering say ρ(λ) = </w:t>
      </w:r>
      <w:r>
        <w:fldChar w:fldCharType="begin"/>
      </w:r>
      <w:r>
        <w:instrText xml:space="preserve"> EQ \r(λ) </w:instrText>
      </w:r>
      <w:r>
        <w:fldChar w:fldCharType="end"/>
      </w:r>
      <w:r>
        <w:t xml:space="preserve">. So with ν(λ) = -i </w:t>
      </w:r>
      <w:r>
        <w:fldChar w:fldCharType="begin"/>
      </w:r>
      <w:r>
        <w:instrText xml:space="preserve"> EQ \r(λ) </w:instrText>
      </w:r>
      <w:r>
        <w:fldChar w:fldCharType="end"/>
      </w:r>
      <w:r>
        <w:t xml:space="preserve">, in order to have ν &gt; 0 we need </w:t>
      </w:r>
      <w:r>
        <w:fldChar w:fldCharType="begin"/>
      </w:r>
      <w:r>
        <w:instrText xml:space="preserve"> EQ \r(λ) </w:instrText>
      </w:r>
      <w:r>
        <w:fldChar w:fldCharType="end"/>
      </w:r>
      <w:r>
        <w:t xml:space="preserve"> = i and that means we need λ = -1, and that means we need to take the cut on the </w:t>
      </w:r>
      <w:r w:rsidRPr="00710C95">
        <w:rPr>
          <w:i/>
        </w:rPr>
        <w:t>positive</w:t>
      </w:r>
      <w:r>
        <w:t xml:space="preserve"> λ axis. Here then is our picture set: </w:t>
      </w:r>
    </w:p>
    <w:p w14:paraId="62C40845" w14:textId="77777777" w:rsidR="00FC5936" w:rsidRDefault="00FC5936" w:rsidP="00FC5936"/>
    <w:p w14:paraId="157E390D" w14:textId="77777777" w:rsidR="00FC5936" w:rsidRDefault="00FC5936" w:rsidP="00FC5936">
      <w:r>
        <w:tab/>
      </w:r>
      <w:r>
        <w:pict>
          <v:shape id="_x0000_i1029" type="#_x0000_t75" style="width:340.5pt;height:129pt">
            <v:imagedata r:id="rId10" o:title=""/>
          </v:shape>
        </w:pict>
      </w:r>
    </w:p>
    <w:p w14:paraId="265F7679" w14:textId="77777777" w:rsidR="00FC5936" w:rsidRDefault="00FC5936" w:rsidP="00FC5936"/>
    <w:p w14:paraId="3750D620" w14:textId="77777777" w:rsidR="00FC5936" w:rsidRDefault="00FC5936" w:rsidP="00FC5936">
      <w:r>
        <w:t>Our "sheet" in ν space is the right half ν plane, which I think is healthy for K</w:t>
      </w:r>
      <w:r>
        <w:rPr>
          <w:rStyle w:val="subscript"/>
        </w:rPr>
        <w:t>ν</w:t>
      </w:r>
      <w:r>
        <w:t xml:space="preserve">(z). So I claim then that the g function has a discontinuity across a cut on the positive real axis. Therefore: </w:t>
      </w:r>
    </w:p>
    <w:p w14:paraId="33335F1F" w14:textId="77777777" w:rsidR="00FC5936" w:rsidRDefault="00FC5936" w:rsidP="00FC5936"/>
    <w:p w14:paraId="54D4E567" w14:textId="77777777" w:rsidR="00FC5936" w:rsidRDefault="00FC5936" w:rsidP="00FC5936">
      <w:r>
        <w:tab/>
        <w:t>disc[g] = g(λ = λe</w:t>
      </w:r>
      <w:r>
        <w:rPr>
          <w:rStyle w:val="superscript"/>
        </w:rPr>
        <w:t>i0</w:t>
      </w:r>
      <w:r>
        <w:t>) - g(λ = λe</w:t>
      </w:r>
      <w:r>
        <w:rPr>
          <w:rStyle w:val="superscript"/>
        </w:rPr>
        <w:t>2iπ</w:t>
      </w:r>
      <w:r>
        <w:t>)</w:t>
      </w:r>
    </w:p>
    <w:p w14:paraId="067182A7" w14:textId="77777777" w:rsidR="00FC5936" w:rsidRDefault="00FC5936" w:rsidP="00FC5936"/>
    <w:p w14:paraId="4BADF92A" w14:textId="77777777" w:rsidR="00FC5936" w:rsidRDefault="00FC5936" w:rsidP="00FC5936">
      <w:r>
        <w:tab/>
      </w:r>
      <w:r>
        <w:tab/>
        <w:t>= g(</w:t>
      </w:r>
      <w:r>
        <w:fldChar w:fldCharType="begin"/>
      </w:r>
      <w:r>
        <w:instrText xml:space="preserve"> EQ \r(λ) </w:instrText>
      </w:r>
      <w:r>
        <w:fldChar w:fldCharType="end"/>
      </w:r>
      <w:r>
        <w:t xml:space="preserve"> = </w:t>
      </w:r>
      <w:r>
        <w:fldChar w:fldCharType="begin"/>
      </w:r>
      <w:r>
        <w:instrText xml:space="preserve"> EQ \r(λ) </w:instrText>
      </w:r>
      <w:r>
        <w:fldChar w:fldCharType="end"/>
      </w:r>
      <w:r>
        <w:t>)  - g(</w:t>
      </w:r>
      <w:r>
        <w:fldChar w:fldCharType="begin"/>
      </w:r>
      <w:r>
        <w:instrText xml:space="preserve"> EQ \r(λ) </w:instrText>
      </w:r>
      <w:r>
        <w:fldChar w:fldCharType="end"/>
      </w:r>
      <w:r>
        <w:t xml:space="preserve"> = - </w:t>
      </w:r>
      <w:r>
        <w:fldChar w:fldCharType="begin"/>
      </w:r>
      <w:r>
        <w:instrText xml:space="preserve"> EQ \r(λ) </w:instrText>
      </w:r>
      <w:r>
        <w:fldChar w:fldCharType="end"/>
      </w:r>
      <w:r>
        <w:t>)</w:t>
      </w:r>
    </w:p>
    <w:p w14:paraId="6C3C9872" w14:textId="77777777" w:rsidR="00FC5936" w:rsidRDefault="00FC5936" w:rsidP="00FC5936"/>
    <w:p w14:paraId="6BB14599" w14:textId="77777777" w:rsidR="00FC5936" w:rsidRDefault="00FC5936" w:rsidP="00FC5936">
      <w:r>
        <w:tab/>
      </w:r>
      <w:r>
        <w:tab/>
        <w:t>=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fldChar w:fldCharType="begin"/>
      </w:r>
      <w:r>
        <w:instrText xml:space="preserve"> EQ \r(μ) </w:instrText>
      </w:r>
      <w:r>
        <w:fldChar w:fldCharType="end"/>
      </w:r>
      <w:r>
        <w:t>x</w:t>
      </w:r>
      <w:r>
        <w:rPr>
          <w:rStyle w:val="subscript"/>
        </w:rPr>
        <w:t>&lt;</w:t>
      </w:r>
      <w:r>
        <w:t>)</w:t>
      </w:r>
      <w:r w:rsidRPr="0057502B">
        <w:t xml:space="preserve"> </w:t>
      </w:r>
      <w:r>
        <w:t xml:space="preserve">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fldChar w:fldCharType="begin"/>
      </w:r>
      <w:r>
        <w:instrText xml:space="preserve"> EQ \r(μ) </w:instrText>
      </w:r>
      <w:r>
        <w:fldChar w:fldCharType="end"/>
      </w:r>
      <w:r>
        <w:t>x</w:t>
      </w:r>
      <w:r>
        <w:rPr>
          <w:rStyle w:val="subscript"/>
        </w:rPr>
        <w:t>&gt;</w:t>
      </w:r>
      <w:r>
        <w:t>)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fldChar w:fldCharType="begin"/>
      </w:r>
      <w:r>
        <w:instrText xml:space="preserve"> EQ \r(μ) </w:instrText>
      </w:r>
      <w:r>
        <w:fldChar w:fldCharType="end"/>
      </w:r>
      <w:r>
        <w:t>x</w:t>
      </w:r>
      <w:r>
        <w:rPr>
          <w:rStyle w:val="subscript"/>
        </w:rPr>
        <w:t>&lt;</w:t>
      </w:r>
      <w:r>
        <w:t>)</w:t>
      </w:r>
      <w:r w:rsidRPr="0057502B">
        <w:t xml:space="preserve"> </w:t>
      </w:r>
      <w:r>
        <w:t xml:space="preserve">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fldChar w:fldCharType="begin"/>
      </w:r>
      <w:r>
        <w:instrText xml:space="preserve"> EQ \r(μ) </w:instrText>
      </w:r>
      <w:r>
        <w:fldChar w:fldCharType="end"/>
      </w:r>
      <w:r>
        <w:t>x</w:t>
      </w:r>
      <w:r>
        <w:rPr>
          <w:rStyle w:val="subscript"/>
        </w:rPr>
        <w:t>&gt;</w:t>
      </w:r>
      <w:r>
        <w:t>)</w:t>
      </w:r>
    </w:p>
    <w:p w14:paraId="0AC7E5E9" w14:textId="77777777" w:rsidR="00FC5936" w:rsidRDefault="00FC5936" w:rsidP="00FC5936"/>
    <w:p w14:paraId="31CBE1B4" w14:textId="77777777" w:rsidR="00FC5936" w:rsidRDefault="00FC5936" w:rsidP="00FC5936">
      <w:r>
        <w:t>Now for shorthand, let α = i</w:t>
      </w:r>
      <w:r>
        <w:fldChar w:fldCharType="begin"/>
      </w:r>
      <w:r>
        <w:instrText xml:space="preserve"> EQ \r(λ) </w:instrText>
      </w:r>
      <w:r>
        <w:fldChar w:fldCharType="end"/>
      </w:r>
      <w:r>
        <w:t xml:space="preserve"> so we have  [ so then α = -ν ]</w:t>
      </w:r>
    </w:p>
    <w:p w14:paraId="759E89DC" w14:textId="77777777" w:rsidR="00FC5936" w:rsidRDefault="00FC5936" w:rsidP="00FC5936"/>
    <w:p w14:paraId="5E1BA419" w14:textId="77777777" w:rsidR="00FC5936" w:rsidRDefault="00FC5936" w:rsidP="00FC5936">
      <w:r>
        <w:tab/>
      </w:r>
      <w:r>
        <w:tab/>
        <w:t>= I</w:t>
      </w:r>
      <w:r>
        <w:rPr>
          <w:rStyle w:val="subscript"/>
        </w:rPr>
        <w:t>-α</w:t>
      </w:r>
      <w:r>
        <w:t xml:space="preserve"> K</w:t>
      </w:r>
      <w:r>
        <w:rPr>
          <w:rStyle w:val="subscript"/>
        </w:rPr>
        <w:t>-α</w:t>
      </w:r>
      <w:r>
        <w:t xml:space="preserve"> –  I</w:t>
      </w:r>
      <w:r>
        <w:rPr>
          <w:rStyle w:val="subscript"/>
        </w:rPr>
        <w:t>α</w:t>
      </w:r>
      <w:r>
        <w:t xml:space="preserve"> K</w:t>
      </w:r>
      <w:r>
        <w:rPr>
          <w:rStyle w:val="subscript"/>
        </w:rPr>
        <w:t>α</w:t>
      </w:r>
      <w:r>
        <w:t xml:space="preserve"> </w:t>
      </w:r>
    </w:p>
    <w:p w14:paraId="65733191" w14:textId="77777777" w:rsidR="00FC5936" w:rsidRDefault="00FC5936" w:rsidP="00FC5936"/>
    <w:p w14:paraId="0F416364" w14:textId="77777777" w:rsidR="00FC5936" w:rsidRPr="00811634" w:rsidRDefault="00FC5936" w:rsidP="00FC5936">
      <w:r>
        <w:tab/>
      </w:r>
      <w:r>
        <w:tab/>
        <w:t>= [I</w:t>
      </w:r>
      <w:r>
        <w:rPr>
          <w:rStyle w:val="subscript"/>
        </w:rPr>
        <w:t>α</w:t>
      </w:r>
      <w:r>
        <w:t xml:space="preserve"> + (2/π)sin(πα)K</w:t>
      </w:r>
      <w:r>
        <w:rPr>
          <w:rStyle w:val="subscript"/>
        </w:rPr>
        <w:t>α</w:t>
      </w:r>
      <w:r>
        <w:t>] K</w:t>
      </w:r>
      <w:r>
        <w:rPr>
          <w:rStyle w:val="subscript"/>
        </w:rPr>
        <w:t>α</w:t>
      </w:r>
      <w:r>
        <w:t xml:space="preserve"> –  I</w:t>
      </w:r>
      <w:r>
        <w:rPr>
          <w:rStyle w:val="subscript"/>
        </w:rPr>
        <w:t>α</w:t>
      </w:r>
      <w:r>
        <w:t xml:space="preserve"> K</w:t>
      </w:r>
      <w:r>
        <w:rPr>
          <w:rStyle w:val="subscript"/>
        </w:rPr>
        <w:t>α</w:t>
      </w:r>
      <w:r>
        <w:t xml:space="preserve"> </w:t>
      </w:r>
      <w:r>
        <w:tab/>
      </w:r>
      <w:r>
        <w:tab/>
        <w:t>// using p 317 D which I assume is correct</w:t>
      </w:r>
    </w:p>
    <w:p w14:paraId="5A8EB364" w14:textId="77777777" w:rsidR="00FC5936" w:rsidRPr="00811634" w:rsidRDefault="00FC5936" w:rsidP="00FC5936">
      <w:r>
        <w:tab/>
      </w:r>
    </w:p>
    <w:p w14:paraId="2F84E8C8" w14:textId="77777777" w:rsidR="00FC5936" w:rsidRDefault="00FC5936" w:rsidP="00FC5936">
      <w:pPr>
        <w:rPr>
          <w:rStyle w:val="subscript"/>
        </w:rPr>
      </w:pPr>
      <w:r>
        <w:tab/>
      </w:r>
      <w:r>
        <w:tab/>
        <w:t>= I</w:t>
      </w:r>
      <w:r>
        <w:rPr>
          <w:rStyle w:val="subscript"/>
        </w:rPr>
        <w:t>α</w:t>
      </w:r>
      <w:r w:rsidRPr="00811634">
        <w:t xml:space="preserve"> </w:t>
      </w:r>
      <w:r>
        <w:t>K</w:t>
      </w:r>
      <w:r>
        <w:rPr>
          <w:rStyle w:val="subscript"/>
        </w:rPr>
        <w:t>α</w:t>
      </w:r>
      <w:r>
        <w:t xml:space="preserve"> + (2/π)sin(πα)K</w:t>
      </w:r>
      <w:r>
        <w:rPr>
          <w:rStyle w:val="subscript"/>
        </w:rPr>
        <w:t>α</w:t>
      </w:r>
      <w:r>
        <w:t>K</w:t>
      </w:r>
      <w:r>
        <w:rPr>
          <w:rStyle w:val="subscript"/>
        </w:rPr>
        <w:t>α</w:t>
      </w:r>
      <w:r>
        <w:t xml:space="preserve"> –  I</w:t>
      </w:r>
      <w:r>
        <w:rPr>
          <w:rStyle w:val="subscript"/>
        </w:rPr>
        <w:t>α</w:t>
      </w:r>
      <w:r>
        <w:t xml:space="preserve"> K</w:t>
      </w:r>
      <w:r>
        <w:rPr>
          <w:rStyle w:val="subscript"/>
        </w:rPr>
        <w:t>α</w:t>
      </w:r>
    </w:p>
    <w:p w14:paraId="18E31840" w14:textId="77777777" w:rsidR="00FC5936" w:rsidRDefault="00FC5936" w:rsidP="00FC5936">
      <w:pPr>
        <w:rPr>
          <w:rStyle w:val="subscript"/>
        </w:rPr>
      </w:pPr>
    </w:p>
    <w:p w14:paraId="5B260FB0" w14:textId="77777777" w:rsidR="00FC5936" w:rsidRDefault="00FC5936" w:rsidP="00FC5936">
      <w:r>
        <w:rPr>
          <w:rStyle w:val="subscript"/>
        </w:rPr>
        <w:tab/>
      </w:r>
      <w:r>
        <w:tab/>
        <w:t>= (2/π)sin(πα)K</w:t>
      </w:r>
      <w:r>
        <w:rPr>
          <w:rStyle w:val="subscript"/>
        </w:rPr>
        <w:t>α</w:t>
      </w:r>
      <w:r>
        <w:t>K</w:t>
      </w:r>
      <w:r>
        <w:rPr>
          <w:rStyle w:val="subscript"/>
        </w:rPr>
        <w:t>α</w:t>
      </w:r>
      <w:r>
        <w:t xml:space="preserve"> </w:t>
      </w:r>
    </w:p>
    <w:p w14:paraId="5E34B4DE" w14:textId="77777777" w:rsidR="00FC5936" w:rsidRDefault="00FC5936" w:rsidP="00FC5936"/>
    <w:p w14:paraId="270B9200" w14:textId="77777777" w:rsidR="00FC5936" w:rsidRDefault="00FC5936" w:rsidP="00FC5936">
      <w:r>
        <w:t>So we have then shown that</w:t>
      </w:r>
    </w:p>
    <w:p w14:paraId="01ECCC51" w14:textId="77777777" w:rsidR="00FC5936" w:rsidRDefault="00FC5936" w:rsidP="00FC5936"/>
    <w:p w14:paraId="7466E962" w14:textId="77777777" w:rsidR="00FC5936" w:rsidRPr="00941378" w:rsidRDefault="00FC5936" w:rsidP="00FC5936">
      <w:r>
        <w:tab/>
        <w:t>g = I</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fldChar w:fldCharType="begin"/>
      </w:r>
      <w:r>
        <w:instrText xml:space="preserve"> EQ \r(μ) </w:instrText>
      </w:r>
      <w:r>
        <w:fldChar w:fldCharType="end"/>
      </w:r>
      <w:r>
        <w:t>x</w:t>
      </w:r>
      <w:r>
        <w:rPr>
          <w:rStyle w:val="subscript"/>
        </w:rPr>
        <w:t>&lt;</w:t>
      </w:r>
      <w:r>
        <w:t>)</w:t>
      </w:r>
      <w:r w:rsidRPr="0057502B">
        <w:t xml:space="preserve"> </w:t>
      </w:r>
      <w:r>
        <w:t xml:space="preserve"> K</w:t>
      </w:r>
      <w:r>
        <w:fldChar w:fldCharType="begin"/>
      </w:r>
      <w:r>
        <w:instrText xml:space="preserve">ADVANCE \d 5 </w:instrText>
      </w:r>
      <w:r>
        <w:fldChar w:fldCharType="end"/>
      </w:r>
      <w:r>
        <w:t>-i</w:t>
      </w:r>
      <w:r w:rsidRPr="005613E5">
        <w:rPr>
          <w:sz w:val="18"/>
          <w:szCs w:val="18"/>
        </w:rPr>
        <w:fldChar w:fldCharType="begin"/>
      </w:r>
      <w:r w:rsidRPr="005613E5">
        <w:rPr>
          <w:sz w:val="18"/>
          <w:szCs w:val="18"/>
        </w:rPr>
        <w:instrText xml:space="preserve"> EQ </w:instrText>
      </w:r>
      <w:r w:rsidRPr="005613E5">
        <w:rPr>
          <w:b/>
          <w:sz w:val="18"/>
          <w:szCs w:val="18"/>
        </w:rPr>
        <w:instrText>\r(</w:instrText>
      </w:r>
      <w:r>
        <w:rPr>
          <w:b/>
          <w:sz w:val="18"/>
          <w:szCs w:val="18"/>
        </w:rPr>
        <w:instrText>λ</w:instrText>
      </w:r>
      <w:r w:rsidRPr="005613E5">
        <w:rPr>
          <w:b/>
          <w:sz w:val="18"/>
          <w:szCs w:val="18"/>
        </w:rPr>
        <w:instrText xml:space="preserve">) </w:instrText>
      </w:r>
      <w:r w:rsidRPr="005613E5">
        <w:rPr>
          <w:sz w:val="18"/>
          <w:szCs w:val="18"/>
        </w:rPr>
        <w:fldChar w:fldCharType="end"/>
      </w:r>
      <w:r>
        <w:fldChar w:fldCharType="begin"/>
      </w:r>
      <w:r>
        <w:instrText xml:space="preserve">ADVANCE \u 5 </w:instrText>
      </w:r>
      <w:r>
        <w:fldChar w:fldCharType="end"/>
      </w:r>
      <w:r>
        <w:t>(</w:t>
      </w:r>
      <w:r>
        <w:fldChar w:fldCharType="begin"/>
      </w:r>
      <w:r>
        <w:instrText xml:space="preserve"> EQ \r(μ) </w:instrText>
      </w:r>
      <w:r>
        <w:fldChar w:fldCharType="end"/>
      </w:r>
      <w:r>
        <w:t>x</w:t>
      </w:r>
      <w:r>
        <w:rPr>
          <w:rStyle w:val="subscript"/>
        </w:rPr>
        <w:t>&gt;</w:t>
      </w:r>
      <w:r>
        <w:t>) = I</w:t>
      </w:r>
      <w:r>
        <w:rPr>
          <w:rStyle w:val="subscript"/>
        </w:rPr>
        <w:t>ν</w:t>
      </w:r>
      <w:r>
        <w:t>(</w:t>
      </w:r>
      <w:r>
        <w:fldChar w:fldCharType="begin"/>
      </w:r>
      <w:r>
        <w:instrText xml:space="preserve"> EQ \r(μ) </w:instrText>
      </w:r>
      <w:r>
        <w:fldChar w:fldCharType="end"/>
      </w:r>
      <w:r>
        <w:t>x</w:t>
      </w:r>
      <w:r>
        <w:rPr>
          <w:rStyle w:val="subscript"/>
        </w:rPr>
        <w:t>&lt;</w:t>
      </w:r>
      <w:r>
        <w:t>) K</w:t>
      </w:r>
      <w:r>
        <w:rPr>
          <w:rStyle w:val="subscript"/>
        </w:rPr>
        <w:t>ν</w:t>
      </w:r>
      <w:r>
        <w:t>(</w:t>
      </w:r>
      <w:r>
        <w:fldChar w:fldCharType="begin"/>
      </w:r>
      <w:r>
        <w:instrText xml:space="preserve"> EQ \r(μ) </w:instrText>
      </w:r>
      <w:r>
        <w:fldChar w:fldCharType="end"/>
      </w:r>
      <w:r>
        <w:t>x</w:t>
      </w:r>
      <w:r>
        <w:rPr>
          <w:rStyle w:val="subscript"/>
        </w:rPr>
        <w:t>&lt;</w:t>
      </w:r>
      <w:r>
        <w:t>)  = I</w:t>
      </w:r>
      <w:r>
        <w:rPr>
          <w:rStyle w:val="subscript"/>
        </w:rPr>
        <w:t>-iκ</w:t>
      </w:r>
      <w:r>
        <w:t>(</w:t>
      </w:r>
      <w:r>
        <w:fldChar w:fldCharType="begin"/>
      </w:r>
      <w:r>
        <w:instrText xml:space="preserve"> EQ \r(μ) </w:instrText>
      </w:r>
      <w:r>
        <w:fldChar w:fldCharType="end"/>
      </w:r>
      <w:r>
        <w:t>x</w:t>
      </w:r>
      <w:r>
        <w:rPr>
          <w:rStyle w:val="subscript"/>
        </w:rPr>
        <w:t>&lt;</w:t>
      </w:r>
      <w:r>
        <w:t>) K</w:t>
      </w:r>
      <w:r>
        <w:rPr>
          <w:rStyle w:val="subscript"/>
        </w:rPr>
        <w:t>-iκ</w:t>
      </w:r>
      <w:r>
        <w:t>(</w:t>
      </w:r>
      <w:r>
        <w:fldChar w:fldCharType="begin"/>
      </w:r>
      <w:r>
        <w:instrText xml:space="preserve"> EQ \r(μ) </w:instrText>
      </w:r>
      <w:r>
        <w:fldChar w:fldCharType="end"/>
      </w:r>
      <w:r>
        <w:t>x</w:t>
      </w:r>
      <w:r>
        <w:rPr>
          <w:rStyle w:val="subscript"/>
        </w:rPr>
        <w:t>&lt;</w:t>
      </w:r>
      <w:r>
        <w:t>)</w:t>
      </w:r>
    </w:p>
    <w:p w14:paraId="2B144A05" w14:textId="77777777" w:rsidR="00FC5936" w:rsidRDefault="00FC5936" w:rsidP="00FC5936"/>
    <w:p w14:paraId="44685E22" w14:textId="77777777" w:rsidR="00FC5936" w:rsidRDefault="00FC5936" w:rsidP="00FC5936">
      <w:r>
        <w:tab/>
        <w:t>disc[g] = (2/π)sin(πα)K</w:t>
      </w:r>
      <w:r>
        <w:rPr>
          <w:rStyle w:val="subscript"/>
        </w:rPr>
        <w:t>α</w:t>
      </w:r>
      <w:r>
        <w:t>K</w:t>
      </w:r>
      <w:r>
        <w:rPr>
          <w:rStyle w:val="subscript"/>
        </w:rPr>
        <w:t>α</w:t>
      </w:r>
      <w:r>
        <w:rPr>
          <w:rStyle w:val="subscript"/>
        </w:rPr>
        <w:tab/>
      </w:r>
      <w:r>
        <w:rPr>
          <w:rStyle w:val="subscript"/>
        </w:rPr>
        <w:tab/>
      </w:r>
      <w:r>
        <w:t>where</w:t>
      </w:r>
      <w:r>
        <w:tab/>
        <w:t>α = i</w:t>
      </w:r>
      <w:r>
        <w:fldChar w:fldCharType="begin"/>
      </w:r>
      <w:r>
        <w:instrText xml:space="preserve"> EQ \r(λ) </w:instrText>
      </w:r>
      <w:r>
        <w:fldChar w:fldCharType="end"/>
      </w:r>
      <w:r>
        <w:t xml:space="preserve">  = -ν  = iκ</w:t>
      </w:r>
    </w:p>
    <w:p w14:paraId="72F020A8" w14:textId="77777777" w:rsidR="00FC5936" w:rsidRDefault="00FC5936" w:rsidP="00FC5936">
      <w:r>
        <w:t>or</w:t>
      </w:r>
    </w:p>
    <w:p w14:paraId="0121B2DD" w14:textId="77777777" w:rsidR="00FC5936" w:rsidRDefault="00FC5936" w:rsidP="00FC5936">
      <w:r>
        <w:tab/>
        <w:t>disc[g] = - (2/π)sin(πν)K</w:t>
      </w:r>
      <w:r>
        <w:rPr>
          <w:rStyle w:val="subscript"/>
        </w:rPr>
        <w:t>ν</w:t>
      </w:r>
      <w:r>
        <w:t>K</w:t>
      </w:r>
      <w:r>
        <w:rPr>
          <w:rStyle w:val="subscript"/>
        </w:rPr>
        <w:t>ν</w:t>
      </w:r>
      <w:r>
        <w:rPr>
          <w:rStyle w:val="subscript"/>
        </w:rPr>
        <w:tab/>
      </w:r>
      <w:r>
        <w:t>where</w:t>
      </w:r>
      <w:r>
        <w:tab/>
        <w:t>ν = - i</w:t>
      </w:r>
      <w:r>
        <w:fldChar w:fldCharType="begin"/>
      </w:r>
      <w:r>
        <w:instrText xml:space="preserve"> EQ \r(λ) </w:instrText>
      </w:r>
      <w:r>
        <w:fldChar w:fldCharType="end"/>
      </w:r>
    </w:p>
    <w:p w14:paraId="04D77612" w14:textId="77777777" w:rsidR="00FC5936" w:rsidRDefault="00FC5936" w:rsidP="00FC5936"/>
    <w:p w14:paraId="58D94357" w14:textId="77777777" w:rsidR="00FC5936" w:rsidRDefault="00FC5936" w:rsidP="00FC5936">
      <w:r>
        <w:t xml:space="preserve">We now compute [ usual CCW sense ] </w:t>
      </w:r>
    </w:p>
    <w:p w14:paraId="21F94BCA" w14:textId="77777777" w:rsidR="00FC5936" w:rsidRDefault="00FC5936" w:rsidP="00FC5936"/>
    <w:p w14:paraId="73DD3D2D" w14:textId="77777777" w:rsidR="00FC5936" w:rsidRDefault="00FC5936" w:rsidP="00FC5936">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dλ g(x|ξ; λ)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dλ disc[g]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dλ </w:t>
      </w:r>
      <w:r>
        <w:t>(2/π)sin(πα)K</w:t>
      </w:r>
      <w:r>
        <w:rPr>
          <w:rStyle w:val="subscript"/>
        </w:rPr>
        <w:t>α</w:t>
      </w:r>
      <w:r>
        <w:t>K</w:t>
      </w:r>
      <w:r>
        <w:rPr>
          <w:rStyle w:val="subscript"/>
        </w:rPr>
        <w:t>α</w:t>
      </w:r>
    </w:p>
    <w:p w14:paraId="0980DB6A" w14:textId="77777777" w:rsidR="00FC5936" w:rsidRDefault="00FC5936" w:rsidP="00FC5936"/>
    <w:p w14:paraId="2F6E32EC" w14:textId="77777777" w:rsidR="00FC5936" w:rsidRDefault="00FC5936" w:rsidP="00FC5936">
      <w:r>
        <w:t xml:space="preserve">Now let κ = </w:t>
      </w:r>
      <w:r>
        <w:fldChar w:fldCharType="begin"/>
      </w:r>
      <w:r>
        <w:instrText xml:space="preserve"> EQ \r(λ) </w:instrText>
      </w:r>
      <w:r>
        <w:fldChar w:fldCharType="end"/>
      </w:r>
      <w:r>
        <w:t xml:space="preserve"> so that 2κdκ = dλ  and also α = iκ so </w:t>
      </w:r>
    </w:p>
    <w:p w14:paraId="31A4512A" w14:textId="77777777" w:rsidR="00FC5936" w:rsidRDefault="00FC5936" w:rsidP="00FC5936"/>
    <w:p w14:paraId="07CA9266" w14:textId="77777777" w:rsidR="00FC5936" w:rsidRDefault="00FC5936" w:rsidP="00FC5936">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2κdκ (2/π)sin(πiκ)K</w:t>
      </w:r>
      <w:r>
        <w:rPr>
          <w:rStyle w:val="subscript"/>
        </w:rPr>
        <w:t>iκ</w:t>
      </w:r>
      <w:r>
        <w:t>K</w:t>
      </w:r>
      <w:r>
        <w:rPr>
          <w:rStyle w:val="subscript"/>
        </w:rPr>
        <w:t>iκ</w:t>
      </w:r>
    </w:p>
    <w:p w14:paraId="015F1A3E" w14:textId="77777777" w:rsidR="00FC5936" w:rsidRPr="00811634" w:rsidRDefault="00FC5936" w:rsidP="00FC5936"/>
    <w:p w14:paraId="387E5F11" w14:textId="77777777" w:rsidR="00FC5936" w:rsidRDefault="00FC5936" w:rsidP="00FC5936">
      <w:r>
        <w:tab/>
        <w:t xml:space="preserve">= – (4i/π)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κdκ sinh(πκ)K</w:t>
      </w:r>
      <w:r>
        <w:rPr>
          <w:rStyle w:val="subscript"/>
        </w:rPr>
        <w:t>iκ</w:t>
      </w:r>
      <w:r>
        <w:t>K</w:t>
      </w:r>
      <w:r>
        <w:rPr>
          <w:rStyle w:val="subscript"/>
        </w:rPr>
        <w:t>iκ</w:t>
      </w:r>
    </w:p>
    <w:p w14:paraId="6311DEE6" w14:textId="77777777" w:rsidR="00FC5936" w:rsidRDefault="00FC5936" w:rsidP="00FC5936"/>
    <w:p w14:paraId="3FA10D0C" w14:textId="77777777" w:rsidR="00FC5936" w:rsidRDefault="00FC5936" w:rsidP="00FC5936">
      <w:r>
        <w:t>Now we apply our δ rule to get</w:t>
      </w:r>
    </w:p>
    <w:p w14:paraId="207E69FE" w14:textId="77777777" w:rsidR="00FC5936" w:rsidRDefault="00FC5936" w:rsidP="00FC5936"/>
    <w:p w14:paraId="2CB4E694" w14:textId="77777777" w:rsidR="00FC5936" w:rsidRPr="00A12952" w:rsidRDefault="00FC5936" w:rsidP="00FC5936">
      <w:r>
        <w:t>Completeness:</w:t>
      </w:r>
      <w:r>
        <w:tab/>
      </w: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δ(x-ξ)/s(x)</w:t>
      </w:r>
    </w:p>
    <w:p w14:paraId="32FE832C" w14:textId="77777777" w:rsidR="00FC5936" w:rsidRPr="004C0252" w:rsidRDefault="00FC5936" w:rsidP="00FC5936">
      <w:r>
        <w:tab/>
      </w:r>
    </w:p>
    <w:p w14:paraId="68FB0CCB" w14:textId="77777777" w:rsidR="00FC5936" w:rsidRPr="004C0252" w:rsidRDefault="00FC5936" w:rsidP="00FC5936">
      <w:r>
        <w:tab/>
        <w:t xml:space="preserve">– (1/2πi) { – (4i/π)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κdκ sinh(πκ)K</w:t>
      </w:r>
      <w:r>
        <w:rPr>
          <w:rStyle w:val="subscript"/>
        </w:rPr>
        <w:t>iκ</w:t>
      </w:r>
      <w:r>
        <w:t>K</w:t>
      </w:r>
      <w:r>
        <w:rPr>
          <w:rStyle w:val="subscript"/>
        </w:rPr>
        <w:t>iκ</w:t>
      </w:r>
      <w:r>
        <w:t xml:space="preserve"> }  = δ(x-ξ) x</w:t>
      </w:r>
    </w:p>
    <w:p w14:paraId="0226B179" w14:textId="77777777" w:rsidR="00FC5936" w:rsidRDefault="00FC5936" w:rsidP="00FC5936"/>
    <w:p w14:paraId="21732DC0" w14:textId="77777777" w:rsidR="00FC5936" w:rsidRPr="004C0252" w:rsidRDefault="00FC5936" w:rsidP="00FC5936">
      <w:r>
        <w:tab/>
        <w:t xml:space="preserve"> (2/π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κdκ sinh(πκ)K</w:t>
      </w:r>
      <w:r>
        <w:rPr>
          <w:rStyle w:val="subscript"/>
        </w:rPr>
        <w:t>iκ</w:t>
      </w:r>
      <w:r>
        <w:t>K</w:t>
      </w:r>
      <w:r>
        <w:rPr>
          <w:rStyle w:val="subscript"/>
        </w:rPr>
        <w:t>iκ</w:t>
      </w:r>
      <w:r>
        <w:t xml:space="preserve">  = δ(x-ξ) x</w:t>
      </w:r>
    </w:p>
    <w:p w14:paraId="5AAEDA78" w14:textId="77777777" w:rsidR="00FC5936" w:rsidRDefault="00FC5936" w:rsidP="00FC5936">
      <w:r>
        <w:t>or</w:t>
      </w:r>
    </w:p>
    <w:p w14:paraId="01001586" w14:textId="77777777" w:rsidR="00FC5936" w:rsidRPr="004C0252" w:rsidRDefault="00FC5936" w:rsidP="00FC5936">
      <w:r>
        <w:tab/>
        <w:t xml:space="preserve"> x δ(x-ξ)  = (2/π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νdν sinh(πν)K</w:t>
      </w:r>
      <w:r>
        <w:rPr>
          <w:rStyle w:val="subscript"/>
        </w:rPr>
        <w:t>iν</w:t>
      </w:r>
      <w:r>
        <w:t>(</w:t>
      </w:r>
      <w:r>
        <w:fldChar w:fldCharType="begin"/>
      </w:r>
      <w:r>
        <w:instrText xml:space="preserve"> EQ \r(μ) </w:instrText>
      </w:r>
      <w:r>
        <w:fldChar w:fldCharType="end"/>
      </w:r>
      <w:r>
        <w:t>x</w:t>
      </w:r>
      <w:r>
        <w:rPr>
          <w:rStyle w:val="subscript"/>
        </w:rPr>
        <w:t>&lt;</w:t>
      </w:r>
      <w:r>
        <w:t>) K</w:t>
      </w:r>
      <w:r>
        <w:rPr>
          <w:rStyle w:val="subscript"/>
        </w:rPr>
        <w:t>iν</w:t>
      </w:r>
      <w:r>
        <w:t>(</w:t>
      </w:r>
      <w:r>
        <w:fldChar w:fldCharType="begin"/>
      </w:r>
      <w:r>
        <w:instrText xml:space="preserve"> EQ \r(μ) </w:instrText>
      </w:r>
      <w:r>
        <w:fldChar w:fldCharType="end"/>
      </w:r>
      <w:r>
        <w:t>x</w:t>
      </w:r>
      <w:r>
        <w:rPr>
          <w:rStyle w:val="subscript"/>
        </w:rPr>
        <w:t>&gt;</w:t>
      </w:r>
      <w:r>
        <w:t>)</w:t>
      </w:r>
      <w:r>
        <w:tab/>
      </w:r>
    </w:p>
    <w:p w14:paraId="7B4666AE" w14:textId="77777777" w:rsidR="00FC5936" w:rsidRDefault="00FC5936" w:rsidP="00FC5936">
      <w:r>
        <w:t>or</w:t>
      </w:r>
    </w:p>
    <w:p w14:paraId="56DE1979" w14:textId="77777777" w:rsidR="00FC5936" w:rsidRPr="007E44EC" w:rsidRDefault="00FC5936" w:rsidP="00FC5936">
      <w:pPr>
        <w:rPr>
          <w:b/>
        </w:rPr>
      </w:pPr>
      <w:r>
        <w:tab/>
        <w:t xml:space="preserve"> x δ(x-ξ)  = (2/π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νdν sinh(πν)K</w:t>
      </w:r>
      <w:r>
        <w:rPr>
          <w:rStyle w:val="subscript"/>
        </w:rPr>
        <w:t>iν</w:t>
      </w:r>
      <w:r>
        <w:t>(</w:t>
      </w:r>
      <w:r>
        <w:fldChar w:fldCharType="begin"/>
      </w:r>
      <w:r>
        <w:instrText xml:space="preserve"> EQ \r(μ) </w:instrText>
      </w:r>
      <w:r>
        <w:fldChar w:fldCharType="end"/>
      </w:r>
      <w:r>
        <w:t>x) K</w:t>
      </w:r>
      <w:r>
        <w:rPr>
          <w:rStyle w:val="subscript"/>
        </w:rPr>
        <w:t>iν</w:t>
      </w:r>
      <w:r>
        <w:t>(</w:t>
      </w:r>
      <w:r>
        <w:fldChar w:fldCharType="begin"/>
      </w:r>
      <w:r>
        <w:instrText xml:space="preserve"> EQ \r(μ) </w:instrText>
      </w:r>
      <w:r>
        <w:fldChar w:fldCharType="end"/>
      </w:r>
      <w:r>
        <w:t>ξ)</w:t>
      </w:r>
      <w:r>
        <w:tab/>
      </w:r>
      <w:r>
        <w:tab/>
      </w:r>
      <w:r w:rsidRPr="007E44EC">
        <w:rPr>
          <w:b/>
        </w:rPr>
        <w:t>// agrees with 4.137</w:t>
      </w:r>
    </w:p>
    <w:p w14:paraId="21840A81" w14:textId="77777777" w:rsidR="00FC5936" w:rsidRDefault="00FC5936" w:rsidP="00FC5936"/>
    <w:p w14:paraId="6193BEA5" w14:textId="77777777" w:rsidR="00FC5936" w:rsidRDefault="00FC5936" w:rsidP="00FC5936">
      <w:r>
        <w:t xml:space="preserve">where in the last step we use the K symmetry of the integrand. </w:t>
      </w:r>
      <w:r w:rsidRPr="00E16386">
        <w:rPr>
          <w:u w:val="single"/>
        </w:rPr>
        <w:t>Warning</w:t>
      </w:r>
      <w:r>
        <w:t xml:space="preserve">:  By using dummy variable ν, we have added confusion since ν = -i </w:t>
      </w:r>
      <w:r>
        <w:fldChar w:fldCharType="begin"/>
      </w:r>
      <w:r>
        <w:instrText xml:space="preserve"> EQ \r(λ) </w:instrText>
      </w:r>
      <w:r>
        <w:fldChar w:fldCharType="end"/>
      </w:r>
      <w:r>
        <w:t xml:space="preserve"> is a constant appearing in the ODE. So better to write the above as</w:t>
      </w:r>
    </w:p>
    <w:p w14:paraId="7C059A3A" w14:textId="77777777" w:rsidR="00FC5936" w:rsidRDefault="00FC5936" w:rsidP="00FC5936"/>
    <w:p w14:paraId="7DFA9E8C" w14:textId="77777777" w:rsidR="00FC5936" w:rsidRDefault="00FC5936" w:rsidP="00FC5936">
      <w:r>
        <w:tab/>
        <w:t xml:space="preserve"> x δ(x-ξ)  = (2/π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κdκ sinh(πκ)K</w:t>
      </w:r>
      <w:r>
        <w:rPr>
          <w:rStyle w:val="subscript"/>
        </w:rPr>
        <w:t>iκ</w:t>
      </w:r>
      <w:r>
        <w:t>(</w:t>
      </w:r>
      <w:r>
        <w:fldChar w:fldCharType="begin"/>
      </w:r>
      <w:r>
        <w:instrText xml:space="preserve"> EQ \r(μ) </w:instrText>
      </w:r>
      <w:r>
        <w:fldChar w:fldCharType="end"/>
      </w:r>
      <w:r>
        <w:t>x) K</w:t>
      </w:r>
      <w:r>
        <w:rPr>
          <w:rStyle w:val="subscript"/>
        </w:rPr>
        <w:t>iκ</w:t>
      </w:r>
      <w:r>
        <w:t>(</w:t>
      </w:r>
      <w:r>
        <w:fldChar w:fldCharType="begin"/>
      </w:r>
      <w:r>
        <w:instrText xml:space="preserve"> EQ \r(μ) </w:instrText>
      </w:r>
      <w:r>
        <w:fldChar w:fldCharType="end"/>
      </w:r>
      <w:r>
        <w:t>ξ)</w:t>
      </w:r>
    </w:p>
    <w:p w14:paraId="12A16E41" w14:textId="77777777" w:rsidR="00FC5936" w:rsidRDefault="00FC5936" w:rsidP="00FC5936"/>
    <w:p w14:paraId="560F5DCC" w14:textId="77777777" w:rsidR="00FC5936" w:rsidRPr="007E44EC" w:rsidRDefault="00FC5936" w:rsidP="00FC5936">
      <w:pPr>
        <w:rPr>
          <w:b/>
        </w:rPr>
      </w:pPr>
      <w:r>
        <w:t xml:space="preserve">In the next section, however, I will continue to use confusing dummy variable ν since Stak does. </w:t>
      </w:r>
    </w:p>
    <w:p w14:paraId="268E3F11" w14:textId="77777777" w:rsidR="00FC5936" w:rsidRPr="00E16386" w:rsidRDefault="00FC5936" w:rsidP="00FC5936"/>
    <w:p w14:paraId="3A162E7E" w14:textId="77777777" w:rsidR="00FC5936" w:rsidRDefault="00FC5936" w:rsidP="00FC5936"/>
    <w:p w14:paraId="00025DE9" w14:textId="77777777" w:rsidR="00FC5936" w:rsidRDefault="00FC5936" w:rsidP="00FC5936">
      <w:bookmarkStart w:id="26" w:name="_Toc298068833"/>
      <w:bookmarkStart w:id="27" w:name="_Toc298068897"/>
      <w:bookmarkStart w:id="28" w:name="_Toc298068962"/>
      <w:bookmarkStart w:id="29" w:name="_Toc298069026"/>
      <w:bookmarkStart w:id="30" w:name="_Toc298069090"/>
      <w:bookmarkStart w:id="31" w:name="_Toc298069491"/>
      <w:bookmarkStart w:id="32" w:name="_Toc298069559"/>
      <w:bookmarkStart w:id="33" w:name="_Toc298738780"/>
      <w:bookmarkStart w:id="34" w:name="_Toc298757613"/>
      <w:r w:rsidRPr="00F61F70">
        <w:rPr>
          <w:rStyle w:val="Heading4Char"/>
          <w:b w:val="0"/>
        </w:rPr>
        <w:t>(e) Exercise 4.30:  Derive (4.138,9).</w:t>
      </w:r>
      <w:bookmarkEnd w:id="26"/>
      <w:bookmarkEnd w:id="27"/>
      <w:bookmarkEnd w:id="28"/>
      <w:bookmarkEnd w:id="29"/>
      <w:bookmarkEnd w:id="30"/>
      <w:bookmarkEnd w:id="31"/>
      <w:bookmarkEnd w:id="32"/>
      <w:bookmarkEnd w:id="33"/>
      <w:bookmarkEnd w:id="34"/>
      <w:r w:rsidRPr="00F61F70">
        <w:rPr>
          <w:b/>
        </w:rPr>
        <w:t xml:space="preserve"> </w:t>
      </w:r>
      <w:r>
        <w:t>Now let's assume the projection of f(x) defined in 4.138</w:t>
      </w:r>
    </w:p>
    <w:p w14:paraId="75D967B7" w14:textId="77777777" w:rsidR="00FC5936" w:rsidRDefault="00FC5936" w:rsidP="00FC5936"/>
    <w:p w14:paraId="306CE0E7" w14:textId="77777777" w:rsidR="00FC5936" w:rsidRDefault="00FC5936" w:rsidP="00FC5936">
      <w:r>
        <w:tab/>
        <w:t>F</w:t>
      </w:r>
      <w:r>
        <w:rPr>
          <w:rStyle w:val="subscript"/>
        </w:rPr>
        <w:t>k</w:t>
      </w:r>
      <w:r>
        <w:t xml:space="preserve">(ν)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f(x)</w:t>
      </w:r>
      <w:r>
        <w:t xml:space="preserve"> K</w:t>
      </w:r>
      <w:r>
        <w:rPr>
          <w:rStyle w:val="subscript"/>
        </w:rPr>
        <w:t>iν</w:t>
      </w:r>
      <w:r>
        <w:t>(</w:t>
      </w:r>
      <w:r>
        <w:fldChar w:fldCharType="begin"/>
      </w:r>
      <w:r>
        <w:instrText xml:space="preserve"> EQ \r(μ) </w:instrText>
      </w:r>
      <w:r>
        <w:fldChar w:fldCharType="end"/>
      </w:r>
      <w:r>
        <w:t>x) /x</w:t>
      </w:r>
    </w:p>
    <w:p w14:paraId="5BFCC446" w14:textId="77777777" w:rsidR="00FC5936" w:rsidRDefault="00FC5936" w:rsidP="00FC5936"/>
    <w:p w14:paraId="0B02A0C7" w14:textId="77777777" w:rsidR="00FC5936" w:rsidRDefault="00FC5936" w:rsidP="00FC5936">
      <w:r>
        <w:t>We apply the operator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νdν sinh(πν)</w:t>
      </w:r>
      <w:r w:rsidRPr="0050701B">
        <w:t xml:space="preserve"> </w:t>
      </w:r>
      <w:r>
        <w:t>K</w:t>
      </w:r>
      <w:r>
        <w:rPr>
          <w:rStyle w:val="subscript"/>
        </w:rPr>
        <w:t>iν</w:t>
      </w:r>
      <w:r>
        <w:t>(</w:t>
      </w:r>
      <w:r>
        <w:fldChar w:fldCharType="begin"/>
      </w:r>
      <w:r>
        <w:instrText xml:space="preserve"> EQ \r(μ) </w:instrText>
      </w:r>
      <w:r>
        <w:fldChar w:fldCharType="end"/>
      </w:r>
      <w:r>
        <w:t>x)  to both sides and we get</w:t>
      </w:r>
    </w:p>
    <w:p w14:paraId="7EDEA29E" w14:textId="77777777" w:rsidR="00FC5936" w:rsidRDefault="00FC5936" w:rsidP="00FC5936"/>
    <w:p w14:paraId="3E118DAC" w14:textId="77777777" w:rsidR="00FC5936" w:rsidRDefault="00FC5936" w:rsidP="00FC5936">
      <w:r>
        <w:tab/>
      </w:r>
      <w:r>
        <w:tab/>
        <w:t>(2/π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νdν sinh(πν)</w:t>
      </w:r>
      <w:r w:rsidRPr="0050701B">
        <w:t xml:space="preserve"> </w:t>
      </w:r>
      <w:r>
        <w:t>K</w:t>
      </w:r>
      <w:r>
        <w:rPr>
          <w:rStyle w:val="subscript"/>
        </w:rPr>
        <w:t>iν</w:t>
      </w:r>
      <w:r>
        <w:t>(</w:t>
      </w:r>
      <w:r>
        <w:fldChar w:fldCharType="begin"/>
      </w:r>
      <w:r>
        <w:instrText xml:space="preserve"> EQ \r(μ) </w:instrText>
      </w:r>
      <w:r>
        <w:fldChar w:fldCharType="end"/>
      </w:r>
      <w:r>
        <w:t>x)</w:t>
      </w:r>
      <w:r w:rsidRPr="0050701B">
        <w:t xml:space="preserve"> </w:t>
      </w:r>
      <w:r>
        <w:t>F</w:t>
      </w:r>
      <w:r>
        <w:rPr>
          <w:rStyle w:val="subscript"/>
        </w:rPr>
        <w:t>k</w:t>
      </w:r>
      <w:r>
        <w:t>(ν)</w:t>
      </w:r>
    </w:p>
    <w:p w14:paraId="4274C624" w14:textId="77777777" w:rsidR="00FC5936" w:rsidRDefault="00FC5936" w:rsidP="00FC5936"/>
    <w:p w14:paraId="14E237EF" w14:textId="77777777" w:rsidR="00FC5936" w:rsidRDefault="00FC5936" w:rsidP="00FC5936">
      <w:r>
        <w:tab/>
        <w:t>=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νdν sinh(πν)</w:t>
      </w:r>
      <w:r w:rsidRPr="0050701B">
        <w:t xml:space="preserve"> </w:t>
      </w:r>
      <w:r>
        <w:t>K</w:t>
      </w:r>
      <w:r>
        <w:rPr>
          <w:rStyle w:val="subscript"/>
        </w:rPr>
        <w:t>iν</w:t>
      </w:r>
      <w:r>
        <w:t>(</w:t>
      </w:r>
      <w:r>
        <w:fldChar w:fldCharType="begin"/>
      </w:r>
      <w:r>
        <w:instrText xml:space="preserve"> EQ \r(μ) </w:instrText>
      </w:r>
      <w:r>
        <w:fldChar w:fldCharType="end"/>
      </w:r>
      <w:r>
        <w:t xml:space="preserve">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f(x')</w:t>
      </w:r>
      <w:r>
        <w:t xml:space="preserve"> K</w:t>
      </w:r>
      <w:r>
        <w:rPr>
          <w:rStyle w:val="subscript"/>
        </w:rPr>
        <w:t>iν</w:t>
      </w:r>
      <w:r>
        <w:t>(</w:t>
      </w:r>
      <w:r>
        <w:fldChar w:fldCharType="begin"/>
      </w:r>
      <w:r>
        <w:instrText xml:space="preserve"> EQ \r(μ) </w:instrText>
      </w:r>
      <w:r>
        <w:fldChar w:fldCharType="end"/>
      </w:r>
      <w:r>
        <w:t>x') /x'</w:t>
      </w:r>
    </w:p>
    <w:p w14:paraId="45889208" w14:textId="77777777" w:rsidR="00FC5936" w:rsidRDefault="00FC5936" w:rsidP="00FC5936"/>
    <w:p w14:paraId="23571E51" w14:textId="77777777" w:rsidR="00FC5936" w:rsidRPr="004C0252" w:rsidRDefault="00FC5936" w:rsidP="00FC5936">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f(x')/x' *</w:t>
      </w:r>
      <w:r>
        <w:t xml:space="preserve">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νdν sinh(πν)</w:t>
      </w:r>
      <w:r w:rsidRPr="0050701B">
        <w:t xml:space="preserve"> </w:t>
      </w:r>
      <w:r>
        <w:t>K</w:t>
      </w:r>
      <w:r>
        <w:rPr>
          <w:rStyle w:val="subscript"/>
        </w:rPr>
        <w:t>iν</w:t>
      </w:r>
      <w:r>
        <w:t>(</w:t>
      </w:r>
      <w:r>
        <w:fldChar w:fldCharType="begin"/>
      </w:r>
      <w:r>
        <w:instrText xml:space="preserve"> EQ \r(μ) </w:instrText>
      </w:r>
      <w:r>
        <w:fldChar w:fldCharType="end"/>
      </w:r>
      <w:r>
        <w:t>x) K</w:t>
      </w:r>
      <w:r>
        <w:rPr>
          <w:rStyle w:val="subscript"/>
        </w:rPr>
        <w:t>iν</w:t>
      </w:r>
      <w:r>
        <w:t>(</w:t>
      </w:r>
      <w:r>
        <w:fldChar w:fldCharType="begin"/>
      </w:r>
      <w:r>
        <w:instrText xml:space="preserve"> EQ \r(μ) </w:instrText>
      </w:r>
      <w:r>
        <w:fldChar w:fldCharType="end"/>
      </w:r>
      <w:r>
        <w:t>x')</w:t>
      </w:r>
    </w:p>
    <w:p w14:paraId="6032C1FF" w14:textId="77777777" w:rsidR="00FC5936" w:rsidRDefault="00FC5936" w:rsidP="00FC5936"/>
    <w:p w14:paraId="164932CC" w14:textId="77777777" w:rsidR="00FC5936" w:rsidRDefault="00FC5936" w:rsidP="00FC5936">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f(x')/x' *</w:t>
      </w:r>
      <w:r>
        <w:t xml:space="preserve">   x δ(x-x')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f(x')</w:t>
      </w:r>
      <w:r>
        <w:t xml:space="preserve"> δ(x-x')   = f(x)</w:t>
      </w:r>
    </w:p>
    <w:p w14:paraId="112E89D0" w14:textId="77777777" w:rsidR="00FC5936" w:rsidRDefault="00FC5936" w:rsidP="00FC5936"/>
    <w:p w14:paraId="4169B1E6" w14:textId="77777777" w:rsidR="00FC5936" w:rsidRDefault="00FC5936" w:rsidP="00FC5936">
      <w:r>
        <w:t>Thus we have shown that</w:t>
      </w:r>
    </w:p>
    <w:p w14:paraId="0EDAAD62" w14:textId="77777777" w:rsidR="00FC5936" w:rsidRDefault="00FC5936" w:rsidP="00FC5936"/>
    <w:p w14:paraId="763A407F" w14:textId="77777777" w:rsidR="00FC5936" w:rsidRDefault="00FC5936" w:rsidP="00FC5936">
      <w:r>
        <w:tab/>
        <w:t>f(x)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νdν sinh(πν)</w:t>
      </w:r>
      <w:r w:rsidRPr="0050701B">
        <w:t xml:space="preserve"> </w:t>
      </w:r>
      <w:r>
        <w:t>K</w:t>
      </w:r>
      <w:r>
        <w:rPr>
          <w:rStyle w:val="subscript"/>
        </w:rPr>
        <w:t>iν</w:t>
      </w:r>
      <w:r>
        <w:t>(</w:t>
      </w:r>
      <w:r>
        <w:fldChar w:fldCharType="begin"/>
      </w:r>
      <w:r>
        <w:instrText xml:space="preserve"> EQ \r(μ) </w:instrText>
      </w:r>
      <w:r>
        <w:fldChar w:fldCharType="end"/>
      </w:r>
      <w:r>
        <w:t>x)</w:t>
      </w:r>
      <w:r w:rsidRPr="0050701B">
        <w:t xml:space="preserve"> </w:t>
      </w:r>
      <w:r>
        <w:t>F</w:t>
      </w:r>
      <w:r>
        <w:rPr>
          <w:rStyle w:val="subscript"/>
        </w:rPr>
        <w:t>k</w:t>
      </w:r>
      <w:r>
        <w:t>(ν)</w:t>
      </w:r>
      <w:r>
        <w:tab/>
      </w:r>
      <w:r>
        <w:tab/>
        <w:t xml:space="preserve">which is 4.139. </w:t>
      </w:r>
    </w:p>
    <w:p w14:paraId="33C9354F" w14:textId="77777777" w:rsidR="00FC5936" w:rsidRPr="00C31105" w:rsidRDefault="00FC5936" w:rsidP="00FC5936">
      <w:r>
        <w:tab/>
        <w:t>F</w:t>
      </w:r>
      <w:r>
        <w:rPr>
          <w:rStyle w:val="subscript"/>
        </w:rPr>
        <w:t>k</w:t>
      </w:r>
      <w:r>
        <w:t xml:space="preserve">(ν)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f(x)</w:t>
      </w:r>
      <w:r>
        <w:t xml:space="preserve"> K</w:t>
      </w:r>
      <w:r>
        <w:rPr>
          <w:rStyle w:val="subscript"/>
        </w:rPr>
        <w:t>iν</w:t>
      </w:r>
      <w:r>
        <w:t>(</w:t>
      </w:r>
      <w:r>
        <w:fldChar w:fldCharType="begin"/>
      </w:r>
      <w:r>
        <w:instrText xml:space="preserve"> EQ \r(μ) </w:instrText>
      </w:r>
      <w:r>
        <w:fldChar w:fldCharType="end"/>
      </w:r>
      <w:r>
        <w:t>x) /x</w:t>
      </w:r>
      <w:r>
        <w:tab/>
      </w:r>
      <w:r>
        <w:tab/>
      </w:r>
      <w:r>
        <w:tab/>
        <w:t xml:space="preserve">// k stands for Kantorovich. </w:t>
      </w:r>
    </w:p>
    <w:p w14:paraId="490EE433" w14:textId="77777777" w:rsidR="00FC5936" w:rsidRDefault="00FC5936" w:rsidP="00FC5936"/>
    <w:p w14:paraId="5B5563D3" w14:textId="77777777" w:rsidR="00FC5936" w:rsidRDefault="00FC5936" w:rsidP="00FC5936">
      <w:r>
        <w:t>and thus we have (finally) derived the Kantorovich-Lebedev Transform shown vol 1 p 317. Notice once again that λ was the great circle Green's function integration variable and appeared like so in our Bessel ODE</w:t>
      </w:r>
    </w:p>
    <w:p w14:paraId="75E373AF" w14:textId="77777777" w:rsidR="00FC5936" w:rsidRDefault="00FC5936" w:rsidP="00FC5936">
      <w:r>
        <w:tab/>
      </w:r>
      <w:r>
        <w:tab/>
      </w:r>
      <w:r>
        <w:tab/>
        <w:t>-(xg')' +μxg -λx</w:t>
      </w:r>
      <w:r>
        <w:rPr>
          <w:rStyle w:val="superscript"/>
        </w:rPr>
        <w:t>-1</w:t>
      </w:r>
      <w:r>
        <w:t>g = δ(x-ξ)</w:t>
      </w:r>
      <w:r>
        <w:tab/>
      </w:r>
      <w:r>
        <w:tab/>
      </w:r>
      <w:r>
        <w:tab/>
      </w:r>
    </w:p>
    <w:p w14:paraId="31D9FF34" w14:textId="77777777" w:rsidR="00FC5936" w:rsidRDefault="00FC5936" w:rsidP="00FC5936"/>
    <w:p w14:paraId="132046D5" w14:textId="77777777" w:rsidR="00FC5936" w:rsidRDefault="00FC5936" w:rsidP="00FC5936">
      <w:r>
        <w:t xml:space="preserve">and of course μ is the other parameter. </w:t>
      </w:r>
    </w:p>
    <w:p w14:paraId="584A2428" w14:textId="77777777" w:rsidR="00291390" w:rsidRDefault="00291390"/>
    <w:p w14:paraId="2F59F703" w14:textId="77777777" w:rsidR="00F61F70" w:rsidRDefault="00F61F70" w:rsidP="00F61F70">
      <w:pPr>
        <w:pStyle w:val="Heading2"/>
      </w:pPr>
      <w:bookmarkStart w:id="35" w:name="_Toc298757614"/>
      <w:r>
        <w:t>4</w:t>
      </w:r>
      <w:r w:rsidRPr="00FC5936">
        <w:t xml:space="preserve">. </w:t>
      </w:r>
      <w:r>
        <w:t xml:space="preserve"> Sturm-Liouville comments on the above</w:t>
      </w:r>
      <w:bookmarkEnd w:id="35"/>
    </w:p>
    <w:p w14:paraId="2965F7D2" w14:textId="77777777" w:rsidR="00F61F70" w:rsidRDefault="00F61F70" w:rsidP="00F61F70"/>
    <w:p w14:paraId="47E102F0" w14:textId="77777777" w:rsidR="00F61F70" w:rsidRDefault="00F61F70" w:rsidP="00F61F70">
      <w:bookmarkStart w:id="36" w:name="_Toc298738781"/>
      <w:bookmarkStart w:id="37" w:name="_Toc298757615"/>
      <w:r w:rsidRPr="00F61F70">
        <w:rPr>
          <w:rStyle w:val="Heading4Char"/>
          <w:b w:val="0"/>
        </w:rPr>
        <w:t>(e1) Comment on KL:</w:t>
      </w:r>
      <w:bookmarkEnd w:id="36"/>
      <w:bookmarkEnd w:id="37"/>
      <w:r w:rsidRPr="00F61F70">
        <w:rPr>
          <w:b/>
        </w:rPr>
        <w:t xml:space="preserve"> </w:t>
      </w:r>
      <w:r>
        <w:t xml:space="preserve"> The KL transform is the transform associated with a certain Sturm-Liouville problem. If we define Lg =  -(xg')' +μxg,  and then define L</w:t>
      </w:r>
      <w:r>
        <w:rPr>
          <w:rStyle w:val="subscript"/>
        </w:rPr>
        <w:t>λ</w:t>
      </w:r>
      <w:r>
        <w:t>g = [L - λs(x)] g  where λ = -ν</w:t>
      </w:r>
      <w:r>
        <w:rPr>
          <w:rStyle w:val="superscript"/>
        </w:rPr>
        <w:t>2</w:t>
      </w:r>
      <w:r>
        <w:t xml:space="preserve"> and s(x) = 1/x, then L</w:t>
      </w:r>
      <w:r>
        <w:rPr>
          <w:rStyle w:val="subscript"/>
        </w:rPr>
        <w:t>λ</w:t>
      </w:r>
      <w:r>
        <w:t xml:space="preserve">g = 0 is a Bessel ODE with constants are μ and ν. The operator L is self-adjoint with p(x) = x and q(x) = μx and thus fits into our "Sturm Liouville theory" framework. The interval of interest is x in (0,∞).  So the KL transform is associated with completeness of the eigenfunctions of this SL problem: </w:t>
      </w:r>
    </w:p>
    <w:p w14:paraId="1E3A8E40" w14:textId="77777777" w:rsidR="00F61F70" w:rsidRDefault="00F61F70" w:rsidP="00F61F70"/>
    <w:p w14:paraId="476FF7A7" w14:textId="77777777" w:rsidR="00F61F70" w:rsidRDefault="00F61F70" w:rsidP="00F61F70">
      <w:r>
        <w:tab/>
        <w:t>-(xu')' +μxu +ν</w:t>
      </w:r>
      <w:r>
        <w:rPr>
          <w:rStyle w:val="superscript"/>
        </w:rPr>
        <w:t>2</w:t>
      </w:r>
      <w:r>
        <w:t>u/x   = 0</w:t>
      </w:r>
      <w:r>
        <w:tab/>
      </w:r>
      <w:r>
        <w:tab/>
        <w:t xml:space="preserve">x in (0,∞) </w:t>
      </w:r>
      <w:r>
        <w:tab/>
        <w:t>s(x) = 1/x</w:t>
      </w:r>
      <w:r>
        <w:tab/>
        <w:t>λ = -ν</w:t>
      </w:r>
      <w:r>
        <w:rPr>
          <w:rStyle w:val="superscript"/>
        </w:rPr>
        <w:t>2</w:t>
      </w:r>
      <w:r>
        <w:tab/>
        <w:t>= κ</w:t>
      </w:r>
      <w:r>
        <w:rPr>
          <w:rStyle w:val="superscript"/>
        </w:rPr>
        <w:t>2</w:t>
      </w:r>
      <w:r>
        <w:tab/>
        <w:t xml:space="preserve">ν = -i </w:t>
      </w:r>
      <w:r>
        <w:fldChar w:fldCharType="begin"/>
      </w:r>
      <w:r>
        <w:instrText xml:space="preserve"> EQ \r(λ) </w:instrText>
      </w:r>
      <w:r>
        <w:fldChar w:fldCharType="end"/>
      </w:r>
      <w:r>
        <w:t xml:space="preserve"> = -iκ</w:t>
      </w:r>
    </w:p>
    <w:p w14:paraId="2D7CA9AB" w14:textId="77777777" w:rsidR="00F61F70" w:rsidRDefault="00F61F70" w:rsidP="00F61F70"/>
    <w:p w14:paraId="2285E375" w14:textId="77777777" w:rsidR="00F61F70" w:rsidRDefault="00F61F70" w:rsidP="00F61F70">
      <w:r>
        <w:t>To find the completeness relation, we have to first find the Green's Function g, and then integrate it around the great circle to get δ(x-ξ). Since the generic δ(x-ξ)/s(x)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 xml:space="preserve">(ξ), looking at 4.137 we can conclude that the normalized complete set of eigenfunctions for this SL problem are these: </w:t>
      </w:r>
    </w:p>
    <w:p w14:paraId="0573CD49" w14:textId="77777777" w:rsidR="00313024" w:rsidRDefault="00313024" w:rsidP="00F61F70"/>
    <w:p w14:paraId="46970B76" w14:textId="77777777" w:rsidR="00F61F70" w:rsidRDefault="00F61F70" w:rsidP="00F61F70">
      <w:r>
        <w:tab/>
        <w:t>φ</w:t>
      </w:r>
      <w:r>
        <w:rPr>
          <w:rStyle w:val="subscript"/>
        </w:rPr>
        <w:t>κ</w:t>
      </w:r>
      <w:r>
        <w:t>(x) = (</w:t>
      </w:r>
      <w:r>
        <w:fldChar w:fldCharType="begin"/>
      </w:r>
      <w:r>
        <w:instrText xml:space="preserve"> EQ \r(2) </w:instrText>
      </w:r>
      <w:r>
        <w:fldChar w:fldCharType="end"/>
      </w:r>
      <w:r>
        <w:t xml:space="preserve">/π) </w:t>
      </w:r>
      <w:r>
        <w:fldChar w:fldCharType="begin"/>
      </w:r>
      <w:r>
        <w:instrText xml:space="preserve"> EQ \r(κ sh(πκ)) </w:instrText>
      </w:r>
      <w:r>
        <w:fldChar w:fldCharType="end"/>
      </w:r>
      <w:r>
        <w:t xml:space="preserve"> K</w:t>
      </w:r>
      <w:r>
        <w:rPr>
          <w:rStyle w:val="subscript"/>
        </w:rPr>
        <w:t>i</w:t>
      </w:r>
      <w:r w:rsidR="00313024">
        <w:rPr>
          <w:rStyle w:val="subscript"/>
        </w:rPr>
        <w:t>κ</w:t>
      </w:r>
      <w:r>
        <w:t>(</w:t>
      </w:r>
      <w:r>
        <w:fldChar w:fldCharType="begin"/>
      </w:r>
      <w:r>
        <w:instrText xml:space="preserve"> EQ \r(μ) </w:instrText>
      </w:r>
      <w:r>
        <w:fldChar w:fldCharType="end"/>
      </w:r>
      <w:r>
        <w:t>x)</w:t>
      </w:r>
      <w:r>
        <w:tab/>
      </w:r>
      <w:r>
        <w:tab/>
        <w:t xml:space="preserve">orthog: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D001C3">
        <w:t xml:space="preserve"> </w:t>
      </w:r>
      <w:r>
        <w:t xml:space="preserve">dx/x </w:t>
      </w:r>
      <w:r w:rsidRPr="00D001C3">
        <w:t xml:space="preserve"> </w:t>
      </w:r>
      <w:r>
        <w:t>φ</w:t>
      </w:r>
      <w:r>
        <w:rPr>
          <w:rStyle w:val="subscript"/>
        </w:rPr>
        <w:t>κ</w:t>
      </w:r>
      <w:r>
        <w:t>(x)*</w:t>
      </w:r>
      <w:r w:rsidRPr="00D001C3">
        <w:t xml:space="preserve"> </w:t>
      </w:r>
      <w:r>
        <w:t>φ</w:t>
      </w:r>
      <w:r>
        <w:rPr>
          <w:rStyle w:val="subscript"/>
        </w:rPr>
        <w:t>κ'</w:t>
      </w:r>
      <w:r>
        <w:t xml:space="preserve">(x) = δ(κ-κ') </w:t>
      </w:r>
    </w:p>
    <w:p w14:paraId="2B9F9293" w14:textId="77777777" w:rsidR="00F61F70" w:rsidRDefault="00F61F70" w:rsidP="00F61F70"/>
    <w:p w14:paraId="23C6C9AD" w14:textId="77777777" w:rsidR="00F61F70" w:rsidRDefault="00F61F70" w:rsidP="00F61F70">
      <w:r>
        <w:t>As a reminder from above, we have</w:t>
      </w:r>
    </w:p>
    <w:p w14:paraId="1C33B523" w14:textId="77777777" w:rsidR="00F61F70" w:rsidRDefault="00F61F70" w:rsidP="00F61F70"/>
    <w:p w14:paraId="06B8B78A" w14:textId="77777777" w:rsidR="00F61F70" w:rsidRDefault="00F61F70" w:rsidP="00F61F70">
      <w:r>
        <w:tab/>
        <w:t>g = I</w:t>
      </w:r>
      <w:r>
        <w:rPr>
          <w:rStyle w:val="subscript"/>
        </w:rPr>
        <w:t>-iκ</w:t>
      </w:r>
      <w:r>
        <w:t>(</w:t>
      </w:r>
      <w:r>
        <w:fldChar w:fldCharType="begin"/>
      </w:r>
      <w:r>
        <w:instrText xml:space="preserve"> EQ \r(μ) </w:instrText>
      </w:r>
      <w:r>
        <w:fldChar w:fldCharType="end"/>
      </w:r>
      <w:r>
        <w:t>x</w:t>
      </w:r>
      <w:r>
        <w:rPr>
          <w:rStyle w:val="subscript"/>
        </w:rPr>
        <w:t>&lt;</w:t>
      </w:r>
      <w:r>
        <w:t>) K</w:t>
      </w:r>
      <w:r>
        <w:rPr>
          <w:rStyle w:val="subscript"/>
        </w:rPr>
        <w:t>-iκ</w:t>
      </w:r>
      <w:r>
        <w:t>(</w:t>
      </w:r>
      <w:r>
        <w:fldChar w:fldCharType="begin"/>
      </w:r>
      <w:r>
        <w:instrText xml:space="preserve"> EQ \r(μ) </w:instrText>
      </w:r>
      <w:r>
        <w:fldChar w:fldCharType="end"/>
      </w:r>
      <w:r>
        <w:t>x</w:t>
      </w:r>
      <w:r>
        <w:rPr>
          <w:rStyle w:val="subscript"/>
        </w:rPr>
        <w:t>&lt;</w:t>
      </w:r>
      <w:r>
        <w:t xml:space="preserve">) </w:t>
      </w:r>
      <w:r>
        <w:tab/>
      </w:r>
      <w:r>
        <w:tab/>
      </w:r>
      <w:r>
        <w:tab/>
        <w:t xml:space="preserve">κ ≡ iν  = </w:t>
      </w:r>
      <w:r>
        <w:fldChar w:fldCharType="begin"/>
      </w:r>
      <w:r>
        <w:instrText xml:space="preserve"> EQ \r(λ) </w:instrText>
      </w:r>
      <w:r>
        <w:fldChar w:fldCharType="end"/>
      </w:r>
    </w:p>
    <w:p w14:paraId="7765E8F8" w14:textId="77777777" w:rsidR="00F61F70" w:rsidRPr="00941378" w:rsidRDefault="00F61F70" w:rsidP="00F61F70"/>
    <w:p w14:paraId="1BA76902" w14:textId="77777777" w:rsidR="00F61F70" w:rsidRDefault="00F61F70" w:rsidP="00F61F70">
      <w:r>
        <w:tab/>
        <w:t>x δ(x-ξ)  = (2/π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κdκ sinh(πκ)K</w:t>
      </w:r>
      <w:r>
        <w:rPr>
          <w:rStyle w:val="subscript"/>
        </w:rPr>
        <w:t>iκ</w:t>
      </w:r>
      <w:r>
        <w:t>(</w:t>
      </w:r>
      <w:r>
        <w:fldChar w:fldCharType="begin"/>
      </w:r>
      <w:r>
        <w:instrText xml:space="preserve"> EQ \r(μ) </w:instrText>
      </w:r>
      <w:r>
        <w:fldChar w:fldCharType="end"/>
      </w:r>
      <w:r>
        <w:t>x) K</w:t>
      </w:r>
      <w:r>
        <w:rPr>
          <w:rStyle w:val="subscript"/>
        </w:rPr>
        <w:t>iκ</w:t>
      </w:r>
      <w:r>
        <w:t>(</w:t>
      </w:r>
      <w:r>
        <w:fldChar w:fldCharType="begin"/>
      </w:r>
      <w:r>
        <w:instrText xml:space="preserve"> EQ \r(μ) </w:instrText>
      </w:r>
      <w:r>
        <w:fldChar w:fldCharType="end"/>
      </w:r>
      <w:r>
        <w:t>ξ)</w:t>
      </w:r>
    </w:p>
    <w:p w14:paraId="00742F66" w14:textId="77777777" w:rsidR="00A5574F" w:rsidRDefault="00A5574F" w:rsidP="00F61F70"/>
    <w:p w14:paraId="044AFBFA" w14:textId="77777777" w:rsidR="00A5574F" w:rsidRPr="00A5574F" w:rsidRDefault="00A5574F" w:rsidP="00F61F70">
      <w:pPr>
        <w:rPr>
          <w:b/>
        </w:rPr>
      </w:pPr>
      <w:r w:rsidRPr="00A5574F">
        <w:rPr>
          <w:b/>
        </w:rPr>
        <w:t xml:space="preserve">5. Technical topic on contour integration. </w:t>
      </w:r>
    </w:p>
    <w:p w14:paraId="4BB167D5" w14:textId="77777777" w:rsidR="00A5574F" w:rsidRDefault="00A5574F" w:rsidP="00F61F70"/>
    <w:p w14:paraId="6FE93CB0" w14:textId="77777777" w:rsidR="00A5574F" w:rsidRDefault="00A5574F" w:rsidP="00A5574F">
      <w:r>
        <w:t xml:space="preserve">Here is the motivation for this section. Suppose we have an integrand F(ν) which is analytic in ν, and suppose we have ν = </w:t>
      </w:r>
      <w:r>
        <w:fldChar w:fldCharType="begin"/>
      </w:r>
      <w:r>
        <w:instrText xml:space="preserve"> EQ \r(λ) </w:instrText>
      </w:r>
      <w:r>
        <w:fldChar w:fldCharType="end"/>
      </w:r>
      <w:r w:rsidR="007F2E5C">
        <w:t>, a slight pedantic variation from our situation above. Our λ great circle integral then has as its integrand f(λ) = F(</w:t>
      </w:r>
      <w:r w:rsidR="007F2E5C">
        <w:fldChar w:fldCharType="begin"/>
      </w:r>
      <w:r w:rsidR="007F2E5C">
        <w:instrText xml:space="preserve"> EQ \r(λ) </w:instrText>
      </w:r>
      <w:r w:rsidR="007F2E5C">
        <w:fldChar w:fldCharType="end"/>
      </w:r>
      <w:r w:rsidR="007F2E5C">
        <w:t>).  Although F is analytic, it certainly could have zeros. So near such a zero, we might have F(</w:t>
      </w:r>
      <w:r w:rsidR="007F2E5C">
        <w:fldChar w:fldCharType="begin"/>
      </w:r>
      <w:r w:rsidR="007F2E5C">
        <w:instrText xml:space="preserve"> EQ \r(λ) </w:instrText>
      </w:r>
      <w:r w:rsidR="007F2E5C">
        <w:fldChar w:fldCharType="end"/>
      </w:r>
      <w:r w:rsidR="007F2E5C">
        <w:t>) ≈ (</w:t>
      </w:r>
      <w:r w:rsidR="007F2E5C">
        <w:fldChar w:fldCharType="begin"/>
      </w:r>
      <w:r w:rsidR="007F2E5C">
        <w:instrText xml:space="preserve"> EQ \r(λ) </w:instrText>
      </w:r>
      <w:r w:rsidR="007F2E5C">
        <w:fldChar w:fldCharType="end"/>
      </w:r>
      <w:r w:rsidR="007F2E5C">
        <w:t xml:space="preserve"> - </w:t>
      </w:r>
      <w:r w:rsidR="007F2E5C">
        <w:fldChar w:fldCharType="begin"/>
      </w:r>
      <w:r w:rsidR="007F2E5C">
        <w:instrText xml:space="preserve"> EQ \r(λ</w:instrText>
      </w:r>
      <w:r w:rsidR="007F2E5C">
        <w:rPr>
          <w:rStyle w:val="subscript"/>
        </w:rPr>
        <w:instrText>0</w:instrText>
      </w:r>
      <w:r w:rsidR="007F2E5C">
        <w:instrText xml:space="preserve">) </w:instrText>
      </w:r>
      <w:r w:rsidR="007F2E5C">
        <w:fldChar w:fldCharType="end"/>
      </w:r>
      <w:r w:rsidR="007F2E5C">
        <w:t>)</w:t>
      </w:r>
      <w:r w:rsidR="007F2E5C" w:rsidRPr="007F2E5C">
        <w:t xml:space="preserve"> </w:t>
      </w:r>
      <w:r w:rsidR="007F2E5C">
        <w:t>F(</w:t>
      </w:r>
      <w:r w:rsidR="007F2E5C">
        <w:fldChar w:fldCharType="begin"/>
      </w:r>
      <w:r w:rsidR="007F2E5C">
        <w:instrText xml:space="preserve"> EQ \r(λ</w:instrText>
      </w:r>
      <w:r w:rsidR="007F2E5C">
        <w:rPr>
          <w:rStyle w:val="subscript"/>
        </w:rPr>
        <w:instrText>0</w:instrText>
      </w:r>
      <w:r w:rsidR="007F2E5C">
        <w:instrText xml:space="preserve">) </w:instrText>
      </w:r>
      <w:r w:rsidR="007F2E5C">
        <w:fldChar w:fldCharType="end"/>
      </w:r>
      <w:r w:rsidR="007F2E5C">
        <w:t>). In fact, to be specific, suppose f(λ) = F(</w:t>
      </w:r>
      <w:r w:rsidR="007F2E5C">
        <w:fldChar w:fldCharType="begin"/>
      </w:r>
      <w:r w:rsidR="007F2E5C">
        <w:instrText xml:space="preserve"> EQ \r(λ) </w:instrText>
      </w:r>
      <w:r w:rsidR="007F2E5C">
        <w:fldChar w:fldCharType="end"/>
      </w:r>
      <w:r w:rsidR="007F2E5C">
        <w:t>)  = (</w:t>
      </w:r>
      <w:r w:rsidR="007F2E5C">
        <w:fldChar w:fldCharType="begin"/>
      </w:r>
      <w:r w:rsidR="007F2E5C">
        <w:instrText xml:space="preserve"> EQ \r(λ) </w:instrText>
      </w:r>
      <w:r w:rsidR="007F2E5C">
        <w:fldChar w:fldCharType="end"/>
      </w:r>
      <w:r w:rsidR="007F2E5C">
        <w:t xml:space="preserve"> - </w:t>
      </w:r>
      <w:r w:rsidR="007F2E5C">
        <w:fldChar w:fldCharType="begin"/>
      </w:r>
      <w:r w:rsidR="007F2E5C">
        <w:instrText xml:space="preserve"> EQ \r(λ</w:instrText>
      </w:r>
      <w:r w:rsidR="007F2E5C">
        <w:rPr>
          <w:rStyle w:val="subscript"/>
        </w:rPr>
        <w:instrText>0</w:instrText>
      </w:r>
      <w:r w:rsidR="007F2E5C">
        <w:instrText xml:space="preserve">) </w:instrText>
      </w:r>
      <w:r w:rsidR="007F2E5C">
        <w:fldChar w:fldCharType="end"/>
      </w:r>
      <w:r w:rsidR="007F2E5C">
        <w:t>)g(λ) , where λ</w:t>
      </w:r>
      <w:r w:rsidR="007F2E5C">
        <w:rPr>
          <w:rStyle w:val="subscript"/>
        </w:rPr>
        <w:t>0</w:t>
      </w:r>
      <w:r w:rsidR="007F2E5C">
        <w:t xml:space="preserve"> is some point out in the complex λ plane OTHER THAN the origin, and we add an </w:t>
      </w:r>
      <w:r w:rsidR="007F2E5C" w:rsidRPr="007F2E5C">
        <w:rPr>
          <w:i/>
        </w:rPr>
        <w:t>analytic</w:t>
      </w:r>
      <w:r w:rsidR="007F2E5C">
        <w:t xml:space="preserve"> in λ factor g(λ) to provide GC convergence, say. We would be inclined to say that this function f(λ) has a branch point at λ=λ</w:t>
      </w:r>
      <w:r w:rsidR="007F2E5C">
        <w:rPr>
          <w:rStyle w:val="subscript"/>
        </w:rPr>
        <w:t>0</w:t>
      </w:r>
      <w:r w:rsidR="007F2E5C">
        <w:t xml:space="preserve"> and a cut that we might for example pull off to the left. Our great circle integral then gets wrapped around this cut, and we then have a discontinuity integral to worry about. What do we have to say about this situation?  Can we ignore it for some reason?</w:t>
      </w:r>
    </w:p>
    <w:p w14:paraId="61CA1283" w14:textId="77777777" w:rsidR="007F2E5C" w:rsidRDefault="007F2E5C" w:rsidP="00A5574F">
      <w:r>
        <w:tab/>
        <w:t>Before answering that question, we can get the answer a different way. Suppose we replace the great circle integral with an integral in the ν plane.</w:t>
      </w:r>
      <w:r w:rsidR="000E1620">
        <w:t xml:space="preserve"> This integral would be a half circle around the upper half plane in ν. </w:t>
      </w:r>
      <w:r>
        <w:t>If λ swings all the way around, then ν swings halfway around. We then have dν = (1/2)λ</w:t>
      </w:r>
      <w:r>
        <w:rPr>
          <w:rStyle w:val="superscript"/>
        </w:rPr>
        <w:t>-1/2</w:t>
      </w:r>
      <w:r>
        <w:t xml:space="preserve">dλ = (1/2ν)dλ so that dλ = 2νdν. Our integrand is then </w:t>
      </w:r>
      <w:r w:rsidR="000E1620">
        <w:t xml:space="preserve"> </w:t>
      </w:r>
      <w:r>
        <w:t>dλ</w:t>
      </w:r>
      <w:r w:rsidRPr="007F2E5C">
        <w:t xml:space="preserve"> </w:t>
      </w:r>
      <w:r>
        <w:t>F(</w:t>
      </w:r>
      <w:r>
        <w:fldChar w:fldCharType="begin"/>
      </w:r>
      <w:r>
        <w:instrText xml:space="preserve"> EQ \r(λ) </w:instrText>
      </w:r>
      <w:r>
        <w:fldChar w:fldCharType="end"/>
      </w:r>
      <w:r>
        <w:t>)  = 2νdνF(ν)</w:t>
      </w:r>
      <w:r w:rsidR="000E1620">
        <w:t xml:space="preserve"> = dν [2νF(ν)] which is analytic in ν, since ν and F(ν) are both analytic, so we can deform the ν contour so it runs right to left just above the real axis. No ν plane cuts or poles were picked up which is why we could deform. Then we go back to λ space and we find that we have a λ contour that wraps the real axis. Thus, there must have been no strange contributions in the λ plane of the type noted in the previous paragraph! </w:t>
      </w:r>
    </w:p>
    <w:p w14:paraId="20351F0E" w14:textId="77777777" w:rsidR="000E1620" w:rsidRDefault="000E1620" w:rsidP="00A5574F">
      <w:r>
        <w:tab/>
        <w:t xml:space="preserve">But now how do we explain this directly in the λ plane! The answer is that there might be a cut of the kind noted above, but its discontinuity will be zero!  I will show this with the example: </w:t>
      </w:r>
    </w:p>
    <w:p w14:paraId="30F53268" w14:textId="77777777" w:rsidR="000E1620" w:rsidRDefault="000E1620" w:rsidP="00A5574F"/>
    <w:p w14:paraId="499B7CD9" w14:textId="77777777" w:rsidR="000E1620" w:rsidRPr="000E1620" w:rsidRDefault="000E1620" w:rsidP="00A5574F">
      <w:r>
        <w:tab/>
        <w:t>f(λ) =  (</w:t>
      </w:r>
      <w:r>
        <w:fldChar w:fldCharType="begin"/>
      </w:r>
      <w:r>
        <w:instrText xml:space="preserve"> EQ \r(λ) </w:instrText>
      </w:r>
      <w:r>
        <w:fldChar w:fldCharType="end"/>
      </w:r>
      <w:r>
        <w:t xml:space="preserve"> - </w:t>
      </w:r>
      <w:r>
        <w:fldChar w:fldCharType="begin"/>
      </w:r>
      <w:r>
        <w:instrText xml:space="preserve"> EQ \r(λ</w:instrText>
      </w:r>
      <w:r>
        <w:rPr>
          <w:rStyle w:val="subscript"/>
        </w:rPr>
        <w:instrText>0</w:instrText>
      </w:r>
      <w:r>
        <w:instrText xml:space="preserve">) </w:instrText>
      </w:r>
      <w:r>
        <w:fldChar w:fldCharType="end"/>
      </w:r>
      <w:r>
        <w:t>)g(λ)</w:t>
      </w:r>
      <w:r>
        <w:tab/>
      </w:r>
      <w:r>
        <w:tab/>
        <w:t xml:space="preserve">g(λ) analytic, </w:t>
      </w:r>
      <w:r>
        <w:tab/>
      </w:r>
      <w:r>
        <w:tab/>
        <w:t>λ</w:t>
      </w:r>
      <w:r>
        <w:rPr>
          <w:rStyle w:val="subscript"/>
        </w:rPr>
        <w:t>0</w:t>
      </w:r>
      <w:r>
        <w:t xml:space="preserve"> not at the origin    λ-λ</w:t>
      </w:r>
      <w:r>
        <w:rPr>
          <w:rStyle w:val="subscript"/>
        </w:rPr>
        <w:t>0</w:t>
      </w:r>
    </w:p>
    <w:p w14:paraId="6D116C18" w14:textId="77777777" w:rsidR="000E1620" w:rsidRDefault="000E1620" w:rsidP="00A5574F"/>
    <w:p w14:paraId="506CB7B3" w14:textId="77777777" w:rsidR="000E1620" w:rsidRDefault="000E1620" w:rsidP="00A5574F">
      <w:r>
        <w:tab/>
      </w:r>
      <w:r>
        <w:tab/>
      </w:r>
      <w:r>
        <w:tab/>
      </w:r>
      <w:r>
        <w:pict>
          <v:shape id="_x0000_i1030" type="#_x0000_t75" style="width:205.5pt;height:78pt">
            <v:imagedata r:id="rId11" o:title=""/>
          </v:shape>
        </w:pict>
      </w:r>
    </w:p>
    <w:p w14:paraId="75D025EA" w14:textId="77777777" w:rsidR="00A36E8A" w:rsidRDefault="00A36E8A" w:rsidP="00A5574F">
      <w:r>
        <w:t>The picture shows our branch point and cut and our induced discontinuity integral. Notice the little vector λ-λ</w:t>
      </w:r>
      <w:r>
        <w:rPr>
          <w:rStyle w:val="subscript"/>
        </w:rPr>
        <w:t>0</w:t>
      </w:r>
      <w:r>
        <w:t>. For λ on the wrapping contour we can say (think of π as really π-ε here)</w:t>
      </w:r>
    </w:p>
    <w:p w14:paraId="4D4B84AF" w14:textId="77777777" w:rsidR="00A36E8A" w:rsidRDefault="00A36E8A" w:rsidP="00A5574F"/>
    <w:p w14:paraId="652DFF05" w14:textId="77777777" w:rsidR="00A36E8A" w:rsidRPr="00A36E8A" w:rsidRDefault="00A36E8A" w:rsidP="00A5574F">
      <w:pPr>
        <w:rPr>
          <w:rStyle w:val="superscript"/>
        </w:rPr>
      </w:pPr>
      <w:r>
        <w:tab/>
        <w:t>(λ-λ</w:t>
      </w:r>
      <w:r>
        <w:rPr>
          <w:rStyle w:val="subscript"/>
        </w:rPr>
        <w:t>0</w:t>
      </w:r>
      <w:r>
        <w:t>)</w:t>
      </w:r>
      <w:r>
        <w:rPr>
          <w:rStyle w:val="superscript"/>
        </w:rPr>
        <w:t>λ above</w:t>
      </w:r>
      <w:r>
        <w:t xml:space="preserve">  = |λ-λ</w:t>
      </w:r>
      <w:r>
        <w:rPr>
          <w:rStyle w:val="subscript"/>
        </w:rPr>
        <w:t>0</w:t>
      </w:r>
      <w:r>
        <w:t>| e</w:t>
      </w:r>
      <w:r>
        <w:rPr>
          <w:rStyle w:val="superscript"/>
        </w:rPr>
        <w:t>+iπ</w:t>
      </w:r>
    </w:p>
    <w:p w14:paraId="309D4DAA" w14:textId="77777777" w:rsidR="00A36E8A" w:rsidRPr="00A36E8A" w:rsidRDefault="00A36E8A" w:rsidP="00A36E8A">
      <w:r>
        <w:tab/>
        <w:t>(λ-λ</w:t>
      </w:r>
      <w:r>
        <w:rPr>
          <w:rStyle w:val="subscript"/>
        </w:rPr>
        <w:t>0</w:t>
      </w:r>
      <w:r>
        <w:t>)</w:t>
      </w:r>
      <w:r>
        <w:rPr>
          <w:rStyle w:val="superscript"/>
        </w:rPr>
        <w:t>λ below</w:t>
      </w:r>
      <w:r>
        <w:t xml:space="preserve">  = |λ-λ</w:t>
      </w:r>
      <w:r>
        <w:rPr>
          <w:rStyle w:val="subscript"/>
        </w:rPr>
        <w:t>0</w:t>
      </w:r>
      <w:r>
        <w:t>| e</w:t>
      </w:r>
      <w:r>
        <w:rPr>
          <w:rStyle w:val="superscript"/>
        </w:rPr>
        <w:t>-iπ</w:t>
      </w:r>
    </w:p>
    <w:p w14:paraId="1DB94D59" w14:textId="77777777" w:rsidR="00A36E8A" w:rsidRDefault="00A36E8A" w:rsidP="00A5574F"/>
    <w:p w14:paraId="68D919F5" w14:textId="77777777" w:rsidR="00A36E8A" w:rsidRDefault="00A36E8A" w:rsidP="00A5574F">
      <w:r>
        <w:t>Now write f(λ) in a manner that shows this vector</w:t>
      </w:r>
    </w:p>
    <w:p w14:paraId="6BC5C8E8" w14:textId="77777777" w:rsidR="00A36E8A" w:rsidRDefault="00A36E8A" w:rsidP="00A5574F"/>
    <w:p w14:paraId="1DB9649E" w14:textId="77777777" w:rsidR="00A36E8A" w:rsidRDefault="00A36E8A" w:rsidP="00A5574F">
      <w:r>
        <w:tab/>
        <w:t>f(λ) =  (</w:t>
      </w:r>
      <w:r>
        <w:fldChar w:fldCharType="begin"/>
      </w:r>
      <w:r>
        <w:instrText xml:space="preserve"> EQ \r((λ-λ</w:instrText>
      </w:r>
      <w:r>
        <w:rPr>
          <w:rStyle w:val="subscript"/>
        </w:rPr>
        <w:instrText>0</w:instrText>
      </w:r>
      <w:r>
        <w:instrText>)+ λ</w:instrText>
      </w:r>
      <w:r>
        <w:rPr>
          <w:rStyle w:val="subscript"/>
        </w:rPr>
        <w:instrText>0</w:instrText>
      </w:r>
      <w:r>
        <w:instrText xml:space="preserve">) </w:instrText>
      </w:r>
      <w:r>
        <w:fldChar w:fldCharType="end"/>
      </w:r>
      <w:r>
        <w:t xml:space="preserve"> - </w:t>
      </w:r>
      <w:r>
        <w:fldChar w:fldCharType="begin"/>
      </w:r>
      <w:r>
        <w:instrText xml:space="preserve"> EQ \r(λ</w:instrText>
      </w:r>
      <w:r>
        <w:rPr>
          <w:rStyle w:val="subscript"/>
        </w:rPr>
        <w:instrText>0</w:instrText>
      </w:r>
      <w:r>
        <w:instrText xml:space="preserve">) </w:instrText>
      </w:r>
      <w:r>
        <w:fldChar w:fldCharType="end"/>
      </w:r>
      <w:r>
        <w:t>)g(λ)</w:t>
      </w:r>
    </w:p>
    <w:p w14:paraId="6C55D072" w14:textId="77777777" w:rsidR="00A36E8A" w:rsidRDefault="00A36E8A" w:rsidP="00A5574F"/>
    <w:p w14:paraId="332A9775" w14:textId="77777777" w:rsidR="00A36E8A" w:rsidRDefault="00A36E8A" w:rsidP="00A5574F">
      <w:r>
        <w:t>If we evaluate f(λ) above and below the cut, we get exactly the same thing so there is no discontinuity! Specifically:</w:t>
      </w:r>
      <w:r w:rsidR="00220F3E">
        <w:t xml:space="preserve">  [ since g is analytic, it is the same above or below the cut ] </w:t>
      </w:r>
    </w:p>
    <w:p w14:paraId="040128AB" w14:textId="77777777" w:rsidR="00A36E8A" w:rsidRDefault="00A36E8A" w:rsidP="00A5574F"/>
    <w:p w14:paraId="3B81CE56" w14:textId="77777777" w:rsidR="00A36E8A" w:rsidRDefault="00A36E8A" w:rsidP="00A36E8A">
      <w:r>
        <w:tab/>
        <w:t>f(λ+) =  (</w:t>
      </w:r>
      <w:r>
        <w:fldChar w:fldCharType="begin"/>
      </w:r>
      <w:r>
        <w:instrText xml:space="preserve"> EQ \r(|λ-λ</w:instrText>
      </w:r>
      <w:r>
        <w:rPr>
          <w:rStyle w:val="subscript"/>
        </w:rPr>
        <w:instrText>0</w:instrText>
      </w:r>
      <w:r>
        <w:instrText>| e</w:instrText>
      </w:r>
      <w:r>
        <w:rPr>
          <w:rStyle w:val="superscript"/>
        </w:rPr>
        <w:instrText>+iπ</w:instrText>
      </w:r>
      <w:r>
        <w:instrText xml:space="preserve"> + λ</w:instrText>
      </w:r>
      <w:r>
        <w:rPr>
          <w:rStyle w:val="subscript"/>
        </w:rPr>
        <w:instrText>0</w:instrText>
      </w:r>
      <w:r>
        <w:instrText xml:space="preserve">) </w:instrText>
      </w:r>
      <w:r>
        <w:fldChar w:fldCharType="end"/>
      </w:r>
      <w:r>
        <w:t xml:space="preserve"> - </w:t>
      </w:r>
      <w:r>
        <w:fldChar w:fldCharType="begin"/>
      </w:r>
      <w:r>
        <w:instrText xml:space="preserve"> EQ \r(λ</w:instrText>
      </w:r>
      <w:r>
        <w:rPr>
          <w:rStyle w:val="subscript"/>
        </w:rPr>
        <w:instrText>0</w:instrText>
      </w:r>
      <w:r>
        <w:instrText xml:space="preserve">) </w:instrText>
      </w:r>
      <w:r>
        <w:fldChar w:fldCharType="end"/>
      </w:r>
      <w:r>
        <w:t xml:space="preserve">)g(λ)   </w:t>
      </w:r>
    </w:p>
    <w:p w14:paraId="7DD58524" w14:textId="77777777" w:rsidR="00A36E8A" w:rsidRDefault="00A36E8A" w:rsidP="00A36E8A">
      <w:r>
        <w:tab/>
        <w:t>f(λ-) =  (</w:t>
      </w:r>
      <w:r>
        <w:fldChar w:fldCharType="begin"/>
      </w:r>
      <w:r>
        <w:instrText xml:space="preserve"> EQ \r(|λ-λ</w:instrText>
      </w:r>
      <w:r>
        <w:rPr>
          <w:rStyle w:val="subscript"/>
        </w:rPr>
        <w:instrText>0</w:instrText>
      </w:r>
      <w:r>
        <w:instrText>| e</w:instrText>
      </w:r>
      <w:r>
        <w:rPr>
          <w:rStyle w:val="superscript"/>
        </w:rPr>
        <w:instrText>-iπ</w:instrText>
      </w:r>
      <w:r>
        <w:instrText xml:space="preserve"> + λ</w:instrText>
      </w:r>
      <w:r>
        <w:rPr>
          <w:rStyle w:val="subscript"/>
        </w:rPr>
        <w:instrText>0</w:instrText>
      </w:r>
      <w:r>
        <w:instrText xml:space="preserve">) </w:instrText>
      </w:r>
      <w:r>
        <w:fldChar w:fldCharType="end"/>
      </w:r>
      <w:r>
        <w:t xml:space="preserve"> - </w:t>
      </w:r>
      <w:r>
        <w:fldChar w:fldCharType="begin"/>
      </w:r>
      <w:r>
        <w:instrText xml:space="preserve"> EQ \r(λ</w:instrText>
      </w:r>
      <w:r>
        <w:rPr>
          <w:rStyle w:val="subscript"/>
        </w:rPr>
        <w:instrText>0</w:instrText>
      </w:r>
      <w:r>
        <w:instrText xml:space="preserve">) </w:instrText>
      </w:r>
      <w:r>
        <w:fldChar w:fldCharType="end"/>
      </w:r>
      <w:r>
        <w:t>)g(λ)</w:t>
      </w:r>
    </w:p>
    <w:p w14:paraId="0361B65C" w14:textId="77777777" w:rsidR="00A36E8A" w:rsidRDefault="00A36E8A" w:rsidP="00A36E8A"/>
    <w:p w14:paraId="569D99B3" w14:textId="77777777" w:rsidR="00A36E8A" w:rsidRPr="00A36E8A" w:rsidRDefault="00A36E8A" w:rsidP="00A36E8A">
      <w:r>
        <w:t>But for λ on the cut we have  |λ-λ</w:t>
      </w:r>
      <w:r>
        <w:rPr>
          <w:rStyle w:val="subscript"/>
        </w:rPr>
        <w:t>0</w:t>
      </w:r>
      <w:r>
        <w:t>| = λ</w:t>
      </w:r>
      <w:r>
        <w:rPr>
          <w:rStyle w:val="subscript"/>
        </w:rPr>
        <w:t>0</w:t>
      </w:r>
      <w:r>
        <w:t>-λ &gt; 0 = real, so we can process the above two lines</w:t>
      </w:r>
    </w:p>
    <w:p w14:paraId="771E3D4B" w14:textId="77777777" w:rsidR="00A36E8A" w:rsidRPr="00A36E8A" w:rsidRDefault="00A36E8A" w:rsidP="00A5574F"/>
    <w:p w14:paraId="5E225B35" w14:textId="77777777" w:rsidR="00A36E8A" w:rsidRPr="00A36E8A" w:rsidRDefault="00A36E8A" w:rsidP="00A36E8A">
      <w:r>
        <w:tab/>
        <w:t>f(λ+) =  (</w:t>
      </w:r>
      <w:r>
        <w:fldChar w:fldCharType="begin"/>
      </w:r>
      <w:r>
        <w:instrText xml:space="preserve"> EQ \r(- |λ-λ</w:instrText>
      </w:r>
      <w:r>
        <w:rPr>
          <w:rStyle w:val="subscript"/>
        </w:rPr>
        <w:instrText>0</w:instrText>
      </w:r>
      <w:r>
        <w:instrText>| + λ</w:instrText>
      </w:r>
      <w:r>
        <w:rPr>
          <w:rStyle w:val="subscript"/>
        </w:rPr>
        <w:instrText>0</w:instrText>
      </w:r>
      <w:r>
        <w:instrText xml:space="preserve">) </w:instrText>
      </w:r>
      <w:r>
        <w:fldChar w:fldCharType="end"/>
      </w:r>
      <w:r>
        <w:t xml:space="preserve"> - </w:t>
      </w:r>
      <w:r>
        <w:fldChar w:fldCharType="begin"/>
      </w:r>
      <w:r>
        <w:instrText xml:space="preserve"> EQ \r(λ</w:instrText>
      </w:r>
      <w:r>
        <w:rPr>
          <w:rStyle w:val="subscript"/>
        </w:rPr>
        <w:instrText>0</w:instrText>
      </w:r>
      <w:r>
        <w:instrText xml:space="preserve">) </w:instrText>
      </w:r>
      <w:r>
        <w:fldChar w:fldCharType="end"/>
      </w:r>
      <w:r>
        <w:t>)g(λ)    =  (</w:t>
      </w:r>
      <w:r>
        <w:fldChar w:fldCharType="begin"/>
      </w:r>
      <w:r>
        <w:instrText xml:space="preserve"> EQ \r(-(λ</w:instrText>
      </w:r>
      <w:r>
        <w:rPr>
          <w:rStyle w:val="subscript"/>
        </w:rPr>
        <w:instrText>0</w:instrText>
      </w:r>
      <w:r>
        <w:instrText>-λ) + λ</w:instrText>
      </w:r>
      <w:r>
        <w:rPr>
          <w:rStyle w:val="subscript"/>
        </w:rPr>
        <w:instrText>0</w:instrText>
      </w:r>
      <w:r>
        <w:instrText xml:space="preserve">) </w:instrText>
      </w:r>
      <w:r>
        <w:fldChar w:fldCharType="end"/>
      </w:r>
      <w:r>
        <w:t xml:space="preserve"> - </w:t>
      </w:r>
      <w:r>
        <w:fldChar w:fldCharType="begin"/>
      </w:r>
      <w:r>
        <w:instrText xml:space="preserve"> EQ \r(λ</w:instrText>
      </w:r>
      <w:r>
        <w:rPr>
          <w:rStyle w:val="subscript"/>
        </w:rPr>
        <w:instrText>0</w:instrText>
      </w:r>
      <w:r>
        <w:instrText xml:space="preserve">) </w:instrText>
      </w:r>
      <w:r>
        <w:fldChar w:fldCharType="end"/>
      </w:r>
      <w:r>
        <w:t>)g(λ)  = (</w:t>
      </w:r>
      <w:r>
        <w:fldChar w:fldCharType="begin"/>
      </w:r>
      <w:r>
        <w:instrText xml:space="preserve"> EQ \r(λ) </w:instrText>
      </w:r>
      <w:r>
        <w:fldChar w:fldCharType="end"/>
      </w:r>
      <w:r>
        <w:t xml:space="preserve"> - </w:t>
      </w:r>
      <w:r>
        <w:fldChar w:fldCharType="begin"/>
      </w:r>
      <w:r>
        <w:instrText xml:space="preserve"> EQ \r(λ</w:instrText>
      </w:r>
      <w:r>
        <w:rPr>
          <w:rStyle w:val="subscript"/>
        </w:rPr>
        <w:instrText>0</w:instrText>
      </w:r>
      <w:r>
        <w:instrText xml:space="preserve">) </w:instrText>
      </w:r>
      <w:r>
        <w:fldChar w:fldCharType="end"/>
      </w:r>
      <w:r>
        <w:t>)g(λ)</w:t>
      </w:r>
    </w:p>
    <w:p w14:paraId="6711EEEC" w14:textId="77777777" w:rsidR="00A36E8A" w:rsidRDefault="00A36E8A" w:rsidP="00A36E8A">
      <w:r>
        <w:tab/>
        <w:t>f(λ-) =  (</w:t>
      </w:r>
      <w:r>
        <w:fldChar w:fldCharType="begin"/>
      </w:r>
      <w:r>
        <w:instrText xml:space="preserve"> EQ \r(-|λ-λ</w:instrText>
      </w:r>
      <w:r>
        <w:rPr>
          <w:rStyle w:val="subscript"/>
        </w:rPr>
        <w:instrText>0</w:instrText>
      </w:r>
      <w:r>
        <w:instrText>|  + λ</w:instrText>
      </w:r>
      <w:r>
        <w:rPr>
          <w:rStyle w:val="subscript"/>
        </w:rPr>
        <w:instrText>0</w:instrText>
      </w:r>
      <w:r>
        <w:instrText xml:space="preserve">) </w:instrText>
      </w:r>
      <w:r>
        <w:fldChar w:fldCharType="end"/>
      </w:r>
      <w:r>
        <w:t xml:space="preserve"> - </w:t>
      </w:r>
      <w:r>
        <w:fldChar w:fldCharType="begin"/>
      </w:r>
      <w:r>
        <w:instrText xml:space="preserve"> EQ \r(λ</w:instrText>
      </w:r>
      <w:r>
        <w:rPr>
          <w:rStyle w:val="subscript"/>
        </w:rPr>
        <w:instrText>0</w:instrText>
      </w:r>
      <w:r>
        <w:instrText xml:space="preserve">) </w:instrText>
      </w:r>
      <w:r>
        <w:fldChar w:fldCharType="end"/>
      </w:r>
      <w:r>
        <w:t>)g(λ)</w:t>
      </w:r>
      <w:r w:rsidRPr="00A36E8A">
        <w:t xml:space="preserve"> </w:t>
      </w:r>
      <w:r>
        <w:t xml:space="preserve">   =  (</w:t>
      </w:r>
      <w:r>
        <w:fldChar w:fldCharType="begin"/>
      </w:r>
      <w:r>
        <w:instrText xml:space="preserve"> EQ \r(-(λ</w:instrText>
      </w:r>
      <w:r>
        <w:rPr>
          <w:rStyle w:val="subscript"/>
        </w:rPr>
        <w:instrText>0</w:instrText>
      </w:r>
      <w:r>
        <w:instrText>-λ) + λ</w:instrText>
      </w:r>
      <w:r>
        <w:rPr>
          <w:rStyle w:val="subscript"/>
        </w:rPr>
        <w:instrText>0</w:instrText>
      </w:r>
      <w:r>
        <w:instrText xml:space="preserve">) </w:instrText>
      </w:r>
      <w:r>
        <w:fldChar w:fldCharType="end"/>
      </w:r>
      <w:r>
        <w:t xml:space="preserve"> - </w:t>
      </w:r>
      <w:r>
        <w:fldChar w:fldCharType="begin"/>
      </w:r>
      <w:r>
        <w:instrText xml:space="preserve"> EQ \r(λ</w:instrText>
      </w:r>
      <w:r>
        <w:rPr>
          <w:rStyle w:val="subscript"/>
        </w:rPr>
        <w:instrText>0</w:instrText>
      </w:r>
      <w:r>
        <w:instrText xml:space="preserve">) </w:instrText>
      </w:r>
      <w:r>
        <w:fldChar w:fldCharType="end"/>
      </w:r>
      <w:r>
        <w:t>)g(λ)   = (</w:t>
      </w:r>
      <w:r>
        <w:fldChar w:fldCharType="begin"/>
      </w:r>
      <w:r>
        <w:instrText xml:space="preserve"> EQ \r(λ) </w:instrText>
      </w:r>
      <w:r>
        <w:fldChar w:fldCharType="end"/>
      </w:r>
      <w:r>
        <w:t xml:space="preserve"> - </w:t>
      </w:r>
      <w:r>
        <w:fldChar w:fldCharType="begin"/>
      </w:r>
      <w:r>
        <w:instrText xml:space="preserve"> EQ \r(λ</w:instrText>
      </w:r>
      <w:r>
        <w:rPr>
          <w:rStyle w:val="subscript"/>
        </w:rPr>
        <w:instrText>0</w:instrText>
      </w:r>
      <w:r>
        <w:instrText xml:space="preserve">) </w:instrText>
      </w:r>
      <w:r>
        <w:fldChar w:fldCharType="end"/>
      </w:r>
      <w:r>
        <w:t>)g(λ)</w:t>
      </w:r>
    </w:p>
    <w:p w14:paraId="3607B870" w14:textId="77777777" w:rsidR="00A36E8A" w:rsidRDefault="00A36E8A" w:rsidP="00A36E8A"/>
    <w:p w14:paraId="613B7F52" w14:textId="77777777" w:rsidR="00A36E8A" w:rsidRDefault="00A36E8A" w:rsidP="00A36E8A">
      <w:r>
        <w:t>Because λ</w:t>
      </w:r>
      <w:r>
        <w:rPr>
          <w:rStyle w:val="subscript"/>
        </w:rPr>
        <w:t xml:space="preserve">0 </w:t>
      </w:r>
      <w:r>
        <w:t>≠ 0, the vector phase of ±π makes no difference, and f(λ+) = f(λ-) so there is no discontinuity!</w:t>
      </w:r>
      <w:r w:rsidR="00A441AE">
        <w:t xml:space="preserve"> Now let's rewrite the above a little more carefully, maintaining our small ε. Then</w:t>
      </w:r>
    </w:p>
    <w:p w14:paraId="42905670" w14:textId="77777777" w:rsidR="00A441AE" w:rsidRDefault="00A441AE" w:rsidP="00A36E8A"/>
    <w:p w14:paraId="3650E4E0" w14:textId="77777777" w:rsidR="00A441AE" w:rsidRPr="00A36E8A" w:rsidRDefault="00A441AE" w:rsidP="00A441AE">
      <w:r>
        <w:tab/>
        <w:t>f(λ+) =(</w:t>
      </w:r>
      <w:r>
        <w:fldChar w:fldCharType="begin"/>
      </w:r>
      <w:r>
        <w:instrText xml:space="preserve"> EQ \r(λ</w:instrText>
      </w:r>
      <w:r>
        <w:rPr>
          <w:rStyle w:val="subscript"/>
        </w:rPr>
        <w:instrText>+</w:instrText>
      </w:r>
      <w:r>
        <w:instrText xml:space="preserve">) </w:instrText>
      </w:r>
      <w:r>
        <w:fldChar w:fldCharType="end"/>
      </w:r>
      <w:r>
        <w:t xml:space="preserve"> - </w:t>
      </w:r>
      <w:r>
        <w:fldChar w:fldCharType="begin"/>
      </w:r>
      <w:r>
        <w:instrText xml:space="preserve"> EQ \r(λ</w:instrText>
      </w:r>
      <w:r>
        <w:rPr>
          <w:rStyle w:val="subscript"/>
        </w:rPr>
        <w:instrText>0</w:instrText>
      </w:r>
      <w:r>
        <w:instrText xml:space="preserve">) </w:instrText>
      </w:r>
      <w:r>
        <w:fldChar w:fldCharType="end"/>
      </w:r>
      <w:r>
        <w:t>)g(λ)</w:t>
      </w:r>
    </w:p>
    <w:p w14:paraId="58692536" w14:textId="77777777" w:rsidR="00A441AE" w:rsidRDefault="00A441AE" w:rsidP="00A441AE">
      <w:r>
        <w:tab/>
        <w:t>f(λ+) =(</w:t>
      </w:r>
      <w:r>
        <w:fldChar w:fldCharType="begin"/>
      </w:r>
      <w:r>
        <w:instrText xml:space="preserve"> EQ \r(λ</w:instrText>
      </w:r>
      <w:r>
        <w:rPr>
          <w:rStyle w:val="subscript"/>
        </w:rPr>
        <w:instrText>-</w:instrText>
      </w:r>
      <w:r>
        <w:instrText xml:space="preserve">) </w:instrText>
      </w:r>
      <w:r>
        <w:fldChar w:fldCharType="end"/>
      </w:r>
      <w:r>
        <w:t xml:space="preserve"> - </w:t>
      </w:r>
      <w:r>
        <w:fldChar w:fldCharType="begin"/>
      </w:r>
      <w:r>
        <w:instrText xml:space="preserve"> EQ \r(λ</w:instrText>
      </w:r>
      <w:r>
        <w:rPr>
          <w:rStyle w:val="subscript"/>
        </w:rPr>
        <w:instrText>0</w:instrText>
      </w:r>
      <w:r>
        <w:instrText xml:space="preserve">) </w:instrText>
      </w:r>
      <w:r>
        <w:fldChar w:fldCharType="end"/>
      </w:r>
      <w:r>
        <w:t>)g(λ)</w:t>
      </w:r>
    </w:p>
    <w:p w14:paraId="54C57F87" w14:textId="77777777" w:rsidR="00A441AE" w:rsidRDefault="00A441AE" w:rsidP="00A441AE"/>
    <w:p w14:paraId="37BA4200" w14:textId="77777777" w:rsidR="00A441AE" w:rsidRPr="00A441AE" w:rsidRDefault="00A441AE" w:rsidP="00A441AE">
      <w:r>
        <w:t xml:space="preserve">We know that the function </w:t>
      </w:r>
      <w:r>
        <w:fldChar w:fldCharType="begin"/>
      </w:r>
      <w:r>
        <w:instrText xml:space="preserve"> EQ \r(λ) </w:instrText>
      </w:r>
      <w:r>
        <w:fldChar w:fldCharType="end"/>
      </w:r>
      <w:r>
        <w:t xml:space="preserve"> has a branch point at the origin with cut to the left, but this is far away from our contour in question above. This, near our contour, we know that </w:t>
      </w:r>
      <w:r>
        <w:fldChar w:fldCharType="begin"/>
      </w:r>
      <w:r>
        <w:instrText xml:space="preserve"> EQ \r(λ) </w:instrText>
      </w:r>
      <w:r>
        <w:fldChar w:fldCharType="end"/>
      </w:r>
      <w:r>
        <w:t xml:space="preserve"> is analytic, so we know then that </w:t>
      </w:r>
      <w:r>
        <w:fldChar w:fldCharType="begin"/>
      </w:r>
      <w:r>
        <w:instrText xml:space="preserve"> EQ \r(λ</w:instrText>
      </w:r>
      <w:r>
        <w:rPr>
          <w:rStyle w:val="subscript"/>
        </w:rPr>
        <w:instrText>+</w:instrText>
      </w:r>
      <w:r>
        <w:instrText xml:space="preserve">) </w:instrText>
      </w:r>
      <w:r>
        <w:fldChar w:fldCharType="end"/>
      </w:r>
      <w:r>
        <w:t xml:space="preserve"> = </w:t>
      </w:r>
      <w:r>
        <w:fldChar w:fldCharType="begin"/>
      </w:r>
      <w:r>
        <w:instrText xml:space="preserve"> EQ \r(λ</w:instrText>
      </w:r>
      <w:r>
        <w:rPr>
          <w:rStyle w:val="subscript"/>
        </w:rPr>
        <w:instrText>-</w:instrText>
      </w:r>
      <w:r>
        <w:instrText xml:space="preserve">) </w:instrText>
      </w:r>
      <w:r>
        <w:fldChar w:fldCharType="end"/>
      </w:r>
      <w:r>
        <w:t xml:space="preserve">  where of course we mean by λ</w:t>
      </w:r>
      <w:r>
        <w:rPr>
          <w:rStyle w:val="subscript"/>
          <w:rFonts w:ascii="Times New Roman" w:hAnsi="Times New Roman"/>
        </w:rPr>
        <w:t>±</w:t>
      </w:r>
      <w:r>
        <w:t xml:space="preserve"> points just above and below our contour. </w:t>
      </w:r>
    </w:p>
    <w:p w14:paraId="7F82B950" w14:textId="77777777" w:rsidR="00220F3E" w:rsidRDefault="00A441AE" w:rsidP="00A36E8A">
      <w:r>
        <w:tab/>
      </w:r>
      <w:r w:rsidR="00A36E8A">
        <w:t>Now let's do this more generally. Suppose we have f(λ) = F(</w:t>
      </w:r>
      <w:r w:rsidR="00A36E8A">
        <w:fldChar w:fldCharType="begin"/>
      </w:r>
      <w:r w:rsidR="00A36E8A">
        <w:instrText xml:space="preserve"> EQ \r(λ) </w:instrText>
      </w:r>
      <w:r w:rsidR="00A36E8A">
        <w:fldChar w:fldCharType="end"/>
      </w:r>
      <w:r w:rsidR="00A36E8A">
        <w:t>) where F(ν) is analytic. Suppose f(λ) were to have a branch point at some λ</w:t>
      </w:r>
      <w:r w:rsidR="00A36E8A">
        <w:rPr>
          <w:rStyle w:val="subscript"/>
        </w:rPr>
        <w:t>0</w:t>
      </w:r>
      <w:r w:rsidR="00A36E8A">
        <w:t xml:space="preserve"> ≠</w:t>
      </w:r>
      <w:r w:rsidR="00220F3E">
        <w:t xml:space="preserve"> 0 due to a zero (or a power of a zero). We imagine then a cut to the left, and we draw the above picture, and we compute the discontinuity across the cut. We first write</w:t>
      </w:r>
    </w:p>
    <w:p w14:paraId="550C1E8F" w14:textId="77777777" w:rsidR="00220F3E" w:rsidRDefault="00220F3E" w:rsidP="00A36E8A"/>
    <w:p w14:paraId="4CFD2E63" w14:textId="77777777" w:rsidR="00220F3E" w:rsidRDefault="00220F3E" w:rsidP="00A36E8A">
      <w:r>
        <w:tab/>
        <w:t>f(λ) = F(</w:t>
      </w:r>
      <w:r>
        <w:fldChar w:fldCharType="begin"/>
      </w:r>
      <w:r>
        <w:instrText xml:space="preserve"> EQ \r((λ-λ</w:instrText>
      </w:r>
      <w:r>
        <w:rPr>
          <w:rStyle w:val="subscript"/>
        </w:rPr>
        <w:instrText>0</w:instrText>
      </w:r>
      <w:r>
        <w:instrText>)+ λ</w:instrText>
      </w:r>
      <w:r>
        <w:rPr>
          <w:rStyle w:val="subscript"/>
        </w:rPr>
        <w:instrText>0</w:instrText>
      </w:r>
      <w:r>
        <w:instrText xml:space="preserve">) </w:instrText>
      </w:r>
      <w:r>
        <w:fldChar w:fldCharType="end"/>
      </w:r>
      <w:r>
        <w:t xml:space="preserve">) </w:t>
      </w:r>
    </w:p>
    <w:p w14:paraId="27E96F06" w14:textId="77777777" w:rsidR="00220F3E" w:rsidRDefault="00220F3E" w:rsidP="00A36E8A"/>
    <w:p w14:paraId="4154F19A" w14:textId="77777777" w:rsidR="00220F3E" w:rsidRDefault="00220F3E" w:rsidP="00A36E8A">
      <w:r>
        <w:t>So don't know the nature of the cut or the function near the cut as we did in our example, but we know that the branch point is at some non-zero λ</w:t>
      </w:r>
      <w:r>
        <w:rPr>
          <w:rStyle w:val="subscript"/>
        </w:rPr>
        <w:t>0</w:t>
      </w:r>
      <w:r>
        <w:t xml:space="preserve"> and we can still consider our vector (λ-λ</w:t>
      </w:r>
      <w:r>
        <w:rPr>
          <w:rStyle w:val="subscript"/>
        </w:rPr>
        <w:t>0</w:t>
      </w:r>
      <w:r>
        <w:t>). We can evaluate f(λ) above and below the cut and as in our example we get f(λ+) = f(λ-). That is</w:t>
      </w:r>
    </w:p>
    <w:p w14:paraId="72C5722A" w14:textId="77777777" w:rsidR="00220F3E" w:rsidRDefault="00220F3E" w:rsidP="00A36E8A"/>
    <w:p w14:paraId="1BB9B191" w14:textId="77777777" w:rsidR="00220F3E" w:rsidRPr="00220F3E" w:rsidRDefault="00220F3E" w:rsidP="00A36E8A">
      <w:r>
        <w:tab/>
        <w:t>f(λ+) = F (</w:t>
      </w:r>
      <w:r>
        <w:fldChar w:fldCharType="begin"/>
      </w:r>
      <w:r>
        <w:instrText xml:space="preserve"> EQ \r(|λ-λ</w:instrText>
      </w:r>
      <w:r>
        <w:rPr>
          <w:rStyle w:val="subscript"/>
        </w:rPr>
        <w:instrText>0</w:instrText>
      </w:r>
      <w:r>
        <w:instrText>| e</w:instrText>
      </w:r>
      <w:r>
        <w:rPr>
          <w:rStyle w:val="superscript"/>
        </w:rPr>
        <w:instrText>+iπ</w:instrText>
      </w:r>
      <w:r>
        <w:instrText xml:space="preserve"> + λ</w:instrText>
      </w:r>
      <w:r>
        <w:rPr>
          <w:rStyle w:val="subscript"/>
        </w:rPr>
        <w:instrText>0</w:instrText>
      </w:r>
      <w:r>
        <w:instrText xml:space="preserve">) </w:instrText>
      </w:r>
      <w:r>
        <w:fldChar w:fldCharType="end"/>
      </w:r>
      <w:r>
        <w:t>)   =  F(</w:t>
      </w:r>
      <w:r w:rsidR="00A441AE">
        <w:fldChar w:fldCharType="begin"/>
      </w:r>
      <w:r w:rsidR="00A441AE">
        <w:instrText xml:space="preserve"> EQ \r(λ</w:instrText>
      </w:r>
      <w:r w:rsidR="00A441AE">
        <w:rPr>
          <w:rStyle w:val="subscript"/>
        </w:rPr>
        <w:instrText>+</w:instrText>
      </w:r>
      <w:r w:rsidR="00A441AE">
        <w:instrText xml:space="preserve">) </w:instrText>
      </w:r>
      <w:r w:rsidR="00A441AE">
        <w:fldChar w:fldCharType="end"/>
      </w:r>
      <w:r>
        <w:t>)</w:t>
      </w:r>
    </w:p>
    <w:p w14:paraId="3DDDC857" w14:textId="77777777" w:rsidR="00220F3E" w:rsidRDefault="00220F3E" w:rsidP="00220F3E">
      <w:r>
        <w:tab/>
        <w:t>f(λ-) = F (</w:t>
      </w:r>
      <w:r>
        <w:fldChar w:fldCharType="begin"/>
      </w:r>
      <w:r>
        <w:instrText xml:space="preserve"> EQ \r(|λ-λ</w:instrText>
      </w:r>
      <w:r>
        <w:rPr>
          <w:rStyle w:val="subscript"/>
        </w:rPr>
        <w:instrText>0</w:instrText>
      </w:r>
      <w:r>
        <w:instrText>| e</w:instrText>
      </w:r>
      <w:r>
        <w:rPr>
          <w:rStyle w:val="superscript"/>
        </w:rPr>
        <w:instrText>-iπ</w:instrText>
      </w:r>
      <w:r>
        <w:instrText xml:space="preserve"> + λ</w:instrText>
      </w:r>
      <w:r>
        <w:rPr>
          <w:rStyle w:val="subscript"/>
        </w:rPr>
        <w:instrText>0</w:instrText>
      </w:r>
      <w:r>
        <w:instrText xml:space="preserve">) </w:instrText>
      </w:r>
      <w:r>
        <w:fldChar w:fldCharType="end"/>
      </w:r>
      <w:r>
        <w:t>)    =  F(</w:t>
      </w:r>
      <w:r w:rsidR="00A441AE">
        <w:fldChar w:fldCharType="begin"/>
      </w:r>
      <w:r w:rsidR="00A441AE">
        <w:instrText xml:space="preserve"> EQ \r(λ</w:instrText>
      </w:r>
      <w:r w:rsidR="00A441AE">
        <w:rPr>
          <w:rStyle w:val="subscript"/>
        </w:rPr>
        <w:instrText>-</w:instrText>
      </w:r>
      <w:r w:rsidR="00A441AE">
        <w:instrText xml:space="preserve">) </w:instrText>
      </w:r>
      <w:r w:rsidR="00A441AE">
        <w:fldChar w:fldCharType="end"/>
      </w:r>
      <w:r>
        <w:t>)</w:t>
      </w:r>
    </w:p>
    <w:p w14:paraId="005B8215" w14:textId="77777777" w:rsidR="00A441AE" w:rsidRDefault="00A441AE" w:rsidP="00220F3E"/>
    <w:p w14:paraId="519A1640" w14:textId="77777777" w:rsidR="00A441AE" w:rsidRDefault="00A441AE" w:rsidP="00220F3E">
      <w:r>
        <w:t>Now, since λ</w:t>
      </w:r>
      <w:r>
        <w:rPr>
          <w:rStyle w:val="subscript"/>
        </w:rPr>
        <w:t>+</w:t>
      </w:r>
      <w:r>
        <w:t xml:space="preserve"> and λ</w:t>
      </w:r>
      <w:r>
        <w:rPr>
          <w:rStyle w:val="subscript"/>
        </w:rPr>
        <w:t>-</w:t>
      </w:r>
      <w:r>
        <w:t xml:space="preserve"> are very close together in the λ plane, we know that </w:t>
      </w:r>
      <w:r>
        <w:fldChar w:fldCharType="begin"/>
      </w:r>
      <w:r>
        <w:instrText xml:space="preserve"> EQ \r(λ</w:instrText>
      </w:r>
      <w:r>
        <w:rPr>
          <w:rStyle w:val="subscript"/>
        </w:rPr>
        <w:instrText>+</w:instrText>
      </w:r>
      <w:r>
        <w:instrText xml:space="preserve">) </w:instrText>
      </w:r>
      <w:r>
        <w:fldChar w:fldCharType="end"/>
      </w:r>
      <w:r>
        <w:t xml:space="preserve"> and </w:t>
      </w:r>
      <w:r>
        <w:fldChar w:fldCharType="begin"/>
      </w:r>
      <w:r>
        <w:instrText xml:space="preserve"> EQ \r(λ</w:instrText>
      </w:r>
      <w:r>
        <w:rPr>
          <w:rStyle w:val="subscript"/>
        </w:rPr>
        <w:instrText>-</w:instrText>
      </w:r>
      <w:r>
        <w:instrText xml:space="preserve">) </w:instrText>
      </w:r>
      <w:r>
        <w:fldChar w:fldCharType="end"/>
      </w:r>
      <w:r>
        <w:t xml:space="preserve"> are also very close together. If F(ν) were NOT analytic, there might be a possibility of it having a cut passing between the two points </w:t>
      </w:r>
      <w:r>
        <w:fldChar w:fldCharType="begin"/>
      </w:r>
      <w:r>
        <w:instrText xml:space="preserve"> EQ \r(λ</w:instrText>
      </w:r>
      <w:r>
        <w:rPr>
          <w:rStyle w:val="subscript"/>
        </w:rPr>
        <w:instrText>+</w:instrText>
      </w:r>
      <w:r>
        <w:instrText xml:space="preserve">) </w:instrText>
      </w:r>
      <w:r>
        <w:fldChar w:fldCharType="end"/>
      </w:r>
      <w:r>
        <w:t xml:space="preserve"> and </w:t>
      </w:r>
      <w:r>
        <w:fldChar w:fldCharType="begin"/>
      </w:r>
      <w:r>
        <w:instrText xml:space="preserve"> EQ \r(λ</w:instrText>
      </w:r>
      <w:r>
        <w:rPr>
          <w:rStyle w:val="subscript"/>
        </w:rPr>
        <w:instrText>-</w:instrText>
      </w:r>
      <w:r>
        <w:instrText xml:space="preserve">) </w:instrText>
      </w:r>
      <w:r>
        <w:fldChar w:fldCharType="end"/>
      </w:r>
      <w:r>
        <w:t xml:space="preserve">, or perhaps a pole right on our contour, or something not good. But if F(ν) is analytic, then we know it is smooth in the neighborhood of </w:t>
      </w:r>
      <w:r>
        <w:fldChar w:fldCharType="begin"/>
      </w:r>
      <w:r>
        <w:instrText xml:space="preserve"> EQ \r(λ</w:instrText>
      </w:r>
      <w:r>
        <w:rPr>
          <w:rStyle w:val="subscript"/>
        </w:rPr>
        <w:instrText>+</w:instrText>
      </w:r>
      <w:r>
        <w:instrText xml:space="preserve">) </w:instrText>
      </w:r>
      <w:r>
        <w:fldChar w:fldCharType="end"/>
      </w:r>
      <w:r>
        <w:t xml:space="preserve">and </w:t>
      </w:r>
      <w:r>
        <w:fldChar w:fldCharType="begin"/>
      </w:r>
      <w:r>
        <w:instrText xml:space="preserve"> EQ \r(λ</w:instrText>
      </w:r>
      <w:r>
        <w:rPr>
          <w:rStyle w:val="subscript"/>
        </w:rPr>
        <w:instrText>-</w:instrText>
      </w:r>
      <w:r>
        <w:instrText xml:space="preserve">) </w:instrText>
      </w:r>
      <w:r>
        <w:fldChar w:fldCharType="end"/>
      </w:r>
      <w:r>
        <w:t xml:space="preserve"> and so F(</w:t>
      </w:r>
      <w:r>
        <w:fldChar w:fldCharType="begin"/>
      </w:r>
      <w:r>
        <w:instrText xml:space="preserve"> EQ \r(λ</w:instrText>
      </w:r>
      <w:r>
        <w:rPr>
          <w:rStyle w:val="subscript"/>
        </w:rPr>
        <w:instrText>+</w:instrText>
      </w:r>
      <w:r>
        <w:instrText xml:space="preserve">) </w:instrText>
      </w:r>
      <w:r>
        <w:fldChar w:fldCharType="end"/>
      </w:r>
      <w:r>
        <w:t>) = F(</w:t>
      </w:r>
      <w:r>
        <w:fldChar w:fldCharType="begin"/>
      </w:r>
      <w:r>
        <w:instrText xml:space="preserve"> EQ \r(λ</w:instrText>
      </w:r>
      <w:r>
        <w:rPr>
          <w:rStyle w:val="subscript"/>
        </w:rPr>
        <w:instrText>-</w:instrText>
      </w:r>
      <w:r>
        <w:instrText xml:space="preserve">) </w:instrText>
      </w:r>
      <w:r>
        <w:fldChar w:fldCharType="end"/>
      </w:r>
      <w:r>
        <w:t xml:space="preserve">). </w:t>
      </w:r>
    </w:p>
    <w:p w14:paraId="1F547F0D" w14:textId="77777777" w:rsidR="00A441AE" w:rsidRDefault="00A441AE" w:rsidP="00220F3E">
      <w:r>
        <w:tab/>
        <w:t xml:space="preserve">We have now proven the following theorem: </w:t>
      </w:r>
    </w:p>
    <w:p w14:paraId="079AE9DF" w14:textId="77777777" w:rsidR="00A441AE" w:rsidRDefault="00A441AE" w:rsidP="00220F3E"/>
    <w:p w14:paraId="5D0AC2D0" w14:textId="77777777" w:rsidR="00A441AE" w:rsidRPr="00883D40" w:rsidRDefault="00A441AE" w:rsidP="00220F3E">
      <w:r w:rsidRPr="00883D40">
        <w:rPr>
          <w:b/>
        </w:rPr>
        <w:t xml:space="preserve">Theorem:  </w:t>
      </w:r>
      <w:r>
        <w:t>If F(ν) is analytic in ν, then if the function f(λ) = F(</w:t>
      </w:r>
      <w:r>
        <w:fldChar w:fldCharType="begin"/>
      </w:r>
      <w:r>
        <w:instrText xml:space="preserve"> EQ \r(λ) </w:instrText>
      </w:r>
      <w:r>
        <w:fldChar w:fldCharType="end"/>
      </w:r>
      <w:r>
        <w:t>) has a branch point at some non-zero point λ</w:t>
      </w:r>
      <w:r>
        <w:rPr>
          <w:rStyle w:val="subscript"/>
        </w:rPr>
        <w:t>0</w:t>
      </w:r>
      <w:r>
        <w:t xml:space="preserve">, </w:t>
      </w:r>
      <w:r w:rsidR="00883D40">
        <w:t>due to a zero in F(ν) at ν</w:t>
      </w:r>
      <w:r w:rsidR="00883D40">
        <w:rPr>
          <w:rStyle w:val="subscript"/>
        </w:rPr>
        <w:t>0</w:t>
      </w:r>
      <w:r w:rsidR="00883D40">
        <w:t xml:space="preserve"> = </w:t>
      </w:r>
      <w:r w:rsidR="00883D40">
        <w:fldChar w:fldCharType="begin"/>
      </w:r>
      <w:r w:rsidR="00883D40">
        <w:instrText xml:space="preserve"> EQ \r(λ</w:instrText>
      </w:r>
      <w:r w:rsidR="00883D40">
        <w:rPr>
          <w:rStyle w:val="subscript"/>
        </w:rPr>
        <w:instrText>0</w:instrText>
      </w:r>
      <w:r w:rsidR="00883D40">
        <w:instrText xml:space="preserve">) </w:instrText>
      </w:r>
      <w:r w:rsidR="00883D40">
        <w:fldChar w:fldCharType="end"/>
      </w:r>
      <w:r w:rsidR="00883D40">
        <w:t xml:space="preserve">, the discontinuity across that branch cut is 0, and it will make no contribution to a great circle contour integral as discussed above. </w:t>
      </w:r>
    </w:p>
    <w:p w14:paraId="00E08540" w14:textId="77777777" w:rsidR="00220F3E" w:rsidRDefault="00220F3E" w:rsidP="00220F3E"/>
    <w:p w14:paraId="40649A01" w14:textId="77777777" w:rsidR="00F61F70" w:rsidRDefault="00883D40">
      <w:r>
        <w:t>Now, suppose F(ν) has a pole at some ν</w:t>
      </w:r>
      <w:r>
        <w:rPr>
          <w:rStyle w:val="subscript"/>
        </w:rPr>
        <w:t>0</w:t>
      </w:r>
      <w:r>
        <w:t xml:space="preserve"> in the upper half ν plane. We know that our dν integral will pick up the residue of this pole, and we will get some contribution. But how do we understand this in the λ plane?  For example, suppose we have dλ f(λ) = dλ g(λ)/ (</w:t>
      </w:r>
      <w:r>
        <w:fldChar w:fldCharType="begin"/>
      </w:r>
      <w:r>
        <w:instrText xml:space="preserve"> EQ \r(λ) </w:instrText>
      </w:r>
      <w:r>
        <w:fldChar w:fldCharType="end"/>
      </w:r>
      <w:r>
        <w:t xml:space="preserve"> - </w:t>
      </w:r>
      <w:r>
        <w:fldChar w:fldCharType="begin"/>
      </w:r>
      <w:r>
        <w:instrText xml:space="preserve"> EQ \r(λ</w:instrText>
      </w:r>
      <w:r>
        <w:rPr>
          <w:rStyle w:val="subscript"/>
        </w:rPr>
        <w:instrText>0</w:instrText>
      </w:r>
      <w:r>
        <w:instrText xml:space="preserve">) </w:instrText>
      </w:r>
      <w:r>
        <w:fldChar w:fldCharType="end"/>
      </w:r>
      <w:r>
        <w:t>).  Clearly this f(λ) has a branch point at λ</w:t>
      </w:r>
      <w:r>
        <w:rPr>
          <w:rStyle w:val="subscript"/>
        </w:rPr>
        <w:t>0</w:t>
      </w:r>
      <w:r>
        <w:t xml:space="preserve"> and a cut going off to the left. ( we are ignoring the λ=0 branch point since it is "far away"). Our argument above tells us that the cut has no discontinuity, but right at the branch point things are hazy since we have f(λ</w:t>
      </w:r>
      <w:r>
        <w:rPr>
          <w:rStyle w:val="subscript"/>
        </w:rPr>
        <w:t>0</w:t>
      </w:r>
      <w:r>
        <w:t xml:space="preserve">) = ∞ there. We would have to carefully include a </w:t>
      </w:r>
      <w:r w:rsidR="00644B22">
        <w:t xml:space="preserve">right-side </w:t>
      </w:r>
      <w:r>
        <w:t xml:space="preserve">half turn around this point, and that would then duplicate our ν space pole residue!  In the case of the zero, such a half turn contributed 0 since the branch point was, after all, a "zero". </w:t>
      </w:r>
    </w:p>
    <w:p w14:paraId="6E74E337" w14:textId="77777777" w:rsidR="003D7DE4" w:rsidRDefault="003D7DE4"/>
    <w:p w14:paraId="153DABE5" w14:textId="77777777" w:rsidR="00992313" w:rsidRDefault="00992313">
      <w:r>
        <w:t>Summary of Results:  I did this in "a review of the generic singular BC problem" which refers back to earlier sections of THIS doc. Here was my last summary</w:t>
      </w:r>
    </w:p>
    <w:p w14:paraId="79F82DDB" w14:textId="77777777" w:rsidR="00992313" w:rsidRDefault="00992313"/>
    <w:p w14:paraId="41041734" w14:textId="77777777" w:rsidR="00992313" w:rsidRDefault="00992313" w:rsidP="00992313">
      <w:r>
        <w:tab/>
      </w:r>
      <w:r w:rsidRPr="00445249">
        <w:rPr>
          <w:noProof/>
        </w:rPr>
        <w:t>-(xg')' +</w:t>
      </w:r>
      <w:r w:rsidRPr="0064608B">
        <w:t xml:space="preserve"> </w:t>
      </w:r>
      <w:r>
        <w:t>α</w:t>
      </w:r>
      <w:r>
        <w:rPr>
          <w:rStyle w:val="superscript"/>
        </w:rPr>
        <w:t>2</w:t>
      </w:r>
      <w:r w:rsidRPr="00445249">
        <w:rPr>
          <w:noProof/>
        </w:rPr>
        <w:t>xg -</w:t>
      </w:r>
      <w:r>
        <w:rPr>
          <w:noProof/>
        </w:rPr>
        <w:t>β</w:t>
      </w:r>
      <w:r>
        <w:rPr>
          <w:rStyle w:val="superscript"/>
        </w:rPr>
        <w:t>2</w:t>
      </w:r>
      <w:r w:rsidRPr="00445249">
        <w:rPr>
          <w:noProof/>
        </w:rPr>
        <w:t>x</w:t>
      </w:r>
      <w:r w:rsidRPr="00445249">
        <w:rPr>
          <w:rStyle w:val="superscript"/>
          <w:noProof/>
        </w:rPr>
        <w:t>-1</w:t>
      </w:r>
      <w:r>
        <w:rPr>
          <w:noProof/>
        </w:rPr>
        <w:t>g = 0</w:t>
      </w:r>
    </w:p>
    <w:p w14:paraId="54FB0E6A" w14:textId="77777777" w:rsidR="00992313" w:rsidRPr="0064608B" w:rsidRDefault="00992313" w:rsidP="00992313">
      <w:r>
        <w:tab/>
        <w:t>φ</w:t>
      </w:r>
      <w:r>
        <w:rPr>
          <w:rStyle w:val="subscript"/>
        </w:rPr>
        <w:t>β</w:t>
      </w:r>
      <w:r>
        <w:t xml:space="preserve">(x) =  (1/π) </w:t>
      </w:r>
      <w:r>
        <w:fldChar w:fldCharType="begin"/>
      </w:r>
      <w:r>
        <w:instrText xml:space="preserve"> EQ \r(sh(πβ)) </w:instrText>
      </w:r>
      <w:r>
        <w:fldChar w:fldCharType="end"/>
      </w:r>
      <w:r>
        <w:t xml:space="preserve"> K</w:t>
      </w:r>
      <w:r>
        <w:rPr>
          <w:rStyle w:val="subscript"/>
        </w:rPr>
        <w:t>iβ</w:t>
      </w:r>
      <w:r>
        <w:t>(αx)</w:t>
      </w:r>
      <w:r>
        <w:tab/>
      </w:r>
      <w:r>
        <w:tab/>
      </w:r>
      <w:r>
        <w:tab/>
        <w:t>λ = eigenvalue = β</w:t>
      </w:r>
      <w:r>
        <w:rPr>
          <w:rStyle w:val="superscript"/>
        </w:rPr>
        <w:t>2</w:t>
      </w:r>
    </w:p>
    <w:p w14:paraId="3E64E142" w14:textId="77777777" w:rsidR="00992313" w:rsidRPr="0064608B" w:rsidRDefault="00992313" w:rsidP="00992313">
      <w:r>
        <w:tab/>
        <w:t>f(x) = (2/π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dβ β sh(πβ)</w:t>
      </w:r>
      <w:r w:rsidRPr="0050701B">
        <w:t xml:space="preserve"> </w:t>
      </w:r>
      <w:r>
        <w:t>K</w:t>
      </w:r>
      <w:r>
        <w:rPr>
          <w:rStyle w:val="subscript"/>
        </w:rPr>
        <w:t>iβ</w:t>
      </w:r>
      <w:r>
        <w:t>(αx)</w:t>
      </w:r>
      <w:r w:rsidRPr="0050701B">
        <w:t xml:space="preserve"> </w:t>
      </w:r>
      <w:r>
        <w:t>F</w:t>
      </w:r>
      <w:r>
        <w:rPr>
          <w:rStyle w:val="subscript"/>
        </w:rPr>
        <w:t>α</w:t>
      </w:r>
      <w:r>
        <w:t xml:space="preserve">(β) </w:t>
      </w:r>
      <w:r>
        <w:tab/>
      </w:r>
      <w:r>
        <w:tab/>
      </w:r>
      <w:r>
        <w:tab/>
      </w:r>
      <w:r>
        <w:tab/>
        <w:t>// expansion</w:t>
      </w:r>
    </w:p>
    <w:p w14:paraId="3F227845" w14:textId="77777777" w:rsidR="00992313" w:rsidRPr="0040368B" w:rsidRDefault="00992313" w:rsidP="00992313">
      <w:r>
        <w:tab/>
        <w:t>F</w:t>
      </w:r>
      <w:r>
        <w:rPr>
          <w:rStyle w:val="subscript"/>
        </w:rPr>
        <w:t>α</w:t>
      </w:r>
      <w:r>
        <w:t xml:space="preserve">(β)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f(x)</w:t>
      </w:r>
      <w:r>
        <w:t xml:space="preserve"> K</w:t>
      </w:r>
      <w:r>
        <w:rPr>
          <w:rStyle w:val="subscript"/>
        </w:rPr>
        <w:t>iβ</w:t>
      </w:r>
      <w:r>
        <w:t>(αx)</w:t>
      </w:r>
      <w:r>
        <w:tab/>
      </w:r>
      <w:r>
        <w:tab/>
      </w:r>
      <w:r>
        <w:tab/>
      </w:r>
      <w:r>
        <w:tab/>
      </w:r>
      <w:r>
        <w:tab/>
      </w:r>
      <w:r>
        <w:tab/>
        <w:t>// projection</w:t>
      </w:r>
    </w:p>
    <w:p w14:paraId="286CB9FF" w14:textId="77777777" w:rsidR="00992313" w:rsidRPr="0064608B" w:rsidRDefault="00992313" w:rsidP="0099231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x</w:t>
      </w:r>
      <w:r>
        <w:rPr>
          <w:rStyle w:val="superscript"/>
        </w:rPr>
        <w:t>-1</w:t>
      </w:r>
      <w:r>
        <w:rPr>
          <w:color w:val="000000"/>
        </w:rPr>
        <w:t xml:space="preserve"> </w:t>
      </w:r>
      <w:r>
        <w:t>K</w:t>
      </w:r>
      <w:r>
        <w:rPr>
          <w:rStyle w:val="subscript"/>
        </w:rPr>
        <w:t>iβ</w:t>
      </w:r>
      <w:r>
        <w:t>(αx) K</w:t>
      </w:r>
      <w:r>
        <w:rPr>
          <w:rStyle w:val="subscript"/>
        </w:rPr>
        <w:t>iβ'</w:t>
      </w:r>
      <w:r>
        <w:t>(αx) =  δ(β-β') π</w:t>
      </w:r>
      <w:r>
        <w:rPr>
          <w:rStyle w:val="superscript"/>
        </w:rPr>
        <w:t>2</w:t>
      </w:r>
      <w:r>
        <w:t>/[2βsh(πβ)]</w:t>
      </w:r>
      <w:r>
        <w:tab/>
      </w:r>
      <w:r>
        <w:tab/>
      </w:r>
      <w:r>
        <w:tab/>
        <w:t>// orthogonality</w:t>
      </w:r>
    </w:p>
    <w:p w14:paraId="6E2837B0" w14:textId="77777777" w:rsidR="00992313" w:rsidRPr="0064608B" w:rsidRDefault="00992313" w:rsidP="00992313">
      <w:r>
        <w:tab/>
        <w:t>x</w:t>
      </w:r>
      <w:r w:rsidRPr="0040368B">
        <w:t xml:space="preserve"> </w:t>
      </w:r>
      <w:r>
        <w:t>δ(x-x')  = (2/π</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dβ β sh(πβ) K</w:t>
      </w:r>
      <w:r>
        <w:rPr>
          <w:rStyle w:val="subscript"/>
        </w:rPr>
        <w:t>iβ</w:t>
      </w:r>
      <w:r>
        <w:t>(αx)</w:t>
      </w:r>
      <w:r w:rsidRPr="0040368B">
        <w:t xml:space="preserve"> </w:t>
      </w:r>
      <w:r>
        <w:t>K</w:t>
      </w:r>
      <w:r>
        <w:rPr>
          <w:rStyle w:val="subscript"/>
        </w:rPr>
        <w:t>iβ</w:t>
      </w:r>
      <w:r>
        <w:t>(αx')</w:t>
      </w:r>
      <w:r>
        <w:tab/>
      </w:r>
      <w:r>
        <w:tab/>
      </w:r>
      <w:r>
        <w:tab/>
      </w:r>
      <w:r>
        <w:tab/>
        <w:t>// completeness</w:t>
      </w:r>
    </w:p>
    <w:p w14:paraId="17ED42CA" w14:textId="77777777" w:rsidR="00992313" w:rsidRDefault="00992313"/>
    <w:sectPr w:rsidR="00992313">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6AE9C" w14:textId="77777777" w:rsidR="00A02813" w:rsidRDefault="00A02813">
      <w:r>
        <w:separator/>
      </w:r>
    </w:p>
  </w:endnote>
  <w:endnote w:type="continuationSeparator" w:id="0">
    <w:p w14:paraId="6235ED89" w14:textId="77777777" w:rsidR="00A02813" w:rsidRDefault="00A02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B">
    <w:altName w:val="Calibri"/>
    <w:charset w:val="00"/>
    <w:family w:val="swiss"/>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82A23" w14:textId="77777777" w:rsidR="00933EC1" w:rsidRDefault="00933EC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92313">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77616" w14:textId="77777777" w:rsidR="00A02813" w:rsidRDefault="00A02813">
      <w:r>
        <w:separator/>
      </w:r>
    </w:p>
  </w:footnote>
  <w:footnote w:type="continuationSeparator" w:id="0">
    <w:p w14:paraId="1C18ADA9" w14:textId="77777777" w:rsidR="00A02813" w:rsidRDefault="00A028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5936"/>
    <w:rsid w:val="0001344C"/>
    <w:rsid w:val="00032790"/>
    <w:rsid w:val="00054B07"/>
    <w:rsid w:val="000A162F"/>
    <w:rsid w:val="000A6BDE"/>
    <w:rsid w:val="000D2080"/>
    <w:rsid w:val="000E1620"/>
    <w:rsid w:val="000F6BF0"/>
    <w:rsid w:val="000F7B78"/>
    <w:rsid w:val="00130273"/>
    <w:rsid w:val="00141B70"/>
    <w:rsid w:val="001677E9"/>
    <w:rsid w:val="00186EA4"/>
    <w:rsid w:val="00190B89"/>
    <w:rsid w:val="001A1EFA"/>
    <w:rsid w:val="0020790D"/>
    <w:rsid w:val="00220F3E"/>
    <w:rsid w:val="00227FEA"/>
    <w:rsid w:val="00252488"/>
    <w:rsid w:val="00265985"/>
    <w:rsid w:val="00283691"/>
    <w:rsid w:val="00291390"/>
    <w:rsid w:val="002A48AF"/>
    <w:rsid w:val="002B2FDF"/>
    <w:rsid w:val="002D4894"/>
    <w:rsid w:val="002F271F"/>
    <w:rsid w:val="0030350C"/>
    <w:rsid w:val="00313024"/>
    <w:rsid w:val="00330E53"/>
    <w:rsid w:val="00351EE4"/>
    <w:rsid w:val="00354B37"/>
    <w:rsid w:val="00372E46"/>
    <w:rsid w:val="00387D22"/>
    <w:rsid w:val="003A49F1"/>
    <w:rsid w:val="003A4E73"/>
    <w:rsid w:val="003B7107"/>
    <w:rsid w:val="003D7DE4"/>
    <w:rsid w:val="0046473F"/>
    <w:rsid w:val="00491B69"/>
    <w:rsid w:val="004A5033"/>
    <w:rsid w:val="00511127"/>
    <w:rsid w:val="005276A3"/>
    <w:rsid w:val="005A2484"/>
    <w:rsid w:val="005C0914"/>
    <w:rsid w:val="005D66E2"/>
    <w:rsid w:val="005F0E1C"/>
    <w:rsid w:val="00643A57"/>
    <w:rsid w:val="00644B22"/>
    <w:rsid w:val="0064710F"/>
    <w:rsid w:val="00674188"/>
    <w:rsid w:val="006823E5"/>
    <w:rsid w:val="006B7AA1"/>
    <w:rsid w:val="006C3D2C"/>
    <w:rsid w:val="006D2437"/>
    <w:rsid w:val="006D4393"/>
    <w:rsid w:val="00720868"/>
    <w:rsid w:val="00773850"/>
    <w:rsid w:val="00780987"/>
    <w:rsid w:val="00791BD7"/>
    <w:rsid w:val="007A23A3"/>
    <w:rsid w:val="007B2201"/>
    <w:rsid w:val="007E26A4"/>
    <w:rsid w:val="007E726A"/>
    <w:rsid w:val="007F2E5C"/>
    <w:rsid w:val="0082785B"/>
    <w:rsid w:val="0083105B"/>
    <w:rsid w:val="0085248A"/>
    <w:rsid w:val="00855BAC"/>
    <w:rsid w:val="00883D40"/>
    <w:rsid w:val="008949E4"/>
    <w:rsid w:val="008A209E"/>
    <w:rsid w:val="008C653B"/>
    <w:rsid w:val="008D336F"/>
    <w:rsid w:val="008F3D30"/>
    <w:rsid w:val="009313DC"/>
    <w:rsid w:val="0093199D"/>
    <w:rsid w:val="00933EC1"/>
    <w:rsid w:val="009347CE"/>
    <w:rsid w:val="00992313"/>
    <w:rsid w:val="0099643B"/>
    <w:rsid w:val="00A02813"/>
    <w:rsid w:val="00A2578F"/>
    <w:rsid w:val="00A36E8A"/>
    <w:rsid w:val="00A37B8D"/>
    <w:rsid w:val="00A441AE"/>
    <w:rsid w:val="00A54EC3"/>
    <w:rsid w:val="00A5574F"/>
    <w:rsid w:val="00A64971"/>
    <w:rsid w:val="00A711B1"/>
    <w:rsid w:val="00AD40B5"/>
    <w:rsid w:val="00AE788B"/>
    <w:rsid w:val="00B44541"/>
    <w:rsid w:val="00B768CF"/>
    <w:rsid w:val="00B8141E"/>
    <w:rsid w:val="00B848B8"/>
    <w:rsid w:val="00C00A8C"/>
    <w:rsid w:val="00C331FE"/>
    <w:rsid w:val="00C40F10"/>
    <w:rsid w:val="00C41294"/>
    <w:rsid w:val="00C75B9C"/>
    <w:rsid w:val="00C821F8"/>
    <w:rsid w:val="00C85D48"/>
    <w:rsid w:val="00C9126C"/>
    <w:rsid w:val="00C97452"/>
    <w:rsid w:val="00CB2582"/>
    <w:rsid w:val="00CC50D0"/>
    <w:rsid w:val="00CC680B"/>
    <w:rsid w:val="00CC7D09"/>
    <w:rsid w:val="00CD20DE"/>
    <w:rsid w:val="00D72B37"/>
    <w:rsid w:val="00D86832"/>
    <w:rsid w:val="00DA068D"/>
    <w:rsid w:val="00DC3201"/>
    <w:rsid w:val="00DD01A1"/>
    <w:rsid w:val="00DD2407"/>
    <w:rsid w:val="00DD737D"/>
    <w:rsid w:val="00E032B2"/>
    <w:rsid w:val="00E222C3"/>
    <w:rsid w:val="00E3412B"/>
    <w:rsid w:val="00E62CA9"/>
    <w:rsid w:val="00E6691C"/>
    <w:rsid w:val="00E6781A"/>
    <w:rsid w:val="00EA5ADB"/>
    <w:rsid w:val="00EB59F7"/>
    <w:rsid w:val="00EB621A"/>
    <w:rsid w:val="00EC0C35"/>
    <w:rsid w:val="00EC0F7A"/>
    <w:rsid w:val="00ED4E92"/>
    <w:rsid w:val="00F04E67"/>
    <w:rsid w:val="00F15287"/>
    <w:rsid w:val="00F61F70"/>
    <w:rsid w:val="00FA223C"/>
    <w:rsid w:val="00FB71C5"/>
    <w:rsid w:val="00FC5936"/>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FAB90"/>
  <w15:chartTrackingRefBased/>
  <w15:docId w15:val="{169B7AD8-CCE1-4F6C-A417-507D2C81D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4Char">
    <w:name w:val="Heading 4 Char"/>
    <w:basedOn w:val="DefaultParagraphFont"/>
    <w:link w:val="Heading4"/>
    <w:rsid w:val="00FC5936"/>
    <w:rPr>
      <w:b/>
      <w:bCs/>
      <w:sz w:val="22"/>
      <w:szCs w:val="28"/>
      <w:lang w:val="en-US" w:eastAsia="en-US" w:bidi="ar-SA"/>
    </w:rPr>
  </w:style>
  <w:style w:type="character" w:styleId="Hyperlink">
    <w:name w:val="Hyperlink"/>
    <w:basedOn w:val="DefaultParagraphFont"/>
    <w:rsid w:val="00F61F70"/>
    <w:rPr>
      <w:color w:val="0000FF"/>
      <w:u w:val="single"/>
    </w:rPr>
  </w:style>
  <w:style w:type="paragraph" w:styleId="TOC4">
    <w:name w:val="toc 4"/>
    <w:basedOn w:val="Normal"/>
    <w:next w:val="Normal"/>
    <w:autoRedefine/>
    <w:semiHidden/>
    <w:rsid w:val="00B8141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3">
    <w:name w:val="toc 3"/>
    <w:basedOn w:val="Normal"/>
    <w:next w:val="Normal"/>
    <w:autoRedefine/>
    <w:semiHidden/>
    <w:rsid w:val="00B8141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5">
    <w:name w:val="toc 5"/>
    <w:basedOn w:val="Normal"/>
    <w:next w:val="Normal"/>
    <w:autoRedefine/>
    <w:semiHidden/>
    <w:rsid w:val="00B8141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8141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8141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8141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8141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4898</Words>
  <Characters>19103</Characters>
  <Application>Microsoft Office Word</Application>
  <DocSecurity>4</DocSecurity>
  <Lines>545</Lines>
  <Paragraphs>285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23716</CharactersWithSpaces>
  <SharedDoc>false</SharedDoc>
  <HLinks>
    <vt:vector size="48" baseType="variant">
      <vt:variant>
        <vt:i4>2031673</vt:i4>
      </vt:variant>
      <vt:variant>
        <vt:i4>44</vt:i4>
      </vt:variant>
      <vt:variant>
        <vt:i4>0</vt:i4>
      </vt:variant>
      <vt:variant>
        <vt:i4>5</vt:i4>
      </vt:variant>
      <vt:variant>
        <vt:lpwstr/>
      </vt:variant>
      <vt:variant>
        <vt:lpwstr>_Toc298757615</vt:lpwstr>
      </vt:variant>
      <vt:variant>
        <vt:i4>2031673</vt:i4>
      </vt:variant>
      <vt:variant>
        <vt:i4>38</vt:i4>
      </vt:variant>
      <vt:variant>
        <vt:i4>0</vt:i4>
      </vt:variant>
      <vt:variant>
        <vt:i4>5</vt:i4>
      </vt:variant>
      <vt:variant>
        <vt:lpwstr/>
      </vt:variant>
      <vt:variant>
        <vt:lpwstr>_Toc298757614</vt:lpwstr>
      </vt:variant>
      <vt:variant>
        <vt:i4>2031673</vt:i4>
      </vt:variant>
      <vt:variant>
        <vt:i4>32</vt:i4>
      </vt:variant>
      <vt:variant>
        <vt:i4>0</vt:i4>
      </vt:variant>
      <vt:variant>
        <vt:i4>5</vt:i4>
      </vt:variant>
      <vt:variant>
        <vt:lpwstr/>
      </vt:variant>
      <vt:variant>
        <vt:lpwstr>_Toc298757613</vt:lpwstr>
      </vt:variant>
      <vt:variant>
        <vt:i4>2031673</vt:i4>
      </vt:variant>
      <vt:variant>
        <vt:i4>26</vt:i4>
      </vt:variant>
      <vt:variant>
        <vt:i4>0</vt:i4>
      </vt:variant>
      <vt:variant>
        <vt:i4>5</vt:i4>
      </vt:variant>
      <vt:variant>
        <vt:lpwstr/>
      </vt:variant>
      <vt:variant>
        <vt:lpwstr>_Toc298757612</vt:lpwstr>
      </vt:variant>
      <vt:variant>
        <vt:i4>2031673</vt:i4>
      </vt:variant>
      <vt:variant>
        <vt:i4>20</vt:i4>
      </vt:variant>
      <vt:variant>
        <vt:i4>0</vt:i4>
      </vt:variant>
      <vt:variant>
        <vt:i4>5</vt:i4>
      </vt:variant>
      <vt:variant>
        <vt:lpwstr/>
      </vt:variant>
      <vt:variant>
        <vt:lpwstr>_Toc298757611</vt:lpwstr>
      </vt:variant>
      <vt:variant>
        <vt:i4>2031673</vt:i4>
      </vt:variant>
      <vt:variant>
        <vt:i4>14</vt:i4>
      </vt:variant>
      <vt:variant>
        <vt:i4>0</vt:i4>
      </vt:variant>
      <vt:variant>
        <vt:i4>5</vt:i4>
      </vt:variant>
      <vt:variant>
        <vt:lpwstr/>
      </vt:variant>
      <vt:variant>
        <vt:lpwstr>_Toc298757610</vt:lpwstr>
      </vt:variant>
      <vt:variant>
        <vt:i4>1966137</vt:i4>
      </vt:variant>
      <vt:variant>
        <vt:i4>8</vt:i4>
      </vt:variant>
      <vt:variant>
        <vt:i4>0</vt:i4>
      </vt:variant>
      <vt:variant>
        <vt:i4>5</vt:i4>
      </vt:variant>
      <vt:variant>
        <vt:lpwstr/>
      </vt:variant>
      <vt:variant>
        <vt:lpwstr>_Toc298757609</vt:lpwstr>
      </vt:variant>
      <vt:variant>
        <vt:i4>1966137</vt:i4>
      </vt:variant>
      <vt:variant>
        <vt:i4>2</vt:i4>
      </vt:variant>
      <vt:variant>
        <vt:i4>0</vt:i4>
      </vt:variant>
      <vt:variant>
        <vt:i4>5</vt:i4>
      </vt:variant>
      <vt:variant>
        <vt:lpwstr/>
      </vt:variant>
      <vt:variant>
        <vt:lpwstr>_Toc298757608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2026-09-06T21:07:00Z</dcterms:created>
  <dcterms:modified xsi:type="dcterms:W3CDTF">2026-09-06T21:07:00Z</dcterms:modified>
</cp:coreProperties>
</file>