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8E73" w14:textId="77777777" w:rsidR="00291390" w:rsidRDefault="00F403FA">
      <w:pPr>
        <w:tabs>
          <w:tab w:val="right" w:pos="9270"/>
        </w:tabs>
      </w:pPr>
      <w:r>
        <w:rPr>
          <w:b/>
        </w:rPr>
        <w:t xml:space="preserve">The matter of dual space and dual basis. 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8.15.15</w:t>
      </w:r>
    </w:p>
    <w:p w14:paraId="3E5FAA6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719A023" w14:textId="77777777" w:rsidR="009271DB" w:rsidRDefault="00F403FA" w:rsidP="0071283F">
      <w:r>
        <w:t xml:space="preserve">I think this is something I already know about from tensor doc. Recall there from page 75: </w:t>
      </w:r>
    </w:p>
    <w:p w14:paraId="2D2153AE" w14:textId="77777777" w:rsidR="009271DB" w:rsidRDefault="009271DB" w:rsidP="0071283F"/>
    <w:p w14:paraId="72940284" w14:textId="77777777" w:rsidR="00F403FA" w:rsidRPr="009271DB" w:rsidRDefault="009271DB" w:rsidP="0071283F">
      <w:pPr>
        <w:rPr>
          <w:b/>
        </w:rPr>
      </w:pPr>
      <w:r w:rsidRPr="009271DB">
        <w:rPr>
          <w:b/>
        </w:rPr>
        <w:t xml:space="preserve">[ pages 82 and 83 ]  </w:t>
      </w:r>
    </w:p>
    <w:p w14:paraId="333166A8" w14:textId="77777777" w:rsidR="00F403FA" w:rsidRDefault="00AF393D" w:rsidP="0071283F">
      <w:r>
        <w:t>___________</w:t>
      </w:r>
      <w:r w:rsidR="00F403FA">
        <w:t>___________________________________________________________________</w:t>
      </w:r>
    </w:p>
    <w:p w14:paraId="093C19AB" w14:textId="77777777" w:rsidR="00F403FA" w:rsidRDefault="00F403FA" w:rsidP="0071283F"/>
    <w:p w14:paraId="61B17868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  <w:u w:val="single"/>
        </w:rPr>
        <w:t xml:space="preserve">Notes on Reciprocity (Duality) </w:t>
      </w:r>
    </w:p>
    <w:p w14:paraId="70650BF7" w14:textId="77777777" w:rsidR="00F403FA" w:rsidRPr="00AF393D" w:rsidRDefault="00F403FA" w:rsidP="00F403FA">
      <w:pPr>
        <w:rPr>
          <w:color w:val="0000FF"/>
        </w:rPr>
      </w:pPr>
    </w:p>
    <w:p w14:paraId="6F88E8EE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1. Suppose some set of vectors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forms a complete basis for x-space. Can one find a set of vectors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that have the property </w:t>
      </w:r>
    </w:p>
    <w:p w14:paraId="725CE95F" w14:textId="77777777" w:rsidR="00F403FA" w:rsidRPr="00AF393D" w:rsidRDefault="00F403FA" w:rsidP="00F403FA">
      <w:pPr>
        <w:rPr>
          <w:color w:val="0000FF"/>
        </w:rPr>
      </w:pPr>
    </w:p>
    <w:p w14:paraId="7171C58A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rStyle w:val="subscript"/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m,n</w:t>
      </w:r>
      <w:proofErr w:type="spellEnd"/>
      <w:r w:rsidRPr="00AF393D">
        <w:rPr>
          <w:color w:val="0000FF"/>
        </w:rPr>
        <w:t xml:space="preserve">  ? </w:t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  <w:t xml:space="preserve">// duality relation;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a</w:t>
      </w:r>
      <w:proofErr w:type="spellEnd"/>
      <w:r w:rsidRPr="00AF393D">
        <w:rPr>
          <w:color w:val="0000FF"/>
        </w:rPr>
        <w:t xml:space="preserve"> and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a</w:t>
      </w:r>
      <w:proofErr w:type="spellEnd"/>
      <w:r w:rsidRPr="00AF393D">
        <w:rPr>
          <w:color w:val="0000FF"/>
        </w:rPr>
        <w:t xml:space="preserve"> are reciprocal</w:t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(6.2.8)</w:t>
      </w:r>
    </w:p>
    <w:p w14:paraId="34B42BDB" w14:textId="77777777" w:rsidR="00F403FA" w:rsidRPr="00AF393D" w:rsidRDefault="00F403FA" w:rsidP="00F403FA">
      <w:pPr>
        <w:rPr>
          <w:color w:val="0000FF"/>
        </w:rPr>
      </w:pPr>
    </w:p>
    <w:p w14:paraId="7F03399C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As shown below, the answer is normally "yes", and the vectors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rStyle w:val="subscript"/>
          <w:color w:val="0000FF"/>
        </w:rPr>
        <w:t xml:space="preserve"> </w:t>
      </w:r>
      <w:r w:rsidRPr="00AF393D">
        <w:rPr>
          <w:color w:val="0000FF"/>
        </w:rPr>
        <w:t xml:space="preserve">are uniquely determined by the 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r w:rsidRPr="00AF393D">
        <w:rPr>
          <w:color w:val="0000FF"/>
        </w:rPr>
        <w:t>.  One says that the set {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>} is "dual to" the set {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} and vice versa. If we regard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as a basis, then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is the "dual basis", and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rStyle w:val="subscript"/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m,n</w:t>
      </w:r>
      <w:proofErr w:type="spellEnd"/>
      <w:r w:rsidRPr="00AF393D">
        <w:rPr>
          <w:color w:val="0000FF"/>
        </w:rPr>
        <w:t xml:space="preserve">  is the "duality relation". Another terminology is that the vectors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are "reciprocal to" the vectors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and vice versa. </w:t>
      </w:r>
    </w:p>
    <w:p w14:paraId="39C619B2" w14:textId="77777777" w:rsidR="00F403FA" w:rsidRPr="00AF393D" w:rsidRDefault="00F403FA" w:rsidP="0071283F">
      <w:pPr>
        <w:rPr>
          <w:color w:val="0000FF"/>
        </w:rPr>
      </w:pPr>
    </w:p>
    <w:p w14:paraId="7FD49D99" w14:textId="77777777" w:rsidR="00F403FA" w:rsidRPr="00AF393D" w:rsidRDefault="00F403FA" w:rsidP="0071283F">
      <w:pPr>
        <w:rPr>
          <w:color w:val="0000FF"/>
        </w:rPr>
      </w:pPr>
      <w:r w:rsidRPr="00AF393D">
        <w:rPr>
          <w:color w:val="0000FF"/>
        </w:rPr>
        <w:t xml:space="preserve">3. One can solve for the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in terms of the 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r w:rsidRPr="00AF393D">
        <w:rPr>
          <w:color w:val="0000FF"/>
        </w:rPr>
        <w:t xml:space="preserve">.  Each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has N components, so there are N</w:t>
      </w:r>
      <w:r w:rsidRPr="00AF393D">
        <w:rPr>
          <w:rStyle w:val="superscript"/>
          <w:color w:val="0000FF"/>
        </w:rPr>
        <w:t>2</w:t>
      </w:r>
      <w:r w:rsidRPr="00AF393D">
        <w:rPr>
          <w:color w:val="0000FF"/>
        </w:rPr>
        <w:t xml:space="preserve"> unknowns. The duality relation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rStyle w:val="subscript"/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m,n</w:t>
      </w:r>
      <w:proofErr w:type="spellEnd"/>
      <w:r w:rsidRPr="00AF393D">
        <w:rPr>
          <w:color w:val="0000FF"/>
        </w:rPr>
        <w:t xml:space="preserve"> is a set of N</w:t>
      </w:r>
      <w:r w:rsidRPr="00AF393D">
        <w:rPr>
          <w:rStyle w:val="superscript"/>
          <w:color w:val="0000FF"/>
        </w:rPr>
        <w:t>2</w:t>
      </w:r>
      <w:r w:rsidRPr="00AF393D">
        <w:rPr>
          <w:color w:val="0000FF"/>
        </w:rPr>
        <w:t xml:space="preserve"> equations. This is basically a Cramer's Rule problem in </w:t>
      </w:r>
    </w:p>
    <w:p w14:paraId="1AAEF1EB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>N</w:t>
      </w:r>
      <w:r w:rsidRPr="00AF393D">
        <w:rPr>
          <w:rStyle w:val="superscript"/>
          <w:color w:val="0000FF"/>
        </w:rPr>
        <w:t xml:space="preserve">2 </w:t>
      </w:r>
      <w:r w:rsidRPr="00AF393D">
        <w:rPr>
          <w:color w:val="0000FF"/>
        </w:rPr>
        <w:t xml:space="preserve">variables. Since the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form a complete basis, one can expand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color w:val="0000FF"/>
        </w:rPr>
        <w:t xml:space="preserve"> on the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with some coefficients we will call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proofErr w:type="spellEnd"/>
      <w:r w:rsidRPr="00AF393D">
        <w:rPr>
          <w:color w:val="0000FF"/>
        </w:rPr>
        <w:t xml:space="preserve"> ( at this point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proofErr w:type="spellEnd"/>
      <w:r w:rsidRPr="00AF393D">
        <w:rPr>
          <w:color w:val="0000FF"/>
        </w:rPr>
        <w:t xml:space="preserve"> is unknown), </w:t>
      </w:r>
    </w:p>
    <w:p w14:paraId="4483773F" w14:textId="77777777" w:rsidR="00F403FA" w:rsidRPr="00AF393D" w:rsidRDefault="00F403FA" w:rsidP="00F403FA">
      <w:pPr>
        <w:rPr>
          <w:color w:val="0000FF"/>
        </w:rPr>
      </w:pPr>
    </w:p>
    <w:p w14:paraId="0282928B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.</w:t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(6.2.9)</w:t>
      </w:r>
    </w:p>
    <w:p w14:paraId="663C8C20" w14:textId="77777777" w:rsidR="00F403FA" w:rsidRPr="00AF393D" w:rsidRDefault="00F403FA" w:rsidP="00F403FA">
      <w:pPr>
        <w:rPr>
          <w:color w:val="0000FF"/>
        </w:rPr>
      </w:pPr>
    </w:p>
    <w:p w14:paraId="3BD89938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 Then from (6.2.8), </w:t>
      </w:r>
    </w:p>
    <w:p w14:paraId="7F7AD1E8" w14:textId="77777777" w:rsidR="00F403FA" w:rsidRPr="00AF393D" w:rsidRDefault="00F403FA" w:rsidP="00F403FA">
      <w:pPr>
        <w:rPr>
          <w:color w:val="0000FF"/>
        </w:rPr>
      </w:pPr>
    </w:p>
    <w:p w14:paraId="25D3A5F2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m,k</w:t>
      </w:r>
      <w:proofErr w:type="spellEnd"/>
      <w:r w:rsidRPr="00AF393D">
        <w:rPr>
          <w:color w:val="0000FF"/>
        </w:rPr>
        <w:t xml:space="preserve"> = 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k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proofErr w:type="spellEnd"/>
      <w:r w:rsidRPr="00AF393D">
        <w:rPr>
          <w:rStyle w:val="subscript"/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k</w:t>
      </w:r>
      <w:proofErr w:type="spellEnd"/>
      <w:r w:rsidRPr="00AF393D">
        <w:rPr>
          <w:rStyle w:val="subscript"/>
          <w:color w:val="0000FF"/>
        </w:rPr>
        <w:t xml:space="preserve"> </w:t>
      </w:r>
      <w:r w:rsidRPr="00AF393D">
        <w:rPr>
          <w:color w:val="0000FF"/>
        </w:rPr>
        <w:t xml:space="preserve"> .</w:t>
      </w:r>
      <w:r w:rsidRPr="00AF393D">
        <w:rPr>
          <w:rStyle w:val="subscript"/>
          <w:color w:val="0000FF"/>
        </w:rPr>
        <w:tab/>
      </w:r>
      <w:r w:rsidRPr="00AF393D">
        <w:rPr>
          <w:rStyle w:val="subscript"/>
          <w:color w:val="0000FF"/>
        </w:rPr>
        <w:tab/>
      </w:r>
      <w:r w:rsidRPr="00AF393D">
        <w:rPr>
          <w:color w:val="0000FF"/>
        </w:rPr>
        <w:t>//</w:t>
      </w:r>
      <w:r w:rsidRPr="00AF393D">
        <w:rPr>
          <w:rStyle w:val="subscript"/>
          <w:color w:val="0000FF"/>
        </w:rPr>
        <w:t xml:space="preserve"> </w:t>
      </w:r>
      <w:r w:rsidRPr="00AF393D">
        <w:rPr>
          <w:b/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k</w:t>
      </w:r>
      <w:proofErr w:type="spellEnd"/>
      <w:r w:rsidRPr="00AF393D">
        <w:rPr>
          <w:color w:val="0000FF"/>
        </w:rPr>
        <w:t xml:space="preserve">  =  </w:t>
      </w:r>
      <w:r w:rsidRPr="00AF393D">
        <w:rPr>
          <w:color w:val="0000FF"/>
        </w:rPr>
        <w:fldChar w:fldCharType="begin"/>
      </w:r>
      <w:r w:rsidRPr="00AF393D">
        <w:rPr>
          <w:color w:val="0000FF"/>
        </w:rPr>
        <w:instrText xml:space="preserve"> EQ \O(g,\S\up0(</w:instrText>
      </w:r>
      <w:r w:rsidRPr="00AF393D">
        <w:rPr>
          <w:rFonts w:ascii="Aatrix OCR A Extended" w:hAnsi="Aatrix OCR A Extended"/>
          <w:color w:val="0000FF"/>
        </w:rPr>
        <w:instrText>¯</w:instrText>
      </w:r>
      <w:r w:rsidRPr="00AF393D">
        <w:rPr>
          <w:color w:val="0000FF"/>
        </w:rPr>
        <w:instrText>))</w:instrText>
      </w:r>
      <w:r w:rsidRPr="00AF393D">
        <w:rPr>
          <w:color w:val="0000FF"/>
        </w:rPr>
        <w:fldChar w:fldCharType="end"/>
      </w:r>
      <w:proofErr w:type="spellStart"/>
      <w:r w:rsidRPr="00AF393D">
        <w:rPr>
          <w:rStyle w:val="subscript"/>
          <w:color w:val="0000FF"/>
        </w:rPr>
        <w:t>ij</w:t>
      </w:r>
      <w:proofErr w:type="spellEnd"/>
      <w:r w:rsidRPr="00AF393D">
        <w:rPr>
          <w:color w:val="0000FF"/>
        </w:rPr>
        <w:t>(</w:t>
      </w:r>
      <w:proofErr w:type="spellStart"/>
      <w:r w:rsidRPr="00AF393D">
        <w:rPr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>)</w:t>
      </w:r>
      <w:proofErr w:type="spellStart"/>
      <w:r w:rsidRPr="00AF393D">
        <w:rPr>
          <w:rStyle w:val="subscript"/>
          <w:color w:val="0000FF"/>
        </w:rPr>
        <w:t>i</w:t>
      </w:r>
      <w:proofErr w:type="spellEnd"/>
      <w:r w:rsidRPr="00AF393D">
        <w:rPr>
          <w:color w:val="0000FF"/>
        </w:rPr>
        <w:t>(</w:t>
      </w:r>
      <w:proofErr w:type="spellStart"/>
      <w:r w:rsidRPr="00AF393D">
        <w:rPr>
          <w:color w:val="0000FF"/>
        </w:rPr>
        <w:t>b</w:t>
      </w:r>
      <w:r w:rsidRPr="00AF393D">
        <w:rPr>
          <w:rStyle w:val="subscript"/>
          <w:color w:val="0000FF"/>
        </w:rPr>
        <w:t>k</w:t>
      </w:r>
      <w:proofErr w:type="spellEnd"/>
      <w:r w:rsidRPr="00AF393D">
        <w:rPr>
          <w:color w:val="0000FF"/>
        </w:rPr>
        <w:t>)</w:t>
      </w:r>
      <w:r w:rsidRPr="00AF393D">
        <w:rPr>
          <w:rStyle w:val="subscript"/>
          <w:color w:val="0000FF"/>
        </w:rPr>
        <w:t>j</w:t>
      </w:r>
      <w:r w:rsidRPr="00AF393D">
        <w:rPr>
          <w:color w:val="0000FF"/>
        </w:rPr>
        <w:t xml:space="preserve">  .</w:t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(6.2.10)</w:t>
      </w:r>
    </w:p>
    <w:p w14:paraId="439207B6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43E9FF1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Define matrix W' by, </w:t>
      </w:r>
    </w:p>
    <w:p w14:paraId="018ABDB1" w14:textId="77777777" w:rsidR="00F403FA" w:rsidRPr="00AF393D" w:rsidRDefault="00F403FA" w:rsidP="00F403FA">
      <w:pPr>
        <w:rPr>
          <w:color w:val="0000FF"/>
        </w:rPr>
      </w:pPr>
    </w:p>
    <w:p w14:paraId="429BDA4F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nk</w:t>
      </w:r>
      <w:proofErr w:type="spellEnd"/>
      <w:r w:rsidRPr="00AF393D">
        <w:rPr>
          <w:color w:val="0000FF"/>
        </w:rPr>
        <w:t xml:space="preserve"> ≡ 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k</w:t>
      </w:r>
      <w:proofErr w:type="spellEnd"/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(6.2.11)</w:t>
      </w:r>
    </w:p>
    <w:p w14:paraId="7012EC94" w14:textId="77777777" w:rsidR="00F403FA" w:rsidRPr="00AF393D" w:rsidRDefault="00F403FA" w:rsidP="00F403FA">
      <w:pPr>
        <w:rPr>
          <w:color w:val="0000FF"/>
        </w:rPr>
      </w:pPr>
    </w:p>
    <w:p w14:paraId="210AD3F1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 and note that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nk</w:t>
      </w:r>
      <w:proofErr w:type="spellEnd"/>
      <w:r w:rsidRPr="00AF393D">
        <w:rPr>
          <w:color w:val="0000FF"/>
        </w:rPr>
        <w:t xml:space="preserve"> is symmetric.  Then (6.2.10)  says</w:t>
      </w:r>
    </w:p>
    <w:p w14:paraId="377186DD" w14:textId="77777777" w:rsidR="00F403FA" w:rsidRPr="00AF393D" w:rsidRDefault="00F403FA" w:rsidP="00F403FA">
      <w:pPr>
        <w:rPr>
          <w:color w:val="0000FF"/>
        </w:rPr>
      </w:pPr>
    </w:p>
    <w:p w14:paraId="194F9C9C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m,k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nk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tab/>
        <w:t xml:space="preserve"> or  </w:t>
      </w:r>
      <w:r w:rsidRPr="00AF393D">
        <w:rPr>
          <w:color w:val="0000FF"/>
        </w:rPr>
        <w:tab/>
      </w:r>
      <w:proofErr w:type="spellStart"/>
      <w:r w:rsidRPr="00AF393D">
        <w:rPr>
          <w:color w:val="0000FF"/>
        </w:rPr>
        <w:t>w'W</w:t>
      </w:r>
      <w:proofErr w:type="spellEnd"/>
      <w:r w:rsidRPr="00AF393D">
        <w:rPr>
          <w:color w:val="0000FF"/>
        </w:rPr>
        <w:t xml:space="preserve">' = 1    or </w:t>
      </w:r>
      <w:r w:rsidRPr="00AF393D">
        <w:rPr>
          <w:color w:val="0000FF"/>
        </w:rPr>
        <w:tab/>
        <w:t>w' = W'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.</w:t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(6.2.12)</w:t>
      </w:r>
    </w:p>
    <w:p w14:paraId="1E37DBB9" w14:textId="77777777" w:rsidR="00F403FA" w:rsidRPr="00AF393D" w:rsidRDefault="00F403FA" w:rsidP="00F403FA">
      <w:pPr>
        <w:rPr>
          <w:color w:val="0000FF"/>
        </w:rPr>
      </w:pPr>
    </w:p>
    <w:p w14:paraId="5FF513E2" w14:textId="77777777" w:rsidR="00F403FA" w:rsidRPr="00AF393D" w:rsidRDefault="00F403FA" w:rsidP="00F403FA">
      <w:pPr>
        <w:rPr>
          <w:color w:val="0000FF"/>
        </w:rPr>
      </w:pPr>
      <w:r w:rsidRPr="00AF393D">
        <w:rPr>
          <w:color w:val="0000FF"/>
        </w:rPr>
        <w:t xml:space="preserve">Assuming for the moment that </w:t>
      </w:r>
      <w:proofErr w:type="spellStart"/>
      <w:r w:rsidRPr="00AF393D">
        <w:rPr>
          <w:color w:val="0000FF"/>
        </w:rPr>
        <w:t>detW</w:t>
      </w:r>
      <w:proofErr w:type="spellEnd"/>
      <w:r w:rsidRPr="00AF393D">
        <w:rPr>
          <w:color w:val="0000FF"/>
        </w:rPr>
        <w:t>' ≠ 0, the solution is given by w' = W'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. The (5.6.4) "Digression" showed that (A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>)</w:t>
      </w:r>
      <w:r w:rsidRPr="00AF393D">
        <w:rPr>
          <w:rStyle w:val="superscript"/>
          <w:color w:val="0000FF"/>
        </w:rPr>
        <w:t>T</w:t>
      </w:r>
      <w:r w:rsidRPr="00AF393D">
        <w:rPr>
          <w:color w:val="0000FF"/>
        </w:rPr>
        <w:t xml:space="preserve"> = (A</w:t>
      </w:r>
      <w:r w:rsidRPr="00AF393D">
        <w:rPr>
          <w:rStyle w:val="superscript"/>
          <w:color w:val="0000FF"/>
        </w:rPr>
        <w:t>T</w:t>
      </w:r>
      <w:r w:rsidRPr="00AF393D">
        <w:rPr>
          <w:color w:val="0000FF"/>
        </w:rPr>
        <w:t>)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for invertible A, so </w:t>
      </w:r>
      <w:proofErr w:type="spellStart"/>
      <w:r w:rsidRPr="00AF393D">
        <w:rPr>
          <w:color w:val="0000FF"/>
        </w:rPr>
        <w:t>w'</w:t>
      </w:r>
      <w:r w:rsidRPr="00AF393D">
        <w:rPr>
          <w:rStyle w:val="superscript"/>
          <w:color w:val="0000FF"/>
        </w:rPr>
        <w:t>T</w:t>
      </w:r>
      <w:proofErr w:type="spellEnd"/>
      <w:r w:rsidRPr="00AF393D">
        <w:rPr>
          <w:color w:val="0000FF"/>
        </w:rPr>
        <w:t xml:space="preserve"> = (W'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>)</w:t>
      </w:r>
      <w:r w:rsidRPr="00AF393D">
        <w:rPr>
          <w:rStyle w:val="superscript"/>
          <w:color w:val="0000FF"/>
        </w:rPr>
        <w:t>T</w:t>
      </w:r>
      <w:r w:rsidRPr="00AF393D">
        <w:rPr>
          <w:color w:val="0000FF"/>
        </w:rPr>
        <w:t xml:space="preserve"> = (W'</w:t>
      </w:r>
      <w:r w:rsidRPr="00AF393D">
        <w:rPr>
          <w:rStyle w:val="superscript"/>
          <w:color w:val="0000FF"/>
        </w:rPr>
        <w:t>T</w:t>
      </w:r>
      <w:r w:rsidRPr="00AF393D">
        <w:rPr>
          <w:color w:val="0000FF"/>
        </w:rPr>
        <w:t>)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= W'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= w' and therefore w' is symmetric as well. Since W' is known from (6.2.11), w' = W'</w:t>
      </w:r>
      <w:r w:rsidRPr="00AF393D">
        <w:rPr>
          <w:rStyle w:val="superscript"/>
          <w:color w:val="0000FF"/>
        </w:rPr>
        <w:t>-1</w:t>
      </w:r>
      <w:r w:rsidRPr="00AF393D">
        <w:rPr>
          <w:color w:val="0000FF"/>
        </w:rPr>
        <w:t xml:space="preserve"> and  the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color w:val="0000FF"/>
        </w:rPr>
        <w:t xml:space="preserve">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mn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of (6.2.9) have been found. Finally, </w:t>
      </w:r>
    </w:p>
    <w:p w14:paraId="5808B079" w14:textId="77777777" w:rsidR="00F403FA" w:rsidRPr="00AF393D" w:rsidRDefault="00F403FA" w:rsidP="00F403FA">
      <w:pPr>
        <w:rPr>
          <w:color w:val="0000FF"/>
        </w:rPr>
      </w:pPr>
    </w:p>
    <w:p w14:paraId="6066F6F5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F393D">
        <w:rPr>
          <w:color w:val="0000FF"/>
        </w:rPr>
        <w:tab/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m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n</w:t>
      </w:r>
      <w:proofErr w:type="spellEnd"/>
      <w:r w:rsidRPr="00AF393D">
        <w:rPr>
          <w:color w:val="0000FF"/>
        </w:rPr>
        <w:t xml:space="preserve">  = 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mi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i</w:t>
      </w:r>
      <w:proofErr w:type="spellEnd"/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nj</w:t>
      </w:r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j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mi</w:t>
      </w:r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nj</w:t>
      </w:r>
      <w:proofErr w:type="spellEnd"/>
      <w:r w:rsidRPr="00AF393D">
        <w:rPr>
          <w:b/>
          <w:color w:val="0000FF"/>
        </w:rPr>
        <w:t xml:space="preserve"> b</w:t>
      </w:r>
      <w:r w:rsidRPr="00AF393D">
        <w:rPr>
          <w:rStyle w:val="subscript"/>
          <w:color w:val="0000FF"/>
        </w:rPr>
        <w:t>i</w:t>
      </w:r>
      <w:r w:rsidRPr="00AF393D">
        <w:rPr>
          <w:color w:val="0000FF"/>
        </w:rPr>
        <w:t xml:space="preserve"> </w:t>
      </w:r>
      <w:r w:rsidRPr="00AF393D">
        <w:rPr>
          <w:color w:val="0000FF"/>
        </w:rPr>
        <w:sym w:font="Symbol" w:char="F0B7"/>
      </w:r>
      <w:r w:rsidRPr="00AF393D">
        <w:rPr>
          <w:color w:val="0000FF"/>
        </w:rPr>
        <w:t xml:space="preserve"> </w:t>
      </w:r>
      <w:proofErr w:type="spellStart"/>
      <w:r w:rsidRPr="00AF393D">
        <w:rPr>
          <w:b/>
          <w:color w:val="0000FF"/>
        </w:rPr>
        <w:t>b</w:t>
      </w:r>
      <w:r w:rsidRPr="00AF393D">
        <w:rPr>
          <w:rStyle w:val="subscript"/>
          <w:color w:val="0000FF"/>
        </w:rPr>
        <w:t>j</w:t>
      </w:r>
      <w:proofErr w:type="spellEnd"/>
      <w:r w:rsidRPr="00AF393D">
        <w:rPr>
          <w:color w:val="0000FF"/>
        </w:rPr>
        <w:t xml:space="preserve"> 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mi</w:t>
      </w:r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nj</w:t>
      </w:r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ji</w:t>
      </w:r>
      <w:proofErr w:type="spellEnd"/>
      <w:r w:rsidRPr="00AF393D">
        <w:rPr>
          <w:color w:val="0000FF"/>
        </w:rPr>
        <w:t xml:space="preserve">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mi</w:t>
      </w:r>
      <w:r w:rsidRPr="00AF393D">
        <w:rPr>
          <w:color w:val="0000FF"/>
        </w:rPr>
        <w:t>δ</w:t>
      </w:r>
      <w:r w:rsidRPr="00AF393D">
        <w:rPr>
          <w:rStyle w:val="subscript"/>
          <w:color w:val="0000FF"/>
        </w:rPr>
        <w:t>ni</w:t>
      </w:r>
      <w:proofErr w:type="spellEnd"/>
      <w:r w:rsidRPr="00AF393D">
        <w:rPr>
          <w:color w:val="0000FF"/>
        </w:rPr>
        <w:t xml:space="preserve"> = </w:t>
      </w:r>
      <w:proofErr w:type="spellStart"/>
      <w:r w:rsidRPr="00AF393D">
        <w:rPr>
          <w:color w:val="0000FF"/>
        </w:rPr>
        <w:t>w'</w:t>
      </w:r>
      <w:r w:rsidRPr="00AF393D">
        <w:rPr>
          <w:rStyle w:val="subscript"/>
          <w:color w:val="0000FF"/>
        </w:rPr>
        <w:t>nm</w:t>
      </w:r>
      <w:proofErr w:type="spellEnd"/>
      <w:r w:rsidRPr="00AF393D">
        <w:rPr>
          <w:color w:val="0000FF"/>
        </w:rPr>
        <w:t xml:space="preserve"> .</w:t>
      </w:r>
      <w:r w:rsidRPr="00AF393D">
        <w:rPr>
          <w:color w:val="0000FF"/>
        </w:rPr>
        <w:tab/>
      </w:r>
      <w:r w:rsidRPr="00AF393D">
        <w:rPr>
          <w:color w:val="0000FF"/>
        </w:rPr>
        <w:tab/>
        <w:t>(6.2.13)</w:t>
      </w:r>
    </w:p>
    <w:p w14:paraId="691D0F8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1AE8EDC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</w:t>
      </w:r>
    </w:p>
    <w:p w14:paraId="74F5E4C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18573E3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  <w:r>
        <w:t xml:space="preserve">So in this tensor doc context, I can regard the </w:t>
      </w:r>
      <w:r w:rsidRPr="00F403FA">
        <w:rPr>
          <w:b/>
        </w:rPr>
        <w:t>b</w:t>
      </w:r>
      <w:r>
        <w:rPr>
          <w:rStyle w:val="subscript"/>
        </w:rPr>
        <w:t>i</w:t>
      </w:r>
      <w:r>
        <w:t xml:space="preserve"> = </w:t>
      </w:r>
      <w:proofErr w:type="spellStart"/>
      <w:r>
        <w:t>Sja</w:t>
      </w:r>
      <w:proofErr w:type="spellEnd"/>
      <w:r>
        <w:t xml:space="preserve"> </w:t>
      </w:r>
      <w:r w:rsidRPr="00F403FA">
        <w:rPr>
          <w:b/>
        </w:rPr>
        <w:t>v</w:t>
      </w:r>
      <w:r>
        <w:rPr>
          <w:rStyle w:val="subscript"/>
        </w:rPr>
        <w:t>i</w:t>
      </w:r>
      <w:r>
        <w:t xml:space="preserve"> as some basis vectors in the vector space spanned by the </w:t>
      </w:r>
      <w:r w:rsidRPr="009271DB">
        <w:rPr>
          <w:b/>
        </w:rPr>
        <w:t>b</w:t>
      </w:r>
      <w:r>
        <w:rPr>
          <w:rStyle w:val="subscript"/>
        </w:rPr>
        <w:t>i</w:t>
      </w:r>
      <w:r>
        <w:t xml:space="preserve">, and then I can regard the </w:t>
      </w:r>
      <w:r w:rsidRPr="00F403FA">
        <w:rPr>
          <w:b/>
        </w:rPr>
        <w:t>B</w:t>
      </w:r>
      <w:r>
        <w:rPr>
          <w:rStyle w:val="subscript"/>
        </w:rPr>
        <w:t>i</w:t>
      </w:r>
      <w:r>
        <w:t xml:space="preserve"> = </w:t>
      </w:r>
      <w:proofErr w:type="spellStart"/>
      <w:r>
        <w:t>Sja</w:t>
      </w:r>
      <w:proofErr w:type="spellEnd"/>
      <w:r>
        <w:t xml:space="preserve"> </w:t>
      </w:r>
      <w:proofErr w:type="spellStart"/>
      <w:r w:rsidRPr="00F403FA">
        <w:rPr>
          <w:b/>
        </w:rPr>
        <w:t>λ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as a set of row vectors that span the "row space". </w:t>
      </w:r>
    </w:p>
    <w:p w14:paraId="65FB01EC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6985A62E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</w:pPr>
      <w:r>
        <w:t xml:space="preserve">You can think of each row vector application as a </w:t>
      </w:r>
      <w:r w:rsidRPr="009271DB">
        <w:rPr>
          <w:i/>
        </w:rPr>
        <w:t>linear functional</w:t>
      </w:r>
      <w:r w:rsidR="009271DB">
        <w:t xml:space="preserve"> (</w:t>
      </w:r>
      <w:r>
        <w:t>which is a special case of a linear map)</w:t>
      </w:r>
    </w:p>
    <w:p w14:paraId="47451EA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41B6EF99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0593F">
        <w:rPr>
          <w:b/>
        </w:rPr>
        <w:t>B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t>x</w:t>
      </w:r>
      <w:r>
        <w:t xml:space="preserve">  = number</w:t>
      </w:r>
      <w:r>
        <w:tab/>
      </w:r>
      <w:r>
        <w:tab/>
      </w:r>
      <w:r>
        <w:tab/>
      </w:r>
      <w:proofErr w:type="spellStart"/>
      <w:r>
        <w:t>B</w:t>
      </w:r>
      <w:r>
        <w:rPr>
          <w:rStyle w:val="subscript"/>
        </w:rPr>
        <w:t>m</w:t>
      </w:r>
      <w:proofErr w:type="spellEnd"/>
      <w:r>
        <w:t xml:space="preserve"> : 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 R</w:t>
      </w:r>
      <w:r w:rsidR="009271DB">
        <w:t xml:space="preserve"> </w:t>
      </w:r>
      <w:r w:rsidR="009271DB">
        <w:tab/>
      </w:r>
      <w:r w:rsidR="009271DB">
        <w:tab/>
      </w:r>
      <w:r w:rsidR="009271DB">
        <w:tab/>
      </w:r>
      <w:r w:rsidR="009271DB" w:rsidRPr="009271DB">
        <w:rPr>
          <w:b/>
        </w:rPr>
        <w:t>x</w:t>
      </w:r>
      <w:r w:rsidR="009271DB">
        <w:t xml:space="preserve"> in  </w:t>
      </w:r>
      <w:proofErr w:type="spellStart"/>
      <w:r w:rsidR="009271DB">
        <w:t>R</w:t>
      </w:r>
      <w:r w:rsidR="009271DB">
        <w:rPr>
          <w:rStyle w:val="superscript"/>
        </w:rPr>
        <w:t>n</w:t>
      </w:r>
      <w:proofErr w:type="spellEnd"/>
    </w:p>
    <w:p w14:paraId="22129A20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3EAF736D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rPr>
          <w:b/>
        </w:rPr>
        <w:t>λ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t>x</w:t>
      </w:r>
      <w:r>
        <w:t xml:space="preserve">  = number</w:t>
      </w:r>
      <w:r>
        <w:tab/>
      </w:r>
      <w:r>
        <w:tab/>
      </w:r>
      <w:r>
        <w:tab/>
      </w:r>
      <w:proofErr w:type="spellStart"/>
      <w:r>
        <w:t>λ</w:t>
      </w:r>
      <w:r>
        <w:rPr>
          <w:rStyle w:val="subscript"/>
        </w:rPr>
        <w:t>m</w:t>
      </w:r>
      <w:proofErr w:type="spellEnd"/>
      <w:r>
        <w:t xml:space="preserve"> : 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 R</w:t>
      </w:r>
    </w:p>
    <w:p w14:paraId="6BEBE01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3015EE6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In fact any row vector acts as a functional in this sense, not just the basis vectors. Fine. </w:t>
      </w:r>
    </w:p>
    <w:p w14:paraId="76A27764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1CB2F5D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t>x</w:t>
      </w:r>
      <w:r>
        <w:t xml:space="preserve">  = number</w:t>
      </w:r>
      <w:r>
        <w:tab/>
      </w:r>
      <w:r>
        <w:tab/>
      </w:r>
      <w:r>
        <w:tab/>
      </w:r>
      <w:r w:rsidR="009271DB">
        <w:t>y</w:t>
      </w:r>
      <w:r>
        <w:t xml:space="preserve"> : 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 R</w:t>
      </w:r>
      <w:r w:rsidR="009271DB">
        <w:t xml:space="preserve"> </w:t>
      </w:r>
      <w:r w:rsidR="009271DB">
        <w:tab/>
      </w:r>
      <w:r w:rsidR="009271DB">
        <w:tab/>
      </w:r>
      <w:r w:rsidR="009271DB">
        <w:tab/>
      </w:r>
      <w:r w:rsidR="009271DB" w:rsidRPr="009271DB">
        <w:rPr>
          <w:b/>
        </w:rPr>
        <w:t>y</w:t>
      </w:r>
      <w:r w:rsidR="009271DB">
        <w:t xml:space="preserve"> in </w:t>
      </w:r>
      <w:proofErr w:type="spellStart"/>
      <w:r w:rsidR="009271DB">
        <w:t>R</w:t>
      </w:r>
      <w:r w:rsidR="009271DB">
        <w:rPr>
          <w:rStyle w:val="superscript"/>
        </w:rPr>
        <w:t>n</w:t>
      </w:r>
      <w:proofErr w:type="spellEnd"/>
      <w:r w:rsidR="009271DB">
        <w:rPr>
          <w:rStyle w:val="superscript"/>
        </w:rPr>
        <w:t>*</w:t>
      </w:r>
      <w:r w:rsidR="009271DB">
        <w:tab/>
      </w:r>
      <w:r w:rsidR="009271DB" w:rsidRPr="009271DB">
        <w:rPr>
          <w:b/>
        </w:rPr>
        <w:t>x</w:t>
      </w:r>
      <w:r w:rsidR="009271DB">
        <w:t xml:space="preserve"> in </w:t>
      </w:r>
      <w:proofErr w:type="spellStart"/>
      <w:r w:rsidR="009271DB">
        <w:t>R</w:t>
      </w:r>
      <w:r w:rsidR="009271DB">
        <w:rPr>
          <w:rStyle w:val="superscript"/>
        </w:rPr>
        <w:t>n</w:t>
      </w:r>
      <w:proofErr w:type="spellEnd"/>
      <w:r w:rsidR="009271DB">
        <w:tab/>
      </w:r>
    </w:p>
    <w:p w14:paraId="7AE4DC5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8E53851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proofErr w:type="spellStart"/>
      <w:r>
        <w:t>Sja</w:t>
      </w:r>
      <w:proofErr w:type="spellEnd"/>
      <w:r>
        <w:t xml:space="preserve"> wants to refer to the vector space of column vectors </w:t>
      </w:r>
      <w:r w:rsidRPr="00F403FA">
        <w:rPr>
          <w:b/>
        </w:rPr>
        <w:t>x</w:t>
      </w:r>
      <w:r>
        <w:t xml:space="preserve">  as V = subset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spanned by the </w:t>
      </w:r>
      <w:proofErr w:type="spellStart"/>
      <w:r w:rsidRPr="00F403FA">
        <w:rPr>
          <w:b/>
        </w:rP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Pr="00F403F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. </w:t>
      </w:r>
    </w:p>
    <w:p w14:paraId="4CAE3F16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</w:pPr>
    </w:p>
    <w:p w14:paraId="53B709A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proofErr w:type="spellStart"/>
      <w:r>
        <w:t>Sja</w:t>
      </w:r>
      <w:proofErr w:type="spellEnd"/>
      <w:r>
        <w:t xml:space="preserve"> wants to refer to the vector space of row vectors </w:t>
      </w:r>
      <w:r>
        <w:rPr>
          <w:b/>
        </w:rPr>
        <w:t>y</w:t>
      </w:r>
      <w:r>
        <w:t xml:space="preserve"> as V* = subset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rPr>
          <w:rStyle w:val="superscript"/>
        </w:rPr>
        <w:t>*</w:t>
      </w:r>
      <w:r>
        <w:t xml:space="preserve">  spanned by the </w:t>
      </w:r>
      <w:proofErr w:type="spellStart"/>
      <w:r w:rsidRPr="00F403FA">
        <w:rPr>
          <w:b/>
        </w:rP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Pr="00F403F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. </w:t>
      </w:r>
    </w:p>
    <w:p w14:paraId="2FFA43A1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F0149E9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Then the space V* is "dual to" V, and V* is "the dual space".  This all seems quite innocent. </w:t>
      </w:r>
    </w:p>
    <w:p w14:paraId="5F7D41FD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635978A6" w14:textId="77777777" w:rsidR="00F403FA" w:rsidRPr="00AF393D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  <w:r w:rsidRPr="00AF393D">
        <w:rPr>
          <w:b/>
        </w:rPr>
        <w:t>[</w:t>
      </w:r>
      <w:r w:rsidR="009271DB">
        <w:rPr>
          <w:b/>
        </w:rPr>
        <w:t xml:space="preserve">page </w:t>
      </w:r>
      <w:r w:rsidRPr="00AF393D">
        <w:rPr>
          <w:b/>
        </w:rPr>
        <w:t xml:space="preserve">84] </w:t>
      </w:r>
    </w:p>
    <w:p w14:paraId="7A766E2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C6D36B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 w:rsidRPr="00F403FA">
        <w:rPr>
          <w:u w:val="single"/>
        </w:rPr>
        <w:t xml:space="preserve">Example 7.2 </w:t>
      </w:r>
      <w:r>
        <w:t xml:space="preserve">. Here V is a space of real functions (not just a piece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) in the Stakgold sense defined on [</w:t>
      </w:r>
      <w:proofErr w:type="spellStart"/>
      <w:r>
        <w:t>a,b</w:t>
      </w:r>
      <w:proofErr w:type="spellEnd"/>
      <w:r>
        <w:t xml:space="preserve">]. The functional of interest is μ[f] =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f </w:t>
      </w:r>
      <w:proofErr w:type="spellStart"/>
      <w:r>
        <w:t>dx</w:t>
      </w:r>
      <w:proofErr w:type="spellEnd"/>
      <w:r>
        <w:t xml:space="preserve">  which gives you a real number. Somehow I*f = integral value. </w:t>
      </w:r>
      <w:proofErr w:type="spellStart"/>
      <w:r>
        <w:t>Sja</w:t>
      </w:r>
      <w:proofErr w:type="spellEnd"/>
      <w:r>
        <w:t xml:space="preserve"> is only here giving an example of a linear functional, he says nothing any "dual space" to V. </w:t>
      </w:r>
    </w:p>
    <w:p w14:paraId="74DA1008" w14:textId="77777777" w:rsidR="009271DB" w:rsidRDefault="009271DB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[ below I show that this particular functional is just one of a infinite number of such in V* ] </w:t>
      </w:r>
    </w:p>
    <w:p w14:paraId="6CA5EA2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414E60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 w:rsidRPr="00F403FA">
        <w:rPr>
          <w:u w:val="single"/>
        </w:rPr>
        <w:t>Example 7.3</w:t>
      </w:r>
      <w:r>
        <w:t xml:space="preserve">.  In this example, the functional is μ[x] = </w:t>
      </w:r>
      <w:r w:rsidRPr="00F403FA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F403FA">
        <w:rPr>
          <w:b/>
        </w:rPr>
        <w:t>x</w:t>
      </w:r>
      <w:r>
        <w:t xml:space="preserve"> for some fixed </w:t>
      </w:r>
      <w:r w:rsidRPr="00F403FA">
        <w:rPr>
          <w:b/>
        </w:rPr>
        <w:t>v</w:t>
      </w:r>
      <w:r>
        <w:t xml:space="preserve"> where now we have the "standard inner product" used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I have been using this notation all along, while </w:t>
      </w:r>
      <w:proofErr w:type="spellStart"/>
      <w:r>
        <w:t>Sja</w:t>
      </w:r>
      <w:proofErr w:type="spellEnd"/>
      <w:r>
        <w:t xml:space="preserve"> has been avoiding it. </w:t>
      </w:r>
    </w:p>
    <w:p w14:paraId="20CAAC16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1A388B4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Now, suppose </w:t>
      </w:r>
      <w:r w:rsidRPr="00F403FA">
        <w:rPr>
          <w:b/>
        </w:rPr>
        <w:t>v</w:t>
      </w:r>
      <w:r>
        <w:rPr>
          <w:rStyle w:val="subscript"/>
        </w:rPr>
        <w:t>i</w:t>
      </w:r>
      <w:r>
        <w:t xml:space="preserve"> are the basis vectors of V of dimension n. (</w:t>
      </w:r>
      <w:r w:rsidRPr="00F403FA">
        <w:rPr>
          <w:b/>
        </w:rPr>
        <w:t>b</w:t>
      </w:r>
      <w:r>
        <w:rPr>
          <w:rStyle w:val="subscript"/>
        </w:rPr>
        <w:t>i</w:t>
      </w:r>
      <w:r>
        <w:t xml:space="preserve"> in tensor doc). </w:t>
      </w:r>
      <w:proofErr w:type="spellStart"/>
      <w:r>
        <w:t>Sja</w:t>
      </w:r>
      <w:proofErr w:type="spellEnd"/>
      <w:r>
        <w:t xml:space="preserve"> expands a general vector </w:t>
      </w:r>
      <w:r w:rsidRPr="00F403FA">
        <w:rPr>
          <w:b/>
        </w:rPr>
        <w:t>v</w:t>
      </w:r>
      <w:r>
        <w:t xml:space="preserve"> as</w:t>
      </w:r>
    </w:p>
    <w:p w14:paraId="064400F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9E65D0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 =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>)</w:t>
      </w:r>
    </w:p>
    <w:p w14:paraId="158B7FB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3AFE69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this object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is a row vector of constants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which when linearly combined with the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gives some vector </w:t>
      </w:r>
      <w:r w:rsidRPr="00F403FA">
        <w:rPr>
          <w:b/>
        </w:rPr>
        <w:t>v</w:t>
      </w:r>
      <w:r>
        <w:t>. I would say then that</w:t>
      </w:r>
    </w:p>
    <w:p w14:paraId="2E2E683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4561617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 = </w:t>
      </w:r>
      <w:r w:rsidRPr="00F403FA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</w:t>
      </w:r>
      <w:r>
        <w:tab/>
        <w:t>and then</w:t>
      </w:r>
      <w:r>
        <w:tab/>
      </w:r>
      <w:r w:rsidRPr="00F403FA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(</w:t>
      </w:r>
      <w:r w:rsidRPr="00F403FA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</w:p>
    <w:p w14:paraId="43E42D3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3A7E99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lastRenderedPageBreak/>
        <w:t xml:space="preserve">But I think his definition does not require the existence of an inner product, it just requires a vector space. Working again with his definition, it seems clear that </w:t>
      </w:r>
    </w:p>
    <w:p w14:paraId="7BB9A97C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1CA7F38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>)  = 1</w:t>
      </w:r>
    </w:p>
    <w:p w14:paraId="723586A2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rPr>
          <w:rStyle w:val="subscript"/>
        </w:rPr>
        <w:t>i</w:t>
      </w:r>
      <w:r>
        <w:t>)  = 0</w:t>
      </w:r>
      <w:r>
        <w:tab/>
      </w:r>
      <w:r>
        <w:tab/>
      </w:r>
      <w:proofErr w:type="spellStart"/>
      <w:r>
        <w:t>i</w:t>
      </w:r>
      <w:proofErr w:type="spellEnd"/>
      <w:r>
        <w:t>≠ j</w:t>
      </w:r>
    </w:p>
    <w:p w14:paraId="0A7AEED7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929567E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and you arrive at this just looking at the linear combination. So we then have this set of coordinate functions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and each of these is a functional mapping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R  such as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=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. </w:t>
      </w:r>
    </w:p>
    <w:p w14:paraId="31E7F5F1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AD2F40C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OK, so I think the idea is to try to avoid talking about dot products to be general to any vector space, not just a Hilbert space. </w:t>
      </w:r>
    </w:p>
    <w:p w14:paraId="79E92D7F" w14:textId="77777777" w:rsidR="009271DB" w:rsidRDefault="009271DB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018369BC" w14:textId="77777777" w:rsidR="009271DB" w:rsidRPr="009271DB" w:rsidRDefault="009271DB" w:rsidP="009271DB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  <w:r w:rsidRPr="009271DB">
        <w:rPr>
          <w:b/>
        </w:rPr>
        <w:t xml:space="preserve">Wiki </w:t>
      </w:r>
      <w:r>
        <w:rPr>
          <w:b/>
        </w:rPr>
        <w:t>and Stakgold</w:t>
      </w:r>
    </w:p>
    <w:p w14:paraId="297C09DF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  <w:jc w:val="left"/>
      </w:pPr>
    </w:p>
    <w:p w14:paraId="169368D0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I looked at wiki at this point. It says that the space V* is the space of all linear functionals on V. So let's look again at the above examples. When V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 which is a finite dimensional space, I think this is the most general linear functional you can write: </w:t>
      </w:r>
    </w:p>
    <w:p w14:paraId="3028A667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  <w:jc w:val="left"/>
      </w:pPr>
    </w:p>
    <w:p w14:paraId="22848D68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 =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>)</w:t>
      </w:r>
    </w:p>
    <w:p w14:paraId="523191A7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  <w:jc w:val="left"/>
      </w:pPr>
    </w:p>
    <w:p w14:paraId="52ADA512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Now exactly what is the linear functional here?  I would say that </w:t>
      </w:r>
      <w:r w:rsidRPr="009271DB">
        <w:rPr>
          <w:i/>
        </w:rPr>
        <w:t>each</w:t>
      </w:r>
      <w:r>
        <w:t xml:space="preserve"> of the </w:t>
      </w:r>
      <w:proofErr w:type="spellStart"/>
      <w:r>
        <w:t>λ</w:t>
      </w:r>
      <w:r w:rsidRPr="009271DB">
        <w:rPr>
          <w:rStyle w:val="subscript"/>
        </w:rPr>
        <w:t>j</w:t>
      </w:r>
      <w:proofErr w:type="spellEnd"/>
      <w:r>
        <w:t xml:space="preserve"> functions is a linear functional. I show linearity below. So for each j we have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: </w:t>
      </w:r>
      <w:proofErr w:type="spellStart"/>
      <w:r>
        <w:t>R</w:t>
      </w:r>
      <w:r w:rsidRPr="009271DB">
        <w:rPr>
          <w:rStyle w:val="superscript"/>
        </w:rPr>
        <w:t>n</w:t>
      </w:r>
      <w:proofErr w:type="spellEnd"/>
      <w:r w:rsidRPr="009271DB">
        <w:rPr>
          <w:rStyle w:val="superscript"/>
        </w:rPr>
        <w:t xml:space="preserve"> </w:t>
      </w:r>
      <w:r>
        <w:t xml:space="preserve">→ R.  Thus, we are aware right away of a set of n different functionals on V.  Below we show that these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functionals form a basis for V* and therefore V* has dimension n. Wiki would say that the elements of V* are called </w:t>
      </w:r>
      <w:proofErr w:type="spellStart"/>
      <w:r>
        <w:t>covectors</w:t>
      </w:r>
      <w:proofErr w:type="spellEnd"/>
      <w:r>
        <w:t xml:space="preserve">, so therefore each of the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functions would be a </w:t>
      </w:r>
      <w:proofErr w:type="spellStart"/>
      <w:r>
        <w:t>covector</w:t>
      </w:r>
      <w:proofErr w:type="spellEnd"/>
      <w:r>
        <w:t xml:space="preserve">. Wiki allows that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>) = [</w:t>
      </w:r>
      <w:proofErr w:type="spellStart"/>
      <w:r>
        <w:t>λ</w:t>
      </w:r>
      <w:r>
        <w:rPr>
          <w:rStyle w:val="subscript"/>
        </w:rPr>
        <w:t>j</w:t>
      </w:r>
      <w:r>
        <w:t>,</w:t>
      </w:r>
      <w:r w:rsidRPr="009271DB">
        <w:rPr>
          <w:b/>
        </w:rPr>
        <w:t>v</w:t>
      </w:r>
      <w:proofErr w:type="spellEnd"/>
      <w:r>
        <w:t>]  =  &lt;</w:t>
      </w:r>
      <w:proofErr w:type="spellStart"/>
      <w:r>
        <w:t>λ</w:t>
      </w:r>
      <w:r>
        <w:rPr>
          <w:rStyle w:val="subscript"/>
        </w:rPr>
        <w:t>j</w:t>
      </w:r>
      <w:r>
        <w:t>,</w:t>
      </w:r>
      <w:r w:rsidRPr="009271DB">
        <w:rPr>
          <w:b/>
        </w:rPr>
        <w:t>v</w:t>
      </w:r>
      <w:proofErr w:type="spellEnd"/>
      <w:r>
        <w:t xml:space="preserve">&gt; are other common notations. </w:t>
      </w:r>
    </w:p>
    <w:p w14:paraId="6AA28D30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790F489F" w14:textId="77777777" w:rsidR="009271DB" w:rsidRP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Wiki says for finite n V, you can take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as the V basis and then 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 is the V* basis where </w:t>
      </w:r>
      <w:proofErr w:type="spellStart"/>
      <w:r>
        <w:t>e</w:t>
      </w:r>
      <w:r>
        <w:rPr>
          <w:rStyle w:val="super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, so this is the same as my tensor doc idea. The dual space is the space of row vectors. Wiki goes on to talk about V being ∞ dimensional, but does not really address any space of functions. But: </w:t>
      </w:r>
    </w:p>
    <w:p w14:paraId="5A61E1F6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78269146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Suppose V instead of being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is some infinite dimensional function space. Consider μ[f] =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f </w:t>
      </w:r>
      <w:proofErr w:type="spellStart"/>
      <w:r>
        <w:t>dx</w:t>
      </w:r>
      <w:proofErr w:type="spellEnd"/>
      <w:r>
        <w:t xml:space="preserve"> where f lies in V. Here μ is a linear functional and we have μ: V → R. So what is the dual space V* in this case?  I have displayed only one linear functional, but V* is the space of all such. So I don't have an answer here. Notice that   μ[f] =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f</w:t>
      </w:r>
      <w:r>
        <w:rPr>
          <w:rStyle w:val="superscript"/>
        </w:rPr>
        <w:t>α</w:t>
      </w:r>
      <w:proofErr w:type="spellEnd"/>
      <w:r>
        <w:t xml:space="preserve"> </w:t>
      </w:r>
      <w:proofErr w:type="spellStart"/>
      <w:r>
        <w:t>dx</w:t>
      </w:r>
      <w:proofErr w:type="spellEnd"/>
      <w:r>
        <w:t xml:space="preserve"> for α ≠ 1 would not be a </w:t>
      </w:r>
      <w:r w:rsidRPr="009271DB">
        <w:rPr>
          <w:i/>
        </w:rPr>
        <w:t>linear</w:t>
      </w:r>
      <w:r>
        <w:t xml:space="preserve"> functional. μ[f]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f </w:t>
      </w:r>
      <w:proofErr w:type="spellStart"/>
      <w:r>
        <w:t>dx</w:t>
      </w:r>
      <w:proofErr w:type="spellEnd"/>
      <w:r>
        <w:t xml:space="preserve"> s(x) might also be a linear functional where s(x) is a weight function.</w:t>
      </w:r>
      <w:r w:rsidRPr="009271DB">
        <w:rPr>
          <w:b/>
        </w:rPr>
        <w:t xml:space="preserve"> </w:t>
      </w:r>
      <w:r>
        <w:t xml:space="preserve">Stak talks about this subject. </w:t>
      </w:r>
    </w:p>
    <w:p w14:paraId="7AA034BE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6F146936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>In Stakgold, a functional is called T[</w:t>
      </w:r>
      <w:r w:rsidRPr="009271DB">
        <w:rPr>
          <w:b/>
        </w:rPr>
        <w:t>x</w:t>
      </w:r>
      <w:r>
        <w:t xml:space="preserve">] where </w:t>
      </w:r>
      <w:r w:rsidRPr="009271DB">
        <w:rPr>
          <w:b/>
        </w:rPr>
        <w:t>x</w:t>
      </w:r>
      <w:r>
        <w:t xml:space="preserve"> lies in V. When V is a Hilbert Space, you can state the famous </w:t>
      </w:r>
      <w:r w:rsidRPr="0049594A">
        <w:t>Riesz Representation Theorem</w:t>
      </w:r>
      <w:r>
        <w:t xml:space="preserve"> Stak chap 2. </w:t>
      </w:r>
    </w:p>
    <w:p w14:paraId="7D15371F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31F09FDE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>" Any continuous and linear functional which acts on any S in any Hilbert space V can be "represented" as T[x] = &lt;</w:t>
      </w:r>
      <w:proofErr w:type="spellStart"/>
      <w:r>
        <w:t>x,f</w:t>
      </w:r>
      <w:proofErr w:type="spellEnd"/>
      <w:r>
        <w:t xml:space="preserve">&gt; (for all x in V) where f is some unique element of V " </w:t>
      </w:r>
    </w:p>
    <w:p w14:paraId="7731C802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4BD2F60D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Here we have </w:t>
      </w:r>
      <w:r w:rsidRPr="009271DB">
        <w:rPr>
          <w:b/>
        </w:rPr>
        <w:t>x</w:t>
      </w:r>
      <w:r>
        <w:t xml:space="preserve"> being some vector in V, and the theorem claims that any linear functional can be expressed as the inner product of </w:t>
      </w:r>
      <w:r w:rsidRPr="009271DB">
        <w:rPr>
          <w:b/>
        </w:rPr>
        <w:t>x</w:t>
      </w:r>
      <w:r>
        <w:t xml:space="preserve"> with some other unique element of V which above is called f. Thus, the number of linear functionals would be the same as the number vectors </w:t>
      </w:r>
      <w:r w:rsidRPr="009271DB">
        <w:rPr>
          <w:b/>
        </w:rPr>
        <w:t>x</w:t>
      </w:r>
      <w:r>
        <w:t xml:space="preserve"> in V.  For V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both these numbers are infinite, and you can think of f as being the row vectors.  For a function space where x is a function, I might restate this theorem as</w:t>
      </w:r>
    </w:p>
    <w:p w14:paraId="77363E57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770285D7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>" Any continuous and linear functional which acts on any S in any function Hilbert space V can be "represented" as T[f] = &lt;</w:t>
      </w:r>
      <w:proofErr w:type="spellStart"/>
      <w:r>
        <w:t>f,F</w:t>
      </w:r>
      <w:proofErr w:type="spellEnd"/>
      <w:r>
        <w:t>&gt; (for all f in V) where F is some unique function of V " . Then maybe</w:t>
      </w:r>
    </w:p>
    <w:p w14:paraId="36D57B39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36E505C3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ab/>
        <w:t xml:space="preserve">T[f]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f(x) F(x) </w:t>
      </w:r>
      <w:proofErr w:type="spellStart"/>
      <w:r>
        <w:t>dx</w:t>
      </w:r>
      <w:proofErr w:type="spellEnd"/>
    </w:p>
    <w:p w14:paraId="0B1ACB55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1DF725EB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Then the example above happens to use the function F(x) = 1. So then my conjecture of weight functions would be correct. </w:t>
      </w:r>
    </w:p>
    <w:p w14:paraId="2D765807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301BCC1A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Note that </w:t>
      </w:r>
      <w:r w:rsidRPr="0049594A">
        <w:t xml:space="preserve">Riesz </w:t>
      </w:r>
      <w:r>
        <w:t xml:space="preserve">is in the context of a Hilbert Space, not a simple vector space. </w:t>
      </w:r>
    </w:p>
    <w:p w14:paraId="3571C6D4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</w:p>
    <w:p w14:paraId="68E5947F" w14:textId="77777777" w:rsidR="009271DB" w:rsidRDefault="009271DB" w:rsidP="009271DB">
      <w:pPr>
        <w:tabs>
          <w:tab w:val="left" w:pos="7200"/>
          <w:tab w:val="left" w:pos="7920"/>
          <w:tab w:val="right" w:pos="9270"/>
        </w:tabs>
      </w:pPr>
      <w:r>
        <w:t xml:space="preserve">Now back to Sjamaar: </w:t>
      </w:r>
    </w:p>
    <w:p w14:paraId="4A7EB20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98104A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 w:rsidRPr="00F403FA">
        <w:rPr>
          <w:b/>
        </w:rPr>
        <w:t>Lemma 7.4</w:t>
      </w:r>
      <w:r>
        <w:t xml:space="preserve">. 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form a basis for V*. </w:t>
      </w:r>
    </w:p>
    <w:p w14:paraId="659D088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45E3A47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Now what does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mean without an argument?  It is a </w:t>
      </w:r>
      <w:r w:rsidRPr="00F403FA">
        <w:rPr>
          <w:i/>
        </w:rPr>
        <w:t>function</w:t>
      </w:r>
      <w:r>
        <w:t xml:space="preserve"> so can only exist in a space of functions. He would have then to show that if λ were an arbitrary function, you could write λ = Σ </w:t>
      </w:r>
      <w:proofErr w:type="spellStart"/>
      <w:r>
        <w:t>d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where </w:t>
      </w:r>
      <w:proofErr w:type="spellStart"/>
      <w:r>
        <w:t>d</w:t>
      </w:r>
      <w:r>
        <w:rPr>
          <w:rStyle w:val="subscript"/>
        </w:rPr>
        <w:t>i</w:t>
      </w:r>
      <w:proofErr w:type="spellEnd"/>
      <w:r>
        <w:t xml:space="preserve"> are some constant coefficients. If we could construct </w:t>
      </w:r>
      <w:proofErr w:type="spellStart"/>
      <w:r>
        <w:t>d</w:t>
      </w:r>
      <w:r>
        <w:rPr>
          <w:rStyle w:val="subscript"/>
        </w:rPr>
        <w:t>i</w:t>
      </w:r>
      <w:proofErr w:type="spellEnd"/>
      <w:r>
        <w:t>, then maybe we have our proof. So evaluate this arbitrary function λ for one of the V-space basis vectors</w:t>
      </w:r>
    </w:p>
    <w:p w14:paraId="3DEE97F3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05481D2C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  <w:t>λ(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Σ </w:t>
      </w:r>
      <w:proofErr w:type="spellStart"/>
      <w:r>
        <w:t>d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 w:rsidRPr="00F403FA">
        <w:rPr>
          <w:b/>
        </w:rPr>
        <w:t>(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 = Σ </w:t>
      </w:r>
      <w:proofErr w:type="spellStart"/>
      <w:r>
        <w:t>d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= </w:t>
      </w:r>
      <w:proofErr w:type="spellStart"/>
      <w:r>
        <w:t>d</w:t>
      </w:r>
      <w:r>
        <w:rPr>
          <w:rStyle w:val="subscript"/>
        </w:rPr>
        <w:t>j</w:t>
      </w:r>
      <w:proofErr w:type="spellEnd"/>
    </w:p>
    <w:p w14:paraId="3A93D6E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4A9604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there you have </w:t>
      </w:r>
      <w:proofErr w:type="spellStart"/>
      <w:r>
        <w:t>d</w:t>
      </w:r>
      <w:r>
        <w:rPr>
          <w:rStyle w:val="subscript"/>
        </w:rPr>
        <w:t>j</w:t>
      </w:r>
      <w:proofErr w:type="spellEnd"/>
      <w:r>
        <w:t xml:space="preserve"> constructed. We then have</w:t>
      </w:r>
    </w:p>
    <w:p w14:paraId="00DF21E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0B24E89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  <w:t xml:space="preserve"> λ = Σ λ(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21FC0037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5BA0F9A9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and we have then shown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is a basis since it can generate any function λ by linear combination. So I guess this looks good, and again we have avoided mention of any inner product. If you had an inner product, you could write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 = </w:t>
      </w:r>
      <w:r w:rsidRPr="00F403FA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but we don't want to assume an inner product, so we just have these functions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.  Fine by me. </w:t>
      </w:r>
    </w:p>
    <w:p w14:paraId="4996A904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3DECDBA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Because the set of n functions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spans V*, we must have dim(V*) = n. </w:t>
      </w:r>
    </w:p>
    <w:p w14:paraId="0587392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FA86C2E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 w:rsidRPr="00F403FA">
        <w:rPr>
          <w:b/>
        </w:rPr>
        <w:t>Fact</w:t>
      </w:r>
      <w:r w:rsidR="009271DB">
        <w:t xml:space="preserve"> :  T</w:t>
      </w:r>
      <w:r>
        <w:t xml:space="preserve">he V* basis of </w:t>
      </w:r>
      <w:r w:rsidRPr="00F403FA">
        <w:rPr>
          <w:i/>
        </w:rPr>
        <w:t>functions</w:t>
      </w:r>
      <w:r>
        <w:t xml:space="preserve"> {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} is dual to the basis of </w:t>
      </w:r>
      <w:r w:rsidRPr="00F403FA">
        <w:rPr>
          <w:i/>
        </w:rPr>
        <w:t>vectors</w:t>
      </w:r>
      <w:r>
        <w:t xml:space="preserve"> {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} of V. </w:t>
      </w:r>
    </w:p>
    <w:p w14:paraId="6B4AE079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29271E7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Note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is a scalar function of a vector just as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 = </w:t>
      </w:r>
      <w:r w:rsidRPr="00F403FA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would suggest were there an IP. Note that the functions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are in fact functionals since they map to R. </w:t>
      </w:r>
    </w:p>
    <w:p w14:paraId="37286CC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24E20189" w14:textId="77777777" w:rsidR="00F403FA" w:rsidRPr="009271DB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u w:val="single"/>
        </w:rPr>
      </w:pPr>
      <w:r w:rsidRPr="009271DB">
        <w:rPr>
          <w:u w:val="single"/>
        </w:rPr>
        <w:t xml:space="preserve">Are the </w:t>
      </w:r>
      <w:proofErr w:type="spellStart"/>
      <w:r w:rsidRPr="009271DB">
        <w:rPr>
          <w:u w:val="single"/>
        </w:rPr>
        <w:t>λ</w:t>
      </w:r>
      <w:r w:rsidRPr="009271DB">
        <w:rPr>
          <w:rStyle w:val="subscript"/>
          <w:u w:val="single"/>
        </w:rPr>
        <w:t>i</w:t>
      </w:r>
      <w:proofErr w:type="spellEnd"/>
      <w:r w:rsidRPr="009271DB">
        <w:rPr>
          <w:u w:val="single"/>
        </w:rPr>
        <w:t xml:space="preserve"> </w:t>
      </w:r>
      <w:r w:rsidRPr="009271DB">
        <w:rPr>
          <w:i/>
          <w:u w:val="single"/>
        </w:rPr>
        <w:t>linear</w:t>
      </w:r>
      <w:r w:rsidRPr="009271DB">
        <w:rPr>
          <w:u w:val="single"/>
        </w:rPr>
        <w:t xml:space="preserve"> functionals? Let's investigate: </w:t>
      </w:r>
    </w:p>
    <w:p w14:paraId="0D61A62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6312280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rPr>
          <w:b/>
        </w:rPr>
        <w:tab/>
        <w:t>v</w:t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</w:p>
    <w:p w14:paraId="56058900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2D65B29F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  <w:t>(</w:t>
      </w:r>
      <w:proofErr w:type="spellStart"/>
      <w:r w:rsidRPr="00F403FA">
        <w:t>α</w:t>
      </w:r>
      <w:r>
        <w:rPr>
          <w:b/>
        </w:rPr>
        <w:t>v</w:t>
      </w:r>
      <w:proofErr w:type="spellEnd"/>
      <w:r>
        <w:rPr>
          <w:b/>
        </w:rPr>
        <w:t>)</w:t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α</w:t>
      </w:r>
      <w:r w:rsidRPr="00F403FA">
        <w:rPr>
          <w:b/>
        </w:rPr>
        <w:t>v</w:t>
      </w:r>
      <w:proofErr w:type="spellEnd"/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α [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]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(α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r>
        <w:rPr>
          <w:rStyle w:val="subscript"/>
        </w:rPr>
        <w:tab/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α</w:t>
      </w:r>
      <w:r w:rsidRPr="00F403FA">
        <w:rPr>
          <w:b/>
        </w:rPr>
        <w:t>v</w:t>
      </w:r>
      <w:proofErr w:type="spellEnd"/>
      <w:r>
        <w:t xml:space="preserve">))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</w:p>
    <w:p w14:paraId="31824DA3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6EE931D1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>Since the coefficients are unique, we have</w:t>
      </w:r>
    </w:p>
    <w:p w14:paraId="0329035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77196A4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α</w:t>
      </w:r>
      <w:r w:rsidRPr="00F403FA">
        <w:rPr>
          <w:b/>
        </w:rPr>
        <w:t>v</w:t>
      </w:r>
      <w:proofErr w:type="spellEnd"/>
      <w:r>
        <w:t xml:space="preserve">)  = α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>)</w:t>
      </w:r>
      <w:r>
        <w:tab/>
      </w:r>
      <w:r>
        <w:tab/>
      </w:r>
      <w:r>
        <w:tab/>
        <w:t xml:space="preserve">first part of showing linear. </w:t>
      </w:r>
    </w:p>
    <w:p w14:paraId="3BACE55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2E77B0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>Next,</w:t>
      </w:r>
    </w:p>
    <w:p w14:paraId="35675A0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8F608C6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  <w:t>v + v'</w:t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+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rPr>
          <w:b/>
        </w:rPr>
        <w:t>'</w:t>
      </w:r>
      <w:r>
        <w:t xml:space="preserve">)]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 w:rsidRPr="00F403FA">
        <w:rPr>
          <w:b/>
        </w:rPr>
        <w:t>v</w:t>
      </w:r>
      <w:r>
        <w:t>+</w:t>
      </w:r>
      <w:r w:rsidRPr="00F403FA">
        <w:rPr>
          <w:b/>
        </w:rPr>
        <w:t>v</w:t>
      </w:r>
      <w:proofErr w:type="spellEnd"/>
      <w:r>
        <w:t xml:space="preserve">') </w:t>
      </w:r>
      <w:proofErr w:type="spellStart"/>
      <w:r w:rsidRPr="00F403FA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</w:p>
    <w:p w14:paraId="71BB774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FDBFFD0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proofErr w:type="spellStart"/>
      <w:r w:rsidRPr="00F403FA">
        <w:rPr>
          <w:b/>
        </w:rPr>
        <w:t>v</w:t>
      </w:r>
      <w:r>
        <w:t>+</w:t>
      </w:r>
      <w:r w:rsidRPr="00F403FA">
        <w:rPr>
          <w:b/>
        </w:rPr>
        <w:t>v</w:t>
      </w:r>
      <w:proofErr w:type="spellEnd"/>
      <w:r>
        <w:t xml:space="preserve">') =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t xml:space="preserve">) +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</w:t>
      </w:r>
      <w:r w:rsidRPr="00F403FA">
        <w:rPr>
          <w:b/>
        </w:rPr>
        <w:t>v</w:t>
      </w:r>
      <w:r>
        <w:rPr>
          <w:b/>
        </w:rPr>
        <w:t>'</w:t>
      </w:r>
      <w:r>
        <w:t>)</w:t>
      </w:r>
    </w:p>
    <w:p w14:paraId="75F1B5BC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54D5F212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YES, the functions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are linear functions and are linear functionals. No dot product needed. </w:t>
      </w:r>
    </w:p>
    <w:p w14:paraId="2EB47149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</w:p>
    <w:p w14:paraId="5B6AC1B4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 w:rsidRPr="00F403FA">
        <w:rPr>
          <w:u w:val="single"/>
        </w:rPr>
        <w:t>Example 7.5.</w:t>
      </w:r>
      <w:r>
        <w:t xml:space="preserve">  Let </w:t>
      </w:r>
      <w:proofErr w:type="spellStart"/>
      <w:r w:rsidRPr="00F403F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be the basis vectors of V, as usual. We know that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 w:rsidRPr="00F403FA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which lies in the dual space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* </w:t>
      </w:r>
      <w:r>
        <w:t>.  It seems pretty reasonable that the {</w:t>
      </w:r>
      <w:proofErr w:type="spellStart"/>
      <w:r w:rsidRPr="00F403FA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} form a basis of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* </w:t>
      </w:r>
      <w:r>
        <w:t>and in fact</w:t>
      </w:r>
    </w:p>
    <w:p w14:paraId="2995FB78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9DD05B4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 w:rsidRPr="00F403FA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F403F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2F30C5CD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D21033D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>so then we can say:  " the set {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} form a basis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rPr>
          <w:rStyle w:val="superscript"/>
        </w:rPr>
        <w:t>*</w:t>
      </w:r>
      <w:r>
        <w:t>". I guess one could write</w:t>
      </w:r>
    </w:p>
    <w:p w14:paraId="76863D1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16E24DA3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F403FA">
        <w:rPr>
          <w:b/>
        </w:rPr>
        <w:t>v</w:t>
      </w:r>
      <w:r>
        <w:t xml:space="preserve"> = Σ </w:t>
      </w:r>
      <w:proofErr w:type="spellStart"/>
      <w:r>
        <w:t>v</w:t>
      </w:r>
      <w:r>
        <w:rPr>
          <w:rStyle w:val="subscript"/>
        </w:rPr>
        <w:t>i</w:t>
      </w:r>
      <w:r w:rsidRPr="00F403FA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 xml:space="preserve">general vector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br/>
      </w:r>
      <w:r>
        <w:tab/>
      </w:r>
      <w:proofErr w:type="spellStart"/>
      <w:r>
        <w:t>v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r>
        <w:t xml:space="preserve">=  Σ </w:t>
      </w:r>
      <w:proofErr w:type="spellStart"/>
      <w:r>
        <w:t>v</w:t>
      </w:r>
      <w:r>
        <w:rPr>
          <w:rStyle w:val="subscript"/>
        </w:rPr>
        <w:t>i</w:t>
      </w:r>
      <w:r w:rsidRPr="00F403FA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general vector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rPr>
          <w:rStyle w:val="superscript"/>
        </w:rPr>
        <w:t>*</w:t>
      </w:r>
    </w:p>
    <w:p w14:paraId="02C91533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773EF4B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in this example you can really associate the dual space with simple row vectors, not so much abstract functions. </w:t>
      </w:r>
    </w:p>
    <w:p w14:paraId="453F9469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332D4EE5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Suppose we have L: V → W  where V has basis </w:t>
      </w:r>
      <w:r w:rsidRPr="00F403FA">
        <w:rPr>
          <w:b/>
        </w:rPr>
        <w:t>v</w:t>
      </w:r>
      <w:r>
        <w:rPr>
          <w:rStyle w:val="subscript"/>
        </w:rPr>
        <w:t>i</w:t>
      </w:r>
      <w:r>
        <w:t xml:space="preserve"> and W has basis </w:t>
      </w:r>
      <w:proofErr w:type="spellStart"/>
      <w:r w:rsidRPr="00F403FA">
        <w:rPr>
          <w:b/>
        </w:rPr>
        <w:t>w</w:t>
      </w:r>
      <w:r>
        <w:rPr>
          <w:rStyle w:val="subscript"/>
        </w:rPr>
        <w:t>i</w:t>
      </w:r>
      <w:proofErr w:type="spellEnd"/>
      <w:r>
        <w:t>.  Consider</w:t>
      </w:r>
    </w:p>
    <w:p w14:paraId="6C387D5B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4E2E07E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proofErr w:type="spellStart"/>
      <w:r>
        <w:t>Lv</w:t>
      </w:r>
      <w:r>
        <w:rPr>
          <w:rStyle w:val="subscript"/>
        </w:rPr>
        <w:t>j</w:t>
      </w:r>
      <w:proofErr w:type="spellEnd"/>
      <w:r>
        <w:t xml:space="preserve"> = some vector in W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 w:rsidRPr="00F403FA">
        <w:rPr>
          <w:b/>
        </w:rPr>
        <w:t>w</w:t>
      </w:r>
      <w:r>
        <w:rPr>
          <w:rStyle w:val="subscript"/>
        </w:rPr>
        <w:t>i</w:t>
      </w:r>
      <w:proofErr w:type="spellEnd"/>
      <w:r>
        <w:tab/>
      </w:r>
      <w:r>
        <w:tab/>
        <w:t xml:space="preserve">defines some numbers 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i,j</w:t>
      </w:r>
      <w:proofErr w:type="spellEnd"/>
    </w:p>
    <w:p w14:paraId="56F27F96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301586B1" w14:textId="77777777" w:rsidR="00F403FA" w:rsidRP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  <w:r>
        <w:t xml:space="preserve">Again, no inner product yet. </w:t>
      </w:r>
    </w:p>
    <w:p w14:paraId="44DD0F0A" w14:textId="77777777" w:rsidR="00F403FA" w:rsidRDefault="00F403FA" w:rsidP="00F403FA">
      <w:pPr>
        <w:tabs>
          <w:tab w:val="left" w:pos="7200"/>
          <w:tab w:val="left" w:pos="7920"/>
          <w:tab w:val="right" w:pos="9270"/>
        </w:tabs>
        <w:jc w:val="left"/>
      </w:pPr>
    </w:p>
    <w:p w14:paraId="6F96CB32" w14:textId="77777777" w:rsidR="00291390" w:rsidRDefault="00AF393D">
      <w:r w:rsidRPr="00AF393D">
        <w:rPr>
          <w:b/>
        </w:rPr>
        <w:t>Lemma 7.6.</w:t>
      </w:r>
      <w:r>
        <w:t xml:space="preserve"> Imagine this situation for L: V → W</w:t>
      </w:r>
    </w:p>
    <w:p w14:paraId="06FE31D5" w14:textId="77777777" w:rsidR="00AF393D" w:rsidRDefault="00AF393D"/>
    <w:p w14:paraId="60CA64CF" w14:textId="77777777" w:rsidR="00AF393D" w:rsidRDefault="00AF393D">
      <w:r>
        <w:tab/>
      </w:r>
      <w:r w:rsidRPr="00AF393D">
        <w:rPr>
          <w:b/>
        </w:rPr>
        <w:t>v</w:t>
      </w:r>
      <w:r>
        <w:rPr>
          <w:rStyle w:val="subscript"/>
        </w:rPr>
        <w:t>i</w:t>
      </w:r>
      <w:r>
        <w:t xml:space="preserve"> = basis in V</w:t>
      </w:r>
    </w:p>
    <w:p w14:paraId="4F8A4E63" w14:textId="77777777" w:rsidR="00AF393D" w:rsidRDefault="00AF393D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 = basis for V*</w:t>
      </w:r>
    </w:p>
    <w:p w14:paraId="07EE091B" w14:textId="77777777" w:rsidR="00AF393D" w:rsidRDefault="00AF393D"/>
    <w:p w14:paraId="51DFFBD1" w14:textId="77777777" w:rsidR="00AF393D" w:rsidRDefault="00AF393D">
      <w:r>
        <w:tab/>
      </w:r>
      <w:proofErr w:type="spellStart"/>
      <w:r w:rsidRPr="00AF393D">
        <w:rPr>
          <w:b/>
        </w:rPr>
        <w:t>w</w:t>
      </w:r>
      <w:r>
        <w:rPr>
          <w:rStyle w:val="subscript"/>
        </w:rPr>
        <w:t>i</w:t>
      </w:r>
      <w:proofErr w:type="spellEnd"/>
      <w:r>
        <w:t xml:space="preserve"> = basis for W</w:t>
      </w:r>
    </w:p>
    <w:p w14:paraId="18CC64CF" w14:textId="77777777" w:rsidR="00AF393D" w:rsidRDefault="00AF393D">
      <w:r>
        <w:tab/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= basis for W*</w:t>
      </w:r>
    </w:p>
    <w:p w14:paraId="7444118B" w14:textId="77777777" w:rsidR="00AF393D" w:rsidRDefault="00AF393D"/>
    <w:p w14:paraId="7261F21C" w14:textId="77777777" w:rsidR="00AF393D" w:rsidRPr="00AF393D" w:rsidRDefault="00AF393D">
      <w:r>
        <w:t>Then compute</w:t>
      </w:r>
    </w:p>
    <w:p w14:paraId="32921CAD" w14:textId="77777777" w:rsidR="00AF393D" w:rsidRDefault="00AF393D">
      <w:r>
        <w:tab/>
      </w:r>
    </w:p>
    <w:p w14:paraId="2A62E01B" w14:textId="77777777" w:rsidR="00AF393D" w:rsidRDefault="00AF393D">
      <w:r>
        <w:tab/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Lv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(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k,j</w:t>
      </w:r>
      <w:proofErr w:type="spellEnd"/>
      <w:r>
        <w:t xml:space="preserve"> </w:t>
      </w:r>
      <w:r w:rsidRPr="00F403FA">
        <w:rPr>
          <w:b/>
        </w:rPr>
        <w:t>w</w:t>
      </w:r>
      <w:r>
        <w:rPr>
          <w:rStyle w:val="subscript"/>
        </w:rPr>
        <w:t>k</w:t>
      </w:r>
      <w:r>
        <w:t xml:space="preserve">)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k,j</w:t>
      </w:r>
      <w:proofErr w:type="spellEnd"/>
      <w:r>
        <w:t xml:space="preserve">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>(</w:t>
      </w:r>
      <w:r w:rsidRPr="00F403FA">
        <w:rPr>
          <w:b/>
        </w:rPr>
        <w:t>w</w:t>
      </w:r>
      <w:r>
        <w:rPr>
          <w:rStyle w:val="subscript"/>
        </w:rPr>
        <w:t>k</w:t>
      </w:r>
      <w:r>
        <w:t xml:space="preserve">) 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k,j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i,k</w:t>
      </w:r>
      <w:proofErr w:type="spellEnd"/>
      <w:r>
        <w:t xml:space="preserve"> =  </w:t>
      </w:r>
      <w:proofErr w:type="spellStart"/>
      <w:r>
        <w:rPr>
          <w:rFonts w:ascii="Script MT Bold" w:hAnsi="Script MT Bold"/>
        </w:rPr>
        <w:t>l</w:t>
      </w:r>
      <w:r>
        <w:rPr>
          <w:rStyle w:val="subscript"/>
        </w:rPr>
        <w:t>i,j</w:t>
      </w:r>
      <w:proofErr w:type="spellEnd"/>
    </w:p>
    <w:p w14:paraId="2E3C3BAF" w14:textId="77777777" w:rsidR="00AF393D" w:rsidRDefault="00AF393D"/>
    <w:p w14:paraId="57CA742D" w14:textId="77777777" w:rsidR="00AF393D" w:rsidRDefault="00AF393D">
      <w:r>
        <w:t xml:space="preserve">Not sure why this is interesting, but it is correct. </w:t>
      </w:r>
    </w:p>
    <w:p w14:paraId="0CD7C6C1" w14:textId="77777777" w:rsidR="00AF393D" w:rsidRDefault="00AF393D"/>
    <w:p w14:paraId="4CF09CE0" w14:textId="77777777" w:rsidR="00AF393D" w:rsidRDefault="00AF393D">
      <w:r w:rsidRPr="00AF393D">
        <w:rPr>
          <w:b/>
        </w:rPr>
        <w:t>[</w:t>
      </w:r>
      <w:r w:rsidR="009271DB">
        <w:rPr>
          <w:b/>
        </w:rPr>
        <w:t xml:space="preserve">page </w:t>
      </w:r>
      <w:r w:rsidRPr="00AF393D">
        <w:rPr>
          <w:b/>
        </w:rPr>
        <w:t xml:space="preserve">85] </w:t>
      </w:r>
    </w:p>
    <w:p w14:paraId="45BF1125" w14:textId="77777777" w:rsidR="00AF393D" w:rsidRDefault="00AF393D"/>
    <w:p w14:paraId="4E019521" w14:textId="77777777" w:rsidR="00AF393D" w:rsidRDefault="00AF393D">
      <w:r w:rsidRPr="00AF393D">
        <w:rPr>
          <w:u w:val="single"/>
        </w:rPr>
        <w:t>Definition</w:t>
      </w:r>
      <w:r>
        <w:t xml:space="preserve">:  </w:t>
      </w:r>
      <w:proofErr w:type="spellStart"/>
      <w:r>
        <w:t>Sja</w:t>
      </w:r>
      <w:proofErr w:type="spellEnd"/>
      <w:r>
        <w:t xml:space="preserve"> defines the simple property of a </w:t>
      </w:r>
      <w:r w:rsidRPr="00AF393D">
        <w:rPr>
          <w:b/>
        </w:rPr>
        <w:t>k</w:t>
      </w:r>
      <w:r w:rsidR="00E1260B">
        <w:rPr>
          <w:b/>
        </w:rPr>
        <w:t>-</w:t>
      </w:r>
      <w:r w:rsidRPr="00AF393D">
        <w:rPr>
          <w:b/>
        </w:rPr>
        <w:t>multilinear function</w:t>
      </w:r>
      <w:r>
        <w:t xml:space="preserve"> λ(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,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This is λ :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→ R, so there are k distinct vector arguments. If there are two arguments, it is bilinear = 2-multilinear. Some simple examples are given. </w:t>
      </w:r>
      <w:r w:rsidR="009271DB">
        <w:t xml:space="preserve">[ these are in fact multilinear functionals since maps to R ] </w:t>
      </w:r>
    </w:p>
    <w:p w14:paraId="2DC2E0EA" w14:textId="77777777" w:rsidR="00E1260B" w:rsidRDefault="00E1260B"/>
    <w:p w14:paraId="283B4741" w14:textId="77777777" w:rsidR="00E1260B" w:rsidRPr="00E1260B" w:rsidRDefault="00E1260B">
      <w:r w:rsidRPr="00E1260B">
        <w:rPr>
          <w:u w:val="single"/>
        </w:rPr>
        <w:t>Clarification</w:t>
      </w:r>
      <w:r>
        <w:t xml:space="preserve">:  The vectors </w:t>
      </w:r>
      <w:r w:rsidRPr="00E1260B">
        <w:rPr>
          <w:b/>
        </w:rPr>
        <w:t>v</w:t>
      </w:r>
      <w:r>
        <w:rPr>
          <w:rStyle w:val="subscript"/>
        </w:rPr>
        <w:t>i</w:t>
      </w:r>
      <w:r>
        <w:t xml:space="preserve"> could lie in some space V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where n is unrelated to k. In general </w:t>
      </w:r>
      <w:r w:rsidRPr="00E1260B">
        <w:rPr>
          <w:b/>
        </w:rPr>
        <w:t>v</w:t>
      </w:r>
      <w:r>
        <w:rPr>
          <w:rStyle w:val="subscript"/>
        </w:rPr>
        <w:t>i</w:t>
      </w:r>
      <w:r>
        <w:t xml:space="preserve"> in V. Do not assume that k = n, that is not implied! </w:t>
      </w:r>
    </w:p>
    <w:p w14:paraId="05293EB7" w14:textId="77777777" w:rsidR="009271DB" w:rsidRDefault="009271DB"/>
    <w:p w14:paraId="1A57AB81" w14:textId="77777777" w:rsidR="009271DB" w:rsidRPr="009271DB" w:rsidRDefault="009271DB">
      <w:r w:rsidRPr="009271DB">
        <w:rPr>
          <w:u w:val="single"/>
        </w:rPr>
        <w:t>Comment:</w:t>
      </w:r>
      <w:r>
        <w:t xml:space="preserve">  I think this is the obvious generalization of a linear functional of one vector variable to many vector variables in the same space V.  Of course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= V </w:t>
      </w:r>
      <w:r>
        <w:sym w:font="Symbol" w:char="F0C4"/>
      </w:r>
      <w:r>
        <w:t xml:space="preserve"> V </w:t>
      </w:r>
      <w:r>
        <w:sym w:font="Symbol" w:char="F0C4"/>
      </w:r>
      <w:r>
        <w:t xml:space="preserve"> .. </w:t>
      </w:r>
      <w:r>
        <w:sym w:font="Symbol" w:char="F0C4"/>
      </w:r>
      <w:r>
        <w:t xml:space="preserve"> V which is a direct product space as in my tensor doc discussion. </w:t>
      </w:r>
    </w:p>
    <w:p w14:paraId="305B301B" w14:textId="77777777" w:rsidR="00AF393D" w:rsidRDefault="00AF393D"/>
    <w:p w14:paraId="35515726" w14:textId="77777777" w:rsidR="00AF393D" w:rsidRDefault="00AF393D">
      <w:r w:rsidRPr="00AF393D">
        <w:rPr>
          <w:u w:val="single"/>
        </w:rPr>
        <w:t>Definition</w:t>
      </w:r>
      <w:r w:rsidR="009271DB">
        <w:t xml:space="preserve">: </w:t>
      </w:r>
      <w:r>
        <w:t xml:space="preserve">If you add the property that swapping any two arguments negates λ, then you have an </w:t>
      </w:r>
      <w:r w:rsidRPr="00AF393D">
        <w:rPr>
          <w:b/>
        </w:rPr>
        <w:t>alternating or asymmetric</w:t>
      </w:r>
      <w:r>
        <w:t xml:space="preserve"> k-multilinear function. </w:t>
      </w:r>
    </w:p>
    <w:p w14:paraId="0C891065" w14:textId="77777777" w:rsidR="00AF393D" w:rsidRDefault="00AF393D"/>
    <w:p w14:paraId="0146A007" w14:textId="77777777" w:rsidR="00AF393D" w:rsidRDefault="00AF393D">
      <w:r>
        <w:t xml:space="preserve">The big example here is </w:t>
      </w:r>
      <w:proofErr w:type="spellStart"/>
      <w:r>
        <w:t>det</w:t>
      </w:r>
      <w:proofErr w:type="spellEnd"/>
      <w:r>
        <w:t>(</w:t>
      </w:r>
      <w:r w:rsidRPr="00AF393D">
        <w:rPr>
          <w:b/>
        </w:rPr>
        <w:t>c</w:t>
      </w:r>
      <w:r>
        <w:rPr>
          <w:rStyle w:val="subscript"/>
        </w:rPr>
        <w:t>1</w:t>
      </w:r>
      <w:r>
        <w:t>,</w:t>
      </w:r>
      <w:r w:rsidRPr="00AF393D">
        <w:rPr>
          <w:b/>
        </w:rPr>
        <w:t>c</w:t>
      </w:r>
      <w:r>
        <w:rPr>
          <w:rStyle w:val="subscript"/>
        </w:rPr>
        <w:t>2</w:t>
      </w:r>
      <w:r>
        <w:t>....</w:t>
      </w:r>
      <w:r w:rsidRPr="00AF393D">
        <w:rPr>
          <w:b/>
        </w:rPr>
        <w:t>c</w:t>
      </w:r>
      <w:r>
        <w:rPr>
          <w:rStyle w:val="subscript"/>
        </w:rPr>
        <w:t>k</w:t>
      </w:r>
      <w:r>
        <w:t xml:space="preserve">) is a well-known alternating k-multilinear function. </w:t>
      </w:r>
      <w:proofErr w:type="spellStart"/>
      <w:r>
        <w:t>Sja</w:t>
      </w:r>
      <w:proofErr w:type="spellEnd"/>
      <w:r>
        <w:t xml:space="preserve"> has discussed this animal earlier, and there I broke it down into two properties, each of which determinants have. He gives a second simpler alternating example that is bilinear. </w:t>
      </w:r>
    </w:p>
    <w:p w14:paraId="0D75DBE7" w14:textId="77777777" w:rsidR="00AF393D" w:rsidRDefault="00AF393D"/>
    <w:p w14:paraId="7D81D899" w14:textId="77777777" w:rsidR="00AF393D" w:rsidRDefault="00AF393D">
      <w:r>
        <w:t xml:space="preserve">Now </w:t>
      </w:r>
      <w:proofErr w:type="spellStart"/>
      <w:r>
        <w:t>Sja</w:t>
      </w:r>
      <w:proofErr w:type="spellEnd"/>
      <w:r>
        <w:t xml:space="preserve"> does a very weird thing. He defines a single function which has the following name:</w:t>
      </w:r>
    </w:p>
    <w:p w14:paraId="795F6D50" w14:textId="77777777" w:rsidR="00AF393D" w:rsidRDefault="00AF393D"/>
    <w:p w14:paraId="5CF184BB" w14:textId="77777777" w:rsidR="00AF393D" w:rsidRDefault="00AF393D">
      <w:r>
        <w:tab/>
        <w:t>"λ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....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"</w:t>
      </w:r>
    </w:p>
    <w:p w14:paraId="387DDEB7" w14:textId="77777777" w:rsidR="00AF393D" w:rsidRDefault="00AF393D"/>
    <w:p w14:paraId="4FD5D1B8" w14:textId="77777777" w:rsidR="00AF393D" w:rsidRDefault="00AF393D">
      <w:r>
        <w:t xml:space="preserve">The arguments of this function are going to be 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,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which are the basis vectors of V. And here is how the function is defined:</w:t>
      </w:r>
    </w:p>
    <w:p w14:paraId="58DB655F" w14:textId="77777777" w:rsidR="00AF393D" w:rsidRDefault="00AF393D"/>
    <w:p w14:paraId="73CCCC12" w14:textId="77777777" w:rsidR="00AF393D" w:rsidRDefault="00AF393D">
      <w:r>
        <w:tab/>
        <w:t>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....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,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≡  </w:t>
      </w:r>
      <w:proofErr w:type="spellStart"/>
      <w:r>
        <w:t>det</w:t>
      </w:r>
      <w:proofErr w:type="spellEnd"/>
      <w:r>
        <w:t>[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j</w:t>
      </w:r>
      <w:proofErr w:type="spellEnd"/>
      <w:r>
        <w:t>)]</w:t>
      </w:r>
    </w:p>
    <w:p w14:paraId="12BDB139" w14:textId="77777777" w:rsidR="00AF393D" w:rsidRDefault="00AF393D"/>
    <w:p w14:paraId="124493BA" w14:textId="77777777" w:rsidR="00AF393D" w:rsidRDefault="00AF393D">
      <w:r>
        <w:t>The matrix here is this:</w:t>
      </w:r>
    </w:p>
    <w:p w14:paraId="6BE40D00" w14:textId="77777777" w:rsidR="00AF393D" w:rsidRDefault="00AF393D"/>
    <w:p w14:paraId="26D3AF50" w14:textId="77777777" w:rsidR="00AF393D" w:rsidRDefault="00AF393D">
      <w:r>
        <w:tab/>
      </w:r>
      <w:r>
        <w:tab/>
        <w:t>λ</w:t>
      </w:r>
      <w:r>
        <w:rPr>
          <w:rStyle w:val="subscript"/>
        </w:rPr>
        <w:t>1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r>
        <w:tab/>
        <w:t>λ</w:t>
      </w:r>
      <w:r>
        <w:rPr>
          <w:rStyle w:val="subscript"/>
        </w:rPr>
        <w:t>1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λ</w:t>
      </w:r>
      <w:r>
        <w:rPr>
          <w:rStyle w:val="subscript"/>
        </w:rPr>
        <w:t>1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3</w:t>
      </w:r>
      <w:r>
        <w:t>)   .....</w:t>
      </w:r>
      <w:r>
        <w:tab/>
        <w:t>λ</w:t>
      </w:r>
      <w:r>
        <w:rPr>
          <w:rStyle w:val="subscript"/>
        </w:rPr>
        <w:t>1</w:t>
      </w:r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1F962B6" w14:textId="77777777" w:rsidR="00AF393D" w:rsidRPr="00AF393D" w:rsidRDefault="00AF393D" w:rsidP="00AF393D">
      <w:r>
        <w:tab/>
      </w:r>
      <w:r>
        <w:tab/>
        <w:t>λ</w:t>
      </w:r>
      <w:r>
        <w:rPr>
          <w:rStyle w:val="subscript"/>
        </w:rPr>
        <w:t>2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r>
        <w:tab/>
        <w:t>λ</w:t>
      </w:r>
      <w:r>
        <w:rPr>
          <w:rStyle w:val="subscript"/>
        </w:rPr>
        <w:t>2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λ</w:t>
      </w:r>
      <w:r>
        <w:rPr>
          <w:rStyle w:val="subscript"/>
        </w:rPr>
        <w:t>2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3</w:t>
      </w:r>
      <w:r>
        <w:t>)   .....</w:t>
      </w:r>
      <w:r>
        <w:tab/>
        <w:t>λ</w:t>
      </w:r>
      <w:r>
        <w:rPr>
          <w:rStyle w:val="subscript"/>
        </w:rPr>
        <w:t>2</w:t>
      </w:r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774CA101" w14:textId="77777777" w:rsidR="00AF393D" w:rsidRDefault="00AF393D">
      <w:r>
        <w:tab/>
      </w:r>
      <w:r>
        <w:tab/>
        <w:t>...</w:t>
      </w:r>
    </w:p>
    <w:p w14:paraId="51C988BE" w14:textId="77777777" w:rsidR="00AF393D" w:rsidRDefault="00AF393D" w:rsidP="00AF393D">
      <w:r>
        <w:tab/>
      </w:r>
      <w:r>
        <w:tab/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r>
        <w:tab/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(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(</w:t>
      </w:r>
      <w:r w:rsidRPr="00AF393D">
        <w:rPr>
          <w:b/>
        </w:rPr>
        <w:t>v</w:t>
      </w:r>
      <w:r>
        <w:rPr>
          <w:rStyle w:val="subscript"/>
        </w:rPr>
        <w:t>3</w:t>
      </w:r>
      <w:r>
        <w:t>)   .....</w:t>
      </w:r>
      <w:r>
        <w:tab/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3B8FB1B9" w14:textId="77777777" w:rsidR="00AF393D" w:rsidRDefault="00AF393D" w:rsidP="00AF393D"/>
    <w:p w14:paraId="12A1D1BD" w14:textId="77777777" w:rsidR="00AF393D" w:rsidRDefault="00AF393D" w:rsidP="00AF393D">
      <w:r>
        <w:t xml:space="preserve">This fancy function is a k-multilinear function because that is the way determinants work. It is also alternating since THAT is also how they work.  </w:t>
      </w:r>
    </w:p>
    <w:p w14:paraId="64F7F6BB" w14:textId="77777777" w:rsidR="00AF393D" w:rsidRDefault="00AF393D" w:rsidP="00AF393D"/>
    <w:p w14:paraId="17C1512F" w14:textId="77777777" w:rsidR="00AF393D" w:rsidRDefault="00AF393D" w:rsidP="00AF393D">
      <w:r>
        <w:t>This function 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....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is called "the </w:t>
      </w:r>
      <w:r w:rsidRPr="00AF393D">
        <w:rPr>
          <w:b/>
        </w:rPr>
        <w:t>wedge product</w:t>
      </w:r>
      <w:r>
        <w:t xml:space="preserve"> of the </w:t>
      </w:r>
      <w:proofErr w:type="spellStart"/>
      <w:r>
        <w:t>λ's</w:t>
      </w:r>
      <w:proofErr w:type="spellEnd"/>
      <w:r>
        <w:t>" function and one writes then</w:t>
      </w:r>
    </w:p>
    <w:p w14:paraId="6E54251B" w14:textId="77777777" w:rsidR="00AF393D" w:rsidRDefault="00AF393D" w:rsidP="00AF393D"/>
    <w:p w14:paraId="2D205D05" w14:textId="77777777" w:rsidR="00AF393D" w:rsidRDefault="00AF393D" w:rsidP="00AF393D">
      <w:r>
        <w:tab/>
      </w:r>
      <w:r w:rsidR="009271DB">
        <w:t>[</w:t>
      </w:r>
      <w:r>
        <w:t>λ</w:t>
      </w:r>
      <w:r>
        <w:rPr>
          <w:rStyle w:val="subscript"/>
        </w:rPr>
        <w:t xml:space="preserve">1 </w:t>
      </w:r>
      <w:r>
        <w:rPr>
          <w:sz w:val="24"/>
        </w:rPr>
        <w:t xml:space="preserve">˄ </w:t>
      </w:r>
      <w:r>
        <w:t>λ</w:t>
      </w:r>
      <w:r>
        <w:rPr>
          <w:rStyle w:val="subscript"/>
        </w:rPr>
        <w:t xml:space="preserve">2 </w:t>
      </w:r>
      <w:r>
        <w:rPr>
          <w:sz w:val="24"/>
        </w:rPr>
        <w:t>˄</w:t>
      </w:r>
      <w:r>
        <w:t>....</w:t>
      </w:r>
      <w:r>
        <w:rPr>
          <w:sz w:val="24"/>
        </w:rPr>
        <w:t xml:space="preserve">˄ </w:t>
      </w:r>
      <w:proofErr w:type="spellStart"/>
      <w:r>
        <w:t>λ</w:t>
      </w:r>
      <w:r>
        <w:rPr>
          <w:rStyle w:val="subscript"/>
        </w:rPr>
        <w:t>k</w:t>
      </w:r>
      <w:proofErr w:type="spellEnd"/>
      <w:r w:rsidR="009271DB" w:rsidRPr="009271DB">
        <w:t>]</w:t>
      </w:r>
      <w:r>
        <w:t>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,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AF393D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≡  </w:t>
      </w:r>
      <w:proofErr w:type="spellStart"/>
      <w:r>
        <w:t>det</w:t>
      </w:r>
      <w:proofErr w:type="spellEnd"/>
      <w:r>
        <w:t>[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j</w:t>
      </w:r>
      <w:proofErr w:type="spellEnd"/>
      <w:r>
        <w:t>)]</w:t>
      </w:r>
    </w:p>
    <w:p w14:paraId="4D9D44FC" w14:textId="77777777" w:rsidR="00AF393D" w:rsidRDefault="00AF393D" w:rsidP="00AF393D"/>
    <w:p w14:paraId="256C4BEB" w14:textId="77777777" w:rsidR="00AF393D" w:rsidRDefault="00AF393D" w:rsidP="00AF393D">
      <w:r>
        <w:t xml:space="preserve">I see the mechanical definitions, but I have </w:t>
      </w:r>
      <w:r w:rsidRPr="00AF393D">
        <w:rPr>
          <w:i/>
        </w:rPr>
        <w:t>no idea</w:t>
      </w:r>
      <w:r>
        <w:t xml:space="preserve"> how this relates to anything I know about forms. </w:t>
      </w:r>
    </w:p>
    <w:p w14:paraId="46A93E14" w14:textId="77777777" w:rsidR="009271DB" w:rsidRDefault="009271DB" w:rsidP="00AF393D"/>
    <w:p w14:paraId="65BF5895" w14:textId="77777777" w:rsidR="009271DB" w:rsidRDefault="009271DB" w:rsidP="00AF393D">
      <w:r w:rsidRPr="009271DB">
        <w:rPr>
          <w:u w:val="single"/>
        </w:rPr>
        <w:t>Question</w:t>
      </w:r>
      <w:r>
        <w:t xml:space="preserve">:  Can we identify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AF393D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? </w:t>
      </w:r>
    </w:p>
    <w:p w14:paraId="78B64BBB" w14:textId="77777777" w:rsidR="009271DB" w:rsidRDefault="009271DB" w:rsidP="00AF393D">
      <w:r w:rsidRPr="009271DB">
        <w:rPr>
          <w:u w:val="single"/>
        </w:rPr>
        <w:t>Answer</w:t>
      </w:r>
      <w:r>
        <w:t xml:space="preserve">: Well, in the current context, the </w:t>
      </w:r>
      <w:r w:rsidRPr="009271DB">
        <w:rPr>
          <w:b/>
        </w:rPr>
        <w:t>v</w:t>
      </w:r>
      <w:r>
        <w:rPr>
          <w:rStyle w:val="subscript"/>
        </w:rPr>
        <w:t>i</w:t>
      </w:r>
      <w:r>
        <w:t xml:space="preserve"> are arbitrary arguments of the multilinear function and are general vectors in V. They could be, but are in general </w:t>
      </w:r>
      <w:r w:rsidRPr="009271DB">
        <w:rPr>
          <w:i/>
        </w:rPr>
        <w:t>not</w:t>
      </w:r>
      <w:r>
        <w:t xml:space="preserve">, the set of basis vectors. Only if we happened to evaluate the wedge thing at the basis vectors would be make such a claim. </w:t>
      </w:r>
    </w:p>
    <w:p w14:paraId="04842B97" w14:textId="77777777" w:rsidR="00AF393D" w:rsidRDefault="00AF393D" w:rsidP="00AF393D"/>
    <w:p w14:paraId="5D88EDA3" w14:textId="77777777" w:rsidR="00AF393D" w:rsidRDefault="00AF393D" w:rsidP="00AF393D">
      <w:r>
        <w:tab/>
      </w:r>
      <w:proofErr w:type="spellStart"/>
      <w:r>
        <w:t>A</w:t>
      </w:r>
      <w:r>
        <w:rPr>
          <w:rStyle w:val="superscript"/>
        </w:rPr>
        <w:t>k</w:t>
      </w:r>
      <w:r>
        <w:t>V</w:t>
      </w:r>
      <w:proofErr w:type="spellEnd"/>
      <w:r>
        <w:t xml:space="preserve">  = set of alternating k-multilinear functions. </w:t>
      </w:r>
    </w:p>
    <w:p w14:paraId="69115F61" w14:textId="77777777" w:rsidR="00AF393D" w:rsidRDefault="00AF393D" w:rsidP="00AF393D"/>
    <w:p w14:paraId="5A84EBEC" w14:textId="77777777" w:rsidR="00AF393D" w:rsidRDefault="00AF393D" w:rsidP="00AF393D">
      <w:r>
        <w:t xml:space="preserve">This </w:t>
      </w:r>
      <w:proofErr w:type="spellStart"/>
      <w:r>
        <w:t>A</w:t>
      </w:r>
      <w:r>
        <w:rPr>
          <w:rStyle w:val="superscript"/>
        </w:rPr>
        <w:t>k</w:t>
      </w:r>
      <w:r>
        <w:t>V</w:t>
      </w:r>
      <w:proofErr w:type="spellEnd"/>
      <w:r>
        <w:t xml:space="preserve"> is in fact a vector space, and as such, it should have some basis. </w:t>
      </w:r>
    </w:p>
    <w:p w14:paraId="385B94DA" w14:textId="77777777" w:rsidR="009271DB" w:rsidRDefault="009271DB" w:rsidP="00AF393D"/>
    <w:p w14:paraId="2C6A3A0D" w14:textId="77777777" w:rsidR="009271DB" w:rsidRPr="009271DB" w:rsidRDefault="009271DB" w:rsidP="00AF393D">
      <w:r w:rsidRPr="009271DB">
        <w:rPr>
          <w:u w:val="single"/>
        </w:rPr>
        <w:t>Comment:</w:t>
      </w:r>
      <w:r>
        <w:t xml:space="preserve">  Recall that V* is the collection of linear functionals on V -- the dual space. For finite V with basis </w:t>
      </w:r>
      <w:r w:rsidRPr="009271DB">
        <w:rPr>
          <w:i/>
        </w:rPr>
        <w:t>vectors</w:t>
      </w:r>
      <w:r>
        <w:t xml:space="preserve"> </w:t>
      </w:r>
      <w:r w:rsidRPr="009271DB">
        <w:rPr>
          <w:b/>
        </w:rPr>
        <w:t>v</w:t>
      </w:r>
      <w:r>
        <w:rPr>
          <w:rStyle w:val="subscript"/>
        </w:rPr>
        <w:t>i</w:t>
      </w:r>
      <w:r>
        <w:t xml:space="preserve"> we found that this dual space is spanned by the set of </w:t>
      </w:r>
      <w:r w:rsidRPr="009271DB">
        <w:rPr>
          <w:i/>
        </w:rPr>
        <w:t>functionals</w:t>
      </w:r>
      <w: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.  Each of these functionals is a function of </w:t>
      </w:r>
      <w:r w:rsidRPr="009271DB">
        <w:rPr>
          <w:b/>
        </w:rPr>
        <w:t>v</w:t>
      </w:r>
      <w:r>
        <w:t xml:space="preserve"> where </w:t>
      </w:r>
      <w:r w:rsidRPr="009271DB">
        <w:rPr>
          <w:b/>
        </w:rPr>
        <w:t>v</w:t>
      </w:r>
      <w:r>
        <w:t xml:space="preserve"> lies in V. </w:t>
      </w:r>
    </w:p>
    <w:p w14:paraId="0241C9D0" w14:textId="77777777" w:rsidR="009271DB" w:rsidRDefault="009271DB" w:rsidP="00AF393D">
      <w:r>
        <w:tab/>
      </w:r>
    </w:p>
    <w:p w14:paraId="30E7CFCF" w14:textId="77777777" w:rsidR="009271DB" w:rsidRDefault="009271DB" w:rsidP="00AF393D">
      <w:r>
        <w:t xml:space="preserve">Now we generalize so that V is replaced by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= V </w:t>
      </w:r>
      <w:r>
        <w:sym w:font="Symbol" w:char="F0C4"/>
      </w:r>
      <w:r>
        <w:t xml:space="preserve"> V </w:t>
      </w:r>
      <w:r>
        <w:sym w:font="Symbol" w:char="F0C4"/>
      </w:r>
      <w:r>
        <w:t xml:space="preserve"> .. </w:t>
      </w:r>
      <w:r>
        <w:sym w:font="Symbol" w:char="F0C4"/>
      </w:r>
      <w:r>
        <w:t xml:space="preserve"> V. What is the corresponding dual space? Perhaps it is the set of </w:t>
      </w:r>
      <w:r w:rsidRPr="009271DB">
        <w:rPr>
          <w:i/>
        </w:rPr>
        <w:t>multilinear</w:t>
      </w:r>
      <w:r>
        <w:t xml:space="preserve"> functionals on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I don't know how many there are right now, but write </w:t>
      </w:r>
      <w:r w:rsidRPr="009271DB">
        <w:rPr>
          <w:i/>
        </w:rPr>
        <w:t>one</w:t>
      </w:r>
      <w:r>
        <w:t xml:space="preserve"> of these as μ(</w:t>
      </w:r>
      <w:r w:rsidRPr="009271DB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9271DB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9271DB">
        <w:rPr>
          <w:b/>
        </w:rPr>
        <w:t>v</w:t>
      </w:r>
      <w:r>
        <w:rPr>
          <w:rStyle w:val="subscript"/>
        </w:rPr>
        <w:t>k</w:t>
      </w:r>
      <w:proofErr w:type="spellEnd"/>
      <w:r>
        <w:t>).  I presume then that the set of all possible such multilinear functionals would be the dual space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)*.  That would seem to be the logical generalization. </w:t>
      </w:r>
    </w:p>
    <w:p w14:paraId="481C083A" w14:textId="77777777" w:rsidR="009271DB" w:rsidRDefault="009271DB" w:rsidP="00AF393D"/>
    <w:p w14:paraId="7674633F" w14:textId="77777777" w:rsidR="009271DB" w:rsidRDefault="009271DB" w:rsidP="00AF393D">
      <w:r>
        <w:t xml:space="preserve">For reasons not yet clear, </w:t>
      </w:r>
      <w:proofErr w:type="spellStart"/>
      <w:r>
        <w:t>Sja</w:t>
      </w:r>
      <w:proofErr w:type="spellEnd"/>
      <w:r>
        <w:t xml:space="preserve"> wants us to consider only multilinear functionals μ which have the </w:t>
      </w:r>
      <w:r w:rsidRPr="009271DB">
        <w:rPr>
          <w:i/>
        </w:rPr>
        <w:t>alternating property</w:t>
      </w:r>
      <w:r>
        <w:t>, and instead of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  he refers to this restricted space as </w:t>
      </w:r>
      <w:proofErr w:type="spellStart"/>
      <w:r>
        <w:t>AV</w:t>
      </w:r>
      <w:r>
        <w:rPr>
          <w:rStyle w:val="superscript"/>
        </w:rPr>
        <w:t>k</w:t>
      </w:r>
      <w:proofErr w:type="spellEnd"/>
      <w:r>
        <w:t xml:space="preserve">.  So before the reasons for being interested in sort of dual space are given, </w:t>
      </w:r>
      <w:proofErr w:type="spellStart"/>
      <w:r>
        <w:t>Sja</w:t>
      </w:r>
      <w:proofErr w:type="spellEnd"/>
      <w:r>
        <w:t xml:space="preserve"> wants to develop some properties of this space, and only then can he explain the motivation. </w:t>
      </w:r>
    </w:p>
    <w:p w14:paraId="6A106158" w14:textId="77777777" w:rsidR="009271DB" w:rsidRDefault="009271DB" w:rsidP="00AF393D"/>
    <w:p w14:paraId="117357BF" w14:textId="77777777" w:rsidR="009271DB" w:rsidRDefault="009271DB" w:rsidP="00AF393D">
      <w:proofErr w:type="spellStart"/>
      <w:r>
        <w:t>Sja</w:t>
      </w:r>
      <w:proofErr w:type="spellEnd"/>
      <w:r>
        <w:t xml:space="preserve"> is not referring to either 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 or  </w:t>
      </w:r>
      <w:proofErr w:type="spellStart"/>
      <w:r>
        <w:t>AV</w:t>
      </w:r>
      <w:r>
        <w:rPr>
          <w:rStyle w:val="superscript"/>
        </w:rPr>
        <w:t>k</w:t>
      </w:r>
      <w:proofErr w:type="spellEnd"/>
      <w:r>
        <w:t xml:space="preserve"> as a "dual space", but either seems a reasonable generalization of the dual space concept. </w:t>
      </w:r>
    </w:p>
    <w:p w14:paraId="10F9E7A6" w14:textId="77777777" w:rsidR="009271DB" w:rsidRDefault="009271DB" w:rsidP="00AF393D"/>
    <w:p w14:paraId="5E3873B1" w14:textId="77777777" w:rsidR="009271DB" w:rsidRDefault="009271DB" w:rsidP="00AF393D">
      <w:r>
        <w:t>Naively you might think that</w:t>
      </w:r>
    </w:p>
    <w:p w14:paraId="36BB2378" w14:textId="77777777" w:rsidR="009271DB" w:rsidRDefault="009271DB" w:rsidP="00AF393D"/>
    <w:p w14:paraId="444C8816" w14:textId="77777777" w:rsidR="009271DB" w:rsidRDefault="009271DB" w:rsidP="00AF393D">
      <w:r>
        <w:tab/>
        <w:t>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 = V* </w:t>
      </w:r>
      <w:r>
        <w:sym w:font="Symbol" w:char="F0C4"/>
      </w:r>
      <w:r>
        <w:t xml:space="preserve"> V* </w:t>
      </w:r>
      <w:r>
        <w:sym w:font="Symbol" w:char="F0C4"/>
      </w:r>
      <w:r>
        <w:t xml:space="preserve"> .. </w:t>
      </w:r>
      <w:r>
        <w:sym w:font="Symbol" w:char="F0C4"/>
      </w:r>
      <w:r>
        <w:t xml:space="preserve"> V*</w:t>
      </w:r>
    </w:p>
    <w:p w14:paraId="470D977F" w14:textId="77777777" w:rsidR="009271DB" w:rsidRDefault="009271DB" w:rsidP="00AF393D"/>
    <w:p w14:paraId="6F79C55D" w14:textId="77777777" w:rsidR="009271DB" w:rsidRDefault="009271DB" w:rsidP="00AF393D">
      <w:r>
        <w:t>and then maybe the basis vectors of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)*  would be</w:t>
      </w:r>
    </w:p>
    <w:p w14:paraId="2D958602" w14:textId="77777777" w:rsidR="009271DB" w:rsidRDefault="009271DB" w:rsidP="00AF393D"/>
    <w:p w14:paraId="5C42D311" w14:textId="77777777" w:rsidR="009271DB" w:rsidRPr="009271DB" w:rsidRDefault="009271DB" w:rsidP="00AF393D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</w:t>
      </w:r>
      <w:r>
        <w:sym w:font="Symbol" w:char="F0C4"/>
      </w:r>
      <w:r>
        <w:t>.....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bscript"/>
        </w:rPr>
        <w:t>k</w:t>
      </w:r>
      <w:proofErr w:type="spellEnd"/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1..k, j = 1..k etc</w:t>
      </w:r>
    </w:p>
    <w:p w14:paraId="0AA812F0" w14:textId="77777777" w:rsidR="009271DB" w:rsidRDefault="009271DB" w:rsidP="00AF393D"/>
    <w:p w14:paraId="6CEB39E8" w14:textId="77777777" w:rsidR="009271DB" w:rsidRDefault="009271DB" w:rsidP="00AF393D">
      <w:r>
        <w:t>I will come back to this idea later. This approach however does not work in that alternating property. But maybe this would be the normal dual space of 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 .  I think it is. </w:t>
      </w:r>
    </w:p>
    <w:p w14:paraId="17196661" w14:textId="77777777" w:rsidR="009271DB" w:rsidRDefault="009271DB" w:rsidP="00AF393D"/>
    <w:p w14:paraId="44795CB2" w14:textId="77777777" w:rsidR="009271DB" w:rsidRPr="009271DB" w:rsidRDefault="009271DB" w:rsidP="00AF393D">
      <w:pPr>
        <w:rPr>
          <w:b/>
        </w:rPr>
      </w:pPr>
      <w:r w:rsidRPr="009271DB">
        <w:rPr>
          <w:b/>
        </w:rPr>
        <w:t xml:space="preserve">Properties of the space </w:t>
      </w:r>
      <w:proofErr w:type="spellStart"/>
      <w:r w:rsidRPr="009271DB">
        <w:rPr>
          <w:b/>
        </w:rPr>
        <w:t>AV</w:t>
      </w:r>
      <w:r w:rsidRPr="009271DB">
        <w:rPr>
          <w:rStyle w:val="superscript"/>
          <w:b w:val="0"/>
        </w:rPr>
        <w:t>k</w:t>
      </w:r>
      <w:proofErr w:type="spellEnd"/>
      <w:r w:rsidRPr="009271DB">
        <w:rPr>
          <w:b/>
        </w:rPr>
        <w:t xml:space="preserve">. </w:t>
      </w:r>
    </w:p>
    <w:p w14:paraId="7EE6011C" w14:textId="77777777" w:rsidR="009271DB" w:rsidRDefault="009271DB" w:rsidP="00AF393D"/>
    <w:p w14:paraId="58C59751" w14:textId="77777777" w:rsidR="009271DB" w:rsidRDefault="009271DB" w:rsidP="00AF393D">
      <w:r>
        <w:t>1. It is a vector space.  Well, (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)* is a vector space since it is a dual space, and if restrict to multilinear functionals which have the alternating property, you still get a vector space. Key fact is that if you add two alternators, the sum will be alternating. </w:t>
      </w:r>
    </w:p>
    <w:p w14:paraId="2F4AD9EA" w14:textId="77777777" w:rsidR="009271DB" w:rsidRDefault="009271DB" w:rsidP="00AF393D"/>
    <w:p w14:paraId="6596B787" w14:textId="77777777" w:rsidR="009271DB" w:rsidRDefault="009271DB" w:rsidP="00AF393D">
      <w:r>
        <w:t xml:space="preserve">2. As a vector space, </w:t>
      </w:r>
      <w:proofErr w:type="spellStart"/>
      <w:r>
        <w:t>AV</w:t>
      </w:r>
      <w:r>
        <w:rPr>
          <w:rStyle w:val="superscript"/>
        </w:rPr>
        <w:t>k</w:t>
      </w:r>
      <w:proofErr w:type="spellEnd"/>
      <w:r>
        <w:t xml:space="preserve"> must have some basis vectors and must have some dimension. </w:t>
      </w:r>
    </w:p>
    <w:p w14:paraId="620BA7DB" w14:textId="77777777" w:rsidR="009271DB" w:rsidRDefault="009271DB" w:rsidP="00AF393D"/>
    <w:p w14:paraId="74337963" w14:textId="77777777" w:rsidR="009271DB" w:rsidRPr="009271DB" w:rsidRDefault="009271DB">
      <w:pPr>
        <w:rPr>
          <w:b/>
        </w:rPr>
      </w:pPr>
      <w:r w:rsidRPr="009271DB">
        <w:rPr>
          <w:b/>
        </w:rPr>
        <w:t>[page 86]</w:t>
      </w:r>
    </w:p>
    <w:p w14:paraId="75C4BC54" w14:textId="77777777" w:rsidR="009271DB" w:rsidRDefault="009271DB"/>
    <w:p w14:paraId="1779DBFA" w14:textId="77777777" w:rsidR="009271DB" w:rsidRDefault="009271DB">
      <w:r>
        <w:t xml:space="preserve">Define I as our usual increasing multi index. </w:t>
      </w:r>
    </w:p>
    <w:p w14:paraId="38F8CA3B" w14:textId="77777777" w:rsidR="009271DB" w:rsidRDefault="009271DB"/>
    <w:p w14:paraId="3B730D0E" w14:textId="77777777" w:rsidR="009271DB" w:rsidRPr="009271DB" w:rsidRDefault="009271DB">
      <w:r w:rsidRPr="009271DB">
        <w:rPr>
          <w:b/>
        </w:rPr>
        <w:t>Example 7.11</w:t>
      </w:r>
      <w:r>
        <w:t xml:space="preserve">.  </w:t>
      </w:r>
    </w:p>
    <w:p w14:paraId="47C8A0D6" w14:textId="77777777" w:rsidR="00AF393D" w:rsidRDefault="00AF393D"/>
    <w:p w14:paraId="76CF07E8" w14:textId="77777777" w:rsidR="00E1260B" w:rsidRPr="00E1260B" w:rsidRDefault="00E1260B">
      <w:r>
        <w:t>Here V = R</w:t>
      </w:r>
      <w:r>
        <w:rPr>
          <w:rStyle w:val="superscript"/>
        </w:rPr>
        <w:t>3</w:t>
      </w:r>
      <w:r>
        <w:t xml:space="preserve"> with the usual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 vectors and the usual </w:t>
      </w:r>
      <w:proofErr w:type="spellStart"/>
      <w: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dual space basis vectors. </w:t>
      </w:r>
    </w:p>
    <w:sectPr w:rsidR="00E1260B" w:rsidRPr="00E1260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5FB1" w14:textId="77777777" w:rsidR="00422EC4" w:rsidRDefault="00422EC4">
      <w:r>
        <w:separator/>
      </w:r>
    </w:p>
  </w:endnote>
  <w:endnote w:type="continuationSeparator" w:id="0">
    <w:p w14:paraId="0473EADB" w14:textId="77777777" w:rsidR="00422EC4" w:rsidRDefault="0042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C386" w14:textId="77777777" w:rsidR="009271DB" w:rsidRDefault="009271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260B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BAE4" w14:textId="77777777" w:rsidR="00422EC4" w:rsidRDefault="00422EC4">
      <w:r>
        <w:separator/>
      </w:r>
    </w:p>
  </w:footnote>
  <w:footnote w:type="continuationSeparator" w:id="0">
    <w:p w14:paraId="52EA48F0" w14:textId="77777777" w:rsidR="00422EC4" w:rsidRDefault="00422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3F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2EC4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71DB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456D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393D"/>
    <w:rsid w:val="00B05949"/>
    <w:rsid w:val="00B15F00"/>
    <w:rsid w:val="00B173B7"/>
    <w:rsid w:val="00B20446"/>
    <w:rsid w:val="00B224F9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260B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03FA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484E6"/>
  <w15:chartTrackingRefBased/>
  <w15:docId w15:val="{D00D9641-895F-4E2A-BFD4-5D3F2DF6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2854</Words>
  <Characters>11590</Characters>
  <Application>Microsoft Office Word</Application>
  <DocSecurity>4</DocSecurity>
  <Lines>340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