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BDEB4" w14:textId="77777777" w:rsidR="00291390" w:rsidRDefault="00C97243">
      <w:pPr>
        <w:tabs>
          <w:tab w:val="right" w:pos="9270"/>
        </w:tabs>
      </w:pPr>
      <w:r>
        <w:rPr>
          <w:b/>
        </w:rPr>
        <w:t>Clifford Algebras</w:t>
      </w:r>
      <w:r w:rsidR="00291390">
        <w:rPr>
          <w:b/>
        </w:rPr>
        <w:tab/>
      </w:r>
      <w:r w:rsidR="00291390">
        <w:tab/>
      </w:r>
      <w:r w:rsidR="00291390">
        <w:tab/>
      </w:r>
      <w:r w:rsidR="00291390">
        <w:tab/>
      </w:r>
      <w:r w:rsidR="00291390">
        <w:tab/>
      </w:r>
      <w:r w:rsidR="00291390">
        <w:tab/>
        <w:t>PhL</w:t>
      </w:r>
      <w:r w:rsidR="00291390">
        <w:tab/>
      </w:r>
      <w:r w:rsidR="00291390">
        <w:tab/>
      </w:r>
      <w:r>
        <w:t>8/27/15</w:t>
      </w:r>
    </w:p>
    <w:p w14:paraId="294B5F75" w14:textId="77777777" w:rsidR="00291390" w:rsidRDefault="00291390">
      <w:pPr>
        <w:tabs>
          <w:tab w:val="left" w:pos="7200"/>
          <w:tab w:val="left" w:pos="7920"/>
          <w:tab w:val="right" w:pos="9270"/>
        </w:tabs>
      </w:pPr>
    </w:p>
    <w:p w14:paraId="4B99CA98" w14:textId="77777777" w:rsidR="0071283F" w:rsidRDefault="00C97243" w:rsidP="0071283F">
      <w:r>
        <w:t xml:space="preserve">I have run into this subject before, but not recently. I search my files and find only a reference to Clifford in my Ahlfors meta review concerning the "cross ratio". So I really have nothing at all on this subject. </w:t>
      </w:r>
    </w:p>
    <w:p w14:paraId="65FE00CF" w14:textId="77777777" w:rsidR="00C97243" w:rsidRDefault="00C97243" w:rsidP="0071283F"/>
    <w:p w14:paraId="5C71EC00" w14:textId="77777777" w:rsidR="00C97243" w:rsidRDefault="00C97243" w:rsidP="0071283F">
      <w:r>
        <w:t xml:space="preserve">I found this excellent and short PDF on the subject, </w:t>
      </w:r>
    </w:p>
    <w:p w14:paraId="19779DEF" w14:textId="77777777" w:rsidR="00C97243" w:rsidRDefault="00C97243" w:rsidP="0071283F"/>
    <w:p w14:paraId="1CF29CD0" w14:textId="77777777" w:rsidR="00C97243" w:rsidRDefault="00C97243" w:rsidP="0071283F">
      <w:r>
        <w:pict w14:anchorId="1F197E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34.5pt">
            <v:imagedata r:id="rId6" o:title=""/>
          </v:shape>
        </w:pict>
      </w:r>
    </w:p>
    <w:p w14:paraId="227699E0" w14:textId="77777777" w:rsidR="00C97243" w:rsidRDefault="00C97243" w:rsidP="0071283F"/>
    <w:p w14:paraId="3AF9F6B3" w14:textId="77777777" w:rsidR="00C97243" w:rsidRDefault="00C97243" w:rsidP="0071283F">
      <w:r>
        <w:t xml:space="preserve">This guy I think is a retired physics Prof from Cornell. His notes are 35 pages and seem relatively simple, so I will give them a shot, reading PDF on the screen. </w:t>
      </w:r>
    </w:p>
    <w:p w14:paraId="227A0014" w14:textId="77777777" w:rsidR="00291390" w:rsidRDefault="00291390"/>
    <w:p w14:paraId="3D61CAF2" w14:textId="77777777" w:rsidR="00C97243" w:rsidRPr="00C97243" w:rsidRDefault="00C97243" w:rsidP="00C97243">
      <w:pPr>
        <w:pStyle w:val="Heading1"/>
      </w:pPr>
      <w:r w:rsidRPr="00C97243">
        <w:t xml:space="preserve">2. Overview. </w:t>
      </w:r>
    </w:p>
    <w:p w14:paraId="6BB36AEC" w14:textId="77777777" w:rsidR="00C97243" w:rsidRDefault="00C97243"/>
    <w:p w14:paraId="5D19C4BC" w14:textId="77777777" w:rsidR="00C97243" w:rsidRDefault="00C97243">
      <w:r>
        <w:t>Here we have pictures of the "</w:t>
      </w:r>
      <w:proofErr w:type="spellStart"/>
      <w:r>
        <w:t>clifs</w:t>
      </w:r>
      <w:proofErr w:type="spellEnd"/>
      <w:r>
        <w:t xml:space="preserve">" that inhabit this </w:t>
      </w:r>
      <w:r w:rsidR="006917F2">
        <w:t xml:space="preserve">Clifford </w:t>
      </w:r>
      <w:r>
        <w:t xml:space="preserve">algebra. </w:t>
      </w:r>
    </w:p>
    <w:p w14:paraId="409D5ACE" w14:textId="77777777" w:rsidR="00C97243" w:rsidRDefault="00C97243"/>
    <w:p w14:paraId="6FB169FF" w14:textId="77777777" w:rsidR="00C97243" w:rsidRDefault="00C97243">
      <w:r>
        <w:pict w14:anchorId="30106988">
          <v:shape id="_x0000_i1026" type="#_x0000_t75" style="width:268.5pt;height:85.5pt">
            <v:imagedata r:id="rId7" o:title=""/>
          </v:shape>
        </w:pict>
      </w:r>
    </w:p>
    <w:p w14:paraId="043C61B0" w14:textId="77777777" w:rsidR="00C97243" w:rsidRDefault="00C97243"/>
    <w:p w14:paraId="1B7C4EC4" w14:textId="77777777" w:rsidR="00C97243" w:rsidRDefault="00C97243">
      <w:r>
        <w:pict w14:anchorId="00AD5A68">
          <v:shape id="_x0000_i1027" type="#_x0000_t75" style="width:268.5pt;height:84pt">
            <v:imagedata r:id="rId8" o:title=""/>
          </v:shape>
        </w:pict>
      </w:r>
    </w:p>
    <w:p w14:paraId="0AE68707" w14:textId="77777777" w:rsidR="00C97243" w:rsidRDefault="00C97243"/>
    <w:p w14:paraId="48D6D881" w14:textId="77777777" w:rsidR="00C97243" w:rsidRDefault="00C97243">
      <w:r>
        <w:t xml:space="preserve">Different objects are classified by their "grade" as shown. Hence Clifford Algebra is a "graded algebra". </w:t>
      </w:r>
    </w:p>
    <w:p w14:paraId="753CB935" w14:textId="77777777" w:rsidR="00C97243" w:rsidRDefault="00C97243">
      <w:r>
        <w:t xml:space="preserve">He argues to get rid of cross products! We shall see. </w:t>
      </w:r>
    </w:p>
    <w:p w14:paraId="359A191F" w14:textId="77777777" w:rsidR="00C97243" w:rsidRDefault="00C97243"/>
    <w:p w14:paraId="73C27F45" w14:textId="77777777" w:rsidR="00C97243" w:rsidRPr="00C97243" w:rsidRDefault="00C97243">
      <w:pPr>
        <w:rPr>
          <w:b/>
        </w:rPr>
      </w:pPr>
      <w:r w:rsidRPr="00C97243">
        <w:rPr>
          <w:b/>
        </w:rPr>
        <w:t>2.3 Addition</w:t>
      </w:r>
    </w:p>
    <w:p w14:paraId="07995F13" w14:textId="77777777" w:rsidR="00C97243" w:rsidRDefault="00C97243"/>
    <w:p w14:paraId="21E109B0" w14:textId="77777777" w:rsidR="00C97243" w:rsidRDefault="00C97243">
      <w:r>
        <w:t>Unlike normal algebras, you are allowed to add objects of different gradation. Normally we add vectors to get only vectors, but here you can add any of the "</w:t>
      </w:r>
      <w:proofErr w:type="spellStart"/>
      <w:r>
        <w:t>clifs</w:t>
      </w:r>
      <w:proofErr w:type="spellEnd"/>
      <w:r>
        <w:t xml:space="preserve">" together. A </w:t>
      </w:r>
      <w:proofErr w:type="spellStart"/>
      <w:r>
        <w:t>clif</w:t>
      </w:r>
      <w:proofErr w:type="spellEnd"/>
      <w:r>
        <w:t xml:space="preserve"> is aka a "</w:t>
      </w:r>
      <w:proofErr w:type="spellStart"/>
      <w:r>
        <w:t>multivector</w:t>
      </w:r>
      <w:proofErr w:type="spellEnd"/>
      <w:r>
        <w:t xml:space="preserve">". He shows graphically how you can add two 2-vectors together. Not totally obvious but OK for an example. </w:t>
      </w:r>
      <w:r w:rsidR="006917F2">
        <w:t xml:space="preserve">Apples and oranges and fruit salad comment. </w:t>
      </w:r>
    </w:p>
    <w:p w14:paraId="513D57BD" w14:textId="77777777" w:rsidR="00C97243" w:rsidRDefault="00C97243"/>
    <w:p w14:paraId="395BCD58" w14:textId="77777777" w:rsidR="00C97243" w:rsidRPr="00C97243" w:rsidRDefault="00C97243">
      <w:pPr>
        <w:rPr>
          <w:b/>
        </w:rPr>
      </w:pPr>
      <w:r w:rsidRPr="00C97243">
        <w:rPr>
          <w:b/>
        </w:rPr>
        <w:t>2.4 Grade Selection</w:t>
      </w:r>
    </w:p>
    <w:p w14:paraId="11E18116" w14:textId="77777777" w:rsidR="00C97243" w:rsidRDefault="00C97243"/>
    <w:p w14:paraId="1321F3D9" w14:textId="77777777" w:rsidR="00C97243" w:rsidRDefault="00C97243">
      <w:r>
        <w:pict w14:anchorId="1571ECA6">
          <v:shape id="_x0000_i1028" type="#_x0000_t75" style="width:259.5pt;height:17.25pt">
            <v:imagedata r:id="rId9" o:title=""/>
          </v:shape>
        </w:pict>
      </w:r>
    </w:p>
    <w:p w14:paraId="189490EB" w14:textId="77777777" w:rsidR="00C97243" w:rsidRDefault="00C97243"/>
    <w:p w14:paraId="16884CFB" w14:textId="77777777" w:rsidR="00C97243" w:rsidRDefault="00C97243">
      <w:r>
        <w:t xml:space="preserve">I guess given some mixed </w:t>
      </w:r>
      <w:proofErr w:type="spellStart"/>
      <w:r>
        <w:t>clif</w:t>
      </w:r>
      <w:proofErr w:type="spellEnd"/>
      <w:r>
        <w:t xml:space="preserve">, you can project out whichever grade piece you want. </w:t>
      </w:r>
    </w:p>
    <w:p w14:paraId="05FE0936" w14:textId="77777777" w:rsidR="00C97243" w:rsidRDefault="00C97243"/>
    <w:p w14:paraId="7DB40FCA" w14:textId="77777777" w:rsidR="00C97243" w:rsidRPr="00C97243" w:rsidRDefault="00C97243">
      <w:pPr>
        <w:rPr>
          <w:b/>
        </w:rPr>
      </w:pPr>
      <w:r w:rsidRPr="00C97243">
        <w:rPr>
          <w:b/>
        </w:rPr>
        <w:t xml:space="preserve">2.5 Multiplication: Preliminaries. </w:t>
      </w:r>
    </w:p>
    <w:p w14:paraId="7FCEBAE8" w14:textId="77777777" w:rsidR="00C97243" w:rsidRDefault="00C97243"/>
    <w:p w14:paraId="38E5404E" w14:textId="77777777" w:rsidR="00C97243" w:rsidRDefault="00C97243">
      <w:r>
        <w:t xml:space="preserve">In order to have an "algebra" you need to know how to add elements, scale them by scalars, and how to multiply them. Adding </w:t>
      </w:r>
      <w:proofErr w:type="spellStart"/>
      <w:r>
        <w:t>clifs</w:t>
      </w:r>
      <w:proofErr w:type="spellEnd"/>
      <w:r>
        <w:t xml:space="preserve"> seems simple, as is scalar mult. But multiplying two </w:t>
      </w:r>
      <w:proofErr w:type="spellStart"/>
      <w:r>
        <w:t>clifs</w:t>
      </w:r>
      <w:proofErr w:type="spellEnd"/>
      <w:r>
        <w:t xml:space="preserve"> of possibly different grade takes some doing. The fact that you can do this is a major feature of the </w:t>
      </w:r>
      <w:proofErr w:type="spellStart"/>
      <w:r>
        <w:t>clif</w:t>
      </w:r>
      <w:proofErr w:type="spellEnd"/>
      <w:r>
        <w:t xml:space="preserve"> world. </w:t>
      </w:r>
    </w:p>
    <w:p w14:paraId="4DE0CB13" w14:textId="77777777" w:rsidR="00C97243" w:rsidRDefault="00C97243"/>
    <w:p w14:paraId="43DB7078" w14:textId="77777777" w:rsidR="00C97243" w:rsidRPr="00C97243" w:rsidRDefault="00C97243">
      <w:pPr>
        <w:rPr>
          <w:b/>
        </w:rPr>
      </w:pPr>
      <w:r w:rsidRPr="00C97243">
        <w:rPr>
          <w:b/>
        </w:rPr>
        <w:t>2.6 Vectors times Vectors</w:t>
      </w:r>
    </w:p>
    <w:p w14:paraId="547679E5" w14:textId="77777777" w:rsidR="00C97243" w:rsidRDefault="00C97243"/>
    <w:p w14:paraId="602F18E9" w14:textId="77777777" w:rsidR="00C97243" w:rsidRDefault="00C97243">
      <w:r>
        <w:t xml:space="preserve">For vector </w:t>
      </w:r>
      <w:proofErr w:type="spellStart"/>
      <w:r>
        <w:t>clifs</w:t>
      </w:r>
      <w:proofErr w:type="spellEnd"/>
      <w:r>
        <w:t xml:space="preserve"> (only) we get to say</w:t>
      </w:r>
    </w:p>
    <w:p w14:paraId="09DB90DE" w14:textId="77777777" w:rsidR="00C97243" w:rsidRDefault="00C97243"/>
    <w:p w14:paraId="47514F8B" w14:textId="77777777" w:rsidR="00C97243" w:rsidRDefault="00C97243">
      <w:r>
        <w:tab/>
        <w:t>P.Q  =  (1/2)[PQ+QP]</w:t>
      </w:r>
      <w:r>
        <w:tab/>
      </w:r>
      <w:r>
        <w:tab/>
        <w:t>dot</w:t>
      </w:r>
    </w:p>
    <w:p w14:paraId="1565587F" w14:textId="77777777" w:rsidR="00C97243" w:rsidRDefault="00C97243">
      <w:r>
        <w:tab/>
        <w:t>P</w:t>
      </w:r>
      <w:r w:rsidRPr="004257D4">
        <w:rPr>
          <w:szCs w:val="22"/>
        </w:rPr>
        <w:t>˄</w:t>
      </w:r>
      <w:r>
        <w:rPr>
          <w:szCs w:val="22"/>
        </w:rPr>
        <w:t xml:space="preserve">Q  = </w:t>
      </w:r>
      <w:r>
        <w:t>(1/2)[PQ-QP]</w:t>
      </w:r>
      <w:r>
        <w:tab/>
      </w:r>
      <w:r>
        <w:tab/>
        <w:t>wedge</w:t>
      </w:r>
    </w:p>
    <w:p w14:paraId="6C00C12C" w14:textId="77777777" w:rsidR="00C97243" w:rsidRDefault="00C97243"/>
    <w:p w14:paraId="73FFA84C" w14:textId="77777777" w:rsidR="00C97243" w:rsidRPr="00C97243" w:rsidRDefault="00C97243">
      <w:r>
        <w:tab/>
        <w:t>PQ = P.Q + P</w:t>
      </w:r>
      <w:r w:rsidRPr="004257D4">
        <w:rPr>
          <w:szCs w:val="22"/>
        </w:rPr>
        <w:t>˄</w:t>
      </w:r>
      <w:r>
        <w:rPr>
          <w:szCs w:val="22"/>
        </w:rPr>
        <w:t>Q</w:t>
      </w:r>
      <w:r>
        <w:tab/>
      </w:r>
      <w:r>
        <w:tab/>
      </w:r>
      <w:r>
        <w:tab/>
      </w:r>
      <w:r>
        <w:tab/>
      </w:r>
      <w:r>
        <w:tab/>
        <w:t xml:space="preserve">// vectors only! </w:t>
      </w:r>
    </w:p>
    <w:p w14:paraId="31E85A6E" w14:textId="77777777" w:rsidR="00C97243" w:rsidRDefault="00C97243"/>
    <w:p w14:paraId="39E1FA50" w14:textId="77777777" w:rsidR="00C97243" w:rsidRDefault="00C97243">
      <w:r>
        <w:t>but w</w:t>
      </w:r>
      <w:r w:rsidR="006917F2">
        <w:t>e don't know yet what PQ means (known as a "geometric product")</w:t>
      </w:r>
    </w:p>
    <w:p w14:paraId="2D4CAC6D" w14:textId="77777777" w:rsidR="00C97243" w:rsidRDefault="00C97243"/>
    <w:p w14:paraId="717F9182" w14:textId="77777777" w:rsidR="00C97243" w:rsidRDefault="00C97243">
      <w:r>
        <w:pict w14:anchorId="4E905DDE">
          <v:shape id="_x0000_i1029" type="#_x0000_t75" style="width:412.5pt;height:133.5pt">
            <v:imagedata r:id="rId10" o:title=""/>
          </v:shape>
        </w:pict>
      </w:r>
    </w:p>
    <w:p w14:paraId="45FE261B" w14:textId="77777777" w:rsidR="00C97243" w:rsidRDefault="00C97243"/>
    <w:p w14:paraId="4208B9A4" w14:textId="77777777" w:rsidR="00C97243" w:rsidRDefault="00C97243">
      <w:r>
        <w:t>Fine so far, but what does PQ mean? Well, so far this is only defined "axiomatically"</w:t>
      </w:r>
    </w:p>
    <w:p w14:paraId="63C6AEA1" w14:textId="77777777" w:rsidR="00C97243" w:rsidRDefault="00C97243"/>
    <w:p w14:paraId="58263F76" w14:textId="77777777" w:rsidR="00C97243" w:rsidRDefault="00C97243">
      <w:r>
        <w:pict w14:anchorId="136DF085">
          <v:shape id="_x0000_i1030" type="#_x0000_t75" style="width:439.5pt;height:106.5pt">
            <v:imagedata r:id="rId11" o:title=""/>
          </v:shape>
        </w:pict>
      </w:r>
    </w:p>
    <w:p w14:paraId="4E5D7E10" w14:textId="77777777" w:rsidR="00C97243" w:rsidRDefault="00C97243"/>
    <w:p w14:paraId="73BA10BD" w14:textId="77777777" w:rsidR="00C97243" w:rsidRDefault="00C97243">
      <w:r>
        <w:t xml:space="preserve">So whatever it is, it has to have these properties. Called a </w:t>
      </w:r>
      <w:r w:rsidRPr="00C97243">
        <w:t>geometric product</w:t>
      </w:r>
      <w:r>
        <w:t xml:space="preserve">. Some are not so hard if one item is a scalar: </w:t>
      </w:r>
    </w:p>
    <w:p w14:paraId="44211633" w14:textId="77777777" w:rsidR="00C97243" w:rsidRDefault="00C97243"/>
    <w:p w14:paraId="445D7FF7" w14:textId="77777777" w:rsidR="00C97243" w:rsidRDefault="00C97243">
      <w:r>
        <w:lastRenderedPageBreak/>
        <w:pict w14:anchorId="7BB0D875">
          <v:shape id="_x0000_i1031" type="#_x0000_t75" style="width:412.5pt;height:123pt">
            <v:imagedata r:id="rId12" o:title=""/>
          </v:shape>
        </w:pict>
      </w:r>
    </w:p>
    <w:p w14:paraId="5202ED9D" w14:textId="77777777" w:rsidR="00C97243" w:rsidRDefault="00C97243"/>
    <w:p w14:paraId="5562736E" w14:textId="77777777" w:rsidR="00C97243" w:rsidRDefault="00C97243" w:rsidP="00C97243">
      <w:r w:rsidRPr="00C97243">
        <w:rPr>
          <w:b/>
        </w:rPr>
        <w:t>2.</w:t>
      </w:r>
      <w:r>
        <w:rPr>
          <w:b/>
        </w:rPr>
        <w:t>7</w:t>
      </w:r>
      <w:r w:rsidRPr="00C97243">
        <w:rPr>
          <w:b/>
        </w:rPr>
        <w:t xml:space="preserve"> </w:t>
      </w:r>
      <w:r>
        <w:rPr>
          <w:b/>
        </w:rPr>
        <w:t>About the dot product of vectors</w:t>
      </w:r>
    </w:p>
    <w:p w14:paraId="3CF3232B" w14:textId="77777777" w:rsidR="00C97243" w:rsidRDefault="00C97243" w:rsidP="00C97243"/>
    <w:p w14:paraId="56990B27" w14:textId="77777777" w:rsidR="00C97243" w:rsidRDefault="00C97243" w:rsidP="00C97243">
      <w:r>
        <w:t xml:space="preserve">The general idea is that this is pretty much like your physics normal dot product and it produces a scalar which is rotationally invariant. Fine. </w:t>
      </w:r>
    </w:p>
    <w:p w14:paraId="484DAB89" w14:textId="77777777" w:rsidR="00C97243" w:rsidRDefault="00C97243" w:rsidP="00C97243"/>
    <w:p w14:paraId="66BA94D6" w14:textId="77777777" w:rsidR="00C97243" w:rsidRPr="00C97243" w:rsidRDefault="00C97243" w:rsidP="00C97243">
      <w:pPr>
        <w:rPr>
          <w:b/>
        </w:rPr>
      </w:pPr>
      <w:r w:rsidRPr="00C97243">
        <w:rPr>
          <w:b/>
        </w:rPr>
        <w:t>2.8 Parallel and Perpendicular</w:t>
      </w:r>
      <w:r>
        <w:rPr>
          <w:b/>
        </w:rPr>
        <w:t xml:space="preserve"> (vectors)</w:t>
      </w:r>
    </w:p>
    <w:p w14:paraId="1EECCF6E" w14:textId="77777777" w:rsidR="00C97243" w:rsidRDefault="00C97243" w:rsidP="00C97243"/>
    <w:p w14:paraId="7DDE61D5" w14:textId="77777777" w:rsidR="00C97243" w:rsidRDefault="00C97243" w:rsidP="00C97243">
      <w:r>
        <w:t xml:space="preserve">First, if you consider P ^ Q where P = Q, the result has to be zero since P^Q = -Q^P. Similarly, if the two vectors are collinear, so that P = </w:t>
      </w:r>
      <w:proofErr w:type="spellStart"/>
      <w:r>
        <w:t>αQ</w:t>
      </w:r>
      <w:proofErr w:type="spellEnd"/>
      <w:r>
        <w:t xml:space="preserve">, you can show again that P ^ Q = 0. Similarly, if P = Q, we know that we have PQ = QP, and this should be true for collinear as well. That means that P.Q = 0. The Clifford word for collinear is "parallel" and one writes P || Q. </w:t>
      </w:r>
    </w:p>
    <w:p w14:paraId="575C3565" w14:textId="77777777" w:rsidR="00C97243" w:rsidRDefault="00C97243" w:rsidP="00C97243"/>
    <w:p w14:paraId="077937D7" w14:textId="77777777" w:rsidR="00C97243" w:rsidRDefault="00C97243" w:rsidP="00C97243">
      <w:r>
        <w:t xml:space="preserve">Perp or orthogonal is similar.   If P and Q are perp, then P.Q = 0 and P^Q = PQ. This is all reminiscent of the regular dot product and cross product. </w:t>
      </w:r>
    </w:p>
    <w:p w14:paraId="505FE5E8" w14:textId="77777777" w:rsidR="00C97243" w:rsidRDefault="00C97243" w:rsidP="00C97243"/>
    <w:p w14:paraId="0A03D4F8" w14:textId="77777777" w:rsidR="00C97243" w:rsidRDefault="00C97243" w:rsidP="00C97243">
      <w:r>
        <w:t>Define now:</w:t>
      </w:r>
    </w:p>
    <w:p w14:paraId="500DDFD8" w14:textId="77777777" w:rsidR="00C97243" w:rsidRDefault="00C97243" w:rsidP="00C97243">
      <w:r>
        <w:tab/>
      </w:r>
      <w:r>
        <w:pict w14:anchorId="4A6CFEE8">
          <v:shape id="_x0000_i1032" type="#_x0000_t75" style="width:99pt;height:40.5pt">
            <v:imagedata r:id="rId13" o:title=""/>
          </v:shape>
        </w:pict>
      </w:r>
    </w:p>
    <w:p w14:paraId="3F5152B0" w14:textId="77777777" w:rsidR="00C97243" w:rsidRDefault="00C97243" w:rsidP="00C97243"/>
    <w:p w14:paraId="2DDDEF06" w14:textId="77777777" w:rsidR="00C97243" w:rsidRDefault="00C97243" w:rsidP="00C97243">
      <w:r>
        <w:t>What can we say about this new vector? Write</w:t>
      </w:r>
    </w:p>
    <w:p w14:paraId="36277ECA" w14:textId="77777777" w:rsidR="00C97243" w:rsidRDefault="00C97243" w:rsidP="00C97243"/>
    <w:p w14:paraId="2437DB69" w14:textId="77777777" w:rsidR="00C97243" w:rsidRDefault="00C97243" w:rsidP="00C97243">
      <w:r>
        <w:tab/>
        <w:t>P = P</w:t>
      </w:r>
      <w:r>
        <w:rPr>
          <w:rStyle w:val="subscript"/>
        </w:rPr>
        <w:t>Q</w:t>
      </w:r>
      <w:r>
        <w:t xml:space="preserve"> + (P-P</w:t>
      </w:r>
      <w:r>
        <w:rPr>
          <w:rStyle w:val="subscript"/>
        </w:rPr>
        <w:t>Q</w:t>
      </w:r>
      <w:r>
        <w:t xml:space="preserve">)  </w:t>
      </w:r>
    </w:p>
    <w:p w14:paraId="0DE8FE53" w14:textId="77777777" w:rsidR="00C97243" w:rsidRDefault="00C97243" w:rsidP="00C97243"/>
    <w:p w14:paraId="3E716BF4" w14:textId="77777777" w:rsidR="00C97243" w:rsidRDefault="00C97243" w:rsidP="00C97243">
      <w:r>
        <w:t>Notice that</w:t>
      </w:r>
    </w:p>
    <w:p w14:paraId="20473327" w14:textId="77777777" w:rsidR="00C97243" w:rsidRDefault="00C97243" w:rsidP="00C97243"/>
    <w:p w14:paraId="66822BE4" w14:textId="77777777" w:rsidR="00C97243" w:rsidRDefault="00C97243" w:rsidP="00C97243">
      <w:r>
        <w:tab/>
        <w:t>P</w:t>
      </w:r>
      <w:r>
        <w:rPr>
          <w:rStyle w:val="subscript"/>
        </w:rPr>
        <w:t>Q.</w:t>
      </w:r>
      <w:r>
        <w:t>Q   = P.Q</w:t>
      </w:r>
    </w:p>
    <w:p w14:paraId="2ADACA08" w14:textId="77777777" w:rsidR="00C97243" w:rsidRDefault="00C97243" w:rsidP="00C97243">
      <w:r>
        <w:tab/>
        <w:t>P</w:t>
      </w:r>
      <w:r>
        <w:rPr>
          <w:rStyle w:val="subscript"/>
        </w:rPr>
        <w:t>Q</w:t>
      </w:r>
      <w:r>
        <w:t>^ Q   = 0</w:t>
      </w:r>
      <w:r>
        <w:tab/>
      </w:r>
      <w:r>
        <w:tab/>
      </w:r>
      <w:r>
        <w:tab/>
        <w:t>since Q^Q = 0</w:t>
      </w:r>
    </w:p>
    <w:p w14:paraId="26856694" w14:textId="77777777" w:rsidR="00C97243" w:rsidRDefault="00C97243" w:rsidP="00C97243"/>
    <w:p w14:paraId="66BD1527" w14:textId="77777777" w:rsidR="00C97243" w:rsidRDefault="00C97243" w:rsidP="00C97243">
      <w:r>
        <w:tab/>
        <w:t>(P-P</w:t>
      </w:r>
      <w:r>
        <w:rPr>
          <w:rStyle w:val="subscript"/>
        </w:rPr>
        <w:t>Q</w:t>
      </w:r>
      <w:r>
        <w:t>).Q   =  0</w:t>
      </w:r>
      <w:r>
        <w:tab/>
      </w:r>
      <w:r>
        <w:tab/>
        <w:t>trivial</w:t>
      </w:r>
    </w:p>
    <w:p w14:paraId="7EE16DC1" w14:textId="77777777" w:rsidR="00C97243" w:rsidRDefault="00C97243" w:rsidP="00C97243">
      <w:r>
        <w:tab/>
        <w:t>(P-P</w:t>
      </w:r>
      <w:r>
        <w:rPr>
          <w:rStyle w:val="subscript"/>
        </w:rPr>
        <w:t>Q</w:t>
      </w:r>
      <w:r>
        <w:t>)^Q   = P^Q</w:t>
      </w:r>
    </w:p>
    <w:p w14:paraId="293C773B" w14:textId="77777777" w:rsidR="00C97243" w:rsidRDefault="00C97243" w:rsidP="00C97243"/>
    <w:p w14:paraId="0FB6DE7D" w14:textId="77777777" w:rsidR="00C97243" w:rsidRDefault="00C97243" w:rsidP="00C97243">
      <w:r>
        <w:t>The first lines say that P</w:t>
      </w:r>
      <w:r>
        <w:rPr>
          <w:rStyle w:val="subscript"/>
        </w:rPr>
        <w:t>Q</w:t>
      </w:r>
      <w:r>
        <w:t xml:space="preserve"> is parallel to Q. </w:t>
      </w:r>
    </w:p>
    <w:p w14:paraId="758222E5" w14:textId="77777777" w:rsidR="00C97243" w:rsidRDefault="00C97243" w:rsidP="00C97243">
      <w:r>
        <w:t>The second lines say that (P-P</w:t>
      </w:r>
      <w:r>
        <w:rPr>
          <w:rStyle w:val="subscript"/>
        </w:rPr>
        <w:t>Q</w:t>
      </w:r>
      <w:r>
        <w:t xml:space="preserve">) is perpendicular to Q. </w:t>
      </w:r>
    </w:p>
    <w:p w14:paraId="1C81A1F5" w14:textId="77777777" w:rsidR="00C97243" w:rsidRDefault="00C97243" w:rsidP="00C97243"/>
    <w:p w14:paraId="342EE3BC" w14:textId="77777777" w:rsidR="00C97243" w:rsidRPr="00C97243" w:rsidRDefault="00C97243" w:rsidP="00C97243">
      <w:r>
        <w:lastRenderedPageBreak/>
        <w:t>So P = P</w:t>
      </w:r>
      <w:r>
        <w:rPr>
          <w:rStyle w:val="subscript"/>
        </w:rPr>
        <w:t>Q</w:t>
      </w:r>
      <w:r>
        <w:t xml:space="preserve"> + (P-P</w:t>
      </w:r>
      <w:r>
        <w:rPr>
          <w:rStyle w:val="subscript"/>
        </w:rPr>
        <w:t>Q</w:t>
      </w:r>
      <w:r>
        <w:t xml:space="preserve">) decomposes a vector P into a part which is parallel to Q and a part that is perp to Q. </w:t>
      </w:r>
      <w:r w:rsidR="006917F2">
        <w:t xml:space="preserve">This idea although perhaps interesting is not used anywhere below as far as I know. </w:t>
      </w:r>
    </w:p>
    <w:p w14:paraId="05E371D3" w14:textId="77777777" w:rsidR="00C97243" w:rsidRPr="00C97243" w:rsidRDefault="00C97243" w:rsidP="00C97243"/>
    <w:p w14:paraId="01926CEB" w14:textId="77777777" w:rsidR="00C97243" w:rsidRPr="00C97243" w:rsidRDefault="00C97243" w:rsidP="00C97243">
      <w:pPr>
        <w:rPr>
          <w:b/>
        </w:rPr>
      </w:pPr>
      <w:r w:rsidRPr="00C97243">
        <w:rPr>
          <w:b/>
        </w:rPr>
        <w:t>2.</w:t>
      </w:r>
      <w:r>
        <w:rPr>
          <w:b/>
        </w:rPr>
        <w:t>9</w:t>
      </w:r>
      <w:r w:rsidRPr="00C97243">
        <w:rPr>
          <w:b/>
        </w:rPr>
        <w:t xml:space="preserve"> </w:t>
      </w:r>
      <w:r>
        <w:rPr>
          <w:b/>
        </w:rPr>
        <w:t>Properties of Vector Wedge Products</w:t>
      </w:r>
    </w:p>
    <w:p w14:paraId="69692EDD" w14:textId="77777777" w:rsidR="00C97243" w:rsidRPr="00C97243" w:rsidRDefault="00C97243" w:rsidP="00C97243"/>
    <w:p w14:paraId="0337B6AC" w14:textId="77777777" w:rsidR="00C97243" w:rsidRDefault="00C97243" w:rsidP="00C97243">
      <w:r>
        <w:pict>
          <v:shape id="_x0000_i1033" type="#_x0000_t75" style="width:467.25pt;height:78.75pt">
            <v:imagedata r:id="rId14" o:title=""/>
          </v:shape>
        </w:pict>
      </w:r>
    </w:p>
    <w:p w14:paraId="0B679005" w14:textId="77777777" w:rsidR="00C97243" w:rsidRDefault="00C97243" w:rsidP="00C97243">
      <w:r>
        <w:t xml:space="preserve">I think he means rotate 180 about an axis perp to the plane of the surface. </w:t>
      </w:r>
    </w:p>
    <w:p w14:paraId="1F0CD7C1" w14:textId="77777777" w:rsidR="00C97243" w:rsidRDefault="00C97243" w:rsidP="00C97243"/>
    <w:p w14:paraId="4ABDB99B" w14:textId="77777777" w:rsidR="00C97243" w:rsidRDefault="00C97243" w:rsidP="00C97243">
      <w:r>
        <w:t xml:space="preserve">Claimed generalization is this: </w:t>
      </w:r>
    </w:p>
    <w:p w14:paraId="6B864A3B" w14:textId="77777777" w:rsidR="00C97243" w:rsidRDefault="00C97243" w:rsidP="00C97243"/>
    <w:p w14:paraId="19DAB691" w14:textId="77777777" w:rsidR="00C97243" w:rsidRDefault="00C97243" w:rsidP="00C97243">
      <w:r>
        <w:pict>
          <v:shape id="_x0000_i1034" type="#_x0000_t75" style="width:468pt;height:33.75pt">
            <v:imagedata r:id="rId15" o:title=""/>
          </v:shape>
        </w:pict>
      </w:r>
    </w:p>
    <w:p w14:paraId="769A9956" w14:textId="77777777" w:rsidR="00C97243" w:rsidRPr="00C97243" w:rsidRDefault="00C97243" w:rsidP="00C97243">
      <w:r>
        <w:pict>
          <v:shape id="_x0000_i1035" type="#_x0000_t75" style="width:467.25pt;height:43.5pt">
            <v:imagedata r:id="rId16" o:title=""/>
          </v:shape>
        </w:pict>
      </w:r>
    </w:p>
    <w:p w14:paraId="23F96F15" w14:textId="77777777" w:rsidR="00C97243" w:rsidRDefault="00C97243">
      <w:r>
        <w:t xml:space="preserve">which agree with my Grassmann-based approach with functions instead of </w:t>
      </w:r>
      <w:proofErr w:type="spellStart"/>
      <w:r>
        <w:t>clifs</w:t>
      </w:r>
      <w:proofErr w:type="spellEnd"/>
      <w:r>
        <w:t xml:space="preserve">. </w:t>
      </w:r>
    </w:p>
    <w:p w14:paraId="33272F67" w14:textId="77777777" w:rsidR="006917F2" w:rsidRDefault="006917F2"/>
    <w:p w14:paraId="015253CB" w14:textId="77777777" w:rsidR="006917F2" w:rsidRDefault="006917F2">
      <w:r w:rsidRPr="006917F2">
        <w:rPr>
          <w:u w:val="single"/>
        </w:rPr>
        <w:t>Note added</w:t>
      </w:r>
      <w:r>
        <w:t xml:space="preserve">:  In Spivak we talk about antisymmetrizing with respect to the arguments of a function. Here we are antisymmetrizing vectors of a Clifford algebra, where vectors are multiplied together by some method we don't at this point understand at all!   </w:t>
      </w:r>
    </w:p>
    <w:p w14:paraId="4E655043" w14:textId="77777777" w:rsidR="00C97243" w:rsidRDefault="00C97243"/>
    <w:p w14:paraId="1FC4F90D" w14:textId="77777777" w:rsidR="006917F2" w:rsidRDefault="00C97243">
      <w:r>
        <w:t xml:space="preserve">The claim is that the above two objects will be grade 3 and grade r. </w:t>
      </w:r>
      <w:r w:rsidR="006917F2">
        <w:t xml:space="preserve">Somehow in a wedge product you are supposed to add the grades of the factors, reason not stated but perhaps reasonable. </w:t>
      </w:r>
    </w:p>
    <w:p w14:paraId="62933D70" w14:textId="77777777" w:rsidR="006917F2" w:rsidRDefault="006917F2"/>
    <w:p w14:paraId="45A8EA19" w14:textId="77777777" w:rsidR="00C97243" w:rsidRDefault="00C97243">
      <w:r>
        <w:t xml:space="preserve">The letters are all still vectors. </w:t>
      </w:r>
    </w:p>
    <w:p w14:paraId="7C2996F2" w14:textId="77777777" w:rsidR="00C97243" w:rsidRDefault="00C97243"/>
    <w:p w14:paraId="6290C842" w14:textId="77777777" w:rsidR="00C97243" w:rsidRDefault="00C97243">
      <w:r>
        <w:pict>
          <v:shape id="_x0000_i1036" type="#_x0000_t75" style="width:404.25pt;height:66.75pt">
            <v:imagedata r:id="rId17" o:title=""/>
          </v:shape>
        </w:pict>
      </w:r>
    </w:p>
    <w:p w14:paraId="675F800A" w14:textId="77777777" w:rsidR="00C97243" w:rsidRDefault="00C97243"/>
    <w:p w14:paraId="55BFE755" w14:textId="77777777" w:rsidR="00C97243" w:rsidRDefault="00C97243">
      <w:r>
        <w:t xml:space="preserve">Fine by me. </w:t>
      </w:r>
      <w:r w:rsidR="006917F2">
        <w:t>I think I found cases in the function world where this is also an issue (</w:t>
      </w:r>
      <w:proofErr w:type="spellStart"/>
      <w:r w:rsidR="006917F2">
        <w:t>ie</w:t>
      </w:r>
      <w:proofErr w:type="spellEnd"/>
      <w:r w:rsidR="006917F2">
        <w:t xml:space="preserve">, no minus sign). </w:t>
      </w:r>
    </w:p>
    <w:p w14:paraId="3E1A90B4" w14:textId="77777777" w:rsidR="00C97243" w:rsidRDefault="00C97243"/>
    <w:p w14:paraId="1C2E27A7" w14:textId="77777777" w:rsidR="00C97243" w:rsidRDefault="00C97243">
      <w:r>
        <w:pict>
          <v:shape id="_x0000_i1037" type="#_x0000_t75" style="width:467.25pt;height:29.25pt">
            <v:imagedata r:id="rId18" o:title=""/>
          </v:shape>
        </w:pict>
      </w:r>
    </w:p>
    <w:p w14:paraId="31B3F87A" w14:textId="77777777" w:rsidR="00C97243" w:rsidRDefault="00C97243"/>
    <w:p w14:paraId="60502CBF" w14:textId="77777777" w:rsidR="00C97243" w:rsidRDefault="00C97243">
      <w:r>
        <w:t xml:space="preserve">So this is a wedge product of 0 or more vectors more or less. </w:t>
      </w:r>
    </w:p>
    <w:p w14:paraId="7ED17FB6" w14:textId="77777777" w:rsidR="006917F2" w:rsidRDefault="006917F2"/>
    <w:p w14:paraId="461D71A3" w14:textId="77777777" w:rsidR="006917F2" w:rsidRDefault="006917F2">
      <w:r w:rsidRPr="006917F2">
        <w:rPr>
          <w:u w:val="single"/>
        </w:rPr>
        <w:t>Note added</w:t>
      </w:r>
      <w:r>
        <w:t xml:space="preserve">:  I suppose a 2-vector and a 3-vector are examples of blades of grade 2 and 3. Here I am using </w:t>
      </w:r>
      <w:proofErr w:type="spellStart"/>
      <w:r>
        <w:t>Clif</w:t>
      </w:r>
      <w:proofErr w:type="spellEnd"/>
      <w:r>
        <w:t xml:space="preserve"> language for n-vector. </w:t>
      </w:r>
      <w:proofErr w:type="spellStart"/>
      <w:r>
        <w:t>Clif</w:t>
      </w:r>
      <w:proofErr w:type="spellEnd"/>
      <w:r>
        <w:t xml:space="preserve"> people usually write bivector or </w:t>
      </w:r>
      <w:proofErr w:type="spellStart"/>
      <w:r>
        <w:t>trivector</w:t>
      </w:r>
      <w:proofErr w:type="spellEnd"/>
      <w:r>
        <w:t xml:space="preserve"> to avoid this ambiguity! </w:t>
      </w:r>
    </w:p>
    <w:p w14:paraId="729D5241" w14:textId="77777777" w:rsidR="00C97243" w:rsidRDefault="00C97243"/>
    <w:p w14:paraId="186971DD" w14:textId="77777777" w:rsidR="00C97243" w:rsidRDefault="00C97243">
      <w:r>
        <w:pict>
          <v:shape id="_x0000_i1038" type="#_x0000_t75" style="width:467.25pt;height:30pt">
            <v:imagedata r:id="rId19" o:title=""/>
          </v:shape>
        </w:pict>
      </w:r>
    </w:p>
    <w:p w14:paraId="2041F4A4" w14:textId="77777777" w:rsidR="00C97243" w:rsidRDefault="00C97243"/>
    <w:p w14:paraId="1D530AC0" w14:textId="77777777" w:rsidR="00C97243" w:rsidRDefault="00C97243">
      <w:r>
        <w:t xml:space="preserve">OK, a sum of blades of the same grade makes a homogeneous </w:t>
      </w:r>
      <w:proofErr w:type="spellStart"/>
      <w:r>
        <w:t>clif</w:t>
      </w:r>
      <w:proofErr w:type="spellEnd"/>
      <w:r>
        <w:t xml:space="preserve">. </w:t>
      </w:r>
    </w:p>
    <w:p w14:paraId="15D0330E" w14:textId="77777777" w:rsidR="00C97243" w:rsidRDefault="00C97243"/>
    <w:p w14:paraId="6F43689D" w14:textId="77777777" w:rsidR="00C97243" w:rsidRDefault="00C97243">
      <w:r>
        <w:pict>
          <v:shape id="_x0000_i1039" type="#_x0000_t75" style="width:467.25pt;height:129pt">
            <v:imagedata r:id="rId20" o:title=""/>
          </v:shape>
        </w:pict>
      </w:r>
    </w:p>
    <w:p w14:paraId="081148A6" w14:textId="77777777" w:rsidR="00C97243" w:rsidRDefault="00C97243"/>
    <w:p w14:paraId="1A1CB44A" w14:textId="77777777" w:rsidR="00C97243" w:rsidRDefault="00C97243">
      <w:r>
        <w:t xml:space="preserve">OK good. You might think of all the items in the first list as multivectors of different grades, but the items in the first list are really blades. </w:t>
      </w:r>
      <w:r w:rsidR="006917F2">
        <w:t>This seems to confirm my notion that an n-vector (</w:t>
      </w:r>
      <w:proofErr w:type="spellStart"/>
      <w:r w:rsidR="006917F2">
        <w:t>Clif</w:t>
      </w:r>
      <w:proofErr w:type="spellEnd"/>
      <w:r w:rsidR="006917F2">
        <w:t xml:space="preserve">) is a blade. </w:t>
      </w:r>
    </w:p>
    <w:p w14:paraId="5A3D4642" w14:textId="77777777" w:rsidR="00C97243" w:rsidRDefault="00C97243"/>
    <w:p w14:paraId="7BBD47D6" w14:textId="77777777" w:rsidR="00C97243" w:rsidRDefault="00C97243">
      <w:r>
        <w:pict>
          <v:shape id="_x0000_i1040" type="#_x0000_t75" style="width:384pt;height:21.75pt">
            <v:imagedata r:id="rId21" o:title=""/>
          </v:shape>
        </w:pict>
      </w:r>
      <w:r>
        <w:t xml:space="preserve">  ok</w:t>
      </w:r>
    </w:p>
    <w:p w14:paraId="2779D23B" w14:textId="77777777" w:rsidR="00C97243" w:rsidRDefault="00C97243"/>
    <w:p w14:paraId="0782F415" w14:textId="77777777" w:rsidR="00C97243" w:rsidRDefault="00C97243">
      <w:r>
        <w:pict>
          <v:shape id="_x0000_i1041" type="#_x0000_t75" style="width:467.25pt;height:127.5pt">
            <v:imagedata r:id="rId22" o:title=""/>
          </v:shape>
        </w:pict>
      </w:r>
    </w:p>
    <w:p w14:paraId="45DA8A84" w14:textId="77777777" w:rsidR="00C97243" w:rsidRDefault="00C97243"/>
    <w:p w14:paraId="6C00CF54" w14:textId="77777777" w:rsidR="00C97243" w:rsidRDefault="00C97243">
      <w:r>
        <w:t xml:space="preserve">Very good. There are two different integers to keep track up. </w:t>
      </w:r>
      <w:r w:rsidR="006917F2">
        <w:t xml:space="preserve">So far so good. </w:t>
      </w:r>
    </w:p>
    <w:p w14:paraId="761EC080" w14:textId="77777777" w:rsidR="00C97243" w:rsidRDefault="00C97243"/>
    <w:p w14:paraId="14CBD96D" w14:textId="77777777" w:rsidR="00C97243" w:rsidRDefault="00C97243" w:rsidP="00C97243">
      <w:pPr>
        <w:rPr>
          <w:b/>
        </w:rPr>
      </w:pPr>
      <w:r w:rsidRPr="00C97243">
        <w:rPr>
          <w:b/>
        </w:rPr>
        <w:t>2.</w:t>
      </w:r>
      <w:r>
        <w:rPr>
          <w:b/>
        </w:rPr>
        <w:t>10</w:t>
      </w:r>
      <w:r w:rsidRPr="00C97243">
        <w:rPr>
          <w:b/>
        </w:rPr>
        <w:t xml:space="preserve"> </w:t>
      </w:r>
      <w:r>
        <w:rPr>
          <w:b/>
        </w:rPr>
        <w:t>Other Wedge Products</w:t>
      </w:r>
    </w:p>
    <w:p w14:paraId="6B60E5DD" w14:textId="77777777" w:rsidR="00C97243" w:rsidRDefault="00C97243" w:rsidP="00C97243">
      <w:pPr>
        <w:rPr>
          <w:b/>
        </w:rPr>
      </w:pPr>
    </w:p>
    <w:p w14:paraId="7F5F431F" w14:textId="77777777" w:rsidR="00C97243" w:rsidRDefault="00C97243" w:rsidP="00C97243">
      <w:r>
        <w:t xml:space="preserve">Above we wedged a vector with a vector. Here we generalize to blade with a blade, where the two blades can have different grades! </w:t>
      </w:r>
    </w:p>
    <w:p w14:paraId="049EF593" w14:textId="77777777" w:rsidR="00C97243" w:rsidRDefault="00C97243" w:rsidP="00C97243"/>
    <w:p w14:paraId="613FBEE0" w14:textId="77777777" w:rsidR="00C97243" w:rsidRPr="00C97243" w:rsidRDefault="00C97243" w:rsidP="00C97243">
      <w:r>
        <w:pict>
          <v:shape id="_x0000_i1042" type="#_x0000_t75" style="width:467.25pt;height:40.5pt">
            <v:imagedata r:id="rId23" o:title=""/>
          </v:shape>
        </w:pict>
      </w:r>
    </w:p>
    <w:p w14:paraId="658A733C" w14:textId="77777777" w:rsidR="00C97243" w:rsidRDefault="00C97243"/>
    <w:p w14:paraId="0B73B92A" w14:textId="77777777" w:rsidR="00C97243" w:rsidRDefault="00C97243">
      <w:r>
        <w:pict>
          <v:shape id="_x0000_i1043" type="#_x0000_t75" style="width:468pt;height:110.25pt">
            <v:imagedata r:id="rId24" o:title=""/>
          </v:shape>
        </w:pict>
      </w:r>
    </w:p>
    <w:p w14:paraId="7193371A" w14:textId="77777777" w:rsidR="00C97243" w:rsidRDefault="00C97243"/>
    <w:p w14:paraId="37B5DF26" w14:textId="77777777" w:rsidR="00C97243" w:rsidRDefault="00C97243">
      <w:r>
        <w:t xml:space="preserve">So this PQ discussion is where P and Q are blades. </w:t>
      </w:r>
    </w:p>
    <w:p w14:paraId="573E94A3" w14:textId="77777777" w:rsidR="00C97243" w:rsidRDefault="00C97243"/>
    <w:p w14:paraId="16D91745" w14:textId="77777777" w:rsidR="00C97243" w:rsidRDefault="00C97243">
      <w:r>
        <w:t xml:space="preserve">So that claim then  is that if you multiply two arbitrary </w:t>
      </w:r>
      <w:proofErr w:type="spellStart"/>
      <w:r>
        <w:t>clifs</w:t>
      </w:r>
      <w:proofErr w:type="spellEnd"/>
      <w:r>
        <w:t xml:space="preserve">, the result will contain lots of graded components, and that component with the highest grade will be P^Q . Notice the notation above. I might want to prove this claim. </w:t>
      </w:r>
    </w:p>
    <w:p w14:paraId="215E74AE" w14:textId="77777777" w:rsidR="00C97243" w:rsidRDefault="00C97243"/>
    <w:p w14:paraId="3FAEFD0B" w14:textId="77777777" w:rsidR="00C97243" w:rsidRDefault="00C97243">
      <w:r>
        <w:t xml:space="preserve">You can then consider </w:t>
      </w:r>
      <w:proofErr w:type="spellStart"/>
      <w:r>
        <w:t>clif</w:t>
      </w:r>
      <w:proofErr w:type="spellEnd"/>
      <w:r>
        <w:t xml:space="preserve"> ^ </w:t>
      </w:r>
      <w:proofErr w:type="spellStart"/>
      <w:r>
        <w:t>clif</w:t>
      </w:r>
      <w:proofErr w:type="spellEnd"/>
      <w:r>
        <w:t xml:space="preserve">  by breaking each into graded pieces so </w:t>
      </w:r>
    </w:p>
    <w:p w14:paraId="372E73ED" w14:textId="77777777" w:rsidR="00C97243" w:rsidRDefault="00C97243"/>
    <w:p w14:paraId="0C221847" w14:textId="77777777" w:rsidR="00C97243" w:rsidRDefault="00C97243">
      <w:r>
        <w:tab/>
        <w:t>(</w:t>
      </w:r>
      <w:proofErr w:type="spellStart"/>
      <w:r>
        <w:t>Σ</w:t>
      </w:r>
      <w:r>
        <w:rPr>
          <w:rStyle w:val="subscript"/>
        </w:rPr>
        <w:t>i</w:t>
      </w:r>
      <w:proofErr w:type="spellEnd"/>
      <w:r>
        <w:t xml:space="preserve"> </w:t>
      </w:r>
      <w:proofErr w:type="spellStart"/>
      <w:r>
        <w:t>α</w:t>
      </w:r>
      <w:r>
        <w:rPr>
          <w:rStyle w:val="subscript"/>
        </w:rPr>
        <w:t>i</w:t>
      </w:r>
      <w:proofErr w:type="spellEnd"/>
      <w:r>
        <w:t xml:space="preserve"> </w:t>
      </w:r>
      <w:proofErr w:type="spellStart"/>
      <w:r>
        <w:t>Ablade</w:t>
      </w:r>
      <w:r>
        <w:rPr>
          <w:rStyle w:val="subscript"/>
        </w:rPr>
        <w:t>i</w:t>
      </w:r>
      <w:proofErr w:type="spellEnd"/>
      <w:r>
        <w:t xml:space="preserve"> )^ (</w:t>
      </w:r>
      <w:proofErr w:type="spellStart"/>
      <w:r>
        <w:t>Σ</w:t>
      </w:r>
      <w:r>
        <w:rPr>
          <w:rStyle w:val="subscript"/>
        </w:rPr>
        <w:t>j</w:t>
      </w:r>
      <w:proofErr w:type="spellEnd"/>
      <w:r>
        <w:t xml:space="preserve"> </w:t>
      </w:r>
      <w:proofErr w:type="spellStart"/>
      <w:r>
        <w:t>β</w:t>
      </w:r>
      <w:r>
        <w:rPr>
          <w:rStyle w:val="subscript"/>
        </w:rPr>
        <w:t>i</w:t>
      </w:r>
      <w:proofErr w:type="spellEnd"/>
      <w:r>
        <w:t xml:space="preserve"> </w:t>
      </w:r>
      <w:proofErr w:type="spellStart"/>
      <w:r>
        <w:t>Bblade</w:t>
      </w:r>
      <w:r>
        <w:rPr>
          <w:rStyle w:val="subscript"/>
        </w:rPr>
        <w:t>i</w:t>
      </w:r>
      <w:proofErr w:type="spellEnd"/>
      <w:r>
        <w:t xml:space="preserve"> )  = </w:t>
      </w:r>
      <w:proofErr w:type="spellStart"/>
      <w:r>
        <w:t>Σ</w:t>
      </w:r>
      <w:r>
        <w:rPr>
          <w:rStyle w:val="subscript"/>
        </w:rPr>
        <w:t>ij</w:t>
      </w:r>
      <w:r>
        <w:t>α</w:t>
      </w:r>
      <w:r>
        <w:rPr>
          <w:rStyle w:val="subscript"/>
        </w:rPr>
        <w:t>i</w:t>
      </w:r>
      <w:r>
        <w:t>β</w:t>
      </w:r>
      <w:r>
        <w:rPr>
          <w:rStyle w:val="subscript"/>
        </w:rPr>
        <w:t>j</w:t>
      </w:r>
      <w:proofErr w:type="spellEnd"/>
      <w:r>
        <w:rPr>
          <w:rStyle w:val="subscript"/>
        </w:rPr>
        <w:t xml:space="preserve"> </w:t>
      </w:r>
      <w:r>
        <w:t xml:space="preserve"> (</w:t>
      </w:r>
      <w:proofErr w:type="spellStart"/>
      <w:r>
        <w:t>Ablade</w:t>
      </w:r>
      <w:r>
        <w:rPr>
          <w:rStyle w:val="subscript"/>
        </w:rPr>
        <w:t>i</w:t>
      </w:r>
      <w:proofErr w:type="spellEnd"/>
      <w:r>
        <w:t xml:space="preserve"> )^ (</w:t>
      </w:r>
      <w:proofErr w:type="spellStart"/>
      <w:r>
        <w:t>Bblade</w:t>
      </w:r>
      <w:r>
        <w:rPr>
          <w:rStyle w:val="subscript"/>
        </w:rPr>
        <w:t>j</w:t>
      </w:r>
      <w:proofErr w:type="spellEnd"/>
      <w:r>
        <w:t xml:space="preserve"> )</w:t>
      </w:r>
    </w:p>
    <w:p w14:paraId="130A12B8" w14:textId="77777777" w:rsidR="00C97243" w:rsidRDefault="00C97243"/>
    <w:p w14:paraId="047CD5CB" w14:textId="77777777" w:rsidR="00C97243" w:rsidRDefault="00C97243">
      <w:r>
        <w:t>and to get  (</w:t>
      </w:r>
      <w:proofErr w:type="spellStart"/>
      <w:r>
        <w:t>Ablade</w:t>
      </w:r>
      <w:r>
        <w:rPr>
          <w:rStyle w:val="subscript"/>
        </w:rPr>
        <w:t>i</w:t>
      </w:r>
      <w:proofErr w:type="spellEnd"/>
      <w:r>
        <w:t xml:space="preserve"> )^ (</w:t>
      </w:r>
      <w:proofErr w:type="spellStart"/>
      <w:r>
        <w:t>Bblade</w:t>
      </w:r>
      <w:r>
        <w:rPr>
          <w:rStyle w:val="subscript"/>
        </w:rPr>
        <w:t>j</w:t>
      </w:r>
      <w:proofErr w:type="spellEnd"/>
      <w:r>
        <w:t xml:space="preserve"> ) we use the rule shown above = &lt;</w:t>
      </w:r>
      <w:proofErr w:type="spellStart"/>
      <w:r>
        <w:t>Ablade</w:t>
      </w:r>
      <w:r>
        <w:rPr>
          <w:rStyle w:val="subscript"/>
        </w:rPr>
        <w:t>i</w:t>
      </w:r>
      <w:r>
        <w:t>Bblade</w:t>
      </w:r>
      <w:r>
        <w:rPr>
          <w:rStyle w:val="subscript"/>
        </w:rPr>
        <w:t>j</w:t>
      </w:r>
      <w:proofErr w:type="spellEnd"/>
      <w:r>
        <w:t>&gt;</w:t>
      </w:r>
      <w:proofErr w:type="spellStart"/>
      <w:r>
        <w:rPr>
          <w:rStyle w:val="subscript"/>
        </w:rPr>
        <w:t>i+j</w:t>
      </w:r>
      <w:proofErr w:type="spellEnd"/>
    </w:p>
    <w:p w14:paraId="44228205" w14:textId="77777777" w:rsidR="00C97243" w:rsidRDefault="00C97243"/>
    <w:p w14:paraId="7AE2D946" w14:textId="77777777" w:rsidR="00C97243" w:rsidRDefault="00C97243">
      <w:r>
        <w:t xml:space="preserve">I get the general idea, perhaps need some examples. </w:t>
      </w:r>
    </w:p>
    <w:p w14:paraId="6BB63C00" w14:textId="77777777" w:rsidR="006917F2" w:rsidRDefault="006917F2"/>
    <w:p w14:paraId="4928C9A8" w14:textId="77777777" w:rsidR="006917F2" w:rsidRDefault="006917F2">
      <w:r>
        <w:t xml:space="preserve">Restate:  </w:t>
      </w:r>
      <w:r>
        <w:tab/>
        <w:t>P^Q  has grade which is the sum of the two grades</w:t>
      </w:r>
    </w:p>
    <w:p w14:paraId="3CCCFD09" w14:textId="77777777" w:rsidR="006917F2" w:rsidRDefault="006917F2">
      <w:r>
        <w:tab/>
      </w:r>
      <w:r>
        <w:tab/>
      </w:r>
      <w:r>
        <w:tab/>
        <w:t xml:space="preserve">PQ contains grades stepping down from this sum to | diff |, more complicated! </w:t>
      </w:r>
    </w:p>
    <w:p w14:paraId="1F14154B" w14:textId="77777777" w:rsidR="00C97243" w:rsidRDefault="00C97243"/>
    <w:p w14:paraId="60819B9C" w14:textId="77777777" w:rsidR="00C97243" w:rsidRDefault="00C97243" w:rsidP="00C97243">
      <w:pPr>
        <w:rPr>
          <w:b/>
        </w:rPr>
      </w:pPr>
      <w:r w:rsidRPr="00C97243">
        <w:rPr>
          <w:b/>
        </w:rPr>
        <w:t>2.</w:t>
      </w:r>
      <w:r>
        <w:rPr>
          <w:b/>
        </w:rPr>
        <w:t>11</w:t>
      </w:r>
      <w:r w:rsidRPr="00C97243">
        <w:rPr>
          <w:b/>
        </w:rPr>
        <w:t xml:space="preserve"> </w:t>
      </w:r>
      <w:r>
        <w:rPr>
          <w:b/>
        </w:rPr>
        <w:t>Other Dot Products</w:t>
      </w:r>
    </w:p>
    <w:p w14:paraId="673BA6CE" w14:textId="77777777" w:rsidR="00C97243" w:rsidRDefault="00C97243"/>
    <w:p w14:paraId="767B25B1" w14:textId="77777777" w:rsidR="00C97243" w:rsidRDefault="00C97243">
      <w:r>
        <w:pict>
          <v:shape id="_x0000_i1044" type="#_x0000_t75" style="width:467.25pt;height:136.5pt">
            <v:imagedata r:id="rId25" o:title=""/>
          </v:shape>
        </w:pict>
      </w:r>
    </w:p>
    <w:p w14:paraId="6D61F6FA" w14:textId="77777777" w:rsidR="00C97243" w:rsidRDefault="00C97243"/>
    <w:p w14:paraId="624CC270" w14:textId="77777777" w:rsidR="00C97243" w:rsidRDefault="00C97243">
      <w:r>
        <w:t xml:space="preserve">This is done by fiat!  It certainly works for 2 vectors where p=q=1 for grades, then |p-q| = 0, and in fact the entire thing P.Q in this case is in the bottom grade. It reminds me of representations of the rotation group. </w:t>
      </w:r>
    </w:p>
    <w:p w14:paraId="35CC3900" w14:textId="77777777" w:rsidR="00C97243" w:rsidRDefault="00C97243"/>
    <w:p w14:paraId="76B38791" w14:textId="77777777" w:rsidR="00C97243" w:rsidRDefault="00C97243">
      <w:r>
        <w:t xml:space="preserve">Then </w:t>
      </w:r>
    </w:p>
    <w:p w14:paraId="6064CC52" w14:textId="77777777" w:rsidR="00C97243" w:rsidRDefault="00C97243"/>
    <w:p w14:paraId="15FF4F5E" w14:textId="77777777" w:rsidR="00C97243" w:rsidRDefault="00C97243" w:rsidP="00C97243">
      <w:r>
        <w:tab/>
        <w:t>(</w:t>
      </w:r>
      <w:proofErr w:type="spellStart"/>
      <w:r>
        <w:t>Σ</w:t>
      </w:r>
      <w:r>
        <w:rPr>
          <w:rStyle w:val="subscript"/>
        </w:rPr>
        <w:t>i</w:t>
      </w:r>
      <w:proofErr w:type="spellEnd"/>
      <w:r>
        <w:t xml:space="preserve"> </w:t>
      </w:r>
      <w:proofErr w:type="spellStart"/>
      <w:r>
        <w:t>α</w:t>
      </w:r>
      <w:r>
        <w:rPr>
          <w:rStyle w:val="subscript"/>
        </w:rPr>
        <w:t>i</w:t>
      </w:r>
      <w:proofErr w:type="spellEnd"/>
      <w:r>
        <w:t xml:space="preserve"> </w:t>
      </w:r>
      <w:proofErr w:type="spellStart"/>
      <w:r>
        <w:t>Ablade</w:t>
      </w:r>
      <w:r>
        <w:rPr>
          <w:rStyle w:val="subscript"/>
        </w:rPr>
        <w:t>i</w:t>
      </w:r>
      <w:proofErr w:type="spellEnd"/>
      <w:r>
        <w:t xml:space="preserve"> )</w:t>
      </w:r>
      <w:r w:rsidR="006917F2">
        <w:sym w:font="Symbol" w:char="F0B7"/>
      </w:r>
      <w:r>
        <w:t xml:space="preserve"> (</w:t>
      </w:r>
      <w:proofErr w:type="spellStart"/>
      <w:r>
        <w:t>Σ</w:t>
      </w:r>
      <w:r>
        <w:rPr>
          <w:rStyle w:val="subscript"/>
        </w:rPr>
        <w:t>j</w:t>
      </w:r>
      <w:proofErr w:type="spellEnd"/>
      <w:r>
        <w:t xml:space="preserve"> </w:t>
      </w:r>
      <w:proofErr w:type="spellStart"/>
      <w:r>
        <w:t>β</w:t>
      </w:r>
      <w:r>
        <w:rPr>
          <w:rStyle w:val="subscript"/>
        </w:rPr>
        <w:t>i</w:t>
      </w:r>
      <w:proofErr w:type="spellEnd"/>
      <w:r>
        <w:t xml:space="preserve"> </w:t>
      </w:r>
      <w:proofErr w:type="spellStart"/>
      <w:r>
        <w:t>Bblade</w:t>
      </w:r>
      <w:r>
        <w:rPr>
          <w:rStyle w:val="subscript"/>
        </w:rPr>
        <w:t>i</w:t>
      </w:r>
      <w:proofErr w:type="spellEnd"/>
      <w:r>
        <w:t xml:space="preserve"> )  = </w:t>
      </w:r>
      <w:proofErr w:type="spellStart"/>
      <w:r>
        <w:t>Σ</w:t>
      </w:r>
      <w:r>
        <w:rPr>
          <w:rStyle w:val="subscript"/>
        </w:rPr>
        <w:t>ij</w:t>
      </w:r>
      <w:r>
        <w:t>α</w:t>
      </w:r>
      <w:r>
        <w:rPr>
          <w:rStyle w:val="subscript"/>
        </w:rPr>
        <w:t>i</w:t>
      </w:r>
      <w:r>
        <w:t>β</w:t>
      </w:r>
      <w:r>
        <w:rPr>
          <w:rStyle w:val="subscript"/>
        </w:rPr>
        <w:t>j</w:t>
      </w:r>
      <w:proofErr w:type="spellEnd"/>
      <w:r>
        <w:rPr>
          <w:rStyle w:val="subscript"/>
        </w:rPr>
        <w:t xml:space="preserve"> </w:t>
      </w:r>
      <w:r>
        <w:t xml:space="preserve"> (</w:t>
      </w:r>
      <w:proofErr w:type="spellStart"/>
      <w:r>
        <w:t>Ablade</w:t>
      </w:r>
      <w:r>
        <w:rPr>
          <w:rStyle w:val="subscript"/>
        </w:rPr>
        <w:t>i</w:t>
      </w:r>
      <w:proofErr w:type="spellEnd"/>
      <w:r>
        <w:t xml:space="preserve"> )</w:t>
      </w:r>
      <w:r w:rsidR="006917F2">
        <w:sym w:font="Symbol" w:char="F0B7"/>
      </w:r>
      <w:r>
        <w:t xml:space="preserve"> (</w:t>
      </w:r>
      <w:proofErr w:type="spellStart"/>
      <w:r>
        <w:t>Bblade</w:t>
      </w:r>
      <w:r>
        <w:rPr>
          <w:rStyle w:val="subscript"/>
        </w:rPr>
        <w:t>j</w:t>
      </w:r>
      <w:proofErr w:type="spellEnd"/>
      <w:r>
        <w:t xml:space="preserve"> )</w:t>
      </w:r>
    </w:p>
    <w:p w14:paraId="7E947A00" w14:textId="77777777" w:rsidR="00C97243" w:rsidRDefault="00C97243" w:rsidP="00C97243"/>
    <w:p w14:paraId="21193C53" w14:textId="77777777" w:rsidR="00C97243" w:rsidRDefault="00C97243" w:rsidP="00C97243">
      <w:pPr>
        <w:rPr>
          <w:rStyle w:val="subscript"/>
        </w:rPr>
      </w:pPr>
      <w:r>
        <w:t>and to get  (</w:t>
      </w:r>
      <w:proofErr w:type="spellStart"/>
      <w:r>
        <w:t>Ablade</w:t>
      </w:r>
      <w:r>
        <w:rPr>
          <w:rStyle w:val="subscript"/>
        </w:rPr>
        <w:t>i</w:t>
      </w:r>
      <w:proofErr w:type="spellEnd"/>
      <w:r>
        <w:t xml:space="preserve"> )</w:t>
      </w:r>
      <w:r w:rsidR="006917F2">
        <w:sym w:font="Symbol" w:char="F0B7"/>
      </w:r>
      <w:r>
        <w:t>(</w:t>
      </w:r>
      <w:proofErr w:type="spellStart"/>
      <w:r>
        <w:t>Bblade</w:t>
      </w:r>
      <w:r>
        <w:rPr>
          <w:rStyle w:val="subscript"/>
        </w:rPr>
        <w:t>j</w:t>
      </w:r>
      <w:proofErr w:type="spellEnd"/>
      <w:r>
        <w:t xml:space="preserve"> ) we use the rule shown above = &lt;</w:t>
      </w:r>
      <w:proofErr w:type="spellStart"/>
      <w:r>
        <w:t>Ablade</w:t>
      </w:r>
      <w:r>
        <w:rPr>
          <w:rStyle w:val="subscript"/>
        </w:rPr>
        <w:t>i</w:t>
      </w:r>
      <w:r>
        <w:t>Bblade</w:t>
      </w:r>
      <w:r>
        <w:rPr>
          <w:rStyle w:val="subscript"/>
        </w:rPr>
        <w:t>j</w:t>
      </w:r>
      <w:proofErr w:type="spellEnd"/>
      <w:r>
        <w:t>&gt;</w:t>
      </w:r>
      <w:r>
        <w:rPr>
          <w:rStyle w:val="subscript"/>
        </w:rPr>
        <w:t>|</w:t>
      </w:r>
      <w:proofErr w:type="spellStart"/>
      <w:r>
        <w:rPr>
          <w:rStyle w:val="subscript"/>
        </w:rPr>
        <w:t>i</w:t>
      </w:r>
      <w:proofErr w:type="spellEnd"/>
      <w:r>
        <w:rPr>
          <w:rStyle w:val="subscript"/>
        </w:rPr>
        <w:t>-j|</w:t>
      </w:r>
    </w:p>
    <w:p w14:paraId="602C0C66" w14:textId="77777777" w:rsidR="00C97243" w:rsidRDefault="00C97243" w:rsidP="00C97243">
      <w:pPr>
        <w:rPr>
          <w:rStyle w:val="subscript"/>
        </w:rPr>
      </w:pPr>
    </w:p>
    <w:p w14:paraId="14E49380" w14:textId="77777777" w:rsidR="00C97243" w:rsidRPr="00C97243" w:rsidRDefault="00C97243" w:rsidP="00C97243">
      <w:r>
        <w:t xml:space="preserve">So we are staying a bit axiomatic here, working first with blades, then with general </w:t>
      </w:r>
      <w:proofErr w:type="spellStart"/>
      <w:r>
        <w:t>clifs</w:t>
      </w:r>
      <w:proofErr w:type="spellEnd"/>
      <w:r>
        <w:t xml:space="preserve">. </w:t>
      </w:r>
      <w:r w:rsidR="006917F2">
        <w:t xml:space="preserve">We still have no idea how to multiply two arbitrary </w:t>
      </w:r>
      <w:proofErr w:type="spellStart"/>
      <w:r w:rsidR="006917F2">
        <w:t>clifs</w:t>
      </w:r>
      <w:proofErr w:type="spellEnd"/>
      <w:r w:rsidR="006917F2">
        <w:t xml:space="preserve"> to get PQ. Reader is getting impatient. </w:t>
      </w:r>
    </w:p>
    <w:p w14:paraId="1FFB654D" w14:textId="77777777" w:rsidR="00C97243" w:rsidRDefault="00C97243"/>
    <w:p w14:paraId="0A69FF9C" w14:textId="77777777" w:rsidR="00C97243" w:rsidRDefault="00C97243" w:rsidP="00C97243">
      <w:pPr>
        <w:rPr>
          <w:b/>
        </w:rPr>
      </w:pPr>
      <w:r w:rsidRPr="00C97243">
        <w:rPr>
          <w:b/>
        </w:rPr>
        <w:t>2.</w:t>
      </w:r>
      <w:r>
        <w:rPr>
          <w:b/>
        </w:rPr>
        <w:t>12</w:t>
      </w:r>
      <w:r w:rsidRPr="00C97243">
        <w:rPr>
          <w:b/>
        </w:rPr>
        <w:t xml:space="preserve"> </w:t>
      </w:r>
      <w:r>
        <w:rPr>
          <w:b/>
        </w:rPr>
        <w:t>Wedge Product as Painting</w:t>
      </w:r>
    </w:p>
    <w:p w14:paraId="1F7FC5D6" w14:textId="77777777" w:rsidR="00C97243" w:rsidRDefault="00C97243" w:rsidP="00C97243">
      <w:pPr>
        <w:rPr>
          <w:b/>
        </w:rPr>
      </w:pPr>
    </w:p>
    <w:p w14:paraId="03D56522" w14:textId="77777777" w:rsidR="00C97243" w:rsidRPr="00C97243" w:rsidRDefault="00C97243" w:rsidP="00C97243">
      <w:r>
        <w:t xml:space="preserve">Consider C ^ V where C is any </w:t>
      </w:r>
      <w:proofErr w:type="spellStart"/>
      <w:r>
        <w:t>clif</w:t>
      </w:r>
      <w:proofErr w:type="spellEnd"/>
      <w:r>
        <w:t xml:space="preserve"> and V is a vector </w:t>
      </w:r>
      <w:proofErr w:type="spellStart"/>
      <w:r>
        <w:t>clif</w:t>
      </w:r>
      <w:proofErr w:type="spellEnd"/>
      <w:r>
        <w:t xml:space="preserve">. Draw </w:t>
      </w:r>
      <w:proofErr w:type="spellStart"/>
      <w:r>
        <w:t>clif</w:t>
      </w:r>
      <w:proofErr w:type="spellEnd"/>
      <w:r>
        <w:t xml:space="preserve"> C along V and let it "paint" as it goes, You then fill out the resulting </w:t>
      </w:r>
      <w:proofErr w:type="spellStart"/>
      <w:r>
        <w:t>Clif</w:t>
      </w:r>
      <w:proofErr w:type="spellEnd"/>
      <w:r>
        <w:t xml:space="preserve"> volume. I will let that ride, seems reasonable. </w:t>
      </w:r>
    </w:p>
    <w:p w14:paraId="2C957A48" w14:textId="77777777" w:rsidR="00C97243" w:rsidRDefault="00C97243"/>
    <w:p w14:paraId="7D80E715" w14:textId="77777777" w:rsidR="00C97243" w:rsidRDefault="00C97243" w:rsidP="00C97243">
      <w:r w:rsidRPr="00C97243">
        <w:rPr>
          <w:b/>
        </w:rPr>
        <w:t>2.</w:t>
      </w:r>
      <w:r>
        <w:rPr>
          <w:b/>
        </w:rPr>
        <w:t>13</w:t>
      </w:r>
      <w:r w:rsidRPr="00C97243">
        <w:rPr>
          <w:b/>
        </w:rPr>
        <w:t xml:space="preserve"> </w:t>
      </w:r>
      <w:r>
        <w:rPr>
          <w:b/>
        </w:rPr>
        <w:t>Chirality</w:t>
      </w:r>
    </w:p>
    <w:p w14:paraId="552E030B" w14:textId="77777777" w:rsidR="00C97243" w:rsidRDefault="00C97243" w:rsidP="00C97243"/>
    <w:p w14:paraId="6137A4EC" w14:textId="77777777" w:rsidR="00C97243" w:rsidRDefault="00C97243" w:rsidP="00C97243">
      <w:r>
        <w:t xml:space="preserve">The basic Clifford Algebra has no chirality (handedness). But you can add ingredients which add this chirality. </w:t>
      </w:r>
      <w:r w:rsidR="006917F2">
        <w:t xml:space="preserve">This is part of </w:t>
      </w:r>
      <w:proofErr w:type="spellStart"/>
      <w:r w:rsidR="006917F2">
        <w:t>Denker's</w:t>
      </w:r>
      <w:proofErr w:type="spellEnd"/>
      <w:r w:rsidR="006917F2">
        <w:t xml:space="preserve"> promotional efforts. </w:t>
      </w:r>
    </w:p>
    <w:p w14:paraId="2EBEC91A" w14:textId="77777777" w:rsidR="00C97243" w:rsidRDefault="00C97243" w:rsidP="00C97243"/>
    <w:p w14:paraId="6835BC57" w14:textId="77777777" w:rsidR="00C97243" w:rsidRDefault="00C97243" w:rsidP="00C97243">
      <w:r>
        <w:pict>
          <v:shape id="_x0000_i1045" type="#_x0000_t75" style="width:468pt;height:42pt">
            <v:imagedata r:id="rId26" o:title=""/>
          </v:shape>
        </w:pict>
      </w:r>
    </w:p>
    <w:p w14:paraId="708743E6" w14:textId="77777777" w:rsidR="00C97243" w:rsidRDefault="00C97243" w:rsidP="00C97243"/>
    <w:p w14:paraId="1044B6C8" w14:textId="77777777" w:rsidR="00C97243" w:rsidRDefault="00C97243" w:rsidP="00C97243">
      <w:r>
        <w:t xml:space="preserve">Comments that the "Hodge dual" optional feature does have chirality. </w:t>
      </w:r>
    </w:p>
    <w:p w14:paraId="3724E39C" w14:textId="77777777" w:rsidR="00C97243" w:rsidRDefault="00C97243" w:rsidP="00C97243"/>
    <w:p w14:paraId="1D3CA00E" w14:textId="77777777" w:rsidR="00C97243" w:rsidRDefault="00C97243" w:rsidP="00C97243">
      <w:pPr>
        <w:rPr>
          <w:b/>
        </w:rPr>
      </w:pPr>
      <w:r w:rsidRPr="00C97243">
        <w:rPr>
          <w:b/>
        </w:rPr>
        <w:t>2.</w:t>
      </w:r>
      <w:r>
        <w:rPr>
          <w:b/>
        </w:rPr>
        <w:t>14</w:t>
      </w:r>
      <w:r w:rsidRPr="00C97243">
        <w:rPr>
          <w:b/>
        </w:rPr>
        <w:t xml:space="preserve"> </w:t>
      </w:r>
      <w:r>
        <w:rPr>
          <w:b/>
        </w:rPr>
        <w:t>More about the Geometric Product</w:t>
      </w:r>
    </w:p>
    <w:p w14:paraId="39D4FE65" w14:textId="77777777" w:rsidR="00C97243" w:rsidRDefault="00C97243" w:rsidP="00C97243"/>
    <w:p w14:paraId="3B304335" w14:textId="77777777" w:rsidR="00C97243" w:rsidRDefault="00C97243" w:rsidP="00C97243">
      <w:r>
        <w:t xml:space="preserve">This is what PQ is in all the above discussion. An example is given at the point of multiplying two blades each of grade 2. </w:t>
      </w:r>
    </w:p>
    <w:p w14:paraId="458F0BEA" w14:textId="77777777" w:rsidR="00C97243" w:rsidRPr="00C97243" w:rsidRDefault="00C97243" w:rsidP="00C97243">
      <w:r>
        <w:br w:type="page"/>
      </w:r>
      <w:r>
        <w:pict>
          <v:shape id="_x0000_i1046" type="#_x0000_t75" style="width:468pt;height:111.75pt">
            <v:imagedata r:id="rId27" o:title=""/>
          </v:shape>
        </w:pict>
      </w:r>
    </w:p>
    <w:p w14:paraId="1BC8EAAC" w14:textId="77777777" w:rsidR="00C97243" w:rsidRPr="00C97243" w:rsidRDefault="00C97243" w:rsidP="00C97243">
      <w:r>
        <w:pict>
          <v:shape id="_x0000_i1047" type="#_x0000_t75" style="width:386.25pt;height:63pt">
            <v:imagedata r:id="rId28" o:title=""/>
          </v:shape>
        </w:pict>
      </w:r>
    </w:p>
    <w:p w14:paraId="05DF9A16" w14:textId="77777777" w:rsidR="00C97243" w:rsidRDefault="00C97243">
      <w:r>
        <w:t xml:space="preserve">We know that the 4 gammas is grade 4 only because we know it is A^B. Did I miss a rule that says the grade of a geometric product is the sum of the grades of the factors. That seems to be the case here. </w:t>
      </w:r>
      <w:r w:rsidR="006917F2">
        <w:t xml:space="preserve">Wrong! Remember that the geometric product contains a whole series of grades, and we see that happening in the above example where AB = sum of three pieces of different grade. </w:t>
      </w:r>
    </w:p>
    <w:p w14:paraId="6E26EA0C" w14:textId="77777777" w:rsidR="00C97243" w:rsidRDefault="00C97243"/>
    <w:p w14:paraId="65EDC711" w14:textId="77777777" w:rsidR="00C97243" w:rsidRDefault="00C97243">
      <w:r>
        <w:t xml:space="preserve">The product of two vectors has A^B of grade 2 and A.B of grade 0.  The grades always step by 2, unlike combining angular momenta! </w:t>
      </w:r>
      <w:r w:rsidR="006917F2">
        <w:t xml:space="preserve">(Can I prove that? ) </w:t>
      </w:r>
    </w:p>
    <w:p w14:paraId="6DFAC8FD" w14:textId="77777777" w:rsidR="00C97243" w:rsidRDefault="00C97243"/>
    <w:p w14:paraId="48FD8EBE" w14:textId="77777777" w:rsidR="00C97243" w:rsidRDefault="00C97243">
      <w:pPr>
        <w:rPr>
          <w:b/>
        </w:rPr>
      </w:pPr>
      <w:r w:rsidRPr="00C97243">
        <w:rPr>
          <w:b/>
        </w:rPr>
        <w:t>2.</w:t>
      </w:r>
      <w:r>
        <w:rPr>
          <w:b/>
        </w:rPr>
        <w:t>15</w:t>
      </w:r>
      <w:r w:rsidRPr="00C97243">
        <w:rPr>
          <w:b/>
        </w:rPr>
        <w:t xml:space="preserve"> </w:t>
      </w:r>
      <w:r>
        <w:rPr>
          <w:b/>
        </w:rPr>
        <w:t>Spacelike, Timelike and Null</w:t>
      </w:r>
    </w:p>
    <w:p w14:paraId="4259DA2D" w14:textId="77777777" w:rsidR="00C97243" w:rsidRDefault="00C97243">
      <w:pPr>
        <w:rPr>
          <w:b/>
        </w:rPr>
      </w:pPr>
    </w:p>
    <w:p w14:paraId="0C13D14F" w14:textId="77777777" w:rsidR="00C97243" w:rsidRDefault="00C97243">
      <w:r>
        <w:t xml:space="preserve">This relates only to vectors.  V.V can be +, -, or 0 for spacelike, </w:t>
      </w:r>
      <w:proofErr w:type="spellStart"/>
      <w:r>
        <w:t>timelike</w:t>
      </w:r>
      <w:proofErr w:type="spellEnd"/>
      <w:r>
        <w:t xml:space="preserve">, or </w:t>
      </w:r>
      <w:proofErr w:type="spellStart"/>
      <w:r>
        <w:t>lightlike</w:t>
      </w:r>
      <w:proofErr w:type="spellEnd"/>
      <w:r>
        <w:t>. All familiar to me. H refers to the object V.V as the "</w:t>
      </w:r>
      <w:proofErr w:type="spellStart"/>
      <w:r w:rsidRPr="006917F2">
        <w:rPr>
          <w:b/>
        </w:rPr>
        <w:t>gorm</w:t>
      </w:r>
      <w:proofErr w:type="spellEnd"/>
      <w:r>
        <w:t xml:space="preserve">" of V. the "norm" might be </w:t>
      </w:r>
      <w:r>
        <w:fldChar w:fldCharType="begin"/>
      </w:r>
      <w:r>
        <w:instrText xml:space="preserve"> EQ \r(V.V) </w:instrText>
      </w:r>
      <w:r>
        <w:fldChar w:fldCharType="end"/>
      </w:r>
      <w:r>
        <w:t xml:space="preserve"> or </w:t>
      </w:r>
      <w:r>
        <w:fldChar w:fldCharType="begin"/>
      </w:r>
      <w:r>
        <w:instrText xml:space="preserve"> EQ \r(-V.V) </w:instrText>
      </w:r>
      <w:r>
        <w:fldChar w:fldCharType="end"/>
      </w:r>
      <w:r>
        <w:t xml:space="preserve">. In my tensor doc I mentioned the lack of name for this entity V.V, with reference to Messiah. Fine. </w:t>
      </w:r>
    </w:p>
    <w:p w14:paraId="6F5178D2" w14:textId="77777777" w:rsidR="00C97243" w:rsidRDefault="00C97243"/>
    <w:p w14:paraId="2395082D" w14:textId="77777777" w:rsidR="00C97243" w:rsidRPr="00C97243" w:rsidRDefault="00C97243">
      <w:pPr>
        <w:rPr>
          <w:b/>
        </w:rPr>
      </w:pPr>
      <w:r w:rsidRPr="00C97243">
        <w:rPr>
          <w:b/>
        </w:rPr>
        <w:t>2.16 Reverse</w:t>
      </w:r>
    </w:p>
    <w:p w14:paraId="276771CD" w14:textId="77777777" w:rsidR="00C97243" w:rsidRDefault="00C97243"/>
    <w:p w14:paraId="46859BF1" w14:textId="77777777" w:rsidR="00C97243" w:rsidRDefault="00C97243">
      <w:r>
        <w:t xml:space="preserve">Take </w:t>
      </w:r>
      <w:proofErr w:type="spellStart"/>
      <w:r>
        <w:t>clif</w:t>
      </w:r>
      <w:proofErr w:type="spellEnd"/>
      <w:r>
        <w:t xml:space="preserve"> C, reverse the ordering in all terms, and that gives you C</w:t>
      </w:r>
      <w:r>
        <w:rPr>
          <w:rStyle w:val="superscript"/>
        </w:rPr>
        <w:t>~</w:t>
      </w:r>
      <w:r>
        <w:t xml:space="preserve">. Fine. </w:t>
      </w:r>
    </w:p>
    <w:p w14:paraId="0EBC378F" w14:textId="77777777" w:rsidR="00C97243" w:rsidRDefault="00C97243"/>
    <w:p w14:paraId="65AC159B" w14:textId="77777777" w:rsidR="00C97243" w:rsidRPr="00C97243" w:rsidRDefault="00C97243" w:rsidP="00C97243">
      <w:pPr>
        <w:rPr>
          <w:b/>
        </w:rPr>
      </w:pPr>
      <w:r w:rsidRPr="00C97243">
        <w:rPr>
          <w:b/>
        </w:rPr>
        <w:t>2.1</w:t>
      </w:r>
      <w:r>
        <w:rPr>
          <w:b/>
        </w:rPr>
        <w:t>7</w:t>
      </w:r>
      <w:r w:rsidRPr="00C97243">
        <w:rPr>
          <w:b/>
        </w:rPr>
        <w:t xml:space="preserve"> </w:t>
      </w:r>
      <w:proofErr w:type="spellStart"/>
      <w:r>
        <w:rPr>
          <w:b/>
        </w:rPr>
        <w:t>Gorm</w:t>
      </w:r>
      <w:proofErr w:type="spellEnd"/>
    </w:p>
    <w:p w14:paraId="15C5BF0B" w14:textId="77777777" w:rsidR="00C97243" w:rsidRDefault="00C97243"/>
    <w:p w14:paraId="5E3EB367" w14:textId="77777777" w:rsidR="00C97243" w:rsidRDefault="00C97243">
      <w:r>
        <w:pict>
          <v:shape id="_x0000_i1048" type="#_x0000_t75" style="width:467.25pt;height:96pt">
            <v:imagedata r:id="rId29" o:title=""/>
          </v:shape>
        </w:pict>
      </w:r>
    </w:p>
    <w:p w14:paraId="26756F47" w14:textId="77777777" w:rsidR="00C97243" w:rsidRDefault="00C97243"/>
    <w:p w14:paraId="023AD01D" w14:textId="77777777" w:rsidR="00C97243" w:rsidRDefault="00C97243">
      <w:r>
        <w:t xml:space="preserve">Try it, </w:t>
      </w:r>
    </w:p>
    <w:p w14:paraId="254E896E" w14:textId="77777777" w:rsidR="00C97243" w:rsidRDefault="00C97243"/>
    <w:p w14:paraId="50FB10D6" w14:textId="77777777" w:rsidR="00C97243" w:rsidRDefault="00C97243" w:rsidP="00C97243">
      <w:r>
        <w:tab/>
        <w:t>(a+bγ</w:t>
      </w:r>
      <w:r>
        <w:rPr>
          <w:rStyle w:val="subscript"/>
        </w:rPr>
        <w:t>1</w:t>
      </w:r>
      <w:r>
        <w:t xml:space="preserve"> + cγ</w:t>
      </w:r>
      <w:r>
        <w:rPr>
          <w:rStyle w:val="subscript"/>
        </w:rPr>
        <w:t>2</w:t>
      </w:r>
      <w:r>
        <w:t xml:space="preserve"> + dγ</w:t>
      </w:r>
      <w:r>
        <w:rPr>
          <w:rStyle w:val="subscript"/>
        </w:rPr>
        <w:t>1</w:t>
      </w:r>
      <w:r>
        <w:t>γ</w:t>
      </w:r>
      <w:r>
        <w:rPr>
          <w:rStyle w:val="subscript"/>
        </w:rPr>
        <w:t>2</w:t>
      </w:r>
      <w:r>
        <w:t>)(a+bγ</w:t>
      </w:r>
      <w:r>
        <w:rPr>
          <w:rStyle w:val="subscript"/>
        </w:rPr>
        <w:t>1</w:t>
      </w:r>
      <w:r>
        <w:t xml:space="preserve"> + cγ</w:t>
      </w:r>
      <w:r>
        <w:rPr>
          <w:rStyle w:val="subscript"/>
        </w:rPr>
        <w:t>2</w:t>
      </w:r>
      <w:r>
        <w:t xml:space="preserve"> + dγ</w:t>
      </w:r>
      <w:r>
        <w:rPr>
          <w:rStyle w:val="subscript"/>
        </w:rPr>
        <w:t>2</w:t>
      </w:r>
      <w:r>
        <w:t>γ</w:t>
      </w:r>
      <w:r>
        <w:rPr>
          <w:rStyle w:val="subscript"/>
        </w:rPr>
        <w:t>1</w:t>
      </w:r>
      <w:r>
        <w:t>)</w:t>
      </w:r>
    </w:p>
    <w:p w14:paraId="4AC1C459" w14:textId="77777777" w:rsidR="00C97243" w:rsidRDefault="00C97243" w:rsidP="00C97243"/>
    <w:p w14:paraId="069665AC" w14:textId="77777777" w:rsidR="00C97243" w:rsidRDefault="00C97243" w:rsidP="00C97243">
      <w:r>
        <w:tab/>
        <w:t>= a</w:t>
      </w:r>
      <w:r>
        <w:rPr>
          <w:rStyle w:val="superscript"/>
        </w:rPr>
        <w:t>2</w:t>
      </w:r>
      <w:r>
        <w:t xml:space="preserve"> + b</w:t>
      </w:r>
      <w:r>
        <w:rPr>
          <w:rStyle w:val="superscript"/>
        </w:rPr>
        <w:t>2</w:t>
      </w:r>
      <w:r>
        <w:t xml:space="preserve"> γ</w:t>
      </w:r>
      <w:r>
        <w:rPr>
          <w:rStyle w:val="subscript"/>
        </w:rPr>
        <w:t>1</w:t>
      </w:r>
      <w:r>
        <w:rPr>
          <w:rStyle w:val="superscript"/>
        </w:rPr>
        <w:t>2</w:t>
      </w:r>
      <w:r>
        <w:t xml:space="preserve"> + ...</w:t>
      </w:r>
    </w:p>
    <w:p w14:paraId="52C73B12" w14:textId="77777777" w:rsidR="00C97243" w:rsidRDefault="00C97243" w:rsidP="00C97243"/>
    <w:p w14:paraId="4031F53C" w14:textId="77777777" w:rsidR="00C97243" w:rsidRDefault="00C97243" w:rsidP="00C97243">
      <w:r>
        <w:t>Basis vectors I guess means γ</w:t>
      </w:r>
      <w:r>
        <w:rPr>
          <w:rStyle w:val="subscript"/>
        </w:rPr>
        <w:t>1</w:t>
      </w:r>
      <w:r>
        <w:rPr>
          <w:rStyle w:val="superscript"/>
        </w:rPr>
        <w:t>2</w:t>
      </w:r>
      <w:r>
        <w:t xml:space="preserve"> = 1,  Do we have γ</w:t>
      </w:r>
      <w:r>
        <w:rPr>
          <w:rStyle w:val="subscript"/>
        </w:rPr>
        <w:t>1</w:t>
      </w:r>
      <w:r>
        <w:t>γ</w:t>
      </w:r>
      <w:r>
        <w:rPr>
          <w:rStyle w:val="subscript"/>
        </w:rPr>
        <w:t>2</w:t>
      </w:r>
      <w:r>
        <w:t xml:space="preserve"> = - γ</w:t>
      </w:r>
      <w:r>
        <w:rPr>
          <w:rStyle w:val="subscript"/>
        </w:rPr>
        <w:t>2</w:t>
      </w:r>
      <w:r>
        <w:t>γ</w:t>
      </w:r>
      <w:r>
        <w:rPr>
          <w:rStyle w:val="subscript"/>
        </w:rPr>
        <w:t>1</w:t>
      </w:r>
      <w:r>
        <w:t xml:space="preserve"> ? I don't see that, so the above claim does not fly with me.  But, in PQ of vectors, we know there are only two pieces. </w:t>
      </w:r>
      <w:proofErr w:type="spellStart"/>
      <w:r>
        <w:t>T</w:t>
      </w:r>
      <w:r w:rsidR="006917F2">
        <w:t>hus</w:t>
      </w:r>
      <w:r>
        <w:t>s</w:t>
      </w:r>
      <w:proofErr w:type="spellEnd"/>
      <w:r>
        <w:t xml:space="preserve"> we write</w:t>
      </w:r>
    </w:p>
    <w:p w14:paraId="5799D484" w14:textId="77777777" w:rsidR="00C97243" w:rsidRDefault="00C97243" w:rsidP="00C97243"/>
    <w:p w14:paraId="437A9E00" w14:textId="77777777" w:rsidR="00C97243" w:rsidRDefault="00C97243" w:rsidP="00C97243">
      <w:r>
        <w:tab/>
        <w:t>PQ = P</w:t>
      </w:r>
      <w:r w:rsidR="006917F2">
        <w:sym w:font="Symbol" w:char="F0B7"/>
      </w:r>
      <w:r>
        <w:t>Q + P^Q</w:t>
      </w:r>
    </w:p>
    <w:p w14:paraId="520C3BDE" w14:textId="77777777" w:rsidR="00C97243" w:rsidRDefault="00C97243" w:rsidP="00C97243">
      <w:r>
        <w:t xml:space="preserve">                 0        2</w:t>
      </w:r>
      <w:r>
        <w:tab/>
      </w:r>
      <w:r>
        <w:tab/>
        <w:t>grade</w:t>
      </w:r>
    </w:p>
    <w:p w14:paraId="3A6193A2" w14:textId="77777777" w:rsidR="006917F2" w:rsidRDefault="006917F2" w:rsidP="00C97243"/>
    <w:p w14:paraId="4C697B7A" w14:textId="77777777" w:rsidR="006917F2" w:rsidRPr="006917F2" w:rsidRDefault="006917F2" w:rsidP="00C97243">
      <w:r>
        <w:t>So OK, if γ</w:t>
      </w:r>
      <w:r>
        <w:rPr>
          <w:rStyle w:val="subscript"/>
        </w:rPr>
        <w:t>1</w:t>
      </w:r>
      <w:r>
        <w:t xml:space="preserve"> and γ</w:t>
      </w:r>
      <w:r>
        <w:rPr>
          <w:rStyle w:val="subscript"/>
        </w:rPr>
        <w:t>2</w:t>
      </w:r>
      <w:r>
        <w:t xml:space="preserve"> are orthogonal basis vectors, then γ</w:t>
      </w:r>
      <w:r>
        <w:rPr>
          <w:rStyle w:val="subscript"/>
        </w:rPr>
        <w:t>1</w:t>
      </w:r>
      <w:r>
        <w:sym w:font="Symbol" w:char="F0B7"/>
      </w:r>
      <w:r>
        <w:t xml:space="preserve"> γ</w:t>
      </w:r>
      <w:r>
        <w:rPr>
          <w:rStyle w:val="subscript"/>
        </w:rPr>
        <w:t>2</w:t>
      </w:r>
      <w:r>
        <w:t xml:space="preserve"> = 0, and γ</w:t>
      </w:r>
      <w:r>
        <w:rPr>
          <w:rStyle w:val="subscript"/>
        </w:rPr>
        <w:t>1</w:t>
      </w:r>
      <w:r>
        <w:t>γ</w:t>
      </w:r>
      <w:r>
        <w:rPr>
          <w:rStyle w:val="subscript"/>
        </w:rPr>
        <w:t>2</w:t>
      </w:r>
      <w:r>
        <w:t xml:space="preserve">  = γ</w:t>
      </w:r>
      <w:r>
        <w:rPr>
          <w:rStyle w:val="subscript"/>
        </w:rPr>
        <w:t>1</w:t>
      </w:r>
      <w:r w:rsidRPr="006917F2">
        <w:t>^</w:t>
      </w:r>
      <w:r>
        <w:t xml:space="preserve"> γ</w:t>
      </w:r>
      <w:r>
        <w:rPr>
          <w:rStyle w:val="subscript"/>
        </w:rPr>
        <w:t>2</w:t>
      </w:r>
      <w:r>
        <w:t xml:space="preserve"> and we know that for vectors we always have a ^ b = -b ^ a. Therefore yes, we have  γ</w:t>
      </w:r>
      <w:r>
        <w:rPr>
          <w:rStyle w:val="subscript"/>
        </w:rPr>
        <w:t>1</w:t>
      </w:r>
      <w:r>
        <w:t>γ</w:t>
      </w:r>
      <w:r>
        <w:rPr>
          <w:rStyle w:val="subscript"/>
        </w:rPr>
        <w:t>2</w:t>
      </w:r>
      <w:r>
        <w:t xml:space="preserve"> = - γ</w:t>
      </w:r>
      <w:r>
        <w:rPr>
          <w:rStyle w:val="subscript"/>
        </w:rPr>
        <w:t>2</w:t>
      </w:r>
      <w:r>
        <w:t>γ</w:t>
      </w:r>
      <w:r>
        <w:rPr>
          <w:rStyle w:val="subscript"/>
        </w:rPr>
        <w:t xml:space="preserve">1 </w:t>
      </w:r>
      <w:r>
        <w:t xml:space="preserve">. </w:t>
      </w:r>
    </w:p>
    <w:p w14:paraId="05B2D80E" w14:textId="77777777" w:rsidR="00C97243" w:rsidRDefault="00C97243"/>
    <w:p w14:paraId="391757AB" w14:textId="77777777" w:rsidR="00C97243" w:rsidRDefault="00C97243" w:rsidP="00C97243">
      <w:pPr>
        <w:rPr>
          <w:b/>
        </w:rPr>
      </w:pPr>
      <w:r w:rsidRPr="00C97243">
        <w:rPr>
          <w:b/>
        </w:rPr>
        <w:t>2.1</w:t>
      </w:r>
      <w:r>
        <w:rPr>
          <w:b/>
        </w:rPr>
        <w:t>8</w:t>
      </w:r>
      <w:r w:rsidRPr="00C97243">
        <w:rPr>
          <w:b/>
        </w:rPr>
        <w:t xml:space="preserve"> </w:t>
      </w:r>
      <w:r>
        <w:rPr>
          <w:b/>
        </w:rPr>
        <w:t>Basis sets</w:t>
      </w:r>
    </w:p>
    <w:p w14:paraId="4F8B1901" w14:textId="77777777" w:rsidR="00C97243" w:rsidRDefault="00C97243" w:rsidP="00C97243">
      <w:pPr>
        <w:rPr>
          <w:b/>
        </w:rPr>
      </w:pPr>
    </w:p>
    <w:p w14:paraId="264B2C0F" w14:textId="77777777" w:rsidR="00C97243" w:rsidRDefault="00C97243" w:rsidP="00C97243">
      <w:r>
        <w:t xml:space="preserve">Well here is a strange section: </w:t>
      </w:r>
    </w:p>
    <w:p w14:paraId="2CE5F61F" w14:textId="77777777" w:rsidR="00C97243" w:rsidRDefault="00C97243" w:rsidP="00C97243"/>
    <w:p w14:paraId="0D1FBF5C" w14:textId="77777777" w:rsidR="00C97243" w:rsidRDefault="00C97243" w:rsidP="00C97243">
      <w:r>
        <w:pict>
          <v:shape id="_x0000_i1049" type="#_x0000_t75" style="width:467.25pt;height:157.5pt">
            <v:imagedata r:id="rId30" o:title=""/>
          </v:shape>
        </w:pict>
      </w:r>
    </w:p>
    <w:p w14:paraId="15FCD376" w14:textId="77777777" w:rsidR="00C97243" w:rsidRDefault="00C97243" w:rsidP="00C97243"/>
    <w:p w14:paraId="1F4921B2" w14:textId="77777777" w:rsidR="00C97243" w:rsidRDefault="00C97243" w:rsidP="00C97243">
      <w:r>
        <w:t xml:space="preserve">Here we do have </w:t>
      </w:r>
      <w:proofErr w:type="spellStart"/>
      <w:r>
        <w:t>γ</w:t>
      </w:r>
      <w:r>
        <w:rPr>
          <w:rStyle w:val="subscript"/>
        </w:rPr>
        <w:t>i</w:t>
      </w:r>
      <w:proofErr w:type="spellEnd"/>
      <w:r>
        <w:t xml:space="preserve"> and </w:t>
      </w:r>
      <w:proofErr w:type="spellStart"/>
      <w:r>
        <w:t>γ</w:t>
      </w:r>
      <w:r>
        <w:rPr>
          <w:rStyle w:val="subscript"/>
        </w:rPr>
        <w:t>j</w:t>
      </w:r>
      <w:proofErr w:type="spellEnd"/>
      <w:r>
        <w:t xml:space="preserve"> perp, so yes, then you get γ</w:t>
      </w:r>
      <w:r>
        <w:rPr>
          <w:rStyle w:val="subscript"/>
        </w:rPr>
        <w:t>1</w:t>
      </w:r>
      <w:r>
        <w:t>γ</w:t>
      </w:r>
      <w:r>
        <w:rPr>
          <w:rStyle w:val="subscript"/>
        </w:rPr>
        <w:t>2</w:t>
      </w:r>
      <w:r>
        <w:t xml:space="preserve"> = - γ</w:t>
      </w:r>
      <w:r>
        <w:rPr>
          <w:rStyle w:val="subscript"/>
        </w:rPr>
        <w:t>2</w:t>
      </w:r>
      <w:r>
        <w:t>γ</w:t>
      </w:r>
      <w:r>
        <w:rPr>
          <w:rStyle w:val="subscript"/>
        </w:rPr>
        <w:t>1</w:t>
      </w:r>
      <w:r>
        <w:t xml:space="preserve">. I guess he was assuming this situation in the previous section!  Fine. He sort of assumes the reader knows about relativity, but he has avoided using the word "metric" or "metric tensor". So far. </w:t>
      </w:r>
    </w:p>
    <w:p w14:paraId="539E7C9C" w14:textId="77777777" w:rsidR="00221FA3" w:rsidRDefault="00221FA3" w:rsidP="00C97243"/>
    <w:p w14:paraId="021F4970" w14:textId="77777777" w:rsidR="00221FA3" w:rsidRPr="00221FA3" w:rsidRDefault="00221FA3" w:rsidP="00C97243">
      <w:r w:rsidRPr="00221FA3">
        <w:rPr>
          <w:b/>
        </w:rPr>
        <w:t>Confusion</w:t>
      </w:r>
      <w:r>
        <w:t xml:space="preserve">:  If I think of the </w:t>
      </w:r>
      <w:proofErr w:type="spellStart"/>
      <w:r>
        <w:t>γ</w:t>
      </w:r>
      <w:r>
        <w:rPr>
          <w:rStyle w:val="subscript"/>
        </w:rPr>
        <w:t>i</w:t>
      </w:r>
      <w:proofErr w:type="spellEnd"/>
      <w:r>
        <w:t xml:space="preserve"> as basis vectors for the 1-blade space, then they are like the </w:t>
      </w:r>
      <w:proofErr w:type="spellStart"/>
      <w:r>
        <w:t>e</w:t>
      </w:r>
      <w:r>
        <w:rPr>
          <w:rStyle w:val="subscript"/>
        </w:rPr>
        <w:t>i</w:t>
      </w:r>
      <w:proofErr w:type="spellEnd"/>
      <w:r>
        <w:t xml:space="preserve"> of </w:t>
      </w:r>
      <w:proofErr w:type="spellStart"/>
      <w:r>
        <w:t>Suter's</w:t>
      </w:r>
      <w:proofErr w:type="spellEnd"/>
      <w:r>
        <w:t xml:space="preserve"> pdf. But there it seems that </w:t>
      </w:r>
      <w:proofErr w:type="spellStart"/>
      <w:r>
        <w:t>e</w:t>
      </w:r>
      <w:r>
        <w:rPr>
          <w:rStyle w:val="subscript"/>
        </w:rPr>
        <w:t>ij</w:t>
      </w:r>
      <w:proofErr w:type="spellEnd"/>
      <w:r>
        <w:t xml:space="preserve"> ≡  </w:t>
      </w:r>
      <w:proofErr w:type="spellStart"/>
      <w:r>
        <w:t>e</w:t>
      </w:r>
      <w:r>
        <w:rPr>
          <w:rStyle w:val="subscript"/>
        </w:rPr>
        <w:t>i</w:t>
      </w:r>
      <w:r>
        <w:t>e</w:t>
      </w:r>
      <w:r>
        <w:rPr>
          <w:rStyle w:val="subscript"/>
        </w:rPr>
        <w:t>j</w:t>
      </w:r>
      <w:proofErr w:type="spellEnd"/>
      <w:r>
        <w:t xml:space="preserve"> = </w:t>
      </w:r>
      <w:proofErr w:type="spellStart"/>
      <w:r>
        <w:t>e</w:t>
      </w:r>
      <w:r>
        <w:rPr>
          <w:rStyle w:val="subscript"/>
        </w:rPr>
        <w:t>i</w:t>
      </w:r>
      <w:r>
        <w:t>^e</w:t>
      </w:r>
      <w:r>
        <w:rPr>
          <w:rStyle w:val="subscript"/>
        </w:rPr>
        <w:t>j</w:t>
      </w:r>
      <w:proofErr w:type="spellEnd"/>
      <w:r>
        <w:t xml:space="preserve"> and then e</w:t>
      </w:r>
      <w:r>
        <w:rPr>
          <w:rStyle w:val="subscript"/>
        </w:rPr>
        <w:t>11</w:t>
      </w:r>
      <w:r>
        <w:t xml:space="preserve"> = e</w:t>
      </w:r>
      <w:r>
        <w:rPr>
          <w:rStyle w:val="subscript"/>
        </w:rPr>
        <w:t>1</w:t>
      </w:r>
      <w:r>
        <w:t>e</w:t>
      </w:r>
      <w:r>
        <w:rPr>
          <w:rStyle w:val="subscript"/>
        </w:rPr>
        <w:t>1</w:t>
      </w:r>
      <w:r>
        <w:t>=  e</w:t>
      </w:r>
      <w:r>
        <w:rPr>
          <w:rStyle w:val="subscript"/>
        </w:rPr>
        <w:t>1</w:t>
      </w:r>
      <w:r>
        <w:t>^e</w:t>
      </w:r>
      <w:r>
        <w:rPr>
          <w:rStyle w:val="subscript"/>
        </w:rPr>
        <w:t>1</w:t>
      </w:r>
      <w:r>
        <w:t xml:space="preserve"> = 0.  I think </w:t>
      </w:r>
      <w:proofErr w:type="spellStart"/>
      <w:r>
        <w:t>Denker</w:t>
      </w:r>
      <w:proofErr w:type="spellEnd"/>
      <w:r>
        <w:t xml:space="preserve"> may have messed things up here!  He never really says what his </w:t>
      </w:r>
      <w:proofErr w:type="spellStart"/>
      <w:r>
        <w:t>γ</w:t>
      </w:r>
      <w:r>
        <w:rPr>
          <w:rStyle w:val="subscript"/>
        </w:rPr>
        <w:t>i</w:t>
      </w:r>
      <w:proofErr w:type="spellEnd"/>
      <w:r>
        <w:t xml:space="preserve"> objects are. He really first defines them as orthonormal basis on page 16. Let's try his multiplication there if we assume </w:t>
      </w:r>
      <w:proofErr w:type="spellStart"/>
      <w:r>
        <w:t>γ</w:t>
      </w:r>
      <w:r>
        <w:rPr>
          <w:rStyle w:val="subscript"/>
        </w:rPr>
        <w:t>i</w:t>
      </w:r>
      <w:proofErr w:type="spellEnd"/>
      <w:r>
        <w:t xml:space="preserve"> = </w:t>
      </w:r>
      <w:proofErr w:type="spellStart"/>
      <w:r>
        <w:t>e</w:t>
      </w:r>
      <w:r>
        <w:rPr>
          <w:rStyle w:val="subscript"/>
        </w:rPr>
        <w:t>i</w:t>
      </w:r>
      <w:proofErr w:type="spellEnd"/>
      <w:r>
        <w:t xml:space="preserve"> </w:t>
      </w:r>
    </w:p>
    <w:p w14:paraId="0550FC39" w14:textId="77777777" w:rsidR="00221FA3" w:rsidRDefault="00221FA3" w:rsidP="00C97243"/>
    <w:p w14:paraId="0EE8C279" w14:textId="77777777" w:rsidR="00221FA3" w:rsidRPr="00221FA3" w:rsidRDefault="00221FA3" w:rsidP="00C97243">
      <w:pPr>
        <w:rPr>
          <w:rStyle w:val="subscript"/>
        </w:rPr>
      </w:pPr>
      <w:r>
        <w:tab/>
        <w:t>A = γ</w:t>
      </w:r>
      <w:r>
        <w:rPr>
          <w:rStyle w:val="subscript"/>
        </w:rPr>
        <w:t>1</w:t>
      </w:r>
      <w:r>
        <w:t>^γ</w:t>
      </w:r>
      <w:r>
        <w:rPr>
          <w:rStyle w:val="subscript"/>
        </w:rPr>
        <w:t>2</w:t>
      </w:r>
      <w:r>
        <w:t xml:space="preserve">   ≡  γ</w:t>
      </w:r>
      <w:r>
        <w:rPr>
          <w:rStyle w:val="subscript"/>
        </w:rPr>
        <w:t>12</w:t>
      </w:r>
    </w:p>
    <w:p w14:paraId="12794310" w14:textId="77777777" w:rsidR="00221FA3" w:rsidRDefault="00221FA3" w:rsidP="00C97243">
      <w:r>
        <w:tab/>
        <w:t>B = (γ</w:t>
      </w:r>
      <w:r>
        <w:rPr>
          <w:rStyle w:val="subscript"/>
        </w:rPr>
        <w:t>2</w:t>
      </w:r>
      <w:r>
        <w:t>+γ</w:t>
      </w:r>
      <w:r>
        <w:rPr>
          <w:rStyle w:val="subscript"/>
        </w:rPr>
        <w:t>3</w:t>
      </w:r>
      <w:r>
        <w:t>)^(γ</w:t>
      </w:r>
      <w:r>
        <w:rPr>
          <w:rStyle w:val="subscript"/>
        </w:rPr>
        <w:t>4</w:t>
      </w:r>
      <w:r>
        <w:t>+γ</w:t>
      </w:r>
      <w:r>
        <w:rPr>
          <w:rStyle w:val="subscript"/>
        </w:rPr>
        <w:t>1</w:t>
      </w:r>
      <w:r>
        <w:t>)  = γ</w:t>
      </w:r>
      <w:r>
        <w:rPr>
          <w:rStyle w:val="subscript"/>
        </w:rPr>
        <w:t>24</w:t>
      </w:r>
      <w:r>
        <w:t>+ γ</w:t>
      </w:r>
      <w:r>
        <w:rPr>
          <w:rStyle w:val="subscript"/>
        </w:rPr>
        <w:t>34</w:t>
      </w:r>
      <w:r>
        <w:t xml:space="preserve"> + γ</w:t>
      </w:r>
      <w:r>
        <w:rPr>
          <w:rStyle w:val="subscript"/>
        </w:rPr>
        <w:t>21</w:t>
      </w:r>
      <w:r>
        <w:t xml:space="preserve"> + γ</w:t>
      </w:r>
      <w:r>
        <w:rPr>
          <w:rStyle w:val="subscript"/>
        </w:rPr>
        <w:t>31</w:t>
      </w:r>
    </w:p>
    <w:p w14:paraId="510E805C" w14:textId="77777777" w:rsidR="00221FA3" w:rsidRDefault="00221FA3" w:rsidP="00C97243"/>
    <w:p w14:paraId="345F2CD1" w14:textId="77777777" w:rsidR="00221FA3" w:rsidRDefault="00221FA3" w:rsidP="00C97243">
      <w:r>
        <w:tab/>
        <w:t>AB = γ</w:t>
      </w:r>
      <w:r>
        <w:rPr>
          <w:rStyle w:val="subscript"/>
        </w:rPr>
        <w:t>12</w:t>
      </w:r>
      <w:r>
        <w:t xml:space="preserve"> ^ (γ</w:t>
      </w:r>
      <w:r>
        <w:rPr>
          <w:rStyle w:val="subscript"/>
        </w:rPr>
        <w:t>24</w:t>
      </w:r>
      <w:r>
        <w:t>+ γ</w:t>
      </w:r>
      <w:r>
        <w:rPr>
          <w:rStyle w:val="subscript"/>
        </w:rPr>
        <w:t>34</w:t>
      </w:r>
      <w:r>
        <w:t xml:space="preserve"> + γ</w:t>
      </w:r>
      <w:r>
        <w:rPr>
          <w:rStyle w:val="subscript"/>
        </w:rPr>
        <w:t>21</w:t>
      </w:r>
      <w:r>
        <w:t xml:space="preserve"> + γ</w:t>
      </w:r>
      <w:r>
        <w:rPr>
          <w:rStyle w:val="subscript"/>
        </w:rPr>
        <w:t>31</w:t>
      </w:r>
      <w:r>
        <w:t>)  = 0 + γ</w:t>
      </w:r>
      <w:r>
        <w:rPr>
          <w:rStyle w:val="subscript"/>
        </w:rPr>
        <w:t>12</w:t>
      </w:r>
      <w:r>
        <w:t>γ</w:t>
      </w:r>
      <w:r>
        <w:rPr>
          <w:rStyle w:val="subscript"/>
        </w:rPr>
        <w:t>34</w:t>
      </w:r>
      <w:r>
        <w:t xml:space="preserve"> + 0 = 0  = γ</w:t>
      </w:r>
      <w:r>
        <w:rPr>
          <w:rStyle w:val="subscript"/>
        </w:rPr>
        <w:t>1234</w:t>
      </w:r>
    </w:p>
    <w:p w14:paraId="4247128F" w14:textId="77777777" w:rsidR="00221FA3" w:rsidRDefault="00221FA3" w:rsidP="00C97243"/>
    <w:p w14:paraId="3B9FE07A" w14:textId="77777777" w:rsidR="00221FA3" w:rsidRPr="00221FA3" w:rsidRDefault="00221FA3" w:rsidP="00C97243">
      <w:r>
        <w:t>This is not the result he gives. A similar confusion is that he says γ</w:t>
      </w:r>
      <w:r>
        <w:rPr>
          <w:rStyle w:val="subscript"/>
        </w:rPr>
        <w:t>1</w:t>
      </w:r>
      <w:r>
        <w:rPr>
          <w:rStyle w:val="superscript"/>
        </w:rPr>
        <w:t>2</w:t>
      </w:r>
      <w:r>
        <w:t xml:space="preserve"> = 1 whereas </w:t>
      </w:r>
      <w:proofErr w:type="spellStart"/>
      <w:r>
        <w:t>Suter</w:t>
      </w:r>
      <w:proofErr w:type="spellEnd"/>
      <w:r>
        <w:t xml:space="preserve"> says </w:t>
      </w:r>
      <w:proofErr w:type="spellStart"/>
      <w:r>
        <w:t>e</w:t>
      </w:r>
      <w:r>
        <w:rPr>
          <w:rStyle w:val="subscript"/>
        </w:rPr>
        <w:t>i</w:t>
      </w:r>
      <w:r>
        <w:t>e</w:t>
      </w:r>
      <w:r>
        <w:rPr>
          <w:rStyle w:val="subscript"/>
        </w:rPr>
        <w:t>i</w:t>
      </w:r>
      <w:proofErr w:type="spellEnd"/>
      <w:r>
        <w:t xml:space="preserve"> = 0</w:t>
      </w:r>
    </w:p>
    <w:p w14:paraId="7F736AB4" w14:textId="77777777" w:rsidR="00221FA3" w:rsidRDefault="00221FA3" w:rsidP="00C97243"/>
    <w:p w14:paraId="09D1790D" w14:textId="77777777" w:rsidR="00221FA3" w:rsidRPr="00221FA3" w:rsidRDefault="00221FA3" w:rsidP="00C97243"/>
    <w:p w14:paraId="441D8C5D" w14:textId="77777777" w:rsidR="00C97243" w:rsidRDefault="00C97243" w:rsidP="00C97243"/>
    <w:p w14:paraId="3C9E9ECE" w14:textId="77777777" w:rsidR="00C97243" w:rsidRPr="00C97243" w:rsidRDefault="00C97243" w:rsidP="00C97243">
      <w:pPr>
        <w:rPr>
          <w:b/>
        </w:rPr>
      </w:pPr>
      <w:r w:rsidRPr="00C97243">
        <w:rPr>
          <w:b/>
        </w:rPr>
        <w:t>2.19 Components</w:t>
      </w:r>
    </w:p>
    <w:p w14:paraId="2C3F2891" w14:textId="77777777" w:rsidR="00C97243" w:rsidRDefault="00C97243" w:rsidP="00C97243"/>
    <w:p w14:paraId="0E041374" w14:textId="77777777" w:rsidR="00C97243" w:rsidRDefault="00C97243" w:rsidP="00C97243">
      <w:r>
        <w:t xml:space="preserve">Here he treats the </w:t>
      </w:r>
      <w:proofErr w:type="spellStart"/>
      <w:r>
        <w:t>γ</w:t>
      </w:r>
      <w:r>
        <w:rPr>
          <w:rStyle w:val="subscript"/>
        </w:rPr>
        <w:t>i</w:t>
      </w:r>
      <w:proofErr w:type="spellEnd"/>
      <w:r>
        <w:t xml:space="preserve"> for </w:t>
      </w:r>
      <w:proofErr w:type="spellStart"/>
      <w:r>
        <w:t>i</w:t>
      </w:r>
      <w:proofErr w:type="spellEnd"/>
      <w:r>
        <w:t xml:space="preserve"> = 0,1,2,3 as I might treat </w:t>
      </w:r>
      <w:proofErr w:type="spellStart"/>
      <w:r>
        <w:t>u</w:t>
      </w:r>
      <w:r>
        <w:rPr>
          <w:rStyle w:val="subscript"/>
        </w:rPr>
        <w:t>i</w:t>
      </w:r>
      <w:proofErr w:type="spellEnd"/>
      <w:r>
        <w:t xml:space="preserve"> as basis vectors with the BD metric tensor. There seems nothing really new here. You recover the usual </w:t>
      </w:r>
      <w:proofErr w:type="spellStart"/>
      <w:r>
        <w:t>p.q</w:t>
      </w:r>
      <w:proofErr w:type="spellEnd"/>
      <w:r>
        <w:t xml:space="preserve"> dot product in terms of components. He puts component subscripts up, but does not say "contravariant". For example, </w:t>
      </w:r>
    </w:p>
    <w:p w14:paraId="4D6AF546" w14:textId="77777777" w:rsidR="00C97243" w:rsidRDefault="00C97243" w:rsidP="00C97243"/>
    <w:p w14:paraId="1B5057BF" w14:textId="77777777" w:rsidR="00C97243" w:rsidRDefault="00C97243" w:rsidP="00C97243">
      <w:r>
        <w:pict>
          <v:shape id="_x0000_i1050" type="#_x0000_t75" style="width:414pt;height:26.25pt">
            <v:imagedata r:id="rId31" o:title=""/>
          </v:shape>
        </w:pict>
      </w:r>
    </w:p>
    <w:p w14:paraId="744301A4" w14:textId="77777777" w:rsidR="00C97243" w:rsidRDefault="00C97243" w:rsidP="00C97243">
      <w:r>
        <w:pict>
          <v:shape id="_x0000_i1051" type="#_x0000_t75" style="width:433.5pt;height:24.75pt">
            <v:imagedata r:id="rId32" o:title=""/>
          </v:shape>
        </w:pict>
      </w:r>
    </w:p>
    <w:p w14:paraId="49A2E6D1" w14:textId="77777777" w:rsidR="000E287A" w:rsidRDefault="000E287A" w:rsidP="00C97243"/>
    <w:p w14:paraId="097DABAF" w14:textId="77777777" w:rsidR="000E287A" w:rsidRPr="000E287A" w:rsidRDefault="000E287A" w:rsidP="00C97243">
      <w:r w:rsidRPr="000E287A">
        <w:rPr>
          <w:u w:val="single"/>
        </w:rPr>
        <w:t>Comment</w:t>
      </w:r>
      <w:r>
        <w:t xml:space="preserve">:  So OK, in Minkowski 4-space (d=4), we have a set of basis vectors </w:t>
      </w:r>
      <w:proofErr w:type="spellStart"/>
      <w:r>
        <w:t>γ</w:t>
      </w:r>
      <w:r>
        <w:rPr>
          <w:rStyle w:val="subscript"/>
        </w:rPr>
        <w:t>μ</w:t>
      </w:r>
      <w:proofErr w:type="spellEnd"/>
      <w:r>
        <w:t xml:space="preserve"> and then we can express any vector as a lincomb of these basis vectors. There is probably also some kind of basis for the world of </w:t>
      </w:r>
      <w:proofErr w:type="spellStart"/>
      <w:r>
        <w:t>bivectors</w:t>
      </w:r>
      <w:proofErr w:type="spellEnd"/>
      <w:r>
        <w:t xml:space="preserve">, and a basis for </w:t>
      </w:r>
      <w:proofErr w:type="spellStart"/>
      <w:r>
        <w:t>trivectors</w:t>
      </w:r>
      <w:proofErr w:type="spellEnd"/>
      <w:r>
        <w:t xml:space="preserve">. What are these bases?  </w:t>
      </w:r>
    </w:p>
    <w:p w14:paraId="352FFE30" w14:textId="77777777" w:rsidR="00C97243" w:rsidRDefault="00C97243"/>
    <w:p w14:paraId="0D375853" w14:textId="77777777" w:rsidR="00C97243" w:rsidRDefault="00C97243">
      <w:r w:rsidRPr="00C97243">
        <w:rPr>
          <w:b/>
        </w:rPr>
        <w:t>2.20 Dimensions; Number of Components</w:t>
      </w:r>
    </w:p>
    <w:p w14:paraId="1F44164F" w14:textId="77777777" w:rsidR="00C97243" w:rsidRDefault="00C97243"/>
    <w:p w14:paraId="1218AA58" w14:textId="77777777" w:rsidR="00C97243" w:rsidRDefault="00C97243">
      <w:r>
        <w:t xml:space="preserve">Mysterious table which he fails to explain. </w:t>
      </w:r>
    </w:p>
    <w:p w14:paraId="574BBD0C" w14:textId="77777777" w:rsidR="00C97243" w:rsidRDefault="00C97243"/>
    <w:p w14:paraId="0FA04F5A" w14:textId="77777777" w:rsidR="00C97243" w:rsidRDefault="00C97243">
      <w:r>
        <w:pict>
          <v:shape id="_x0000_i1052" type="#_x0000_t75" style="width:445.5pt;height:73.5pt">
            <v:imagedata r:id="rId33" o:title=""/>
          </v:shape>
        </w:pict>
      </w:r>
    </w:p>
    <w:p w14:paraId="1410E8F2" w14:textId="77777777" w:rsidR="00C97243" w:rsidRDefault="00C97243"/>
    <w:p w14:paraId="67C536B2" w14:textId="77777777" w:rsidR="00C97243" w:rsidRDefault="00C97243">
      <w:r>
        <w:t>I think the D row labels are dimensions of underlying space. For R</w:t>
      </w:r>
      <w:r>
        <w:rPr>
          <w:rStyle w:val="superscript"/>
        </w:rPr>
        <w:t>3</w:t>
      </w:r>
      <w:r>
        <w:t xml:space="preserve"> we have a scalar having one component</w:t>
      </w:r>
      <w:r w:rsidR="000E287A">
        <w:t xml:space="preserve"> (1s)</w:t>
      </w:r>
      <w:r>
        <w:t>. So in the pairs, second letter means s=scalar, b=bivector, t=</w:t>
      </w:r>
      <w:proofErr w:type="spellStart"/>
      <w:r>
        <w:t>trivector</w:t>
      </w:r>
      <w:proofErr w:type="spellEnd"/>
      <w:r>
        <w:t>, q=</w:t>
      </w:r>
      <w:proofErr w:type="spellStart"/>
      <w:r>
        <w:t>quadvector</w:t>
      </w:r>
      <w:proofErr w:type="spellEnd"/>
      <w:r>
        <w:t xml:space="preserve">. The number before the letter is the number of components this object has. </w:t>
      </w:r>
    </w:p>
    <w:p w14:paraId="13D04001" w14:textId="77777777" w:rsidR="00C97243" w:rsidRDefault="00C97243"/>
    <w:p w14:paraId="37342B13" w14:textId="77777777" w:rsidR="00C97243" w:rsidRDefault="00C97243">
      <w:r>
        <w:t>D= 3 and R</w:t>
      </w:r>
      <w:r>
        <w:rPr>
          <w:rStyle w:val="superscript"/>
        </w:rPr>
        <w:t>3</w:t>
      </w:r>
      <w:r>
        <w:t>:   1s = you have the usual single scalar</w:t>
      </w:r>
    </w:p>
    <w:p w14:paraId="67654108" w14:textId="77777777" w:rsidR="00C97243" w:rsidRDefault="00C97243">
      <w:r>
        <w:tab/>
      </w:r>
      <w:r>
        <w:tab/>
      </w:r>
      <w:r>
        <w:tab/>
        <w:t>3v = you have a vector with the usual 3 components</w:t>
      </w:r>
    </w:p>
    <w:p w14:paraId="327CB489" w14:textId="77777777" w:rsidR="00C97243" w:rsidRDefault="00C97243">
      <w:r>
        <w:tab/>
      </w:r>
      <w:r>
        <w:tab/>
      </w:r>
      <w:r>
        <w:tab/>
        <w:t>3b = you have a three different 2D patches available</w:t>
      </w:r>
      <w:r w:rsidR="000E287A">
        <w:t xml:space="preserve"> </w:t>
      </w:r>
      <w:r>
        <w:tab/>
      </w:r>
      <w:r>
        <w:tab/>
      </w:r>
    </w:p>
    <w:p w14:paraId="7526C36F" w14:textId="77777777" w:rsidR="00C97243" w:rsidRDefault="00C97243">
      <w:r>
        <w:tab/>
      </w:r>
      <w:r>
        <w:tab/>
      </w:r>
      <w:r>
        <w:tab/>
        <w:t>1t  = you have only one possible cubic 3-blade object</w:t>
      </w:r>
    </w:p>
    <w:p w14:paraId="6B246718" w14:textId="77777777" w:rsidR="00C97243" w:rsidRDefault="00C97243"/>
    <w:p w14:paraId="6E93E19A" w14:textId="77777777" w:rsidR="00C97243" w:rsidRDefault="00C97243">
      <w:r>
        <w:t>The claim is that the picture has binomial coefficients going across. Pascal's Triangle. Total components on each row turns out to be 2</w:t>
      </w:r>
      <w:r>
        <w:rPr>
          <w:rStyle w:val="superscript"/>
        </w:rPr>
        <w:t>D</w:t>
      </w:r>
      <w:r>
        <w:t>. Get that from binomial expansion as (1+1)</w:t>
      </w:r>
      <w:r>
        <w:rPr>
          <w:rStyle w:val="superscript"/>
        </w:rPr>
        <w:t>D</w:t>
      </w:r>
      <w:r>
        <w:t xml:space="preserve"> = 1</w:t>
      </w:r>
      <w:r>
        <w:rPr>
          <w:rStyle w:val="superscript"/>
        </w:rPr>
        <w:t>3</w:t>
      </w:r>
      <w:r>
        <w:t xml:space="preserve"> + 31</w:t>
      </w:r>
      <w:r>
        <w:rPr>
          <w:rStyle w:val="superscript"/>
        </w:rPr>
        <w:t>2</w:t>
      </w:r>
      <w:r>
        <w:t xml:space="preserve">1 + ... </w:t>
      </w:r>
    </w:p>
    <w:p w14:paraId="3A42C1B7" w14:textId="77777777" w:rsidR="00C97243" w:rsidRDefault="00C97243"/>
    <w:p w14:paraId="2E0E4B32" w14:textId="77777777" w:rsidR="00C97243" w:rsidRDefault="00C97243">
      <w:r>
        <w:t xml:space="preserve">He comments that the spatial dimension D can be anything, and OK to do string theory with 26 dimensions. Clifford algebra does not care. </w:t>
      </w:r>
    </w:p>
    <w:p w14:paraId="75677C1A" w14:textId="77777777" w:rsidR="00C97243" w:rsidRDefault="00C97243"/>
    <w:p w14:paraId="1E10E177" w14:textId="77777777" w:rsidR="00C97243" w:rsidRDefault="00C97243">
      <w:r w:rsidRPr="00C97243">
        <w:rPr>
          <w:u w:val="single"/>
        </w:rPr>
        <w:t>Comment</w:t>
      </w:r>
      <w:r>
        <w:t xml:space="preserve">:  Author has used up 21 of his 35 pages doing this Chapter 2 overview business. </w:t>
      </w:r>
    </w:p>
    <w:p w14:paraId="08A65AFD" w14:textId="77777777" w:rsidR="00C97243" w:rsidRDefault="00C97243"/>
    <w:p w14:paraId="70FD5DB2" w14:textId="77777777" w:rsidR="00C97243" w:rsidRPr="00C97243" w:rsidRDefault="00C97243" w:rsidP="00C97243">
      <w:pPr>
        <w:pStyle w:val="Heading1"/>
      </w:pPr>
      <w:r>
        <w:t>3</w:t>
      </w:r>
      <w:r w:rsidRPr="00C97243">
        <w:t xml:space="preserve">. </w:t>
      </w:r>
      <w:r>
        <w:t>The Angular Momentum World</w:t>
      </w:r>
    </w:p>
    <w:p w14:paraId="430061F0" w14:textId="77777777" w:rsidR="00C97243" w:rsidRDefault="00C97243"/>
    <w:p w14:paraId="00B9F9CD" w14:textId="77777777" w:rsidR="00C97243" w:rsidRDefault="00C97243">
      <w:r>
        <w:t xml:space="preserve">So he is staying with his physics leanings. All clear to me, but he is using ^ instead of cross products. Perhaps he is saying that </w:t>
      </w:r>
      <w:r w:rsidRPr="00C97243">
        <w:rPr>
          <w:b/>
        </w:rPr>
        <w:t>a</w:t>
      </w:r>
      <w:r>
        <w:t xml:space="preserve"> ^ </w:t>
      </w:r>
      <w:r w:rsidRPr="00C97243">
        <w:rPr>
          <w:b/>
        </w:rPr>
        <w:t>b</w:t>
      </w:r>
      <w:r>
        <w:t xml:space="preserve"> and </w:t>
      </w:r>
      <w:r w:rsidRPr="00C97243">
        <w:rPr>
          <w:b/>
        </w:rPr>
        <w:t>a</w:t>
      </w:r>
      <w:r>
        <w:t xml:space="preserve"> x </w:t>
      </w:r>
      <w:r w:rsidRPr="00C97243">
        <w:rPr>
          <w:b/>
        </w:rPr>
        <w:t>b</w:t>
      </w:r>
      <w:r>
        <w:t xml:space="preserve"> are the same for R</w:t>
      </w:r>
      <w:r>
        <w:rPr>
          <w:rStyle w:val="superscript"/>
        </w:rPr>
        <w:t>3</w:t>
      </w:r>
      <w:r>
        <w:t xml:space="preserve"> when </w:t>
      </w:r>
      <w:proofErr w:type="spellStart"/>
      <w:r>
        <w:t>clifs</w:t>
      </w:r>
      <w:proofErr w:type="spellEnd"/>
      <w:r>
        <w:t xml:space="preserve"> are vectors. H no doubt comments on this in his intro which I have so far skipped. Perhaps he was planning on expanding this section, it is just half a page. </w:t>
      </w:r>
    </w:p>
    <w:p w14:paraId="79B0D721" w14:textId="77777777" w:rsidR="00C97243" w:rsidRDefault="00C97243"/>
    <w:p w14:paraId="103A0CE5" w14:textId="77777777" w:rsidR="00C97243" w:rsidRDefault="00C97243">
      <w:r w:rsidRPr="00C97243">
        <w:rPr>
          <w:b/>
          <w:bCs/>
          <w:kern w:val="36"/>
          <w:sz w:val="28"/>
          <w:szCs w:val="48"/>
        </w:rPr>
        <w:t>4 Contractions : Generalizations of the Dot Product</w:t>
      </w:r>
    </w:p>
    <w:p w14:paraId="1E0D6E9B" w14:textId="77777777" w:rsidR="00C97243" w:rsidRDefault="00C97243"/>
    <w:p w14:paraId="0458F9BE" w14:textId="77777777" w:rsidR="00C97243" w:rsidRDefault="00C97243">
      <w:r>
        <w:t xml:space="preserve">Here he just mentions that you can talk about a variety of dot-like products, and they are all defined just in terms of the grade component of a </w:t>
      </w:r>
      <w:proofErr w:type="spellStart"/>
      <w:r>
        <w:t>clif</w:t>
      </w:r>
      <w:proofErr w:type="spellEnd"/>
      <w:r>
        <w:t xml:space="preserve"> product (a geometric product). Here is his table. </w:t>
      </w:r>
    </w:p>
    <w:p w14:paraId="6471A1CC" w14:textId="77777777" w:rsidR="00C97243" w:rsidRDefault="00C97243"/>
    <w:p w14:paraId="7658FCA7" w14:textId="77777777" w:rsidR="00C97243" w:rsidRDefault="00C97243">
      <w:r>
        <w:pict>
          <v:shape id="_x0000_i1053" type="#_x0000_t75" style="width:467.25pt;height:169.5pt">
            <v:imagedata r:id="rId34" o:title=""/>
          </v:shape>
        </w:pict>
      </w:r>
    </w:p>
    <w:p w14:paraId="4EE181F0" w14:textId="77777777" w:rsidR="00C97243" w:rsidRDefault="00C97243"/>
    <w:p w14:paraId="3C42A3FD" w14:textId="77777777" w:rsidR="00C97243" w:rsidRDefault="00C97243">
      <w:r>
        <w:t xml:space="preserve">Fine by me, nice to at least mention them in passing. </w:t>
      </w:r>
    </w:p>
    <w:p w14:paraId="6399E58B" w14:textId="77777777" w:rsidR="00C97243" w:rsidRDefault="00C97243"/>
    <w:p w14:paraId="2207EE06" w14:textId="77777777" w:rsidR="00C97243" w:rsidRDefault="00C97243">
      <w:r>
        <w:pict>
          <v:shape id="_x0000_i1054" type="#_x0000_t75" style="width:467.25pt;height:30.75pt">
            <v:imagedata r:id="rId35" o:title=""/>
          </v:shape>
        </w:pict>
      </w:r>
    </w:p>
    <w:p w14:paraId="25431E91" w14:textId="77777777" w:rsidR="00C97243" w:rsidRDefault="00C97243"/>
    <w:p w14:paraId="1AF877F8" w14:textId="77777777" w:rsidR="00C97243" w:rsidRDefault="00C97243">
      <w:r>
        <w:t xml:space="preserve">So this was just a tiny section too. </w:t>
      </w:r>
    </w:p>
    <w:p w14:paraId="491F3006" w14:textId="77777777" w:rsidR="00C97243" w:rsidRDefault="00C97243"/>
    <w:p w14:paraId="4C82223B" w14:textId="77777777" w:rsidR="00C97243" w:rsidRDefault="00C97243" w:rsidP="00C97243">
      <w:pPr>
        <w:pStyle w:val="Heading1"/>
      </w:pPr>
      <w:r w:rsidRPr="00C97243">
        <w:t>5 Hodge Dual and Cross Products</w:t>
      </w:r>
      <w:r>
        <w:t xml:space="preserve">  [23] </w:t>
      </w:r>
    </w:p>
    <w:p w14:paraId="37681949" w14:textId="77777777" w:rsidR="00C97243" w:rsidRDefault="00C97243"/>
    <w:p w14:paraId="2F9ED5EB" w14:textId="77777777" w:rsidR="00C97243" w:rsidRDefault="00C97243">
      <w:r>
        <w:pict>
          <v:shape id="_x0000_i1055" type="#_x0000_t75" style="width:467.25pt;height:29.25pt">
            <v:imagedata r:id="rId36" o:title=""/>
          </v:shape>
        </w:pict>
      </w:r>
    </w:p>
    <w:p w14:paraId="7B816E63" w14:textId="77777777" w:rsidR="00C97243" w:rsidRDefault="00C97243"/>
    <w:p w14:paraId="2F74B9E3" w14:textId="77777777" w:rsidR="00C97243" w:rsidRDefault="00C97243">
      <w:r>
        <w:pict>
          <v:shape id="_x0000_i1056" type="#_x0000_t75" style="width:332.25pt;height:80.25pt">
            <v:imagedata r:id="rId37" o:title=""/>
          </v:shape>
        </w:pict>
      </w:r>
    </w:p>
    <w:p w14:paraId="2C0BFEED" w14:textId="77777777" w:rsidR="00C97243" w:rsidRDefault="00C97243">
      <w:r>
        <w:pict>
          <v:shape id="_x0000_i1057" type="#_x0000_t75" style="width:331.5pt;height:93.75pt">
            <v:imagedata r:id="rId38" o:title=""/>
          </v:shape>
        </w:pict>
      </w:r>
    </w:p>
    <w:p w14:paraId="633F8C2F" w14:textId="77777777" w:rsidR="00C97243" w:rsidRDefault="00C97243"/>
    <w:p w14:paraId="17F1C8DC" w14:textId="77777777" w:rsidR="00C97243" w:rsidRDefault="00C97243">
      <w:r>
        <w:t xml:space="preserve">This is roughly in agreement with the * Hodge discussion in Sjamaar and elsewhere. </w:t>
      </w:r>
    </w:p>
    <w:p w14:paraId="31B354F9" w14:textId="77777777" w:rsidR="00C97243" w:rsidRDefault="00C97243"/>
    <w:p w14:paraId="47CF9F03" w14:textId="77777777" w:rsidR="00C97243" w:rsidRDefault="00C97243">
      <w:r>
        <w:t xml:space="preserve">Next comments are: </w:t>
      </w:r>
    </w:p>
    <w:p w14:paraId="031405AB" w14:textId="77777777" w:rsidR="00C97243" w:rsidRDefault="00C97243"/>
    <w:p w14:paraId="322A20DA" w14:textId="77777777" w:rsidR="00C97243" w:rsidRDefault="00C97243">
      <w:r>
        <w:t>V=vector</w:t>
      </w:r>
      <w:r>
        <w:tab/>
        <w:t>C=blade grade g</w:t>
      </w:r>
      <w:r>
        <w:tab/>
      </w:r>
      <w:r>
        <w:tab/>
        <w:t>V^C  = grade g+1</w:t>
      </w:r>
      <w:r w:rsidR="00DA15D0">
        <w:tab/>
      </w:r>
      <w:r w:rsidR="00DA15D0">
        <w:tab/>
        <w:t>V^  = grade raiser</w:t>
      </w:r>
    </w:p>
    <w:p w14:paraId="153B19BA" w14:textId="77777777" w:rsidR="00C97243" w:rsidRDefault="00C97243" w:rsidP="00C97243">
      <w:r>
        <w:t>V=vector</w:t>
      </w:r>
      <w:r>
        <w:tab/>
        <w:t>D=blade grade g</w:t>
      </w:r>
      <w:r>
        <w:tab/>
      </w:r>
      <w:r>
        <w:tab/>
        <w:t>V.D  = grade g-1</w:t>
      </w:r>
      <w:r w:rsidR="00DA15D0">
        <w:tab/>
      </w:r>
      <w:r w:rsidR="00DA15D0">
        <w:tab/>
        <w:t xml:space="preserve">V.  = grade </w:t>
      </w:r>
      <w:proofErr w:type="spellStart"/>
      <w:r w:rsidR="00DA15D0">
        <w:t>lowerer</w:t>
      </w:r>
      <w:proofErr w:type="spellEnd"/>
    </w:p>
    <w:p w14:paraId="1756A67A" w14:textId="77777777" w:rsidR="00C97243" w:rsidRDefault="00C97243" w:rsidP="00C97243"/>
    <w:p w14:paraId="723D48BF" w14:textId="77777777" w:rsidR="00C97243" w:rsidRDefault="00C97243" w:rsidP="00C97243">
      <w:r>
        <w:t xml:space="preserve">So a vector raises or lowers the grade for a wedge or dot product. </w:t>
      </w:r>
    </w:p>
    <w:p w14:paraId="341CAA98" w14:textId="77777777" w:rsidR="00C97243" w:rsidRDefault="00C97243" w:rsidP="00C97243"/>
    <w:p w14:paraId="4AC94F93" w14:textId="77777777" w:rsidR="00C97243" w:rsidRDefault="00C97243" w:rsidP="00C97243">
      <w:r>
        <w:t xml:space="preserve">Finally things are getting thicker here and I am going to have to ponder more. </w:t>
      </w:r>
      <w:r w:rsidR="006122D7">
        <w:t>On page 24 of 35.</w:t>
      </w:r>
    </w:p>
    <w:p w14:paraId="27FEA9BF" w14:textId="77777777" w:rsidR="00DA15D0" w:rsidRDefault="00DA15D0" w:rsidP="00C97243"/>
    <w:p w14:paraId="6FC2DB13" w14:textId="77777777" w:rsidR="00DA15D0" w:rsidRDefault="00DA15D0" w:rsidP="00C97243">
      <w:r>
        <w:t>I know about Hodge in the sense that *</w:t>
      </w:r>
      <w:proofErr w:type="spellStart"/>
      <w:r>
        <w:t>dx</w:t>
      </w:r>
      <w:proofErr w:type="spellEnd"/>
      <w:r>
        <w:t xml:space="preserve"> = </w:t>
      </w:r>
      <w:proofErr w:type="spellStart"/>
      <w:r>
        <w:t>dydz</w:t>
      </w:r>
      <w:proofErr w:type="spellEnd"/>
      <w:r>
        <w:t xml:space="preserve">  and I guess *2 = </w:t>
      </w:r>
      <w:proofErr w:type="spellStart"/>
      <w:r>
        <w:t>dxdydz</w:t>
      </w:r>
      <w:proofErr w:type="spellEnd"/>
      <w:r>
        <w:t xml:space="preserve">  and *</w:t>
      </w:r>
      <w:proofErr w:type="spellStart"/>
      <w:r>
        <w:t>dxdydz</w:t>
      </w:r>
      <w:proofErr w:type="spellEnd"/>
      <w:r>
        <w:t xml:space="preserve"> = 1 more or less. So adjust this to map blades instead of differentials. A blade is a pure-grade </w:t>
      </w:r>
      <w:proofErr w:type="spellStart"/>
      <w:r>
        <w:t>clif</w:t>
      </w:r>
      <w:proofErr w:type="spellEnd"/>
      <w:r>
        <w:t xml:space="preserve">. </w:t>
      </w:r>
    </w:p>
    <w:p w14:paraId="215B6E2D" w14:textId="77777777" w:rsidR="00DA15D0" w:rsidRDefault="00DA15D0" w:rsidP="00C97243"/>
    <w:p w14:paraId="4B9E7B01" w14:textId="77777777" w:rsidR="00DA15D0" w:rsidRDefault="00DA15D0" w:rsidP="00C97243">
      <w:r>
        <w:t xml:space="preserve">OK. start with blade A,B each of grade k. The Hodge X will have grade d-k so we know that much. </w:t>
      </w:r>
    </w:p>
    <w:p w14:paraId="19E1BA38" w14:textId="77777777" w:rsidR="00DA15D0" w:rsidRDefault="00DA15D0" w:rsidP="00C97243">
      <w:r>
        <w:t xml:space="preserve">What do you know about A^X?  Add grades so it has grade d and is thus called (reason unknown) a pseudoscalar as chart above shows.  Meanwhile A.B has grade 0. </w:t>
      </w:r>
    </w:p>
    <w:p w14:paraId="03B1BC8E" w14:textId="77777777" w:rsidR="00DA15D0" w:rsidRDefault="00DA15D0" w:rsidP="00C97243"/>
    <w:p w14:paraId="549B4EA1" w14:textId="77777777" w:rsidR="00DA15D0" w:rsidRDefault="00DA15D0" w:rsidP="00C97243">
      <w:r>
        <w:t xml:space="preserve">He says now to find some "unit pseudoscalar </w:t>
      </w:r>
      <w:proofErr w:type="spellStart"/>
      <w:r>
        <w:t>i</w:t>
      </w:r>
      <w:proofErr w:type="spellEnd"/>
      <w:r>
        <w:t>". Perhaps that means i</w:t>
      </w:r>
      <w:r>
        <w:rPr>
          <w:rStyle w:val="superscript"/>
        </w:rPr>
        <w:t>2</w:t>
      </w:r>
      <w:r>
        <w:t xml:space="preserve"> = 1. </w:t>
      </w:r>
    </w:p>
    <w:p w14:paraId="6524556C" w14:textId="77777777" w:rsidR="00DA15D0" w:rsidRDefault="00DA15D0" w:rsidP="00C97243">
      <w:r>
        <w:t xml:space="preserve">He says find a basis </w:t>
      </w:r>
      <w:proofErr w:type="spellStart"/>
      <w:r>
        <w:t>γ</w:t>
      </w:r>
      <w:r>
        <w:rPr>
          <w:rStyle w:val="subscript"/>
        </w:rPr>
        <w:t>i</w:t>
      </w:r>
      <w:proofErr w:type="spellEnd"/>
      <w:r>
        <w:t xml:space="preserve"> for </w:t>
      </w:r>
      <w:proofErr w:type="spellStart"/>
      <w:r>
        <w:t>i</w:t>
      </w:r>
      <w:proofErr w:type="spellEnd"/>
      <w:r>
        <w:t xml:space="preserve"> = 1 to d, seems OK to do that. </w:t>
      </w:r>
    </w:p>
    <w:p w14:paraId="3DEDEF65" w14:textId="77777777" w:rsidR="00DA15D0" w:rsidRDefault="00DA15D0" w:rsidP="00C97243"/>
    <w:p w14:paraId="6C05C364" w14:textId="77777777" w:rsidR="00DA15D0" w:rsidRDefault="00DA15D0" w:rsidP="00C97243">
      <w:r>
        <w:t xml:space="preserve">Define </w:t>
      </w:r>
      <w:proofErr w:type="spellStart"/>
      <w:r>
        <w:t>i</w:t>
      </w:r>
      <w:proofErr w:type="spellEnd"/>
      <w:r>
        <w:t xml:space="preserve"> ≡ γ</w:t>
      </w:r>
      <w:r>
        <w:rPr>
          <w:rStyle w:val="subscript"/>
        </w:rPr>
        <w:t>1</w:t>
      </w:r>
      <w:r>
        <w:t>γ</w:t>
      </w:r>
      <w:r>
        <w:rPr>
          <w:rStyle w:val="subscript"/>
        </w:rPr>
        <w:t>2</w:t>
      </w:r>
      <w:r>
        <w:t>....</w:t>
      </w:r>
      <w:proofErr w:type="spellStart"/>
      <w:r>
        <w:t>γ</w:t>
      </w:r>
      <w:r>
        <w:rPr>
          <w:rStyle w:val="subscript"/>
        </w:rPr>
        <w:t>d</w:t>
      </w:r>
      <w:proofErr w:type="spellEnd"/>
      <w:r>
        <w:t xml:space="preserve">  where this is geometric multiplication about which I know little, PQ. </w:t>
      </w:r>
    </w:p>
    <w:p w14:paraId="3425BB08" w14:textId="77777777" w:rsidR="00DA15D0" w:rsidRDefault="00DA15D0" w:rsidP="00C97243">
      <w:r>
        <w:t>Well I know PQ = P.Q + P</w:t>
      </w:r>
      <w:r w:rsidRPr="004257D4">
        <w:rPr>
          <w:szCs w:val="22"/>
        </w:rPr>
        <w:t>˄</w:t>
      </w:r>
      <w:r>
        <w:rPr>
          <w:szCs w:val="22"/>
        </w:rPr>
        <w:t>Q</w:t>
      </w:r>
      <w:r>
        <w:t xml:space="preserve"> so I guess of basis is orthogonal, γ</w:t>
      </w:r>
      <w:r>
        <w:rPr>
          <w:rStyle w:val="subscript"/>
        </w:rPr>
        <w:t>1</w:t>
      </w:r>
      <w:r>
        <w:t>γ</w:t>
      </w:r>
      <w:r>
        <w:rPr>
          <w:rStyle w:val="subscript"/>
        </w:rPr>
        <w:t>2</w:t>
      </w:r>
      <w:r>
        <w:t xml:space="preserve">  = γ</w:t>
      </w:r>
      <w:r>
        <w:rPr>
          <w:rStyle w:val="subscript"/>
        </w:rPr>
        <w:t>1</w:t>
      </w:r>
      <w:r w:rsidRPr="00DA15D0">
        <w:t>^</w:t>
      </w:r>
      <w:r>
        <w:t>γ</w:t>
      </w:r>
      <w:r>
        <w:rPr>
          <w:rStyle w:val="subscript"/>
        </w:rPr>
        <w:t xml:space="preserve">2. </w:t>
      </w:r>
      <w:r>
        <w:t xml:space="preserve">Then we must really have </w:t>
      </w:r>
      <w:proofErr w:type="spellStart"/>
      <w:r>
        <w:t>i</w:t>
      </w:r>
      <w:proofErr w:type="spellEnd"/>
      <w:r>
        <w:t xml:space="preserve"> = γ</w:t>
      </w:r>
      <w:r>
        <w:rPr>
          <w:rStyle w:val="subscript"/>
        </w:rPr>
        <w:t>1</w:t>
      </w:r>
      <w:r>
        <w:t>^γ</w:t>
      </w:r>
      <w:r>
        <w:rPr>
          <w:rStyle w:val="subscript"/>
        </w:rPr>
        <w:t>2</w:t>
      </w:r>
      <w:r>
        <w:t>....^</w:t>
      </w:r>
      <w:proofErr w:type="spellStart"/>
      <w:r>
        <w:t>γ</w:t>
      </w:r>
      <w:r>
        <w:rPr>
          <w:rStyle w:val="subscript"/>
        </w:rPr>
        <w:t>d</w:t>
      </w:r>
      <w:proofErr w:type="spellEnd"/>
      <w:r>
        <w:t xml:space="preserve"> . The basis are vectors so grade 1, so then </w:t>
      </w:r>
      <w:proofErr w:type="spellStart"/>
      <w:r>
        <w:t>i</w:t>
      </w:r>
      <w:proofErr w:type="spellEnd"/>
      <w:r>
        <w:t xml:space="preserve"> has grade d which is correct. It is in some sense a "unit grade d blade" I suspect. </w:t>
      </w:r>
    </w:p>
    <w:p w14:paraId="2684E45F" w14:textId="77777777" w:rsidR="00DA15D0" w:rsidRDefault="00DA15D0" w:rsidP="00C97243"/>
    <w:p w14:paraId="5339C868" w14:textId="77777777" w:rsidR="00DA15D0" w:rsidRDefault="00DA15D0" w:rsidP="00C97243">
      <w:r>
        <w:t>Now he claims</w:t>
      </w:r>
    </w:p>
    <w:p w14:paraId="6ACA2AF3" w14:textId="77777777" w:rsidR="00DA15D0" w:rsidRDefault="00DA15D0" w:rsidP="00C97243"/>
    <w:p w14:paraId="68DE9F11" w14:textId="77777777" w:rsidR="00DA15D0" w:rsidRDefault="00DA15D0" w:rsidP="00C97243">
      <w:r>
        <w:tab/>
        <w:t xml:space="preserve">A^X = A.B </w:t>
      </w:r>
      <w:proofErr w:type="spellStart"/>
      <w:r>
        <w:t>i</w:t>
      </w:r>
      <w:proofErr w:type="spellEnd"/>
      <w:r>
        <w:t xml:space="preserve"> </w:t>
      </w:r>
    </w:p>
    <w:p w14:paraId="3F893381" w14:textId="77777777" w:rsidR="00DA15D0" w:rsidRDefault="00DA15D0" w:rsidP="00C97243"/>
    <w:p w14:paraId="0D89BE06" w14:textId="77777777" w:rsidR="00DA15D0" w:rsidRDefault="00DA15D0" w:rsidP="00C97243">
      <w:r>
        <w:t xml:space="preserve">All I really know from above is that A^X  has grade d, and A.B has grade 0 and </w:t>
      </w:r>
      <w:proofErr w:type="spellStart"/>
      <w:r>
        <w:t>i</w:t>
      </w:r>
      <w:proofErr w:type="spellEnd"/>
      <w:r>
        <w:t xml:space="preserve"> has grade d, so how does he justify the above equation? Each side is perhaps a blade of grade d. But one could be a scalar multiple of the other? How many grade d blades are there?  Probably only 1, so only have to confirm the constant. A has grade k. Do I know some simple grade k blade?  Perhaps A = γ</w:t>
      </w:r>
      <w:r>
        <w:rPr>
          <w:rStyle w:val="subscript"/>
        </w:rPr>
        <w:t>1</w:t>
      </w:r>
      <w:r>
        <w:t>^γ</w:t>
      </w:r>
      <w:r>
        <w:rPr>
          <w:rStyle w:val="subscript"/>
        </w:rPr>
        <w:t>2</w:t>
      </w:r>
      <w:r>
        <w:t>....^</w:t>
      </w:r>
      <w:proofErr w:type="spellStart"/>
      <w:r>
        <w:t>γ</w:t>
      </w:r>
      <w:r>
        <w:rPr>
          <w:rStyle w:val="subscript"/>
        </w:rPr>
        <w:t>k</w:t>
      </w:r>
      <w:proofErr w:type="spellEnd"/>
      <w:r>
        <w:t xml:space="preserve">  = γ</w:t>
      </w:r>
      <w:r>
        <w:rPr>
          <w:rStyle w:val="subscript"/>
        </w:rPr>
        <w:t>1</w:t>
      </w:r>
      <w:r>
        <w:t>γ</w:t>
      </w:r>
      <w:r>
        <w:rPr>
          <w:rStyle w:val="subscript"/>
        </w:rPr>
        <w:t>2</w:t>
      </w:r>
      <w:r>
        <w:t>....</w:t>
      </w:r>
      <w:proofErr w:type="spellStart"/>
      <w:r>
        <w:t>γ</w:t>
      </w:r>
      <w:r>
        <w:rPr>
          <w:rStyle w:val="subscript"/>
        </w:rPr>
        <w:t>k</w:t>
      </w:r>
      <w:proofErr w:type="spellEnd"/>
      <w:r>
        <w:t xml:space="preserve">. I just don't know enough to explain the above equation.  </w:t>
      </w:r>
      <w:proofErr w:type="spellStart"/>
      <w:r>
        <w:t>Denker</w:t>
      </w:r>
      <w:proofErr w:type="spellEnd"/>
      <w:r>
        <w:t xml:space="preserve"> has let me down.</w:t>
      </w:r>
    </w:p>
    <w:p w14:paraId="784B9DB4" w14:textId="77777777" w:rsidR="00DA15D0" w:rsidRDefault="00DA15D0" w:rsidP="00C97243"/>
    <w:p w14:paraId="07EE0512" w14:textId="77777777" w:rsidR="00DA15D0" w:rsidRDefault="00DA15D0" w:rsidP="00C97243">
      <w:r>
        <w:t>Wiki says this which I am more familiar with</w:t>
      </w:r>
    </w:p>
    <w:p w14:paraId="51452E9F" w14:textId="77777777" w:rsidR="00DA15D0" w:rsidRDefault="00DA15D0" w:rsidP="00C97243"/>
    <w:p w14:paraId="661A749C" w14:textId="77777777" w:rsidR="00DA15D0" w:rsidRDefault="00DA15D0" w:rsidP="00C97243">
      <w:r>
        <w:pict>
          <v:shape id="_x0000_i1058" type="#_x0000_t75" style="width:259.5pt;height:24.75pt">
            <v:imagedata r:id="rId39" o:title=""/>
          </v:shape>
        </w:pict>
      </w:r>
      <w:r>
        <w:t xml:space="preserve"> </w:t>
      </w:r>
    </w:p>
    <w:p w14:paraId="1FF85F43" w14:textId="77777777" w:rsidR="00DA15D0" w:rsidRDefault="00DA15D0" w:rsidP="00C97243"/>
    <w:p w14:paraId="166B57F9" w14:textId="77777777" w:rsidR="00DA15D0" w:rsidRDefault="00DA15D0" w:rsidP="00C97243">
      <w:r>
        <w:t xml:space="preserve">How do you expand X in basis vectors knowing it has grade d-k?  I don't know. </w:t>
      </w:r>
    </w:p>
    <w:p w14:paraId="2F1A9BA3" w14:textId="77777777" w:rsidR="00DA15D0" w:rsidRDefault="00DA15D0" w:rsidP="00C97243"/>
    <w:p w14:paraId="2AD18E30" w14:textId="77777777" w:rsidR="00DA15D0" w:rsidRDefault="00DA15D0" w:rsidP="00C97243">
      <w:r>
        <w:t>So just assume the above for now. If the above is valid for all A, then X is the Hodge dual of B. I will write this as X = *</w:t>
      </w:r>
      <w:proofErr w:type="spellStart"/>
      <w:r>
        <w:rPr>
          <w:rStyle w:val="subscript"/>
        </w:rPr>
        <w:t>i</w:t>
      </w:r>
      <w:proofErr w:type="spellEnd"/>
      <w:r>
        <w:t xml:space="preserve"> B, but he uses an awful notation I can't even type. For a given </w:t>
      </w:r>
      <w:proofErr w:type="spellStart"/>
      <w:r>
        <w:t>i</w:t>
      </w:r>
      <w:proofErr w:type="spellEnd"/>
      <w:r>
        <w:t xml:space="preserve">, the Hodge dual is unique, he says. </w:t>
      </w:r>
    </w:p>
    <w:p w14:paraId="44489656" w14:textId="77777777" w:rsidR="00DA15D0" w:rsidRDefault="00DA15D0" w:rsidP="00C97243"/>
    <w:p w14:paraId="2FBC4559" w14:textId="77777777" w:rsidR="00DA15D0" w:rsidRDefault="00DA15D0" w:rsidP="00C97243">
      <w:r>
        <w:t xml:space="preserve">Try his example:  B = 7, a scalar, what is  *B. He claims *B = 7i which is indeed a d=0 object. Let's check so see if A^X = A.B </w:t>
      </w:r>
      <w:proofErr w:type="spellStart"/>
      <w:r>
        <w:t>i</w:t>
      </w:r>
      <w:proofErr w:type="spellEnd"/>
      <w:r>
        <w:t>:  If B = 7, then I suppose A.B = (1/2)(AB+BA) = 7A. So then we have that</w:t>
      </w:r>
    </w:p>
    <w:p w14:paraId="64BD3495" w14:textId="77777777" w:rsidR="00DA15D0" w:rsidRPr="00DA15D0" w:rsidRDefault="00DA15D0" w:rsidP="00C97243">
      <w:r>
        <w:t xml:space="preserve">A^X = A7i for all A. Somehow the solution he claims is X = 7i.  I need more exercises! </w:t>
      </w:r>
    </w:p>
    <w:p w14:paraId="49971C62" w14:textId="77777777" w:rsidR="00C97243" w:rsidRDefault="00C97243"/>
    <w:p w14:paraId="4528B6CA" w14:textId="77777777" w:rsidR="00DA15D0" w:rsidRDefault="00DA15D0">
      <w:r>
        <w:pict>
          <v:shape id="_x0000_i1059" type="#_x0000_t75" style="width:467.25pt;height:31.5pt">
            <v:imagedata r:id="rId40" o:title=""/>
          </v:shape>
        </w:pict>
      </w:r>
    </w:p>
    <w:p w14:paraId="45F93F65" w14:textId="77777777" w:rsidR="00DA15D0" w:rsidRDefault="00DA15D0"/>
    <w:p w14:paraId="0601E1A2" w14:textId="77777777" w:rsidR="00DA15D0" w:rsidRDefault="00DA15D0">
      <w:r>
        <w:t>So in this case have to show that A^X = A.[5γ</w:t>
      </w:r>
      <w:r>
        <w:rPr>
          <w:rStyle w:val="subscript"/>
        </w:rPr>
        <w:t>1</w:t>
      </w:r>
      <w:r>
        <w:t>γ</w:t>
      </w:r>
      <w:r>
        <w:rPr>
          <w:rStyle w:val="subscript"/>
        </w:rPr>
        <w:t>2</w:t>
      </w:r>
      <w:r>
        <w:t xml:space="preserve">] </w:t>
      </w:r>
      <w:proofErr w:type="spellStart"/>
      <w:r>
        <w:t>i</w:t>
      </w:r>
      <w:proofErr w:type="spellEnd"/>
      <w:r>
        <w:t xml:space="preserve">  for all A. I have no idea. I can't even verify the above example! I have no A's to test with! Have never met an A other than a scalar. </w:t>
      </w:r>
    </w:p>
    <w:p w14:paraId="1139B276" w14:textId="77777777" w:rsidR="00DA15D0" w:rsidRDefault="00DA15D0"/>
    <w:p w14:paraId="6D800B97" w14:textId="77777777" w:rsidR="00DA15D0" w:rsidRDefault="00DA15D0">
      <w:r w:rsidRPr="00DA15D0">
        <w:rPr>
          <w:b/>
        </w:rPr>
        <w:t>5.2 Remarks : Subspace Freedom, Or Not</w:t>
      </w:r>
    </w:p>
    <w:p w14:paraId="64499EEF" w14:textId="77777777" w:rsidR="00DA15D0" w:rsidRDefault="00DA15D0"/>
    <w:p w14:paraId="7763130F" w14:textId="77777777" w:rsidR="00DA15D0" w:rsidRDefault="00DA15D0">
      <w:r>
        <w:t>Chatter about writing * as *</w:t>
      </w:r>
      <w:proofErr w:type="spellStart"/>
      <w:r>
        <w:rPr>
          <w:rStyle w:val="subscript"/>
        </w:rPr>
        <w:t>i</w:t>
      </w:r>
      <w:proofErr w:type="spellEnd"/>
      <w:r>
        <w:t xml:space="preserve"> maintains "subspace freedom".  I do not grok. </w:t>
      </w:r>
    </w:p>
    <w:p w14:paraId="2EDF174B" w14:textId="77777777" w:rsidR="00DA15D0" w:rsidRDefault="00DA15D0"/>
    <w:p w14:paraId="3F8D6100" w14:textId="77777777" w:rsidR="00DA15D0" w:rsidRDefault="00DA15D0">
      <w:pPr>
        <w:rPr>
          <w:b/>
        </w:rPr>
      </w:pPr>
      <w:r w:rsidRPr="00DA15D0">
        <w:rPr>
          <w:b/>
        </w:rPr>
        <w:t>5.3 Recipe for Replacing Cross Products</w:t>
      </w:r>
    </w:p>
    <w:p w14:paraId="2DCF2527" w14:textId="77777777" w:rsidR="00DA15D0" w:rsidRDefault="00DA15D0">
      <w:pPr>
        <w:rPr>
          <w:b/>
        </w:rPr>
      </w:pPr>
    </w:p>
    <w:p w14:paraId="7ED10F13" w14:textId="77777777" w:rsidR="00DA15D0" w:rsidRDefault="00DA15D0">
      <w:pPr>
        <w:rPr>
          <w:b/>
        </w:rPr>
      </w:pPr>
      <w:r w:rsidRPr="00711338">
        <w:rPr>
          <w:b/>
        </w:rPr>
        <w:pict>
          <v:shape id="_x0000_i1060" type="#_x0000_t75" style="width:467.25pt;height:32.25pt">
            <v:imagedata r:id="rId41" o:title=""/>
          </v:shape>
        </w:pict>
      </w:r>
    </w:p>
    <w:p w14:paraId="353C37CD" w14:textId="77777777" w:rsidR="00DA15D0" w:rsidRDefault="00DA15D0"/>
    <w:p w14:paraId="62357C87" w14:textId="77777777" w:rsidR="00DA15D0" w:rsidRDefault="00DA15D0">
      <w:r>
        <w:t>With this standard choice of "</w:t>
      </w:r>
      <w:proofErr w:type="spellStart"/>
      <w:r>
        <w:t>i</w:t>
      </w:r>
      <w:proofErr w:type="spellEnd"/>
      <w:r>
        <w:t xml:space="preserve">", he claims that, assuming a and b are vector </w:t>
      </w:r>
      <w:proofErr w:type="spellStart"/>
      <w:r>
        <w:t>clifs</w:t>
      </w:r>
      <w:proofErr w:type="spellEnd"/>
    </w:p>
    <w:p w14:paraId="38F724B4" w14:textId="77777777" w:rsidR="00DA15D0" w:rsidRDefault="00DA15D0"/>
    <w:p w14:paraId="7C47E92D" w14:textId="77777777" w:rsidR="00DA15D0" w:rsidRDefault="00DA15D0">
      <w:r>
        <w:tab/>
      </w:r>
      <w:r w:rsidRPr="00DA15D0">
        <w:rPr>
          <w:b/>
        </w:rPr>
        <w:t>a</w:t>
      </w:r>
      <w:r>
        <w:t xml:space="preserve"> x </w:t>
      </w:r>
      <w:r w:rsidRPr="00DA15D0">
        <w:rPr>
          <w:b/>
        </w:rPr>
        <w:t>b</w:t>
      </w:r>
      <w:r>
        <w:t xml:space="preserve"> = *(</w:t>
      </w:r>
      <w:proofErr w:type="spellStart"/>
      <w:r>
        <w:t>a^b</w:t>
      </w:r>
      <w:proofErr w:type="spellEnd"/>
      <w:r>
        <w:t>)</w:t>
      </w:r>
    </w:p>
    <w:p w14:paraId="6DC950BE" w14:textId="77777777" w:rsidR="00DA15D0" w:rsidRDefault="00DA15D0"/>
    <w:p w14:paraId="5F2B6A5B" w14:textId="77777777" w:rsidR="00DA15D0" w:rsidRDefault="00DA15D0" w:rsidP="00DA15D0">
      <w:r>
        <w:t xml:space="preserve">Note that </w:t>
      </w:r>
      <w:proofErr w:type="spellStart"/>
      <w:r>
        <w:t>a^b</w:t>
      </w:r>
      <w:proofErr w:type="spellEnd"/>
      <w:r>
        <w:t xml:space="preserve"> has grade 2, and then *(</w:t>
      </w:r>
      <w:proofErr w:type="spellStart"/>
      <w:r>
        <w:t>a^b</w:t>
      </w:r>
      <w:proofErr w:type="spellEnd"/>
      <w:r>
        <w:t>) has grade d-2 = 3-2 = 1 which is in fact a vector. So the above equation is true at least in the grade matching sense. But I don't know how to strictly verify this. Then we get this next claim</w:t>
      </w:r>
    </w:p>
    <w:p w14:paraId="1F9BFD1A" w14:textId="77777777" w:rsidR="00DA15D0" w:rsidRDefault="00DA15D0" w:rsidP="00DA15D0"/>
    <w:p w14:paraId="3E499255" w14:textId="77777777" w:rsidR="00DA15D0" w:rsidRDefault="00DA15D0" w:rsidP="00DA15D0">
      <w:r>
        <w:pict>
          <v:shape id="_x0000_i1061" type="#_x0000_t75" style="width:204pt;height:42pt">
            <v:imagedata r:id="rId42" o:title=""/>
          </v:shape>
        </w:pict>
      </w:r>
    </w:p>
    <w:p w14:paraId="277F9016" w14:textId="77777777" w:rsidR="00DA15D0" w:rsidRDefault="00DA15D0" w:rsidP="00DA15D0"/>
    <w:p w14:paraId="63C76139" w14:textId="77777777" w:rsidR="00DA15D0" w:rsidRDefault="000E287A" w:rsidP="00DA15D0">
      <w:pPr>
        <w:pStyle w:val="Heading1"/>
      </w:pPr>
      <w:r>
        <w:t>6 Pedagogical Remarks</w:t>
      </w:r>
    </w:p>
    <w:p w14:paraId="72E9C19D" w14:textId="77777777" w:rsidR="000E287A" w:rsidRPr="00DA15D0" w:rsidRDefault="000E287A" w:rsidP="00DA15D0">
      <w:pPr>
        <w:pStyle w:val="Heading1"/>
      </w:pPr>
    </w:p>
    <w:p w14:paraId="0CB5922F" w14:textId="77777777" w:rsidR="00DA15D0" w:rsidRPr="00DA15D0" w:rsidRDefault="00DA15D0" w:rsidP="00DA15D0">
      <w:pPr>
        <w:rPr>
          <w:b/>
        </w:rPr>
      </w:pPr>
      <w:r w:rsidRPr="00DA15D0">
        <w:rPr>
          <w:b/>
        </w:rPr>
        <w:t xml:space="preserve">6.1 Visualizing </w:t>
      </w:r>
      <w:proofErr w:type="spellStart"/>
      <w:r w:rsidRPr="00DA15D0">
        <w:rPr>
          <w:b/>
        </w:rPr>
        <w:t>Bivectors</w:t>
      </w:r>
      <w:proofErr w:type="spellEnd"/>
    </w:p>
    <w:p w14:paraId="2CB5C927" w14:textId="77777777" w:rsidR="00DA15D0" w:rsidRDefault="00DA15D0"/>
    <w:p w14:paraId="54F299DC" w14:textId="77777777" w:rsidR="00DA15D0" w:rsidRDefault="00DA15D0">
      <w:r>
        <w:t xml:space="preserve">Spinning top, but I don't get it. I never had trouble adding angular momentum vectors. </w:t>
      </w:r>
    </w:p>
    <w:p w14:paraId="7A056BB4" w14:textId="77777777" w:rsidR="00DA15D0" w:rsidRDefault="00DA15D0"/>
    <w:p w14:paraId="3D01CFFA" w14:textId="77777777" w:rsidR="00DA15D0" w:rsidRPr="00DA15D0" w:rsidRDefault="00DA15D0">
      <w:pPr>
        <w:rPr>
          <w:b/>
        </w:rPr>
      </w:pPr>
      <w:r w:rsidRPr="00DA15D0">
        <w:rPr>
          <w:b/>
        </w:rPr>
        <w:t>6.2 Symmetry</w:t>
      </w:r>
    </w:p>
    <w:p w14:paraId="09947FC4" w14:textId="77777777" w:rsidR="00DA15D0" w:rsidRDefault="00DA15D0"/>
    <w:p w14:paraId="20F642CB" w14:textId="77777777" w:rsidR="00DA15D0" w:rsidRDefault="00DA15D0">
      <w:r>
        <w:t xml:space="preserve">Cross product implies presence of chirality, </w:t>
      </w:r>
      <w:proofErr w:type="spellStart"/>
      <w:r>
        <w:t>clifs</w:t>
      </w:r>
      <w:proofErr w:type="spellEnd"/>
      <w:r>
        <w:t xml:space="preserve"> do not, advantage for modeling non-chiral physics. </w:t>
      </w:r>
    </w:p>
    <w:p w14:paraId="226D2F41" w14:textId="77777777" w:rsidR="00DA15D0" w:rsidRDefault="00DA15D0"/>
    <w:p w14:paraId="51BA8B5B" w14:textId="77777777" w:rsidR="00DA15D0" w:rsidRDefault="00DA15D0">
      <w:r w:rsidRPr="00DA15D0">
        <w:rPr>
          <w:b/>
        </w:rPr>
        <w:t>6.4 Geometric Approach versus Components</w:t>
      </w:r>
    </w:p>
    <w:p w14:paraId="7C810B7B" w14:textId="77777777" w:rsidR="00DA15D0" w:rsidRDefault="00DA15D0"/>
    <w:p w14:paraId="7DA25D53" w14:textId="77777777" w:rsidR="00DA15D0" w:rsidRDefault="00DA15D0">
      <w:r>
        <w:t xml:space="preserve">This is a sales pitch. He avoided a discussion of </w:t>
      </w:r>
      <w:proofErr w:type="spellStart"/>
      <w:r>
        <w:t>clifs</w:t>
      </w:r>
      <w:proofErr w:type="spellEnd"/>
      <w:r>
        <w:t xml:space="preserve"> having components and expansions on a basis, and I really did not like that. He wants to do "New Math" where basis is downplayed. The vector in 3D you can easily identify without talking about basis. But of course if you want to compute anything (heaven forbid for a string person) you will need a basis. So I am not a disciple here. Wonder if this relates to general relativity and </w:t>
      </w:r>
      <w:proofErr w:type="spellStart"/>
      <w:r>
        <w:t>Kushar's</w:t>
      </w:r>
      <w:proofErr w:type="spellEnd"/>
      <w:r>
        <w:t xml:space="preserve"> remarks to me at the Jim fest? </w:t>
      </w:r>
    </w:p>
    <w:p w14:paraId="58E32BDE" w14:textId="77777777" w:rsidR="00DA15D0" w:rsidRDefault="00DA15D0"/>
    <w:p w14:paraId="1E16C116" w14:textId="77777777" w:rsidR="00DA15D0" w:rsidRPr="00DA15D0" w:rsidRDefault="00DA15D0">
      <w:pPr>
        <w:rPr>
          <w:b/>
        </w:rPr>
      </w:pPr>
      <w:r w:rsidRPr="00DA15D0">
        <w:rPr>
          <w:b/>
        </w:rPr>
        <w:t xml:space="preserve">7 </w:t>
      </w:r>
      <w:r>
        <w:rPr>
          <w:b/>
        </w:rPr>
        <w:t>Clifford</w:t>
      </w:r>
      <w:r w:rsidRPr="00DA15D0">
        <w:rPr>
          <w:b/>
        </w:rPr>
        <w:t xml:space="preserve"> Algebra Desk Calculator</w:t>
      </w:r>
    </w:p>
    <w:p w14:paraId="69FA2FDF" w14:textId="77777777" w:rsidR="00DA15D0" w:rsidRDefault="00DA15D0"/>
    <w:p w14:paraId="3E0B77C5" w14:textId="77777777" w:rsidR="00DA15D0" w:rsidRDefault="00DA15D0">
      <w:r>
        <w:t xml:space="preserve">This program supposedly calculates anything you want in the </w:t>
      </w:r>
      <w:proofErr w:type="spellStart"/>
      <w:r>
        <w:t>clif</w:t>
      </w:r>
      <w:proofErr w:type="spellEnd"/>
      <w:r>
        <w:t xml:space="preserve"> world. Language is not stated, again because that would mean selecting a basis. </w:t>
      </w:r>
    </w:p>
    <w:p w14:paraId="58FEA0C6" w14:textId="77777777" w:rsidR="00DA15D0" w:rsidRDefault="00DA15D0"/>
    <w:p w14:paraId="3B6AAE76" w14:textId="77777777" w:rsidR="00DA15D0" w:rsidRDefault="00DA15D0">
      <w:r w:rsidRPr="00DA15D0">
        <w:rPr>
          <w:b/>
        </w:rPr>
        <w:t>Comments</w:t>
      </w:r>
      <w:r>
        <w:t xml:space="preserve">:   Well, this doc DID introduce the basic ideas, but I would have preferred a more traditional approach. So I will hunt some more, I did not know I was getting a proselytizer as a presenter when I downloaded this pdf. I should have suspected on looking at his web hits.  </w:t>
      </w:r>
    </w:p>
    <w:p w14:paraId="06B3B93E" w14:textId="77777777" w:rsidR="000E287A" w:rsidRDefault="000E287A"/>
    <w:p w14:paraId="37D620DE" w14:textId="77777777" w:rsidR="000E287A" w:rsidRDefault="000E287A">
      <w:r w:rsidRPr="000E287A">
        <w:rPr>
          <w:b/>
        </w:rPr>
        <w:t>Comment</w:t>
      </w:r>
      <w:r>
        <w:t xml:space="preserve">:  OK, I now want to see a more conventional </w:t>
      </w:r>
      <w:proofErr w:type="spellStart"/>
      <w:r>
        <w:t>Clif</w:t>
      </w:r>
      <w:proofErr w:type="spellEnd"/>
      <w:r>
        <w:t xml:space="preserve"> presentation which does use basis vectors and linear combinations and all that. I spent some time looking for </w:t>
      </w:r>
      <w:proofErr w:type="spellStart"/>
      <w:r>
        <w:t>Clif</w:t>
      </w:r>
      <w:proofErr w:type="spellEnd"/>
      <w:r>
        <w:t xml:space="preserve"> pdf's and found  few, but most tend to be overly fancy for me.. </w:t>
      </w:r>
    </w:p>
    <w:p w14:paraId="2CB7B7F8" w14:textId="77777777" w:rsidR="00DA15D0" w:rsidRPr="00DA15D0" w:rsidRDefault="00DA15D0"/>
    <w:sectPr w:rsidR="00DA15D0" w:rsidRPr="00DA15D0">
      <w:footerReference w:type="default" r:id="rId4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443C3" w14:textId="77777777" w:rsidR="00CA4D9E" w:rsidRDefault="00CA4D9E">
      <w:r>
        <w:separator/>
      </w:r>
    </w:p>
  </w:endnote>
  <w:endnote w:type="continuationSeparator" w:id="0">
    <w:p w14:paraId="4BFB45F2" w14:textId="77777777" w:rsidR="00CA4D9E" w:rsidRDefault="00CA4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8E8C3" w14:textId="77777777" w:rsidR="006917F2" w:rsidRDefault="006917F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21FA3">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7C2FC" w14:textId="77777777" w:rsidR="00CA4D9E" w:rsidRDefault="00CA4D9E">
      <w:r>
        <w:separator/>
      </w:r>
    </w:p>
  </w:footnote>
  <w:footnote w:type="continuationSeparator" w:id="0">
    <w:p w14:paraId="159872A9" w14:textId="77777777" w:rsidR="00CA4D9E" w:rsidRDefault="00CA4D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061C"/>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E287A"/>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1FA3"/>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22D7"/>
    <w:rsid w:val="006160A6"/>
    <w:rsid w:val="00624100"/>
    <w:rsid w:val="006270FD"/>
    <w:rsid w:val="006415F0"/>
    <w:rsid w:val="00643A57"/>
    <w:rsid w:val="0064710F"/>
    <w:rsid w:val="00661929"/>
    <w:rsid w:val="00674188"/>
    <w:rsid w:val="00675B08"/>
    <w:rsid w:val="006761D1"/>
    <w:rsid w:val="006823E5"/>
    <w:rsid w:val="00683180"/>
    <w:rsid w:val="006917F2"/>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061C"/>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B262A"/>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243"/>
    <w:rsid w:val="00C97452"/>
    <w:rsid w:val="00CA38E1"/>
    <w:rsid w:val="00CA4D9E"/>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15D0"/>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09CA"/>
    <w:rsid w:val="00F97418"/>
    <w:rsid w:val="00FA223C"/>
    <w:rsid w:val="00FB71C5"/>
    <w:rsid w:val="00FB7DC5"/>
    <w:rsid w:val="00FC4EFD"/>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EA0463"/>
  <w15:chartTrackingRefBased/>
  <w15:docId w15:val="{C1013AB8-5B39-405C-96DE-1D149EA1C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footer" Target="footer1.xml"/><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20" Type="http://schemas.openxmlformats.org/officeDocument/2006/relationships/image" Target="media/image15.png"/><Relationship Id="rId41"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3187</Words>
  <Characters>13231</Characters>
  <Application>Microsoft Office Word</Application>
  <DocSecurity>4</DocSecurity>
  <Lines>456</Lines>
  <Paragraphs>197</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2026-09-06T21:32:00Z</dcterms:created>
  <dcterms:modified xsi:type="dcterms:W3CDTF">2026-09-06T21:32:00Z</dcterms:modified>
</cp:coreProperties>
</file>