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85E23" w14:textId="77777777" w:rsidR="00291390" w:rsidRDefault="00674771">
      <w:pPr>
        <w:tabs>
          <w:tab w:val="right" w:pos="9270"/>
        </w:tabs>
      </w:pPr>
      <w:r>
        <w:rPr>
          <w:b/>
        </w:rPr>
        <w:t>New Section for Tensor Doc?</w:t>
      </w:r>
      <w:r w:rsidR="00291390">
        <w:tab/>
      </w:r>
      <w:r w:rsidR="00291390">
        <w:tab/>
      </w:r>
      <w:r w:rsidR="00291390">
        <w:tab/>
      </w:r>
      <w:r w:rsidR="00291390">
        <w:tab/>
      </w:r>
      <w:r w:rsidR="00291390">
        <w:tab/>
        <w:t>PhL</w:t>
      </w:r>
      <w:r w:rsidR="00291390">
        <w:tab/>
      </w:r>
      <w:r w:rsidR="00291390">
        <w:tab/>
      </w:r>
      <w:r>
        <w:t>9.4.15</w:t>
      </w:r>
    </w:p>
    <w:p w14:paraId="41B0601F" w14:textId="77777777" w:rsidR="00291390" w:rsidRDefault="00291390">
      <w:pPr>
        <w:tabs>
          <w:tab w:val="left" w:pos="7200"/>
          <w:tab w:val="left" w:pos="7920"/>
          <w:tab w:val="right" w:pos="9270"/>
        </w:tabs>
      </w:pPr>
    </w:p>
    <w:p w14:paraId="26646552" w14:textId="77777777" w:rsidR="0071283F" w:rsidRDefault="00674771" w:rsidP="0071283F">
      <w:r>
        <w:t xml:space="preserve">As I read the opening section of the book by Spivak, I was confused by his definition of a tensor of a certain rank. Their discussion seemed to have no connection to tensor doc which is supposed to be about tensor algebra among other things. </w:t>
      </w:r>
    </w:p>
    <w:p w14:paraId="748FCF61" w14:textId="77777777" w:rsidR="00674771" w:rsidRDefault="00674771" w:rsidP="0071283F"/>
    <w:p w14:paraId="4C13BF36" w14:textId="77777777" w:rsidR="00674771" w:rsidRDefault="00674771" w:rsidP="0071283F">
      <w:r>
        <w:t xml:space="preserve">Tensor doc talks about </w:t>
      </w:r>
      <w:r w:rsidRPr="00674771">
        <w:rPr>
          <w:b/>
        </w:rPr>
        <w:t>x</w:t>
      </w:r>
      <w:r>
        <w:t xml:space="preserve">' = </w:t>
      </w:r>
      <w:r w:rsidRPr="00674771">
        <w:rPr>
          <w:b/>
        </w:rPr>
        <w:t>F</w:t>
      </w:r>
      <w:r>
        <w:t>(</w:t>
      </w:r>
      <w:r w:rsidRPr="00674771">
        <w:rPr>
          <w:b/>
        </w:rPr>
        <w:t>x</w:t>
      </w:r>
      <w:r>
        <w:t xml:space="preserve">) as its general non-linear transformation. And it talks about a contravariant vector transforming as </w:t>
      </w:r>
      <w:proofErr w:type="spellStart"/>
      <w:r>
        <w:t>V'</w:t>
      </w:r>
      <w:r>
        <w:rPr>
          <w:rStyle w:val="subscript"/>
        </w:rPr>
        <w:t>i</w:t>
      </w:r>
      <w:proofErr w:type="spellEnd"/>
      <w:r>
        <w:t xml:space="preserve"> = </w:t>
      </w:r>
      <w:proofErr w:type="spellStart"/>
      <w:r>
        <w:t>R</w:t>
      </w:r>
      <w:r>
        <w:rPr>
          <w:rStyle w:val="subscript"/>
        </w:rPr>
        <w:t>ij</w:t>
      </w:r>
      <w:r>
        <w:t>V</w:t>
      </w:r>
      <w:r>
        <w:rPr>
          <w:rStyle w:val="subscript"/>
        </w:rPr>
        <w:t>j</w:t>
      </w:r>
      <w:proofErr w:type="spellEnd"/>
      <w:r>
        <w:t xml:space="preserve"> under the R matrix which is the linearization of F. This becomes a vector field </w:t>
      </w:r>
      <w:proofErr w:type="spellStart"/>
      <w:r>
        <w:t>V'</w:t>
      </w:r>
      <w:r>
        <w:rPr>
          <w:rStyle w:val="subscript"/>
        </w:rPr>
        <w:t>i</w:t>
      </w:r>
      <w:proofErr w:type="spellEnd"/>
      <w:r>
        <w:t>(</w:t>
      </w:r>
      <w:r w:rsidRPr="00674771">
        <w:rPr>
          <w:b/>
        </w:rPr>
        <w:t>x</w:t>
      </w:r>
      <w:r>
        <w:t xml:space="preserve">') = </w:t>
      </w:r>
      <w:proofErr w:type="spellStart"/>
      <w:r>
        <w:t>R</w:t>
      </w:r>
      <w:r>
        <w:rPr>
          <w:rStyle w:val="subscript"/>
        </w:rPr>
        <w:t>ij</w:t>
      </w:r>
      <w:proofErr w:type="spellEnd"/>
      <w:r>
        <w:t>(</w:t>
      </w:r>
      <w:r w:rsidRPr="00674771">
        <w:rPr>
          <w:b/>
        </w:rPr>
        <w:t>x</w:t>
      </w:r>
      <w:r>
        <w:t>)</w:t>
      </w:r>
      <w:proofErr w:type="spellStart"/>
      <w:r>
        <w:t>V</w:t>
      </w:r>
      <w:r>
        <w:rPr>
          <w:rStyle w:val="subscript"/>
        </w:rPr>
        <w:t>j</w:t>
      </w:r>
      <w:proofErr w:type="spellEnd"/>
      <w:r>
        <w:t>(</w:t>
      </w:r>
      <w:r w:rsidRPr="00674771">
        <w:rPr>
          <w:b/>
        </w:rPr>
        <w:t>x</w:t>
      </w:r>
      <w:r>
        <w:t xml:space="preserve">).  A rank 2 tensor field goes as </w:t>
      </w:r>
      <w:proofErr w:type="spellStart"/>
      <w:r>
        <w:t>M'</w:t>
      </w:r>
      <w:r>
        <w:rPr>
          <w:rStyle w:val="subscript"/>
        </w:rPr>
        <w:t>ij</w:t>
      </w:r>
      <w:proofErr w:type="spellEnd"/>
      <w:r>
        <w:t>(</w:t>
      </w:r>
      <w:r w:rsidRPr="00674771">
        <w:rPr>
          <w:b/>
        </w:rPr>
        <w:t>x</w:t>
      </w:r>
      <w:r>
        <w:t xml:space="preserve">') = </w:t>
      </w:r>
      <w:proofErr w:type="spellStart"/>
      <w:r>
        <w:t>R</w:t>
      </w:r>
      <w:r>
        <w:rPr>
          <w:rStyle w:val="subscript"/>
        </w:rPr>
        <w:t>ii</w:t>
      </w:r>
      <w:proofErr w:type="spellEnd"/>
      <w:r>
        <w:rPr>
          <w:rStyle w:val="subscript"/>
        </w:rPr>
        <w:t>'</w:t>
      </w:r>
      <w:r>
        <w:t>(</w:t>
      </w:r>
      <w:r w:rsidRPr="00674771">
        <w:rPr>
          <w:b/>
        </w:rPr>
        <w:t>x</w:t>
      </w:r>
      <w:r>
        <w:t xml:space="preserve">) </w:t>
      </w:r>
      <w:proofErr w:type="spellStart"/>
      <w:r>
        <w:t>R</w:t>
      </w:r>
      <w:r>
        <w:rPr>
          <w:rStyle w:val="subscript"/>
        </w:rPr>
        <w:t>jj</w:t>
      </w:r>
      <w:proofErr w:type="spellEnd"/>
      <w:r>
        <w:rPr>
          <w:rStyle w:val="subscript"/>
        </w:rPr>
        <w:t>'</w:t>
      </w:r>
      <w:r>
        <w:t>(</w:t>
      </w:r>
      <w:r w:rsidRPr="00674771">
        <w:rPr>
          <w:b/>
        </w:rPr>
        <w:t>x</w:t>
      </w:r>
      <w:r>
        <w:t xml:space="preserve">) </w:t>
      </w:r>
      <w:proofErr w:type="spellStart"/>
      <w:r>
        <w:t>M</w:t>
      </w:r>
      <w:r>
        <w:rPr>
          <w:rStyle w:val="subscript"/>
        </w:rPr>
        <w:t>i'j</w:t>
      </w:r>
      <w:proofErr w:type="spellEnd"/>
      <w:r>
        <w:rPr>
          <w:rStyle w:val="subscript"/>
        </w:rPr>
        <w:t>'</w:t>
      </w:r>
      <w:r>
        <w:t>(</w:t>
      </w:r>
      <w:r w:rsidRPr="00674771">
        <w:rPr>
          <w:b/>
        </w:rPr>
        <w:t>x</w:t>
      </w:r>
      <w:r>
        <w:t>) and so on. A viable rank-2 tensor can be made from the outer product of two vectors like this</w:t>
      </w:r>
    </w:p>
    <w:p w14:paraId="2C9B67F0" w14:textId="77777777" w:rsidR="00674771" w:rsidRDefault="00674771" w:rsidP="0071283F"/>
    <w:p w14:paraId="60EF3C8D" w14:textId="77777777" w:rsidR="00674771" w:rsidRPr="00674771" w:rsidRDefault="00674771" w:rsidP="0071283F">
      <w:r>
        <w:tab/>
      </w:r>
      <w:proofErr w:type="spellStart"/>
      <w:r>
        <w:t>M</w:t>
      </w:r>
      <w:r>
        <w:rPr>
          <w:rStyle w:val="subscript"/>
        </w:rPr>
        <w:t>ij</w:t>
      </w:r>
      <w:proofErr w:type="spellEnd"/>
      <w:r>
        <w:t>(x) = A</w:t>
      </w:r>
      <w:r>
        <w:rPr>
          <w:rStyle w:val="subscript"/>
        </w:rPr>
        <w:t>i</w:t>
      </w:r>
      <w:r>
        <w:t>(x)</w:t>
      </w:r>
      <w:proofErr w:type="spellStart"/>
      <w:r>
        <w:t>B</w:t>
      </w:r>
      <w:r>
        <w:rPr>
          <w:rStyle w:val="subscript"/>
        </w:rPr>
        <w:t>j</w:t>
      </w:r>
      <w:proofErr w:type="spellEnd"/>
      <w:r>
        <w:t>(x)</w:t>
      </w:r>
    </w:p>
    <w:p w14:paraId="54F2C94F" w14:textId="77777777" w:rsidR="00674771" w:rsidRDefault="00674771" w:rsidP="0071283F"/>
    <w:p w14:paraId="0121BE9C" w14:textId="77777777" w:rsidR="00674771" w:rsidRDefault="00674771" w:rsidP="0071283F">
      <w:r>
        <w:t xml:space="preserve">But objects with subscripts like </w:t>
      </w:r>
      <w:proofErr w:type="spellStart"/>
      <w:r>
        <w:t>M</w:t>
      </w:r>
      <w:r>
        <w:rPr>
          <w:rStyle w:val="subscript"/>
        </w:rPr>
        <w:t>ij</w:t>
      </w:r>
      <w:proofErr w:type="spellEnd"/>
      <w:r>
        <w:t xml:space="preserve"> don't appear in Spivak</w:t>
      </w:r>
      <w:r w:rsidR="00A430B4">
        <w:t>!</w:t>
      </w:r>
      <w:r>
        <w:t xml:space="preserve">  His discussion concerns functions with multiple vector arguments, and here is a typical Spivak statement</w:t>
      </w:r>
    </w:p>
    <w:p w14:paraId="069A1129" w14:textId="77777777" w:rsidR="00674771" w:rsidRDefault="00674771" w:rsidP="0071283F"/>
    <w:p w14:paraId="5F9104FF" w14:textId="77777777" w:rsidR="00674771" w:rsidRPr="00674771" w:rsidRDefault="00674771" w:rsidP="0071283F">
      <w:r>
        <w:pict w14:anchorId="034BB1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42pt">
            <v:imagedata r:id="rId6" o:title=""/>
          </v:shape>
        </w:pict>
      </w:r>
      <w:r>
        <w:t xml:space="preserve"> </w:t>
      </w:r>
    </w:p>
    <w:p w14:paraId="59798B53" w14:textId="77777777" w:rsidR="00291390" w:rsidRDefault="00291390"/>
    <w:p w14:paraId="26E2E431" w14:textId="77777777" w:rsidR="00674771" w:rsidRDefault="00674771">
      <w:r>
        <w:t>where here S, T, and S</w:t>
      </w:r>
      <w:r>
        <w:sym w:font="Symbol" w:char="F0C4"/>
      </w:r>
      <w:r>
        <w:t xml:space="preserve">T are three functions mapping </w:t>
      </w:r>
      <w:proofErr w:type="spellStart"/>
      <w:r>
        <w:t>V</w:t>
      </w:r>
      <w:r>
        <w:rPr>
          <w:rStyle w:val="superscript"/>
        </w:rPr>
        <w:t>k</w:t>
      </w:r>
      <w:proofErr w:type="spellEnd"/>
      <w:r>
        <w:t xml:space="preserve">, </w:t>
      </w:r>
      <w:proofErr w:type="spellStart"/>
      <w:r>
        <w:t>V</w:t>
      </w:r>
      <w:r>
        <w:rPr>
          <w:rStyle w:val="superscript"/>
          <w:rFonts w:ascii="Script MT Bold" w:hAnsi="Script MT Bold"/>
        </w:rPr>
        <w:t>l</w:t>
      </w:r>
      <w:proofErr w:type="spellEnd"/>
      <w:r>
        <w:t xml:space="preserve">  and </w:t>
      </w:r>
      <w:proofErr w:type="spellStart"/>
      <w:r>
        <w:t>V</w:t>
      </w:r>
      <w:r>
        <w:rPr>
          <w:rStyle w:val="superscript"/>
        </w:rPr>
        <w:t>k+</w:t>
      </w:r>
      <w:r>
        <w:rPr>
          <w:rStyle w:val="superscript"/>
          <w:rFonts w:ascii="Script MT Bold" w:hAnsi="Script MT Bold"/>
        </w:rPr>
        <w:t>l</w:t>
      </w:r>
      <w:proofErr w:type="spellEnd"/>
      <w:r>
        <w:t xml:space="preserve">  to R, the reals. There is no transformation at this point. But then soon we get this statement:</w:t>
      </w:r>
    </w:p>
    <w:p w14:paraId="6958FAFF" w14:textId="77777777" w:rsidR="00674771" w:rsidRDefault="00674771"/>
    <w:p w14:paraId="15A2089E" w14:textId="77777777" w:rsidR="00674771" w:rsidRDefault="00674771">
      <w:r>
        <w:pict w14:anchorId="09F34D38">
          <v:shape id="_x0000_i1026" type="#_x0000_t75" style="width:304.5pt;height:107.25pt">
            <v:imagedata r:id="rId7" o:title=""/>
          </v:shape>
        </w:pict>
      </w:r>
    </w:p>
    <w:p w14:paraId="0431522B" w14:textId="77777777" w:rsidR="00674771" w:rsidRDefault="00674771"/>
    <w:p w14:paraId="7329FB02" w14:textId="77777777" w:rsidR="00674771" w:rsidRDefault="00674771">
      <w:r>
        <w:t xml:space="preserve">So here he is talking about a transformation on one of his </w:t>
      </w:r>
      <w:r w:rsidR="00A430B4">
        <w:t>"</w:t>
      </w:r>
      <w:r>
        <w:t>k-tensors</w:t>
      </w:r>
      <w:r w:rsidR="00A430B4">
        <w:t>"</w:t>
      </w:r>
      <w:r>
        <w:t>. And it is in fact a linear transformation. What does tensor doc have to say about linear transformations?</w:t>
      </w:r>
      <w:r w:rsidR="00A430B4">
        <w:t xml:space="preserve"> Not much, just obvious things, there is a tiny section 2.8 on the topic. </w:t>
      </w:r>
    </w:p>
    <w:p w14:paraId="2C8F6F31" w14:textId="77777777" w:rsidR="00674771" w:rsidRDefault="00674771"/>
    <w:p w14:paraId="15A98132" w14:textId="77777777" w:rsidR="00674771" w:rsidRPr="00674771" w:rsidRDefault="00674771">
      <w:r w:rsidRPr="00674771">
        <w:rPr>
          <w:b/>
        </w:rPr>
        <w:t>Plan A.</w:t>
      </w:r>
      <w:r>
        <w:t xml:space="preserve"> Now if we restrict tensor doc to F being a linear transformation, then </w:t>
      </w:r>
      <w:r w:rsidRPr="00674771">
        <w:rPr>
          <w:b/>
        </w:rPr>
        <w:t>x</w:t>
      </w:r>
      <w:r>
        <w:t xml:space="preserve">' = </w:t>
      </w:r>
      <w:proofErr w:type="spellStart"/>
      <w:r>
        <w:t>F</w:t>
      </w:r>
      <w:r w:rsidRPr="00674771">
        <w:rPr>
          <w:b/>
        </w:rPr>
        <w:t>x</w:t>
      </w:r>
      <w:proofErr w:type="spellEnd"/>
      <w:r>
        <w:t xml:space="preserve"> for any vector </w:t>
      </w:r>
      <w:r w:rsidRPr="00674771">
        <w:rPr>
          <w:b/>
        </w:rPr>
        <w:t>x</w:t>
      </w:r>
      <w:r>
        <w:t xml:space="preserve">.  Suppose we have a set of vectors </w:t>
      </w:r>
      <w:r w:rsidRPr="00674771">
        <w:rPr>
          <w:b/>
        </w:rPr>
        <w:t>v</w:t>
      </w:r>
      <w:r>
        <w:rPr>
          <w:rStyle w:val="subscript"/>
        </w:rPr>
        <w:t>1</w:t>
      </w:r>
      <w:r>
        <w:t xml:space="preserve">, </w:t>
      </w:r>
      <w:r w:rsidRPr="00674771">
        <w:rPr>
          <w:b/>
        </w:rPr>
        <w:t>v</w:t>
      </w:r>
      <w:r>
        <w:rPr>
          <w:rStyle w:val="subscript"/>
        </w:rPr>
        <w:t>2</w:t>
      </w:r>
      <w:r>
        <w:t xml:space="preserve">..... </w:t>
      </w:r>
      <w:proofErr w:type="spellStart"/>
      <w:r w:rsidRPr="00674771">
        <w:rPr>
          <w:b/>
        </w:rPr>
        <w:t>v</w:t>
      </w:r>
      <w:r>
        <w:rPr>
          <w:rStyle w:val="subscript"/>
        </w:rPr>
        <w:t>k</w:t>
      </w:r>
      <w:proofErr w:type="spellEnd"/>
      <w:r>
        <w:t xml:space="preserve">. Then we have </w:t>
      </w:r>
      <w:r w:rsidRPr="00674771">
        <w:rPr>
          <w:b/>
        </w:rPr>
        <w:t>v</w:t>
      </w:r>
      <w:r>
        <w:t>'</w:t>
      </w:r>
      <w:r>
        <w:rPr>
          <w:rStyle w:val="subscript"/>
        </w:rPr>
        <w:t>1</w:t>
      </w:r>
      <w:r>
        <w:t xml:space="preserve"> = F</w:t>
      </w:r>
      <w:r w:rsidRPr="00674771">
        <w:rPr>
          <w:b/>
        </w:rPr>
        <w:t>v</w:t>
      </w:r>
      <w:r>
        <w:rPr>
          <w:rStyle w:val="subscript"/>
        </w:rPr>
        <w:t>1</w:t>
      </w:r>
      <w:r>
        <w:t xml:space="preserve"> and so on. Then for a vector field we could say that  </w:t>
      </w:r>
      <w:proofErr w:type="spellStart"/>
      <w:r>
        <w:t>V'</w:t>
      </w:r>
      <w:r>
        <w:rPr>
          <w:rStyle w:val="subscript"/>
        </w:rPr>
        <w:t>i</w:t>
      </w:r>
      <w:proofErr w:type="spellEnd"/>
      <w:r>
        <w:t>(</w:t>
      </w:r>
      <w:r w:rsidRPr="00674771">
        <w:rPr>
          <w:b/>
        </w:rPr>
        <w:t>v</w:t>
      </w:r>
      <w:r>
        <w:t>'</w:t>
      </w:r>
      <w:r>
        <w:rPr>
          <w:rStyle w:val="subscript"/>
        </w:rPr>
        <w:t>1</w:t>
      </w:r>
      <w:r>
        <w:t xml:space="preserve">)  = </w:t>
      </w:r>
      <w:proofErr w:type="spellStart"/>
      <w:r>
        <w:t>F</w:t>
      </w:r>
      <w:r>
        <w:rPr>
          <w:rStyle w:val="subscript"/>
        </w:rPr>
        <w:t>ij</w:t>
      </w:r>
      <w:r>
        <w:t>V</w:t>
      </w:r>
      <w:r>
        <w:rPr>
          <w:rStyle w:val="subscript"/>
        </w:rPr>
        <w:t>i</w:t>
      </w:r>
      <w:proofErr w:type="spellEnd"/>
      <w:r>
        <w:t>(</w:t>
      </w:r>
      <w:r w:rsidRPr="00674771">
        <w:rPr>
          <w:b/>
        </w:rPr>
        <w:t>v</w:t>
      </w:r>
      <w:r>
        <w:rPr>
          <w:rStyle w:val="subscript"/>
        </w:rPr>
        <w:t>1</w:t>
      </w:r>
      <w:r>
        <w:t xml:space="preserve">)  under transformation  </w:t>
      </w:r>
      <w:r w:rsidRPr="00674771">
        <w:rPr>
          <w:b/>
        </w:rPr>
        <w:t>v</w:t>
      </w:r>
      <w:r>
        <w:t>'</w:t>
      </w:r>
      <w:r>
        <w:rPr>
          <w:rStyle w:val="subscript"/>
        </w:rPr>
        <w:t>1</w:t>
      </w:r>
      <w:r>
        <w:t xml:space="preserve"> = F</w:t>
      </w:r>
      <w:r w:rsidRPr="00674771">
        <w:rPr>
          <w:b/>
        </w:rPr>
        <w:t>v</w:t>
      </w:r>
      <w:r>
        <w:rPr>
          <w:rStyle w:val="subscript"/>
        </w:rPr>
        <w:t>1</w:t>
      </w:r>
      <w:r>
        <w:t>. But this does not seem relevant. Spivak is talking about functions which are functions of more than one vector, whereas tensor doc's tensors are always functions of just one vector, which is space.</w:t>
      </w:r>
    </w:p>
    <w:p w14:paraId="22CE1F33" w14:textId="77777777" w:rsidR="00674771" w:rsidRDefault="00674771"/>
    <w:p w14:paraId="588FBEAB" w14:textId="77777777" w:rsidR="00674771" w:rsidRDefault="00674771">
      <w:r w:rsidRPr="00A430B4">
        <w:rPr>
          <w:b/>
        </w:rPr>
        <w:t>Plan B</w:t>
      </w:r>
      <w:r>
        <w:t xml:space="preserve">. Suppose we start in the Spivak world with the above transformation </w:t>
      </w:r>
    </w:p>
    <w:p w14:paraId="1D92897A" w14:textId="77777777" w:rsidR="00674771" w:rsidRDefault="00674771"/>
    <w:p w14:paraId="19B0E19E" w14:textId="77777777" w:rsidR="00674771" w:rsidRDefault="00674771">
      <w:r>
        <w:tab/>
        <w:t>f*T(</w:t>
      </w:r>
      <w:r w:rsidRPr="00674771">
        <w:rPr>
          <w:b/>
        </w:rPr>
        <w:t>v</w:t>
      </w:r>
      <w:r>
        <w:rPr>
          <w:rStyle w:val="subscript"/>
        </w:rPr>
        <w:t>1</w:t>
      </w:r>
      <w:r>
        <w:t>,</w:t>
      </w:r>
      <w:r w:rsidRPr="00674771">
        <w:rPr>
          <w:b/>
        </w:rPr>
        <w:t>v</w:t>
      </w:r>
      <w:r>
        <w:rPr>
          <w:rStyle w:val="subscript"/>
        </w:rPr>
        <w:t>2</w:t>
      </w:r>
      <w:r>
        <w:t>...</w:t>
      </w:r>
      <w:proofErr w:type="spellStart"/>
      <w:r w:rsidRPr="00674771">
        <w:rPr>
          <w:b/>
        </w:rPr>
        <w:t>v</w:t>
      </w:r>
      <w:r>
        <w:rPr>
          <w:rStyle w:val="subscript"/>
        </w:rPr>
        <w:t>k</w:t>
      </w:r>
      <w:proofErr w:type="spellEnd"/>
      <w:r>
        <w:t xml:space="preserve">) = T( </w:t>
      </w:r>
      <w:r w:rsidRPr="00674771">
        <w:rPr>
          <w:b/>
        </w:rPr>
        <w:t>f</w:t>
      </w:r>
      <w:r>
        <w:t>(</w:t>
      </w:r>
      <w:r w:rsidRPr="00674771">
        <w:rPr>
          <w:b/>
        </w:rPr>
        <w:t>v</w:t>
      </w:r>
      <w:r>
        <w:rPr>
          <w:rStyle w:val="subscript"/>
        </w:rPr>
        <w:t>1</w:t>
      </w:r>
      <w:r>
        <w:t xml:space="preserve">), </w:t>
      </w:r>
      <w:r w:rsidRPr="00674771">
        <w:rPr>
          <w:b/>
        </w:rPr>
        <w:t>f</w:t>
      </w:r>
      <w:r>
        <w:t>(</w:t>
      </w:r>
      <w:r w:rsidRPr="00674771">
        <w:rPr>
          <w:b/>
        </w:rPr>
        <w:t>v</w:t>
      </w:r>
      <w:r>
        <w:rPr>
          <w:rStyle w:val="subscript"/>
        </w:rPr>
        <w:t>2</w:t>
      </w:r>
      <w:r>
        <w:t>), .....</w:t>
      </w:r>
      <w:r w:rsidRPr="00674771">
        <w:rPr>
          <w:b/>
        </w:rPr>
        <w:t>f</w:t>
      </w:r>
      <w:r>
        <w:t>(</w:t>
      </w:r>
      <w:proofErr w:type="spellStart"/>
      <w:r w:rsidRPr="00674771">
        <w:rPr>
          <w:b/>
        </w:rPr>
        <w:t>v</w:t>
      </w:r>
      <w:r>
        <w:rPr>
          <w:rStyle w:val="subscript"/>
        </w:rPr>
        <w:t>k</w:t>
      </w:r>
      <w:proofErr w:type="spellEnd"/>
      <w:r>
        <w:t>))</w:t>
      </w:r>
    </w:p>
    <w:p w14:paraId="31CC2B23" w14:textId="77777777" w:rsidR="00674771" w:rsidRDefault="00674771"/>
    <w:p w14:paraId="009FB529" w14:textId="77777777" w:rsidR="00674771" w:rsidRDefault="00674771">
      <w:r>
        <w:t xml:space="preserve">where we have a </w:t>
      </w:r>
      <w:r w:rsidRPr="00674771">
        <w:rPr>
          <w:i/>
        </w:rPr>
        <w:t>linear</w:t>
      </w:r>
      <w:r>
        <w:t xml:space="preserve"> mapping  f: </w:t>
      </w:r>
      <w:proofErr w:type="spellStart"/>
      <w:r>
        <w:t>R</w:t>
      </w:r>
      <w:r>
        <w:rPr>
          <w:rStyle w:val="superscript"/>
        </w:rPr>
        <w:t>k</w:t>
      </w:r>
      <w:proofErr w:type="spellEnd"/>
      <w:r>
        <w:t xml:space="preserve"> → </w:t>
      </w:r>
      <w:proofErr w:type="spellStart"/>
      <w:r>
        <w:t>R</w:t>
      </w:r>
      <w:r>
        <w:rPr>
          <w:rStyle w:val="superscript"/>
        </w:rPr>
        <w:t>k</w:t>
      </w:r>
      <w:proofErr w:type="spellEnd"/>
      <w:r>
        <w:t xml:space="preserve"> shall we say. For fun, rewrite with v→ x</w:t>
      </w:r>
    </w:p>
    <w:p w14:paraId="09F59866" w14:textId="77777777" w:rsidR="00674771" w:rsidRDefault="00674771"/>
    <w:p w14:paraId="2DE444DE" w14:textId="77777777" w:rsidR="00674771" w:rsidRDefault="00674771" w:rsidP="00674771">
      <w:r>
        <w:tab/>
        <w:t>f*T(</w:t>
      </w:r>
      <w:r>
        <w:rPr>
          <w:b/>
        </w:rPr>
        <w:t>x</w:t>
      </w:r>
      <w:r>
        <w:rPr>
          <w:rStyle w:val="subscript"/>
        </w:rPr>
        <w:t>1</w:t>
      </w:r>
      <w:r>
        <w:t>,</w:t>
      </w:r>
      <w:r>
        <w:rPr>
          <w:b/>
        </w:rPr>
        <w:t>x</w:t>
      </w:r>
      <w:r>
        <w:rPr>
          <w:rStyle w:val="subscript"/>
        </w:rPr>
        <w:t>2</w:t>
      </w:r>
      <w:r>
        <w:t>...</w:t>
      </w:r>
      <w:proofErr w:type="spellStart"/>
      <w:r>
        <w:rPr>
          <w:b/>
        </w:rPr>
        <w:t>x</w:t>
      </w:r>
      <w:r>
        <w:rPr>
          <w:rStyle w:val="subscript"/>
        </w:rPr>
        <w:t>k</w:t>
      </w:r>
      <w:proofErr w:type="spellEnd"/>
      <w:r>
        <w:t xml:space="preserve">) = T( </w:t>
      </w:r>
      <w:r w:rsidRPr="00674771">
        <w:rPr>
          <w:b/>
        </w:rPr>
        <w:t>f</w:t>
      </w:r>
      <w:r>
        <w:t>(</w:t>
      </w:r>
      <w:r>
        <w:rPr>
          <w:b/>
        </w:rPr>
        <w:t>x</w:t>
      </w:r>
      <w:r>
        <w:rPr>
          <w:rStyle w:val="subscript"/>
        </w:rPr>
        <w:t>1</w:t>
      </w:r>
      <w:r>
        <w:t xml:space="preserve">), </w:t>
      </w:r>
      <w:r w:rsidRPr="00674771">
        <w:rPr>
          <w:b/>
        </w:rPr>
        <w:t>f</w:t>
      </w:r>
      <w:r>
        <w:t>(</w:t>
      </w:r>
      <w:r>
        <w:rPr>
          <w:b/>
        </w:rPr>
        <w:t>x</w:t>
      </w:r>
      <w:r>
        <w:rPr>
          <w:rStyle w:val="subscript"/>
        </w:rPr>
        <w:t>2</w:t>
      </w:r>
      <w:r>
        <w:t>), .....</w:t>
      </w:r>
      <w:r w:rsidRPr="00674771">
        <w:rPr>
          <w:b/>
        </w:rPr>
        <w:t>f</w:t>
      </w:r>
      <w:r>
        <w:t>(</w:t>
      </w:r>
      <w:proofErr w:type="spellStart"/>
      <w:r>
        <w:rPr>
          <w:b/>
        </w:rPr>
        <w:t>x</w:t>
      </w:r>
      <w:r>
        <w:rPr>
          <w:rStyle w:val="subscript"/>
        </w:rPr>
        <w:t>k</w:t>
      </w:r>
      <w:proofErr w:type="spellEnd"/>
      <w:r>
        <w:t>))</w:t>
      </w:r>
    </w:p>
    <w:p w14:paraId="2932C663" w14:textId="77777777" w:rsidR="00674771" w:rsidRDefault="00674771" w:rsidP="00674771"/>
    <w:p w14:paraId="1BF19BF8" w14:textId="77777777" w:rsidR="00674771" w:rsidRDefault="00674771" w:rsidP="00674771">
      <w:r>
        <w:t xml:space="preserve">where </w:t>
      </w:r>
      <w:r w:rsidRPr="00674771">
        <w:rPr>
          <w:b/>
        </w:rPr>
        <w:t>x</w:t>
      </w:r>
      <w:r>
        <w:rPr>
          <w:rStyle w:val="subscript"/>
        </w:rPr>
        <w:t>1</w:t>
      </w:r>
      <w:r>
        <w:t xml:space="preserve"> and </w:t>
      </w:r>
      <w:r w:rsidRPr="00674771">
        <w:rPr>
          <w:b/>
        </w:rPr>
        <w:t>x</w:t>
      </w:r>
      <w:r>
        <w:rPr>
          <w:rStyle w:val="subscript"/>
        </w:rPr>
        <w:t>2 </w:t>
      </w:r>
      <w:r>
        <w:t xml:space="preserve">are different general points in </w:t>
      </w:r>
      <w:proofErr w:type="spellStart"/>
      <w:r>
        <w:t>R</w:t>
      </w:r>
      <w:r>
        <w:rPr>
          <w:rStyle w:val="superscript"/>
        </w:rPr>
        <w:t>n</w:t>
      </w:r>
      <w:proofErr w:type="spellEnd"/>
      <w:r>
        <w:t xml:space="preserve">. </w:t>
      </w:r>
      <w:r w:rsidR="00A430B4">
        <w:t xml:space="preserve">Suppose next that </w:t>
      </w:r>
      <w:r w:rsidR="00A430B4" w:rsidRPr="00A430B4">
        <w:rPr>
          <w:b/>
        </w:rPr>
        <w:t>f</w:t>
      </w:r>
      <w:r w:rsidR="00A430B4">
        <w:t>(</w:t>
      </w:r>
      <w:r w:rsidR="00A430B4" w:rsidRPr="00A430B4">
        <w:rPr>
          <w:b/>
        </w:rPr>
        <w:t>x</w:t>
      </w:r>
      <w:r w:rsidR="00A430B4">
        <w:t>) = R</w:t>
      </w:r>
      <w:r w:rsidR="00A430B4" w:rsidRPr="00A430B4">
        <w:rPr>
          <w:b/>
        </w:rPr>
        <w:t>x</w:t>
      </w:r>
      <w:r w:rsidR="00A430B4">
        <w:t xml:space="preserve"> where R is a matrix defining the linear transformation f. then</w:t>
      </w:r>
    </w:p>
    <w:p w14:paraId="1EF94CAE" w14:textId="77777777" w:rsidR="00A430B4" w:rsidRDefault="00A430B4" w:rsidP="00674771"/>
    <w:p w14:paraId="5CFF674B" w14:textId="77777777" w:rsidR="00A430B4" w:rsidRDefault="00A430B4" w:rsidP="00A430B4">
      <w:r>
        <w:tab/>
        <w:t>f*T(</w:t>
      </w:r>
      <w:r>
        <w:rPr>
          <w:b/>
        </w:rPr>
        <w:t>x</w:t>
      </w:r>
      <w:r>
        <w:rPr>
          <w:rStyle w:val="subscript"/>
        </w:rPr>
        <w:t>1</w:t>
      </w:r>
      <w:r>
        <w:t>,</w:t>
      </w:r>
      <w:r>
        <w:rPr>
          <w:b/>
        </w:rPr>
        <w:t>x</w:t>
      </w:r>
      <w:r>
        <w:rPr>
          <w:rStyle w:val="subscript"/>
        </w:rPr>
        <w:t>2</w:t>
      </w:r>
      <w:r>
        <w:t>...</w:t>
      </w:r>
      <w:proofErr w:type="spellStart"/>
      <w:r>
        <w:rPr>
          <w:b/>
        </w:rPr>
        <w:t>x</w:t>
      </w:r>
      <w:r>
        <w:rPr>
          <w:rStyle w:val="subscript"/>
        </w:rPr>
        <w:t>k</w:t>
      </w:r>
      <w:proofErr w:type="spellEnd"/>
      <w:r>
        <w:t>) = T( R</w:t>
      </w:r>
      <w:r w:rsidRPr="00A430B4">
        <w:rPr>
          <w:b/>
        </w:rPr>
        <w:t>x</w:t>
      </w:r>
      <w:r>
        <w:rPr>
          <w:rStyle w:val="subscript"/>
        </w:rPr>
        <w:t>1</w:t>
      </w:r>
      <w:r>
        <w:t>, R</w:t>
      </w:r>
      <w:r w:rsidRPr="00A430B4">
        <w:rPr>
          <w:b/>
        </w:rPr>
        <w:t>x</w:t>
      </w:r>
      <w:r>
        <w:rPr>
          <w:rStyle w:val="subscript"/>
        </w:rPr>
        <w:t>2</w:t>
      </w:r>
      <w:r>
        <w:t>, .....</w:t>
      </w:r>
      <w:proofErr w:type="spellStart"/>
      <w:r>
        <w:t>R</w:t>
      </w:r>
      <w:r w:rsidRPr="00A430B4">
        <w:rPr>
          <w:b/>
        </w:rPr>
        <w:t>x</w:t>
      </w:r>
      <w:r>
        <w:rPr>
          <w:rStyle w:val="subscript"/>
        </w:rPr>
        <w:t>k</w:t>
      </w:r>
      <w:proofErr w:type="spellEnd"/>
      <w:r>
        <w:t xml:space="preserve">) </w:t>
      </w:r>
      <w:r w:rsidR="001C749D">
        <w:t xml:space="preserve"> .</w:t>
      </w:r>
    </w:p>
    <w:p w14:paraId="4D2A93A8" w14:textId="77777777" w:rsidR="00A430B4" w:rsidRDefault="00A430B4" w:rsidP="00A430B4"/>
    <w:p w14:paraId="756F694C" w14:textId="77777777" w:rsidR="00A430B4" w:rsidRDefault="00A430B4" w:rsidP="00A430B4">
      <w:r>
        <w:t xml:space="preserve">This somehow reminds me of Tinkham. If we write </w:t>
      </w:r>
      <w:r w:rsidRPr="00A430B4">
        <w:rPr>
          <w:b/>
        </w:rPr>
        <w:t>x</w:t>
      </w:r>
      <w:r>
        <w:rPr>
          <w:rStyle w:val="subscript"/>
        </w:rPr>
        <w:t>i</w:t>
      </w:r>
      <w:r>
        <w:t xml:space="preserve">'  = </w:t>
      </w:r>
      <w:proofErr w:type="spellStart"/>
      <w:r>
        <w:t>R</w:t>
      </w:r>
      <w:r w:rsidRPr="00A430B4">
        <w:rPr>
          <w:b/>
        </w:rPr>
        <w:t>x</w:t>
      </w:r>
      <w:r>
        <w:rPr>
          <w:rStyle w:val="subscript"/>
        </w:rPr>
        <w:t>i</w:t>
      </w:r>
      <w:proofErr w:type="spellEnd"/>
      <w:r>
        <w:t xml:space="preserve">  (linear!), this reads</w:t>
      </w:r>
    </w:p>
    <w:p w14:paraId="4E277D92" w14:textId="77777777" w:rsidR="00A430B4" w:rsidRDefault="00A430B4" w:rsidP="00A430B4"/>
    <w:p w14:paraId="5C0938B5" w14:textId="77777777" w:rsidR="00A430B4" w:rsidRDefault="00A430B4" w:rsidP="00A430B4">
      <w:r>
        <w:tab/>
        <w:t>f*T(</w:t>
      </w:r>
      <w:r>
        <w:rPr>
          <w:b/>
        </w:rPr>
        <w:t>x</w:t>
      </w:r>
      <w:r>
        <w:rPr>
          <w:rStyle w:val="subscript"/>
        </w:rPr>
        <w:t>1</w:t>
      </w:r>
      <w:r>
        <w:t>,</w:t>
      </w:r>
      <w:r>
        <w:rPr>
          <w:b/>
        </w:rPr>
        <w:t>x</w:t>
      </w:r>
      <w:r>
        <w:rPr>
          <w:rStyle w:val="subscript"/>
        </w:rPr>
        <w:t>2</w:t>
      </w:r>
      <w:r>
        <w:t>...</w:t>
      </w:r>
      <w:proofErr w:type="spellStart"/>
      <w:r>
        <w:rPr>
          <w:b/>
        </w:rPr>
        <w:t>x</w:t>
      </w:r>
      <w:r>
        <w:rPr>
          <w:rStyle w:val="subscript"/>
        </w:rPr>
        <w:t>k</w:t>
      </w:r>
      <w:proofErr w:type="spellEnd"/>
      <w:r>
        <w:t>) = T(</w:t>
      </w:r>
      <w:r w:rsidRPr="00A430B4">
        <w:rPr>
          <w:b/>
        </w:rPr>
        <w:t>x</w:t>
      </w:r>
      <w:r>
        <w:t>'</w:t>
      </w:r>
      <w:r>
        <w:rPr>
          <w:rStyle w:val="subscript"/>
        </w:rPr>
        <w:t>1</w:t>
      </w:r>
      <w:r>
        <w:t xml:space="preserve">, </w:t>
      </w:r>
      <w:r w:rsidRPr="00A430B4">
        <w:rPr>
          <w:b/>
        </w:rPr>
        <w:t>x</w:t>
      </w:r>
      <w:r>
        <w:t>'</w:t>
      </w:r>
      <w:r>
        <w:rPr>
          <w:rStyle w:val="subscript"/>
        </w:rPr>
        <w:t>2</w:t>
      </w:r>
      <w:r>
        <w:t>, .....</w:t>
      </w:r>
      <w:proofErr w:type="spellStart"/>
      <w:r w:rsidRPr="00A430B4">
        <w:rPr>
          <w:b/>
        </w:rPr>
        <w:t>x</w:t>
      </w:r>
      <w:r>
        <w:t>'</w:t>
      </w:r>
      <w:r>
        <w:rPr>
          <w:rStyle w:val="subscript"/>
        </w:rPr>
        <w:t>k</w:t>
      </w:r>
      <w:proofErr w:type="spellEnd"/>
      <w:r>
        <w:t>)</w:t>
      </w:r>
    </w:p>
    <w:p w14:paraId="68D15C75" w14:textId="77777777" w:rsidR="00A430B4" w:rsidRDefault="00A430B4" w:rsidP="00A430B4"/>
    <w:p w14:paraId="42D4D323" w14:textId="77777777" w:rsidR="00A430B4" w:rsidRDefault="00A430B4" w:rsidP="00A430B4">
      <w:r>
        <w:t>Now suppose this can be inverted to say</w:t>
      </w:r>
    </w:p>
    <w:p w14:paraId="79B4CF5C" w14:textId="77777777" w:rsidR="00A430B4" w:rsidRDefault="00A430B4" w:rsidP="00A430B4"/>
    <w:p w14:paraId="288400F9" w14:textId="77777777" w:rsidR="00A430B4" w:rsidRDefault="00A430B4" w:rsidP="00A430B4">
      <w:r>
        <w:tab/>
        <w:t>[(f</w:t>
      </w:r>
      <w:r>
        <w:rPr>
          <w:rStyle w:val="superscript"/>
        </w:rPr>
        <w:t>-1</w:t>
      </w:r>
      <w:r>
        <w:t>)*T] (</w:t>
      </w:r>
      <w:r w:rsidRPr="00A430B4">
        <w:rPr>
          <w:b/>
        </w:rPr>
        <w:t>x</w:t>
      </w:r>
      <w:r>
        <w:t>'</w:t>
      </w:r>
      <w:r>
        <w:rPr>
          <w:rStyle w:val="subscript"/>
        </w:rPr>
        <w:t>1</w:t>
      </w:r>
      <w:r>
        <w:t xml:space="preserve">, </w:t>
      </w:r>
      <w:r w:rsidRPr="00A430B4">
        <w:rPr>
          <w:b/>
        </w:rPr>
        <w:t>x</w:t>
      </w:r>
      <w:r>
        <w:t>'</w:t>
      </w:r>
      <w:r>
        <w:rPr>
          <w:rStyle w:val="subscript"/>
        </w:rPr>
        <w:t>2</w:t>
      </w:r>
      <w:r>
        <w:t>, .....</w:t>
      </w:r>
      <w:proofErr w:type="spellStart"/>
      <w:r w:rsidRPr="00A430B4">
        <w:rPr>
          <w:b/>
        </w:rPr>
        <w:t>x</w:t>
      </w:r>
      <w:r>
        <w:t>'</w:t>
      </w:r>
      <w:r>
        <w:rPr>
          <w:rStyle w:val="subscript"/>
        </w:rPr>
        <w:t>k</w:t>
      </w:r>
      <w:proofErr w:type="spellEnd"/>
      <w:r>
        <w:t>) = T(</w:t>
      </w:r>
      <w:r>
        <w:rPr>
          <w:b/>
        </w:rPr>
        <w:t>x</w:t>
      </w:r>
      <w:r>
        <w:rPr>
          <w:rStyle w:val="subscript"/>
        </w:rPr>
        <w:t>1</w:t>
      </w:r>
      <w:r>
        <w:t>,</w:t>
      </w:r>
      <w:r>
        <w:rPr>
          <w:b/>
        </w:rPr>
        <w:t>x</w:t>
      </w:r>
      <w:r>
        <w:rPr>
          <w:rStyle w:val="subscript"/>
        </w:rPr>
        <w:t>2</w:t>
      </w:r>
      <w:r>
        <w:t>...</w:t>
      </w:r>
      <w:proofErr w:type="spellStart"/>
      <w:r>
        <w:rPr>
          <w:b/>
        </w:rPr>
        <w:t>x</w:t>
      </w:r>
      <w:r>
        <w:rPr>
          <w:rStyle w:val="subscript"/>
        </w:rPr>
        <w:t>k</w:t>
      </w:r>
      <w:proofErr w:type="spellEnd"/>
      <w:r>
        <w:t>)</w:t>
      </w:r>
    </w:p>
    <w:p w14:paraId="6B26105E" w14:textId="77777777" w:rsidR="00A430B4" w:rsidRDefault="00A430B4" w:rsidP="00A430B4"/>
    <w:p w14:paraId="2E4EE408" w14:textId="77777777" w:rsidR="00A430B4" w:rsidRDefault="00A430B4" w:rsidP="00A430B4">
      <w:r>
        <w:t>and then suppose we define a new function T' ≡ [(f</w:t>
      </w:r>
      <w:r>
        <w:rPr>
          <w:rStyle w:val="superscript"/>
        </w:rPr>
        <w:t>-1</w:t>
      </w:r>
      <w:r>
        <w:t>)*T] . Then we would have</w:t>
      </w:r>
    </w:p>
    <w:p w14:paraId="238EC061" w14:textId="77777777" w:rsidR="00A430B4" w:rsidRDefault="00A430B4" w:rsidP="00A430B4"/>
    <w:p w14:paraId="367708EE" w14:textId="77777777" w:rsidR="00A430B4" w:rsidRDefault="00A430B4" w:rsidP="00A430B4">
      <w:r>
        <w:tab/>
        <w:t>T'(</w:t>
      </w:r>
      <w:r w:rsidRPr="00A430B4">
        <w:rPr>
          <w:b/>
        </w:rPr>
        <w:t>x</w:t>
      </w:r>
      <w:r>
        <w:t>'</w:t>
      </w:r>
      <w:r>
        <w:rPr>
          <w:rStyle w:val="subscript"/>
        </w:rPr>
        <w:t>1</w:t>
      </w:r>
      <w:r>
        <w:t xml:space="preserve">, </w:t>
      </w:r>
      <w:r w:rsidRPr="00A430B4">
        <w:rPr>
          <w:b/>
        </w:rPr>
        <w:t>x</w:t>
      </w:r>
      <w:r>
        <w:t>'</w:t>
      </w:r>
      <w:r>
        <w:rPr>
          <w:rStyle w:val="subscript"/>
        </w:rPr>
        <w:t>2</w:t>
      </w:r>
      <w:r>
        <w:t>, .....</w:t>
      </w:r>
      <w:proofErr w:type="spellStart"/>
      <w:r w:rsidRPr="00A430B4">
        <w:rPr>
          <w:b/>
        </w:rPr>
        <w:t>x</w:t>
      </w:r>
      <w:r>
        <w:t>'</w:t>
      </w:r>
      <w:r>
        <w:rPr>
          <w:rStyle w:val="subscript"/>
        </w:rPr>
        <w:t>k</w:t>
      </w:r>
      <w:proofErr w:type="spellEnd"/>
      <w:r>
        <w:t>) = T(</w:t>
      </w:r>
      <w:r>
        <w:rPr>
          <w:b/>
        </w:rPr>
        <w:t>x</w:t>
      </w:r>
      <w:r>
        <w:rPr>
          <w:rStyle w:val="subscript"/>
        </w:rPr>
        <w:t>1</w:t>
      </w:r>
      <w:r>
        <w:t>,</w:t>
      </w:r>
      <w:r>
        <w:rPr>
          <w:b/>
        </w:rPr>
        <w:t>x</w:t>
      </w:r>
      <w:r>
        <w:rPr>
          <w:rStyle w:val="subscript"/>
        </w:rPr>
        <w:t>2</w:t>
      </w:r>
      <w:r>
        <w:t>...</w:t>
      </w:r>
      <w:proofErr w:type="spellStart"/>
      <w:r>
        <w:rPr>
          <w:b/>
        </w:rPr>
        <w:t>x</w:t>
      </w:r>
      <w:r>
        <w:rPr>
          <w:rStyle w:val="subscript"/>
        </w:rPr>
        <w:t>k</w:t>
      </w:r>
      <w:proofErr w:type="spellEnd"/>
      <w:r>
        <w:t>)</w:t>
      </w:r>
    </w:p>
    <w:p w14:paraId="0F9E5513" w14:textId="77777777" w:rsidR="00A430B4" w:rsidRDefault="00A430B4" w:rsidP="00A430B4"/>
    <w:p w14:paraId="48327FBC" w14:textId="77777777" w:rsidR="00A430B4" w:rsidRDefault="00A430B4" w:rsidP="00A430B4">
      <w:r>
        <w:t>This strangely looks like a "scalar field of k vector variables". I am trying to get it to look like a tensor field. If I put in unit vectors, it says</w:t>
      </w:r>
    </w:p>
    <w:p w14:paraId="545B3439" w14:textId="77777777" w:rsidR="00A430B4" w:rsidRDefault="00A430B4" w:rsidP="00A430B4"/>
    <w:p w14:paraId="49EF623F" w14:textId="77777777" w:rsidR="00A430B4" w:rsidRDefault="00A430B4" w:rsidP="00A430B4">
      <w:r>
        <w:tab/>
        <w:t>T'(</w:t>
      </w:r>
      <w:proofErr w:type="spellStart"/>
      <w:r>
        <w:rPr>
          <w:b/>
        </w:rPr>
        <w:t>e</w:t>
      </w:r>
      <w:r>
        <w:t>'</w:t>
      </w:r>
      <w:r>
        <w:rPr>
          <w:rStyle w:val="subscript"/>
        </w:rPr>
        <w:t>a</w:t>
      </w:r>
      <w:proofErr w:type="spellEnd"/>
      <w:r>
        <w:t xml:space="preserve">, </w:t>
      </w:r>
      <w:proofErr w:type="spellStart"/>
      <w:r>
        <w:rPr>
          <w:b/>
        </w:rPr>
        <w:t>e</w:t>
      </w:r>
      <w:r>
        <w:t>'</w:t>
      </w:r>
      <w:r>
        <w:rPr>
          <w:rStyle w:val="subscript"/>
        </w:rPr>
        <w:t>b</w:t>
      </w:r>
      <w:proofErr w:type="spellEnd"/>
      <w:r>
        <w:t>, .....</w:t>
      </w:r>
      <w:proofErr w:type="spellStart"/>
      <w:r>
        <w:rPr>
          <w:b/>
        </w:rPr>
        <w:t>e</w:t>
      </w:r>
      <w:r>
        <w:t>'</w:t>
      </w:r>
      <w:r>
        <w:rPr>
          <w:rStyle w:val="subscript"/>
        </w:rPr>
        <w:t>q</w:t>
      </w:r>
      <w:proofErr w:type="spellEnd"/>
      <w:r>
        <w:t>) = T(</w:t>
      </w:r>
      <w:proofErr w:type="spellStart"/>
      <w:r>
        <w:rPr>
          <w:b/>
        </w:rPr>
        <w:t>e</w:t>
      </w:r>
      <w:r>
        <w:rPr>
          <w:rStyle w:val="subscript"/>
        </w:rPr>
        <w:t>a</w:t>
      </w:r>
      <w:r>
        <w:t>,</w:t>
      </w:r>
      <w:r>
        <w:rPr>
          <w:b/>
        </w:rPr>
        <w:t>e</w:t>
      </w:r>
      <w:r>
        <w:rPr>
          <w:rStyle w:val="subscript"/>
        </w:rPr>
        <w:t>b</w:t>
      </w:r>
      <w:proofErr w:type="spellEnd"/>
      <w:r>
        <w:t>...</w:t>
      </w:r>
      <w:proofErr w:type="spellStart"/>
      <w:r>
        <w:rPr>
          <w:b/>
        </w:rPr>
        <w:t>e</w:t>
      </w:r>
      <w:r>
        <w:rPr>
          <w:rStyle w:val="subscript"/>
        </w:rPr>
        <w:t>q</w:t>
      </w:r>
      <w:proofErr w:type="spellEnd"/>
      <w:r>
        <w:t>)</w:t>
      </w:r>
    </w:p>
    <w:p w14:paraId="7F98E82B" w14:textId="77777777" w:rsidR="00A430B4" w:rsidRDefault="00A430B4" w:rsidP="00A430B4"/>
    <w:p w14:paraId="280FBF4C" w14:textId="77777777" w:rsidR="00A430B4" w:rsidRDefault="00A430B4" w:rsidP="00A430B4">
      <w:r>
        <w:t>which one could perhaps write as</w:t>
      </w:r>
    </w:p>
    <w:p w14:paraId="7F2A7BE1" w14:textId="77777777" w:rsidR="00A430B4" w:rsidRDefault="00A430B4" w:rsidP="00A430B4"/>
    <w:p w14:paraId="1BDF6C90" w14:textId="77777777" w:rsidR="00A430B4" w:rsidRDefault="00A430B4" w:rsidP="00A430B4">
      <w:r>
        <w:tab/>
      </w:r>
      <w:proofErr w:type="spellStart"/>
      <w:r>
        <w:t>T'</w:t>
      </w:r>
      <w:r>
        <w:rPr>
          <w:rStyle w:val="subscript"/>
        </w:rPr>
        <w:t>ab..q</w:t>
      </w:r>
      <w:proofErr w:type="spellEnd"/>
      <w:r>
        <w:t xml:space="preserve">  = </w:t>
      </w:r>
      <w:proofErr w:type="spellStart"/>
      <w:r>
        <w:t>T</w:t>
      </w:r>
      <w:r>
        <w:rPr>
          <w:rStyle w:val="subscript"/>
        </w:rPr>
        <w:t>ab..q</w:t>
      </w:r>
      <w:proofErr w:type="spellEnd"/>
    </w:p>
    <w:p w14:paraId="655493AC" w14:textId="77777777" w:rsidR="00A430B4" w:rsidRDefault="00A430B4" w:rsidP="00A430B4"/>
    <w:p w14:paraId="78B212A2" w14:textId="77777777" w:rsidR="00A430B4" w:rsidRDefault="00A430B4" w:rsidP="00A430B4">
      <w:r>
        <w:t xml:space="preserve">but again, this does not seem to useful. Trying to find a path. Trying to find some connection between the tensors of tensor doc, and the tensors of Spivak.  Are these unrelated meanings of "tensor"? </w:t>
      </w:r>
    </w:p>
    <w:p w14:paraId="6281D94B" w14:textId="77777777" w:rsidR="00A430B4" w:rsidRDefault="00A430B4" w:rsidP="00A430B4"/>
    <w:p w14:paraId="2A7A099C" w14:textId="77777777" w:rsidR="00A430B4" w:rsidRDefault="00A430B4" w:rsidP="00A430B4">
      <w:r>
        <w:t xml:space="preserve">What does </w:t>
      </w:r>
      <w:r w:rsidRPr="00A430B4">
        <w:rPr>
          <w:b/>
        </w:rPr>
        <w:t>wiki</w:t>
      </w:r>
      <w:r>
        <w:t xml:space="preserve"> say about "tensor" ? It has some </w:t>
      </w:r>
      <w:proofErr w:type="spellStart"/>
      <w:r>
        <w:t>disambig</w:t>
      </w:r>
      <w:proofErr w:type="spellEnd"/>
      <w:r>
        <w:t xml:space="preserve">, but I don't like it much. Let's try another source. </w:t>
      </w:r>
    </w:p>
    <w:p w14:paraId="26CF66B6" w14:textId="77777777" w:rsidR="00A430B4" w:rsidRDefault="00A430B4" w:rsidP="00A430B4"/>
    <w:p w14:paraId="7DA42111" w14:textId="77777777" w:rsidR="00A430B4" w:rsidRDefault="00A430B4" w:rsidP="00A430B4">
      <w:r w:rsidRPr="00A430B4">
        <w:rPr>
          <w:b/>
        </w:rPr>
        <w:t>Mathworld</w:t>
      </w:r>
      <w:r>
        <w:t xml:space="preserve"> starts off with the tensor doc definition of a tensor, but at the end ends with a short description of things like "tensor space" and "vector bundle" and "tangent bundle" and "dual space V*". and "pullback" and "Jacobian". No connection is made between the two discussions. </w:t>
      </w:r>
    </w:p>
    <w:p w14:paraId="1C9577EC" w14:textId="77777777" w:rsidR="00A430B4" w:rsidRDefault="00A430B4" w:rsidP="00A430B4"/>
    <w:p w14:paraId="2D265E32" w14:textId="77777777" w:rsidR="00A430B4" w:rsidRDefault="00A430B4" w:rsidP="00A430B4">
      <w:r>
        <w:t>I think this question of the connection between tensors of tensor d</w:t>
      </w:r>
      <w:r w:rsidR="001C749D">
        <w:t>oc and tensors of Spivak (or of</w:t>
      </w:r>
      <w:r>
        <w:t xml:space="preserve"> Benn Tucker) is at the bottom of my general confusion about a lot of things involving wedge products and differential forms and the space </w:t>
      </w:r>
      <w:proofErr w:type="spellStart"/>
      <w:r>
        <w:t>Λ</w:t>
      </w:r>
      <w:r>
        <w:rPr>
          <w:rStyle w:val="superscript"/>
        </w:rPr>
        <w:t>k</w:t>
      </w:r>
      <w:proofErr w:type="spellEnd"/>
      <w:r>
        <w:t xml:space="preserve">(V) and so on. I am the boy who knew too much. </w:t>
      </w:r>
    </w:p>
    <w:p w14:paraId="33F86640" w14:textId="77777777" w:rsidR="00A430B4" w:rsidRDefault="00A430B4" w:rsidP="00A430B4"/>
    <w:p w14:paraId="5B778708" w14:textId="77777777" w:rsidR="00A430B4" w:rsidRDefault="00A430B4" w:rsidP="00A430B4">
      <w:r>
        <w:lastRenderedPageBreak/>
        <w:t xml:space="preserve">One construct which </w:t>
      </w:r>
      <w:r w:rsidRPr="00A430B4">
        <w:rPr>
          <w:i/>
        </w:rPr>
        <w:t>perhaps</w:t>
      </w:r>
      <w:r>
        <w:t xml:space="preserve"> plays a role is the fiber bundle. Since this is on my "list" of holes, maybe I will digress right now and try to learn something about fiber bundles. I think this is for sure something one needs to understand for general relativity, including parallel transport. So push the stack one level. </w:t>
      </w:r>
    </w:p>
    <w:p w14:paraId="13841952" w14:textId="77777777" w:rsidR="001C749D" w:rsidRDefault="001C749D" w:rsidP="00A430B4"/>
    <w:p w14:paraId="4DCC2958" w14:textId="77777777" w:rsidR="001C749D" w:rsidRPr="001C749D" w:rsidRDefault="001C749D" w:rsidP="00A430B4">
      <w:r w:rsidRPr="001C749D">
        <w:rPr>
          <w:u w:val="single"/>
        </w:rPr>
        <w:t>Note added 9.9.15</w:t>
      </w:r>
      <w:r>
        <w:t xml:space="preserve"> I went off for about 5 days and learned a little about fiber bundles, and now I am done with that and I return here. Offhand, I don't see how this resolves my confusion stated above about the two kinds of tensors:  tensor doc tensors </w:t>
      </w:r>
      <w:proofErr w:type="spellStart"/>
      <w:r>
        <w:t>M</w:t>
      </w:r>
      <w:r>
        <w:rPr>
          <w:rStyle w:val="subscript"/>
        </w:rPr>
        <w:t>ij</w:t>
      </w:r>
      <w:proofErr w:type="spellEnd"/>
      <w:r>
        <w:t>, and Spivak tensors which are functions M(</w:t>
      </w:r>
      <w:r w:rsidRPr="001C749D">
        <w:rPr>
          <w:b/>
        </w:rPr>
        <w:t>v</w:t>
      </w:r>
      <w:r>
        <w:rPr>
          <w:rStyle w:val="subscript"/>
        </w:rPr>
        <w:t>1</w:t>
      </w:r>
      <w:r>
        <w:t>,</w:t>
      </w:r>
      <w:r w:rsidRPr="001C749D">
        <w:rPr>
          <w:b/>
        </w:rPr>
        <w:t>v</w:t>
      </w:r>
      <w:r>
        <w:rPr>
          <w:rStyle w:val="subscript"/>
        </w:rPr>
        <w:t>2</w:t>
      </w:r>
      <w:r>
        <w:t>). Another unresolved issue is the connection between wedge products of the Spivak type involving functions, and wedge products involving little vectors in R</w:t>
      </w:r>
      <w:r>
        <w:rPr>
          <w:rStyle w:val="superscript"/>
        </w:rPr>
        <w:t>3</w:t>
      </w:r>
      <w:r>
        <w:t xml:space="preserve">. I think this is Clifford related, but I have to go review that topic because I have forgotten it all! </w:t>
      </w:r>
    </w:p>
    <w:p w14:paraId="2C5AE48B" w14:textId="77777777" w:rsidR="00A430B4" w:rsidRPr="00A430B4" w:rsidRDefault="00A430B4" w:rsidP="00A430B4">
      <w:r>
        <w:tab/>
      </w:r>
    </w:p>
    <w:p w14:paraId="35FE7E97" w14:textId="77777777" w:rsidR="00674771" w:rsidRDefault="00674771"/>
    <w:p w14:paraId="7F4B3560" w14:textId="77777777" w:rsidR="00674771" w:rsidRPr="00674771" w:rsidRDefault="00674771"/>
    <w:sectPr w:rsidR="00674771" w:rsidRPr="00674771">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6B140" w14:textId="77777777" w:rsidR="00C4378B" w:rsidRDefault="00C4378B">
      <w:r>
        <w:separator/>
      </w:r>
    </w:p>
  </w:endnote>
  <w:endnote w:type="continuationSeparator" w:id="0">
    <w:p w14:paraId="4CF8851D" w14:textId="77777777" w:rsidR="00C4378B" w:rsidRDefault="00C43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AB20" w14:textId="77777777" w:rsidR="00674771" w:rsidRDefault="0067477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C749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B6BDA" w14:textId="77777777" w:rsidR="00C4378B" w:rsidRDefault="00C4378B">
      <w:r>
        <w:separator/>
      </w:r>
    </w:p>
  </w:footnote>
  <w:footnote w:type="continuationSeparator" w:id="0">
    <w:p w14:paraId="1EA95784" w14:textId="77777777" w:rsidR="00C4378B" w:rsidRDefault="00C437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477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1300C"/>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C749D"/>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47E5"/>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4771"/>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30B4"/>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4378B"/>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ED942"/>
  <w15:chartTrackingRefBased/>
  <w15:docId w15:val="{C9E26821-88E8-4B24-93A6-B492EA63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825</Words>
  <Characters>3791</Characters>
  <Application>Microsoft Office Word</Application>
  <DocSecurity>4</DocSecurity>
  <Lines>94</Lines>
  <Paragraphs>36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2026-09-06T21:32:00Z</dcterms:created>
  <dcterms:modified xsi:type="dcterms:W3CDTF">2026-09-06T21:32:00Z</dcterms:modified>
</cp:coreProperties>
</file>