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BA502" w14:textId="77777777" w:rsidR="00577461" w:rsidRDefault="00577461">
      <w:pPr>
        <w:rPr>
          <w:b/>
        </w:rPr>
      </w:pPr>
      <w:r>
        <w:rPr>
          <w:b/>
        </w:rPr>
        <w:t>New Theorem for Appendix A</w:t>
      </w:r>
    </w:p>
    <w:p w14:paraId="27D5F45A" w14:textId="77777777" w:rsidR="00577461" w:rsidRDefault="00577461">
      <w:pPr>
        <w:rPr>
          <w:b/>
        </w:rPr>
      </w:pPr>
    </w:p>
    <w:p w14:paraId="560BE421" w14:textId="77777777" w:rsidR="002435E4" w:rsidRPr="002435E4" w:rsidRDefault="002435E4">
      <w:pPr>
        <w:rPr>
          <w:color w:val="FF0000"/>
        </w:rPr>
      </w:pPr>
      <w:r w:rsidRPr="002435E4">
        <w:rPr>
          <w:color w:val="FF0000"/>
        </w:rPr>
        <w:t xml:space="preserve">Well, it turns out there is no new theorem, but what there is </w:t>
      </w:r>
      <w:proofErr w:type="spellStart"/>
      <w:r w:rsidRPr="002435E4">
        <w:rPr>
          <w:color w:val="FF0000"/>
        </w:rPr>
        <w:t>is</w:t>
      </w:r>
      <w:proofErr w:type="spellEnd"/>
      <w:r w:rsidRPr="002435E4">
        <w:rPr>
          <w:color w:val="FF0000"/>
        </w:rPr>
        <w:t xml:space="preserve"> a clearer understanding of something I got wrong! </w:t>
      </w:r>
      <w:r>
        <w:rPr>
          <w:color w:val="FF0000"/>
        </w:rPr>
        <w:t>The "solution" is shown at the very bottom and is now entered into wedge Section 10.1</w:t>
      </w:r>
      <w:r w:rsidR="00CA2C9F">
        <w:rPr>
          <w:color w:val="FF0000"/>
        </w:rPr>
        <w:t xml:space="preserve">. The issue is this:  given A in an ordered sum for a k-form, how would you produce a viable T for the symmetric version of the k-form. My answer is a simple Boolean deal, earlier answers were just plain wrong. </w:t>
      </w:r>
    </w:p>
    <w:p w14:paraId="213BB21D" w14:textId="77777777" w:rsidR="002435E4" w:rsidRDefault="002435E4">
      <w:pPr>
        <w:rPr>
          <w:b/>
        </w:rPr>
      </w:pPr>
    </w:p>
    <w:p w14:paraId="0A2CBA23" w14:textId="77777777" w:rsidR="00577461" w:rsidRPr="00412B58" w:rsidRDefault="00412B58" w:rsidP="00577461">
      <w:pPr>
        <w:rPr>
          <w:b/>
        </w:rPr>
      </w:pPr>
      <w:r w:rsidRPr="00412B58">
        <w:rPr>
          <w:b/>
        </w:rPr>
        <w:t xml:space="preserve">Existing </w:t>
      </w:r>
      <w:r w:rsidR="00577461" w:rsidRPr="00412B58">
        <w:rPr>
          <w:b/>
        </w:rPr>
        <w:t xml:space="preserve">Theorem near 8.4.7:   </w:t>
      </w:r>
    </w:p>
    <w:p w14:paraId="70ED7BA5" w14:textId="77777777" w:rsidR="00577461" w:rsidRDefault="00577461" w:rsidP="00577461"/>
    <w:p w14:paraId="61AD6C37" w14:textId="77777777" w:rsidR="00577461" w:rsidRDefault="00412B58" w:rsidP="00577461">
      <w:r>
        <w:t xml:space="preserve">1.  </w:t>
      </w:r>
      <w:r w:rsidR="00577461">
        <w:t xml:space="preserve">If </w:t>
      </w:r>
      <w:r w:rsidR="00577461" w:rsidRPr="00B50D3C">
        <w:rPr>
          <w:rFonts w:ascii="Script MT Bold" w:hAnsi="Script MT Bold"/>
        </w:rPr>
        <w:t>T</w:t>
      </w:r>
      <w:r w:rsidR="00577461">
        <w:rPr>
          <w:rStyle w:val="subscript"/>
        </w:rPr>
        <w:t>^</w:t>
      </w:r>
      <w:r w:rsidR="00577461">
        <w:t xml:space="preserve"> = Σ</w:t>
      </w:r>
      <w:r w:rsidR="00577461">
        <w:rPr>
          <w:rStyle w:val="subscript"/>
        </w:rPr>
        <w:t>I</w:t>
      </w:r>
      <w:r w:rsidR="00577461">
        <w:t>T</w:t>
      </w:r>
      <w:r w:rsidR="00577461">
        <w:rPr>
          <w:rStyle w:val="subscript"/>
        </w:rPr>
        <w:t>I</w:t>
      </w:r>
      <w:r w:rsidR="00577461">
        <w:t xml:space="preserve"> </w:t>
      </w:r>
      <w:proofErr w:type="spellStart"/>
      <w:r w:rsidR="00577461">
        <w:t>λ</w:t>
      </w:r>
      <w:r w:rsidR="00577461">
        <w:rPr>
          <w:rStyle w:val="subscript"/>
        </w:rPr>
        <w:t>^</w:t>
      </w:r>
      <w:r w:rsidR="00577461">
        <w:rPr>
          <w:rStyle w:val="superscript"/>
        </w:rPr>
        <w:t>I</w:t>
      </w:r>
      <w:proofErr w:type="spellEnd"/>
      <w:r w:rsidR="00577461">
        <w:t xml:space="preserve"> where you are given some T</w:t>
      </w:r>
      <w:r w:rsidR="00577461">
        <w:rPr>
          <w:rStyle w:val="subscript"/>
        </w:rPr>
        <w:t>I</w:t>
      </w:r>
      <w:r w:rsidR="00577461">
        <w:t xml:space="preserve"> coefficients, then you can also write</w:t>
      </w:r>
    </w:p>
    <w:p w14:paraId="551D5CCF" w14:textId="77777777" w:rsidR="00577461" w:rsidRDefault="00577461" w:rsidP="00577461"/>
    <w:p w14:paraId="627E6171" w14:textId="77777777" w:rsidR="00577461" w:rsidRPr="00577461" w:rsidRDefault="00577461" w:rsidP="00577461"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Σ'</w:t>
      </w:r>
      <w:r>
        <w:rPr>
          <w:rStyle w:val="subscript"/>
        </w:rPr>
        <w:t>I</w:t>
      </w:r>
      <w:r>
        <w:t xml:space="preserve"> [</w:t>
      </w:r>
      <w:proofErr w:type="spellStart"/>
      <w:r>
        <w:t>k!Alt</w:t>
      </w:r>
      <w:r>
        <w:rPr>
          <w:rStyle w:val="subscript"/>
        </w:rPr>
        <w:t>I</w:t>
      </w:r>
      <w:proofErr w:type="spellEnd"/>
      <w:r>
        <w:t>(</w:t>
      </w:r>
      <w:r w:rsidRPr="00B56584">
        <w:t>T</w:t>
      </w:r>
      <w:r>
        <w:rPr>
          <w:rStyle w:val="subscript"/>
        </w:rPr>
        <w:t>I</w:t>
      </w:r>
      <w:r>
        <w:t xml:space="preserve">)]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</w:p>
    <w:p w14:paraId="256D09A3" w14:textId="77777777" w:rsidR="00577461" w:rsidRDefault="00577461" w:rsidP="00577461"/>
    <w:p w14:paraId="63178708" w14:textId="77777777" w:rsidR="00577461" w:rsidRDefault="00577461">
      <w:r>
        <w:t>where you have converted from a symmetric sum to an ordered sum. If you then define</w:t>
      </w:r>
    </w:p>
    <w:p w14:paraId="18A42F6D" w14:textId="77777777" w:rsidR="00577461" w:rsidRDefault="00577461"/>
    <w:p w14:paraId="6DBC2330" w14:textId="77777777" w:rsidR="00577461" w:rsidRDefault="00577461">
      <w:r>
        <w:tab/>
        <w:t xml:space="preserve"> A</w:t>
      </w:r>
      <w:r>
        <w:rPr>
          <w:rStyle w:val="subscript"/>
        </w:rPr>
        <w:t>I</w:t>
      </w:r>
      <w:r>
        <w:t xml:space="preserve"> ≡ </w:t>
      </w:r>
      <w:proofErr w:type="spellStart"/>
      <w:r>
        <w:t>k!Alt</w:t>
      </w:r>
      <w:r>
        <w:rPr>
          <w:rStyle w:val="subscript"/>
        </w:rPr>
        <w:t>I</w:t>
      </w:r>
      <w:proofErr w:type="spellEnd"/>
      <w:r>
        <w:t>(</w:t>
      </w:r>
      <w:r w:rsidRPr="00B56584">
        <w:t>T</w:t>
      </w:r>
      <w:r>
        <w:rPr>
          <w:rStyle w:val="subscript"/>
        </w:rPr>
        <w:t>I</w:t>
      </w:r>
      <w:r>
        <w:t>)</w:t>
      </w:r>
    </w:p>
    <w:p w14:paraId="659EEA49" w14:textId="77777777" w:rsidR="00577461" w:rsidRDefault="00577461"/>
    <w:p w14:paraId="1C8EEA7B" w14:textId="77777777" w:rsidR="00577461" w:rsidRDefault="00577461">
      <w:r>
        <w:t>Then you can write the second sum as</w:t>
      </w:r>
    </w:p>
    <w:p w14:paraId="31C6431B" w14:textId="77777777" w:rsidR="00577461" w:rsidRDefault="00577461"/>
    <w:p w14:paraId="1E093528" w14:textId="77777777" w:rsidR="00577461" w:rsidRPr="00412B58" w:rsidRDefault="00577461"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Σ'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 w:rsidR="00412B58">
        <w:t xml:space="preserve"> . </w:t>
      </w:r>
    </w:p>
    <w:p w14:paraId="62490AE8" w14:textId="77777777" w:rsidR="00577461" w:rsidRDefault="00577461"/>
    <w:p w14:paraId="27345C25" w14:textId="77777777" w:rsidR="00577461" w:rsidRDefault="00577461">
      <w:r>
        <w:t>In this scenario, by definition the tensor A</w:t>
      </w:r>
      <w:r>
        <w:rPr>
          <w:rStyle w:val="subscript"/>
        </w:rPr>
        <w:t>I</w:t>
      </w:r>
      <w:r>
        <w:t xml:space="preserve"> is totally antisymmetric and T</w:t>
      </w:r>
      <w:r>
        <w:rPr>
          <w:rStyle w:val="subscript"/>
        </w:rPr>
        <w:t>I</w:t>
      </w:r>
      <w:r>
        <w:t xml:space="preserve"> has no symmetry. </w:t>
      </w:r>
      <w:r w:rsidR="002435E4">
        <w:t xml:space="preserve"> [ </w:t>
      </w:r>
      <w:r w:rsidR="002435E4" w:rsidRPr="002435E4">
        <w:rPr>
          <w:color w:val="FF0000"/>
        </w:rPr>
        <w:t>ok</w:t>
      </w:r>
      <w:r w:rsidR="002435E4">
        <w:t xml:space="preserve"> ]</w:t>
      </w:r>
    </w:p>
    <w:p w14:paraId="1EBFC691" w14:textId="77777777" w:rsidR="00577461" w:rsidRDefault="00577461"/>
    <w:p w14:paraId="3E317B52" w14:textId="77777777" w:rsidR="00577461" w:rsidRDefault="00412B58">
      <w:r>
        <w:t xml:space="preserve">2. </w:t>
      </w:r>
      <w:r w:rsidR="00577461">
        <w:t xml:space="preserve">I don't seem to deal with the </w:t>
      </w:r>
      <w:r w:rsidR="00577461" w:rsidRPr="00412B58">
        <w:rPr>
          <w:b/>
        </w:rPr>
        <w:t>reverse scenario</w:t>
      </w:r>
      <w:r w:rsidR="00577461">
        <w:t xml:space="preserve"> which is this. </w:t>
      </w:r>
    </w:p>
    <w:p w14:paraId="0B54E00B" w14:textId="77777777" w:rsidR="00577461" w:rsidRDefault="00577461"/>
    <w:p w14:paraId="5223C503" w14:textId="77777777" w:rsidR="00577461" w:rsidRDefault="00577461">
      <w:r>
        <w:t xml:space="preserve">Suppose you are given </w:t>
      </w:r>
    </w:p>
    <w:p w14:paraId="4149D4B7" w14:textId="77777777" w:rsidR="00577461" w:rsidRDefault="00577461"/>
    <w:p w14:paraId="4872350A" w14:textId="77777777" w:rsidR="00577461" w:rsidRDefault="00577461"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 w:rsidR="00412B58">
        <w:rPr>
          <w:rStyle w:val="superscript"/>
        </w:rPr>
        <w:tab/>
      </w:r>
      <w:r w:rsidR="00412B58">
        <w:rPr>
          <w:rStyle w:val="superscript"/>
        </w:rPr>
        <w:tab/>
      </w:r>
      <w:r w:rsidR="00412B58">
        <w:rPr>
          <w:rStyle w:val="superscript"/>
        </w:rPr>
        <w:tab/>
      </w:r>
      <w:r w:rsidR="00412B58">
        <w:rPr>
          <w:rStyle w:val="superscript"/>
        </w:rPr>
        <w:tab/>
      </w:r>
      <w:r w:rsidR="00412B58">
        <w:rPr>
          <w:rStyle w:val="superscript"/>
        </w:rPr>
        <w:tab/>
      </w:r>
      <w:r w:rsidR="00412B58">
        <w:rPr>
          <w:rStyle w:val="superscript"/>
        </w:rPr>
        <w:tab/>
      </w:r>
      <w:r w:rsidR="00412B58" w:rsidRPr="00412B58">
        <w:t>(1)</w:t>
      </w:r>
    </w:p>
    <w:p w14:paraId="6069A230" w14:textId="77777777" w:rsidR="00577461" w:rsidRDefault="00577461"/>
    <w:p w14:paraId="4F7FF84F" w14:textId="77777777" w:rsidR="00577461" w:rsidRDefault="00577461">
      <w:r>
        <w:t xml:space="preserve">where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is perhaps </w:t>
      </w:r>
      <w:r w:rsidRPr="00412B58">
        <w:rPr>
          <w:i/>
        </w:rPr>
        <w:t>not</w:t>
      </w:r>
      <w:r>
        <w:t xml:space="preserve"> totally antisymmetric. How can you write this as</w:t>
      </w:r>
    </w:p>
    <w:p w14:paraId="7B65C59D" w14:textId="77777777" w:rsidR="00577461" w:rsidRDefault="00577461"/>
    <w:p w14:paraId="0A5B0CDA" w14:textId="77777777" w:rsidR="00577461" w:rsidRPr="00412B58" w:rsidRDefault="00577461"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Σ</w:t>
      </w:r>
      <w:r>
        <w:rPr>
          <w:rStyle w:val="subscript"/>
        </w:rPr>
        <w:t>I</w:t>
      </w:r>
      <w:r>
        <w:t xml:space="preserve"> T</w:t>
      </w:r>
      <w:r>
        <w:rPr>
          <w:rStyle w:val="subscript"/>
        </w:rPr>
        <w:t>I</w:t>
      </w:r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 </w:t>
      </w:r>
      <w:r>
        <w:tab/>
      </w:r>
      <w:r>
        <w:tab/>
      </w:r>
      <w:r>
        <w:tab/>
        <w:t xml:space="preserve">? </w:t>
      </w:r>
      <w:r w:rsidR="00412B58">
        <w:tab/>
      </w:r>
      <w:r w:rsidR="00412B58">
        <w:tab/>
      </w:r>
      <w:r w:rsidR="00412B58">
        <w:tab/>
        <w:t>(2)</w:t>
      </w:r>
    </w:p>
    <w:p w14:paraId="6208C190" w14:textId="77777777" w:rsidR="00412B58" w:rsidRDefault="00412B58"/>
    <w:p w14:paraId="04F69E43" w14:textId="77777777" w:rsidR="00412B58" w:rsidRDefault="00412B58">
      <w:r>
        <w:t>In other words, how do you express T</w:t>
      </w:r>
      <w:r>
        <w:rPr>
          <w:rStyle w:val="subscript"/>
        </w:rPr>
        <w:t>I</w:t>
      </w:r>
      <w:r>
        <w:t xml:space="preserve"> in terms of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??  We do know this fact is true</w:t>
      </w:r>
    </w:p>
    <w:p w14:paraId="042227DE" w14:textId="77777777" w:rsidR="00412B58" w:rsidRDefault="00412B58"/>
    <w:p w14:paraId="2D60139E" w14:textId="77777777" w:rsidR="00412B58" w:rsidRPr="00412B58" w:rsidRDefault="00412B58"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Σ'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</w:t>
      </w:r>
      <w:r>
        <w:tab/>
      </w:r>
      <w:r>
        <w:tab/>
        <w:t>A</w:t>
      </w:r>
      <w:r>
        <w:rPr>
          <w:rStyle w:val="subscript"/>
        </w:rPr>
        <w:t>I</w:t>
      </w:r>
      <w:r>
        <w:t xml:space="preserve"> ≡ </w:t>
      </w:r>
      <w:proofErr w:type="spellStart"/>
      <w:r>
        <w:t>k!Alt</w:t>
      </w:r>
      <w:r>
        <w:rPr>
          <w:rStyle w:val="subscript"/>
        </w:rPr>
        <w:t>I</w:t>
      </w:r>
      <w:proofErr w:type="spellEnd"/>
      <w:r>
        <w:t>(</w:t>
      </w:r>
      <w:r w:rsidRPr="00B56584">
        <w:t>T</w:t>
      </w:r>
      <w:r>
        <w:rPr>
          <w:rStyle w:val="subscript"/>
        </w:rPr>
        <w:t>I</w:t>
      </w:r>
      <w:r>
        <w:t>)</w:t>
      </w:r>
      <w:r>
        <w:tab/>
      </w:r>
      <w:r>
        <w:tab/>
      </w:r>
      <w:r>
        <w:tab/>
        <w:t>(3)</w:t>
      </w:r>
      <w:r w:rsidR="002435E4">
        <w:t xml:space="preserve">  [ </w:t>
      </w:r>
      <w:r w:rsidR="002435E4" w:rsidRPr="002435E4">
        <w:rPr>
          <w:color w:val="FF0000"/>
        </w:rPr>
        <w:t>incorrect conjecture</w:t>
      </w:r>
      <w:r w:rsidR="002435E4">
        <w:t>]</w:t>
      </w:r>
    </w:p>
    <w:p w14:paraId="59DD4F11" w14:textId="77777777" w:rsidR="00412B58" w:rsidRDefault="00412B58"/>
    <w:p w14:paraId="1A2F21A2" w14:textId="77777777" w:rsidR="00412B58" w:rsidRDefault="00412B58">
      <w:r>
        <w:t xml:space="preserve">But we cannot compare (1) with (3) and conclude that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= A</w:t>
      </w:r>
      <w:r>
        <w:rPr>
          <w:rStyle w:val="subscript"/>
        </w:rPr>
        <w:t>I</w:t>
      </w:r>
      <w:r>
        <w:t xml:space="preserve"> because A</w:t>
      </w:r>
      <w:r>
        <w:rPr>
          <w:rStyle w:val="subscript"/>
        </w:rPr>
        <w:t>I</w:t>
      </w:r>
      <w:r>
        <w:t xml:space="preserve"> is known TA whereas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may not be TA. </w:t>
      </w:r>
    </w:p>
    <w:p w14:paraId="1D2A1141" w14:textId="77777777" w:rsidR="00412B58" w:rsidRDefault="00412B58"/>
    <w:p w14:paraId="71E4B670" w14:textId="77777777" w:rsidR="00412B58" w:rsidRDefault="00412B58">
      <w:r>
        <w:t xml:space="preserve">So this is a cleanly stated problem, what is the solution?  </w:t>
      </w:r>
    </w:p>
    <w:p w14:paraId="6E37DFFE" w14:textId="77777777" w:rsidR="00412B58" w:rsidRDefault="00412B58">
      <w:r>
        <w:tab/>
      </w:r>
    </w:p>
    <w:p w14:paraId="70991678" w14:textId="77777777" w:rsidR="00412B58" w:rsidRDefault="00412B58">
      <w:r>
        <w:t xml:space="preserve">Remember that there is nothing wrong with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here having arbitrary symmetry!!! This always arises for example when you do the external derivative. </w:t>
      </w:r>
    </w:p>
    <w:p w14:paraId="3BFFFBE5" w14:textId="77777777" w:rsidR="00412B58" w:rsidRDefault="00412B58"/>
    <w:p w14:paraId="666F553C" w14:textId="77777777" w:rsidR="00412B58" w:rsidRDefault="00412B58">
      <w:r>
        <w:lastRenderedPageBreak/>
        <w:t xml:space="preserve">I would </w:t>
      </w:r>
      <w:r w:rsidRPr="00412B58">
        <w:rPr>
          <w:i/>
        </w:rPr>
        <w:t>like to show</w:t>
      </w:r>
      <w:r>
        <w:t xml:space="preserve"> that this is valid</w:t>
      </w:r>
    </w:p>
    <w:p w14:paraId="5825BEDB" w14:textId="77777777" w:rsidR="00412B58" w:rsidRDefault="00412B58"/>
    <w:p w14:paraId="3B17AC27" w14:textId="77777777" w:rsidR="00412B58" w:rsidRPr="00412B58" w:rsidRDefault="00412B58" w:rsidP="00412B58"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sym w:font="Symbol" w:char="F0DE"/>
      </w: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Σ'</w:t>
      </w:r>
      <w:r>
        <w:rPr>
          <w:rStyle w:val="subscript"/>
        </w:rPr>
        <w:t>I</w:t>
      </w:r>
      <w:r>
        <w:t xml:space="preserve"> [</w:t>
      </w:r>
      <w:proofErr w:type="spellStart"/>
      <w:r>
        <w:t>k!Alt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)]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ab/>
        <w:t>(4)</w:t>
      </w:r>
      <w:r w:rsidR="002435E4">
        <w:t xml:space="preserve">    [ </w:t>
      </w:r>
      <w:r w:rsidR="002435E4" w:rsidRPr="002435E4">
        <w:rPr>
          <w:color w:val="FF0000"/>
        </w:rPr>
        <w:t>wrong</w:t>
      </w:r>
      <w:r w:rsidR="002435E4">
        <w:t xml:space="preserve"> ]</w:t>
      </w:r>
    </w:p>
    <w:p w14:paraId="163430C8" w14:textId="77777777" w:rsidR="00412B58" w:rsidRDefault="00412B58"/>
    <w:p w14:paraId="6B402F9C" w14:textId="77777777" w:rsidR="00412B58" w:rsidRDefault="00412B58">
      <w:r>
        <w:t xml:space="preserve">Then I could say </w:t>
      </w:r>
    </w:p>
    <w:p w14:paraId="186F7467" w14:textId="77777777" w:rsidR="00412B58" w:rsidRDefault="00412B58"/>
    <w:p w14:paraId="06D1494C" w14:textId="77777777" w:rsidR="00412B58" w:rsidRDefault="00412B58">
      <w:r>
        <w:tab/>
        <w:t>A</w:t>
      </w:r>
      <w:r>
        <w:rPr>
          <w:rStyle w:val="subscript"/>
        </w:rPr>
        <w:t xml:space="preserve">I </w:t>
      </w:r>
      <w:r>
        <w:t xml:space="preserve">≡ </w:t>
      </w:r>
      <w:proofErr w:type="spellStart"/>
      <w:r>
        <w:t>k!Alt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)</w:t>
      </w:r>
    </w:p>
    <w:p w14:paraId="25F58CBA" w14:textId="77777777" w:rsidR="00412B58" w:rsidRDefault="00412B58"/>
    <w:p w14:paraId="5824842D" w14:textId="77777777" w:rsidR="00412B58" w:rsidRDefault="00412B58">
      <w:r>
        <w:t>Now I would have a TA coefficient A</w:t>
      </w:r>
      <w:r>
        <w:rPr>
          <w:rStyle w:val="subscript"/>
        </w:rPr>
        <w:t>I</w:t>
      </w:r>
      <w:r>
        <w:t xml:space="preserve">  . I would then conjecture that</w:t>
      </w:r>
    </w:p>
    <w:p w14:paraId="0BEF8C91" w14:textId="77777777" w:rsidR="00412B58" w:rsidRDefault="00412B58"/>
    <w:p w14:paraId="7FF03E76" w14:textId="77777777" w:rsidR="00412B58" w:rsidRDefault="00412B58">
      <w:r>
        <w:tab/>
        <w:t>T</w:t>
      </w:r>
      <w:r>
        <w:rPr>
          <w:rStyle w:val="subscript"/>
        </w:rPr>
        <w:t>I</w:t>
      </w:r>
      <w:r>
        <w:t xml:space="preserve"> = (1/k!) A</w:t>
      </w:r>
      <w:r>
        <w:rPr>
          <w:rStyle w:val="subscript"/>
        </w:rPr>
        <w:t xml:space="preserve">I </w:t>
      </w:r>
    </w:p>
    <w:p w14:paraId="3E992004" w14:textId="77777777" w:rsidR="00412B58" w:rsidRDefault="00412B58"/>
    <w:p w14:paraId="136E09B4" w14:textId="77777777" w:rsidR="00412B58" w:rsidRDefault="00412B58">
      <w:r>
        <w:t>was a viable solution for T</w:t>
      </w:r>
      <w:r>
        <w:rPr>
          <w:rStyle w:val="subscript"/>
        </w:rPr>
        <w:t>I</w:t>
      </w:r>
      <w:r>
        <w:t xml:space="preserve"> for this reverse problem, because then</w:t>
      </w:r>
    </w:p>
    <w:p w14:paraId="7F770678" w14:textId="77777777" w:rsidR="00412B58" w:rsidRDefault="00412B58"/>
    <w:p w14:paraId="14401FC2" w14:textId="77777777" w:rsidR="00412B58" w:rsidRDefault="00412B58">
      <w:r>
        <w:tab/>
      </w:r>
      <w:proofErr w:type="spellStart"/>
      <w:r>
        <w:t>k!Alt</w:t>
      </w:r>
      <w:r>
        <w:rPr>
          <w:rStyle w:val="subscript"/>
        </w:rPr>
        <w:t>I</w:t>
      </w:r>
      <w:proofErr w:type="spellEnd"/>
      <w:r>
        <w:t>(</w:t>
      </w:r>
      <w:r w:rsidRPr="00B56584">
        <w:t>T</w:t>
      </w:r>
      <w:r>
        <w:rPr>
          <w:rStyle w:val="subscript"/>
        </w:rPr>
        <w:t>I</w:t>
      </w:r>
      <w:r>
        <w:t>)  = k!(1/k!)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>(A</w:t>
      </w:r>
      <w:r>
        <w:rPr>
          <w:rStyle w:val="subscript"/>
        </w:rPr>
        <w:t>I</w:t>
      </w:r>
      <w:r>
        <w:t>)  = A</w:t>
      </w:r>
      <w:r>
        <w:rPr>
          <w:rStyle w:val="subscript"/>
        </w:rPr>
        <w:t>I</w:t>
      </w:r>
    </w:p>
    <w:p w14:paraId="7B0F1A2F" w14:textId="77777777" w:rsidR="00412B58" w:rsidRDefault="00412B58"/>
    <w:p w14:paraId="0D6C6C92" w14:textId="77777777" w:rsidR="00412B58" w:rsidRDefault="00412B58">
      <w:r>
        <w:t xml:space="preserve">which agrees with the relationship going the other direction. </w:t>
      </w:r>
      <w:r w:rsidR="002435E4">
        <w:t xml:space="preserve"> [</w:t>
      </w:r>
      <w:r w:rsidR="002435E4" w:rsidRPr="002435E4">
        <w:rPr>
          <w:color w:val="FF0000"/>
        </w:rPr>
        <w:t xml:space="preserve"> all wrong!</w:t>
      </w:r>
      <w:r w:rsidR="002435E4">
        <w:t xml:space="preserve"> ] </w:t>
      </w:r>
    </w:p>
    <w:p w14:paraId="138DDB4F" w14:textId="77777777" w:rsidR="00412B58" w:rsidRDefault="00412B58"/>
    <w:p w14:paraId="44231701" w14:textId="77777777" w:rsidR="00412B58" w:rsidRDefault="00412B58">
      <w:r>
        <w:t xml:space="preserve">3. Can I prove conjecture (4)??  Let's first try a simple case and see if the conjecture is even true! </w:t>
      </w:r>
    </w:p>
    <w:p w14:paraId="113648C6" w14:textId="77777777" w:rsidR="00412B58" w:rsidRDefault="00412B58"/>
    <w:p w14:paraId="6A928B60" w14:textId="77777777" w:rsidR="00412B58" w:rsidRDefault="00412B58"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</w:t>
      </w:r>
      <w:proofErr w:type="spellStart"/>
      <w:r>
        <w:t>Σ</w:t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 xml:space="preserve"> </w:t>
      </w:r>
      <w:proofErr w:type="spellStart"/>
      <w:r>
        <w:t>f</w:t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 xml:space="preserve"> 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\s\do2(1)</w:instrText>
      </w:r>
      <w:r w:rsidRPr="00412B58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412B58">
        <w:rPr>
          <w:rStyle w:val="superscript"/>
        </w:rPr>
        <w:instrText>)</w:instrText>
      </w:r>
      <w:r w:rsidRPr="00412B58">
        <w:rPr>
          <w:rStyle w:val="superscript"/>
        </w:rPr>
        <w:fldChar w:fldCharType="end"/>
      </w:r>
    </w:p>
    <w:p w14:paraId="12F9CB9A" w14:textId="77777777" w:rsidR="00412B58" w:rsidRDefault="00412B58"/>
    <w:p w14:paraId="140491BD" w14:textId="77777777" w:rsidR="00412B58" w:rsidRDefault="00412B58">
      <w:r>
        <w:rPr>
          <w:rFonts w:ascii="Script MT Bold" w:hAnsi="Script MT Bold"/>
        </w:rP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</w:t>
      </w:r>
      <w:proofErr w:type="spellStart"/>
      <w:r>
        <w:t>Σ</w:t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>[2!Alt</w:t>
      </w:r>
      <w:r>
        <w:rPr>
          <w:rStyle w:val="subscript"/>
        </w:rPr>
        <w:t>I</w:t>
      </w:r>
      <w:r>
        <w:t>(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)]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\s\do2(1)</w:instrText>
      </w:r>
      <w:r w:rsidRPr="00412B58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412B58">
        <w:rPr>
          <w:rStyle w:val="superscript"/>
        </w:rPr>
        <w:instrText>)</w:instrText>
      </w:r>
      <w:r w:rsidRPr="00412B58">
        <w:rPr>
          <w:rStyle w:val="superscript"/>
        </w:rPr>
        <w:fldChar w:fldCharType="end"/>
      </w:r>
      <w:r>
        <w:t xml:space="preserve">  = </w:t>
      </w:r>
      <w:proofErr w:type="spellStart"/>
      <w:r>
        <w:t>Σ</w:t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>
        <w:rPr>
          <w:rStyle w:val="subscript"/>
        </w:rPr>
        <w:t>&lt;</w:t>
      </w:r>
      <w:r w:rsidRPr="009A6E79">
        <w:rPr>
          <w:rStyle w:val="subscript"/>
        </w:rPr>
        <w:t>i</w:t>
      </w:r>
      <w:r>
        <w:rPr>
          <w:rStyle w:val="subscript"/>
        </w:rPr>
        <w:t>2</w:t>
      </w:r>
      <w:r>
        <w:t xml:space="preserve"> [</w:t>
      </w:r>
      <w:proofErr w:type="spellStart"/>
      <w:r>
        <w:t>f</w:t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 xml:space="preserve"> - </w:t>
      </w:r>
      <w:proofErr w:type="spellStart"/>
      <w:r>
        <w:t>f</w:t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>
        <w:t>]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\s\do2(1)</w:instrText>
      </w:r>
      <w:r w:rsidRPr="00412B58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412B58">
        <w:rPr>
          <w:rStyle w:val="superscript"/>
        </w:rPr>
        <w:instrText>)</w:instrText>
      </w:r>
      <w:r w:rsidRPr="00412B58">
        <w:rPr>
          <w:rStyle w:val="superscript"/>
        </w:rPr>
        <w:fldChar w:fldCharType="end"/>
      </w:r>
      <w:r>
        <w:t xml:space="preserve"> </w:t>
      </w:r>
    </w:p>
    <w:p w14:paraId="0E57BB62" w14:textId="77777777" w:rsidR="00412B58" w:rsidRDefault="00412B58"/>
    <w:p w14:paraId="56BC4929" w14:textId="77777777" w:rsidR="00412B58" w:rsidRPr="00412B58" w:rsidRDefault="00412B58">
      <w:r>
        <w:t xml:space="preserve">Can I show these two expressions are the same?   Work on the second line:  </w:t>
      </w:r>
    </w:p>
    <w:p w14:paraId="104F8A55" w14:textId="77777777" w:rsidR="00412B58" w:rsidRDefault="00412B58"/>
    <w:p w14:paraId="567A8996" w14:textId="77777777" w:rsidR="00412B58" w:rsidRDefault="00412B58">
      <w:r>
        <w:tab/>
      </w:r>
      <w:proofErr w:type="spellStart"/>
      <w:r>
        <w:t>Σ</w:t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 xml:space="preserve"> [</w:t>
      </w:r>
      <w:proofErr w:type="spellStart"/>
      <w:r>
        <w:t>f</w:t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 xml:space="preserve"> - </w:t>
      </w:r>
      <w:proofErr w:type="spellStart"/>
      <w:r>
        <w:t>f</w:t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>
        <w:t>]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\s\do2(1)</w:instrText>
      </w:r>
      <w:r w:rsidRPr="00412B58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412B58">
        <w:rPr>
          <w:rStyle w:val="superscript"/>
        </w:rPr>
        <w:instrText>)</w:instrText>
      </w:r>
      <w:r w:rsidRPr="00412B58">
        <w:rPr>
          <w:rStyle w:val="superscript"/>
        </w:rPr>
        <w:fldChar w:fldCharType="end"/>
      </w:r>
      <w:r>
        <w:t xml:space="preserve">   =  </w:t>
      </w:r>
      <w:proofErr w:type="spellStart"/>
      <w:r>
        <w:t>Σ</w:t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 xml:space="preserve"> </w:t>
      </w:r>
      <w:proofErr w:type="spellStart"/>
      <w:r>
        <w:t>f</w:t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\s\do2(1)</w:instrText>
      </w:r>
      <w:r w:rsidRPr="00412B58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412B58">
        <w:rPr>
          <w:rStyle w:val="superscript"/>
        </w:rPr>
        <w:instrText>)</w:instrText>
      </w:r>
      <w:r w:rsidRPr="00412B58">
        <w:rPr>
          <w:rStyle w:val="superscript"/>
        </w:rPr>
        <w:fldChar w:fldCharType="end"/>
      </w:r>
      <w:r>
        <w:t xml:space="preserve">  -  </w:t>
      </w:r>
      <w:proofErr w:type="spellStart"/>
      <w:r>
        <w:t>Σ</w:t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 xml:space="preserve">  </w:t>
      </w:r>
      <w:proofErr w:type="spellStart"/>
      <w:r>
        <w:t>f</w:t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\s\do2(1)</w:instrText>
      </w:r>
      <w:r w:rsidRPr="00412B58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412B58">
        <w:rPr>
          <w:rStyle w:val="superscript"/>
        </w:rPr>
        <w:instrText>)</w:instrText>
      </w:r>
      <w:r w:rsidRPr="00412B58">
        <w:rPr>
          <w:rStyle w:val="superscript"/>
        </w:rPr>
        <w:fldChar w:fldCharType="end"/>
      </w:r>
      <w:r>
        <w:t xml:space="preserve"> </w:t>
      </w:r>
    </w:p>
    <w:p w14:paraId="35FD2DDD" w14:textId="77777777" w:rsidR="00412B58" w:rsidRDefault="00412B58"/>
    <w:p w14:paraId="4CD5401D" w14:textId="77777777" w:rsidR="00412B58" w:rsidRDefault="00412B58">
      <w:r>
        <w:tab/>
      </w:r>
      <w:r>
        <w:tab/>
        <w:t xml:space="preserve">=  </w:t>
      </w:r>
      <w:proofErr w:type="spellStart"/>
      <w:r>
        <w:t>Σ</w:t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 xml:space="preserve"> </w:t>
      </w:r>
      <w:proofErr w:type="spellStart"/>
      <w:r>
        <w:t>f</w:t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\s\do2(1)</w:instrText>
      </w:r>
      <w:r w:rsidRPr="00412B58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412B58">
        <w:rPr>
          <w:rStyle w:val="superscript"/>
        </w:rPr>
        <w:instrText>)</w:instrText>
      </w:r>
      <w:r w:rsidRPr="00412B58">
        <w:rPr>
          <w:rStyle w:val="superscript"/>
        </w:rPr>
        <w:fldChar w:fldCharType="end"/>
      </w:r>
      <w:r>
        <w:t xml:space="preserve">  +  </w:t>
      </w:r>
      <w:proofErr w:type="spellStart"/>
      <w:r>
        <w:t>Σ</w:t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 xml:space="preserve">  </w:t>
      </w:r>
      <w:proofErr w:type="spellStart"/>
      <w:r>
        <w:t>f</w:t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412B58">
        <w:rPr>
          <w:rStyle w:val="superscript"/>
        </w:rPr>
        <w:instrText>)</w:instrText>
      </w:r>
      <w:r w:rsidRPr="00412B58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\s\do2(1)</w:instrText>
      </w:r>
      <w:r w:rsidRPr="00412B58">
        <w:rPr>
          <w:rStyle w:val="superscript"/>
        </w:rPr>
        <w:fldChar w:fldCharType="end"/>
      </w:r>
      <w:r>
        <w:t xml:space="preserve"> </w:t>
      </w:r>
    </w:p>
    <w:p w14:paraId="2C0987A8" w14:textId="77777777" w:rsidR="00412B58" w:rsidRDefault="00412B58"/>
    <w:p w14:paraId="04A5F9D2" w14:textId="77777777" w:rsidR="00412B58" w:rsidRDefault="00412B58" w:rsidP="00412B58">
      <w:r>
        <w:tab/>
      </w:r>
      <w:r>
        <w:tab/>
        <w:t xml:space="preserve">=  </w:t>
      </w:r>
      <w:proofErr w:type="spellStart"/>
      <w:r>
        <w:t>Σ</w:t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 xml:space="preserve"> </w:t>
      </w:r>
      <w:proofErr w:type="spellStart"/>
      <w:r>
        <w:t>f</w:t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\s\do2(1)</w:instrText>
      </w:r>
      <w:r w:rsidRPr="00412B58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412B58">
        <w:rPr>
          <w:rStyle w:val="superscript"/>
        </w:rPr>
        <w:instrText>)</w:instrText>
      </w:r>
      <w:r w:rsidRPr="00412B58">
        <w:rPr>
          <w:rStyle w:val="superscript"/>
        </w:rPr>
        <w:fldChar w:fldCharType="end"/>
      </w:r>
      <w:r>
        <w:t xml:space="preserve">  +  </w:t>
      </w:r>
      <w:proofErr w:type="spellStart"/>
      <w:r>
        <w:t>Σ</w:t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9A6E79">
        <w:rPr>
          <w:rStyle w:val="subscript"/>
        </w:rPr>
        <w:instrText>)</w:instrText>
      </w:r>
      <w:r w:rsidRPr="009A6E79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9A6E79">
        <w:rPr>
          <w:rStyle w:val="subscript"/>
        </w:rPr>
        <w:instrText>)</w:instrText>
      </w:r>
      <w:r w:rsidRPr="009A6E79">
        <w:rPr>
          <w:rStyle w:val="subscript"/>
        </w:rPr>
        <w:fldChar w:fldCharType="end"/>
      </w:r>
      <w:r>
        <w:t xml:space="preserve">  </w:t>
      </w:r>
      <w:proofErr w:type="spellStart"/>
      <w:r>
        <w:t>f</w:t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\s\do2(1)</w:instrText>
      </w:r>
      <w:r w:rsidRPr="00412B58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412B58">
        <w:rPr>
          <w:rStyle w:val="superscript"/>
        </w:rPr>
        <w:instrText>)</w:instrText>
      </w:r>
      <w:r w:rsidRPr="00412B58">
        <w:rPr>
          <w:rStyle w:val="superscript"/>
        </w:rPr>
        <w:fldChar w:fldCharType="end"/>
      </w:r>
      <w:r>
        <w:t xml:space="preserve"> </w:t>
      </w:r>
    </w:p>
    <w:p w14:paraId="6E6DB332" w14:textId="77777777" w:rsidR="00412B58" w:rsidRDefault="00412B58" w:rsidP="00412B58"/>
    <w:p w14:paraId="01807111" w14:textId="77777777" w:rsidR="00412B58" w:rsidRDefault="00412B58" w:rsidP="00412B58">
      <w:r>
        <w:tab/>
      </w:r>
      <w:r>
        <w:tab/>
        <w:t xml:space="preserve">= </w:t>
      </w:r>
      <w:proofErr w:type="spellStart"/>
      <w:r>
        <w:t>Σ</w:t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 xml:space="preserve">  </w:t>
      </w:r>
      <w:proofErr w:type="spellStart"/>
      <w:r>
        <w:t>f</w:t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\s\do2(1)</w:instrText>
      </w:r>
      <w:r w:rsidRPr="00412B58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412B58">
        <w:rPr>
          <w:rStyle w:val="superscript"/>
        </w:rPr>
        <w:instrText>)</w:instrText>
      </w:r>
      <w:r w:rsidRPr="00412B58">
        <w:rPr>
          <w:rStyle w:val="superscript"/>
        </w:rPr>
        <w:fldChar w:fldCharType="end"/>
      </w:r>
      <w:r>
        <w:t xml:space="preserve">   = Σ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</w:p>
    <w:p w14:paraId="377E3BDE" w14:textId="77777777" w:rsidR="00412B58" w:rsidRDefault="00412B58" w:rsidP="00412B58"/>
    <w:p w14:paraId="00CB9150" w14:textId="77777777" w:rsidR="00412B58" w:rsidRDefault="00412B58" w:rsidP="00412B58">
      <w:r>
        <w:t>But then my conjecture implies that</w:t>
      </w:r>
    </w:p>
    <w:p w14:paraId="1C926AF4" w14:textId="77777777" w:rsidR="00412B58" w:rsidRDefault="00412B58" w:rsidP="00412B58"/>
    <w:p w14:paraId="381DD1A8" w14:textId="77777777" w:rsidR="00412B58" w:rsidRDefault="00412B58" w:rsidP="00412B58"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 </w:t>
      </w:r>
      <w:proofErr w:type="spellStart"/>
      <w:r>
        <w:t>Σ</w:t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 xml:space="preserve"> </w:t>
      </w:r>
      <w:proofErr w:type="spellStart"/>
      <w:r>
        <w:t>f</w:t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 xml:space="preserve"> 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\s\do2(1)</w:instrText>
      </w:r>
      <w:r w:rsidRPr="00412B58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412B58">
        <w:rPr>
          <w:rStyle w:val="superscript"/>
        </w:rPr>
        <w:instrText>)</w:instrText>
      </w:r>
      <w:r w:rsidRPr="00412B58">
        <w:rPr>
          <w:rStyle w:val="superscript"/>
        </w:rPr>
        <w:fldChar w:fldCharType="end"/>
      </w:r>
      <w:r>
        <w:t xml:space="preserve">   =   </w:t>
      </w:r>
      <w:proofErr w:type="spellStart"/>
      <w:r>
        <w:t>Σ</w:t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 w:rsidRPr="009A6E79">
        <w:rPr>
          <w:rStyle w:val="subscript"/>
        </w:rPr>
        <w:t>i</w:t>
      </w:r>
      <w:proofErr w:type="spellEnd"/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 xml:space="preserve">  </w:t>
      </w:r>
      <w:proofErr w:type="spellStart"/>
      <w:r>
        <w:t>f</w:t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\s\do2(1)</w:instrText>
      </w:r>
      <w:r w:rsidRPr="009A6E79">
        <w:rPr>
          <w:rStyle w:val="subscript"/>
        </w:rPr>
        <w:fldChar w:fldCharType="end"/>
      </w:r>
      <w:r w:rsidRPr="009A6E79">
        <w:rPr>
          <w:rStyle w:val="subscript"/>
        </w:rPr>
        <w:t>i</w:t>
      </w:r>
      <w:r w:rsidRPr="009A6E79">
        <w:rPr>
          <w:rStyle w:val="subscript"/>
        </w:rPr>
        <w:fldChar w:fldCharType="begin"/>
      </w:r>
      <w:r w:rsidRPr="009A6E79">
        <w:rPr>
          <w:rStyle w:val="subscript"/>
        </w:rPr>
        <w:instrText xml:space="preserve"> EQ \s\do2(2)</w:instrText>
      </w:r>
      <w:r w:rsidRPr="009A6E79">
        <w:rPr>
          <w:rStyle w:val="subscript"/>
        </w:rPr>
        <w:fldChar w:fldCharType="end"/>
      </w:r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\s\do2(1)</w:instrText>
      </w:r>
      <w:r w:rsidRPr="00412B58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 w:rsidRPr="00412B58">
        <w:rPr>
          <w:rStyle w:val="superscript"/>
        </w:rPr>
        <w:t>i</w:t>
      </w:r>
      <w:proofErr w:type="spellEnd"/>
      <w:r w:rsidRPr="00412B58">
        <w:rPr>
          <w:rStyle w:val="superscript"/>
        </w:rPr>
        <w:fldChar w:fldCharType="begin"/>
      </w:r>
      <w:r w:rsidRPr="00412B58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412B58">
        <w:rPr>
          <w:rStyle w:val="superscript"/>
        </w:rPr>
        <w:instrText>)</w:instrText>
      </w:r>
      <w:r w:rsidRPr="00412B58">
        <w:rPr>
          <w:rStyle w:val="superscript"/>
        </w:rPr>
        <w:fldChar w:fldCharType="end"/>
      </w:r>
      <w:r>
        <w:t xml:space="preserve"> </w:t>
      </w:r>
    </w:p>
    <w:p w14:paraId="6B00F627" w14:textId="77777777" w:rsidR="00412B58" w:rsidRDefault="00412B58" w:rsidP="00412B58"/>
    <w:p w14:paraId="1EF02FB4" w14:textId="77777777" w:rsidR="00412B58" w:rsidRDefault="00412B58" w:rsidP="00412B58">
      <w:r>
        <w:t xml:space="preserve">which certainly </w:t>
      </w:r>
      <w:r w:rsidRPr="002435E4">
        <w:rPr>
          <w:i/>
        </w:rPr>
        <w:t>does not seem right</w:t>
      </w:r>
      <w:r>
        <w:t>. Suppose n = 2, then the left side is</w:t>
      </w:r>
    </w:p>
    <w:p w14:paraId="7F62D7D7" w14:textId="77777777" w:rsidR="00412B58" w:rsidRDefault="00412B58" w:rsidP="00412B58"/>
    <w:p w14:paraId="0DFF4FF0" w14:textId="77777777" w:rsidR="00412B58" w:rsidRDefault="00412B58" w:rsidP="00412B58">
      <w:r>
        <w:tab/>
        <w:t>LHS = f</w:t>
      </w:r>
      <w:r>
        <w:rPr>
          <w:rStyle w:val="subscript"/>
        </w:rPr>
        <w:t>12</w:t>
      </w:r>
      <w:r>
        <w:t xml:space="preserve"> λ</w:t>
      </w:r>
      <w:r>
        <w:rPr>
          <w:rStyle w:val="superscript"/>
        </w:rPr>
        <w:t>1</w:t>
      </w:r>
      <w:r>
        <w:t xml:space="preserve"> ^ λ</w:t>
      </w:r>
      <w:r>
        <w:rPr>
          <w:rStyle w:val="superscript"/>
        </w:rPr>
        <w:t>2</w:t>
      </w:r>
    </w:p>
    <w:p w14:paraId="16AA7558" w14:textId="77777777" w:rsidR="00412B58" w:rsidRDefault="00412B58" w:rsidP="00412B58"/>
    <w:p w14:paraId="24646B91" w14:textId="77777777" w:rsidR="00412B58" w:rsidRDefault="00412B58" w:rsidP="00412B58">
      <w:r>
        <w:tab/>
        <w:t>RHS = f</w:t>
      </w:r>
      <w:r>
        <w:rPr>
          <w:rStyle w:val="subscript"/>
        </w:rPr>
        <w:t>12</w:t>
      </w:r>
      <w:r>
        <w:t xml:space="preserve"> λ</w:t>
      </w:r>
      <w:r>
        <w:rPr>
          <w:rStyle w:val="superscript"/>
        </w:rPr>
        <w:t>1</w:t>
      </w:r>
      <w:r>
        <w:t xml:space="preserve"> ^ λ</w:t>
      </w:r>
      <w:r>
        <w:rPr>
          <w:rStyle w:val="superscript"/>
        </w:rPr>
        <w:t>2</w:t>
      </w:r>
      <w:r>
        <w:t xml:space="preserve"> +  f</w:t>
      </w:r>
      <w:r>
        <w:rPr>
          <w:rStyle w:val="subscript"/>
        </w:rPr>
        <w:t>21</w:t>
      </w:r>
      <w:r>
        <w:t xml:space="preserve"> λ</w:t>
      </w:r>
      <w:r>
        <w:rPr>
          <w:rStyle w:val="superscript"/>
        </w:rPr>
        <w:t>2</w:t>
      </w:r>
      <w:r>
        <w:t xml:space="preserve"> ^ λ</w:t>
      </w:r>
      <w:r>
        <w:rPr>
          <w:rStyle w:val="superscript"/>
        </w:rPr>
        <w:t>1</w:t>
      </w:r>
      <w:r>
        <w:t xml:space="preserve"> =  [f</w:t>
      </w:r>
      <w:r>
        <w:rPr>
          <w:rStyle w:val="subscript"/>
        </w:rPr>
        <w:t>12</w:t>
      </w:r>
      <w:r>
        <w:t>- f</w:t>
      </w:r>
      <w:r>
        <w:rPr>
          <w:rStyle w:val="subscript"/>
        </w:rPr>
        <w:t>21</w:t>
      </w:r>
      <w:r>
        <w:t>] λ</w:t>
      </w:r>
      <w:r>
        <w:rPr>
          <w:rStyle w:val="superscript"/>
        </w:rPr>
        <w:t>1</w:t>
      </w:r>
      <w:r>
        <w:t xml:space="preserve"> ^ λ</w:t>
      </w:r>
      <w:r>
        <w:rPr>
          <w:rStyle w:val="superscript"/>
        </w:rPr>
        <w:t>2</w:t>
      </w:r>
    </w:p>
    <w:p w14:paraId="3B7F4ECD" w14:textId="77777777" w:rsidR="00412B58" w:rsidRDefault="00412B58" w:rsidP="00412B58"/>
    <w:p w14:paraId="1DFEDFFF" w14:textId="77777777" w:rsidR="00412B58" w:rsidRDefault="00412B58" w:rsidP="00412B58">
      <w:r>
        <w:lastRenderedPageBreak/>
        <w:t xml:space="preserve">and these are NOT the same, so </w:t>
      </w:r>
      <w:r w:rsidRPr="002435E4">
        <w:rPr>
          <w:i/>
        </w:rPr>
        <w:t>my conjecture is wrong</w:t>
      </w:r>
      <w:r>
        <w:t xml:space="preserve">. </w:t>
      </w:r>
    </w:p>
    <w:p w14:paraId="55E40517" w14:textId="77777777" w:rsidR="00412B58" w:rsidRDefault="00412B58" w:rsidP="00412B58"/>
    <w:p w14:paraId="27A419D3" w14:textId="77777777" w:rsidR="00412B58" w:rsidRPr="00412B58" w:rsidRDefault="00412B58" w:rsidP="00412B58">
      <w:pPr>
        <w:rPr>
          <w:b/>
        </w:rPr>
      </w:pPr>
      <w:r w:rsidRPr="00412B58">
        <w:rPr>
          <w:b/>
        </w:rPr>
        <w:t xml:space="preserve">Start Over </w:t>
      </w:r>
    </w:p>
    <w:p w14:paraId="5D7F7EA7" w14:textId="77777777" w:rsidR="00412B58" w:rsidRDefault="00412B58" w:rsidP="00412B58"/>
    <w:p w14:paraId="7F2AC60C" w14:textId="77777777" w:rsidR="00412B58" w:rsidRPr="00412B58" w:rsidRDefault="00412B58" w:rsidP="00412B58">
      <w:pPr>
        <w:rPr>
          <w:u w:val="single"/>
        </w:rPr>
      </w:pPr>
      <w:r w:rsidRPr="00412B58">
        <w:rPr>
          <w:u w:val="single"/>
        </w:rPr>
        <w:t>Statement of the Problem:</w:t>
      </w:r>
    </w:p>
    <w:p w14:paraId="26FCC474" w14:textId="77777777" w:rsidR="00412B58" w:rsidRDefault="00412B58" w:rsidP="00412B58"/>
    <w:p w14:paraId="4A0966FD" w14:textId="77777777" w:rsidR="00412B58" w:rsidRPr="00412B58" w:rsidRDefault="00412B58" w:rsidP="00412B58">
      <w:r>
        <w:t xml:space="preserve">You are given </w:t>
      </w:r>
    </w:p>
    <w:p w14:paraId="65C0D15F" w14:textId="77777777" w:rsidR="00412B58" w:rsidRPr="00412B58" w:rsidRDefault="00412B58" w:rsidP="00412B58"/>
    <w:p w14:paraId="312D2512" w14:textId="77777777" w:rsidR="00412B58" w:rsidRDefault="00412B58"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</w:t>
      </w:r>
      <w:r>
        <w:tab/>
        <w:t xml:space="preserve">where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is NOT TA</w:t>
      </w:r>
    </w:p>
    <w:p w14:paraId="2BF3EB2C" w14:textId="77777777" w:rsidR="00412B58" w:rsidRDefault="00412B58"/>
    <w:p w14:paraId="4791C356" w14:textId="77777777" w:rsidR="00412B58" w:rsidRDefault="00412B58">
      <w:r>
        <w:t>Find T</w:t>
      </w:r>
      <w:r>
        <w:rPr>
          <w:rStyle w:val="subscript"/>
        </w:rPr>
        <w:t>I</w:t>
      </w:r>
      <w:r>
        <w:t xml:space="preserve"> such that</w:t>
      </w:r>
    </w:p>
    <w:p w14:paraId="3DFF979A" w14:textId="77777777" w:rsidR="00412B58" w:rsidRDefault="00412B58"/>
    <w:p w14:paraId="1167D53A" w14:textId="77777777" w:rsidR="00412B58" w:rsidRDefault="00412B58"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Σ</w:t>
      </w:r>
      <w:r>
        <w:rPr>
          <w:rStyle w:val="subscript"/>
        </w:rPr>
        <w:t>I</w:t>
      </w:r>
      <w:r>
        <w:t xml:space="preserve"> T</w:t>
      </w:r>
      <w:r>
        <w:rPr>
          <w:rStyle w:val="subscript"/>
        </w:rPr>
        <w:t>I</w:t>
      </w:r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</w:p>
    <w:p w14:paraId="576BC339" w14:textId="77777777" w:rsidR="00412B58" w:rsidRDefault="00412B58"/>
    <w:p w14:paraId="5C2D418A" w14:textId="77777777" w:rsidR="00412B58" w:rsidRDefault="00412B58">
      <w:r>
        <w:t>Comment:  In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the coefficient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is only "sensed" for order I. We should be able to replace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by any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as long as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for ordered I. For example, </w:t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is only sensed for </w:t>
      </w:r>
      <w:proofErr w:type="spellStart"/>
      <w:r>
        <w:t>i</w:t>
      </w:r>
      <w:proofErr w:type="spellEnd"/>
      <w:r>
        <w:t>&lt;j. Suppose I try</w:t>
      </w:r>
    </w:p>
    <w:p w14:paraId="4F38312F" w14:textId="77777777" w:rsidR="00412B58" w:rsidRDefault="00412B58"/>
    <w:p w14:paraId="39C3C10D" w14:textId="77777777" w:rsidR="00412B58" w:rsidRDefault="00412B58">
      <w:r>
        <w:tab/>
      </w:r>
      <w:proofErr w:type="spellStart"/>
      <w:r>
        <w:t>g</w:t>
      </w:r>
      <w:r>
        <w:rPr>
          <w:rStyle w:val="subscript"/>
        </w:rPr>
        <w:t>ij</w:t>
      </w:r>
      <w:proofErr w:type="spellEnd"/>
      <w:r>
        <w:t xml:space="preserve">  = </w:t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+ 27 </w:t>
      </w:r>
      <w:proofErr w:type="spellStart"/>
      <w:r>
        <w:t>f</w:t>
      </w:r>
      <w:r>
        <w:rPr>
          <w:rStyle w:val="subscript"/>
        </w:rPr>
        <w:t>ji</w:t>
      </w:r>
      <w:proofErr w:type="spellEnd"/>
    </w:p>
    <w:p w14:paraId="25D1D58F" w14:textId="77777777" w:rsidR="00412B58" w:rsidRDefault="00412B58"/>
    <w:p w14:paraId="7DFA8D83" w14:textId="77777777" w:rsidR="00412B58" w:rsidRDefault="00412B58">
      <w:r>
        <w:t>Then</w:t>
      </w:r>
    </w:p>
    <w:p w14:paraId="1013CE22" w14:textId="77777777" w:rsidR="00412B58" w:rsidRDefault="00412B58"/>
    <w:p w14:paraId="62D7A56C" w14:textId="77777777" w:rsidR="00412B58" w:rsidRDefault="00412B58">
      <w:r>
        <w:tab/>
        <w:t>g</w:t>
      </w:r>
      <w:r>
        <w:rPr>
          <w:rStyle w:val="subscript"/>
        </w:rPr>
        <w:t>12</w:t>
      </w:r>
      <w:r>
        <w:t xml:space="preserve"> = f</w:t>
      </w:r>
      <w:r>
        <w:rPr>
          <w:rStyle w:val="subscript"/>
        </w:rPr>
        <w:t>12</w:t>
      </w:r>
      <w:r>
        <w:t xml:space="preserve"> + 27 f</w:t>
      </w:r>
      <w:r>
        <w:rPr>
          <w:rStyle w:val="subscript"/>
        </w:rPr>
        <w:t>21</w:t>
      </w:r>
    </w:p>
    <w:p w14:paraId="05F20D7C" w14:textId="77777777" w:rsidR="00412B58" w:rsidRDefault="00412B58"/>
    <w:p w14:paraId="31FBFB14" w14:textId="77777777" w:rsidR="00412B58" w:rsidRDefault="00412B58">
      <w:r>
        <w:t xml:space="preserve">and this does not work unless we declare that </w:t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vanishes for non-ordered indices. </w:t>
      </w:r>
    </w:p>
    <w:p w14:paraId="2ADC0E7A" w14:textId="77777777" w:rsidR="00412B58" w:rsidRDefault="00412B58"/>
    <w:p w14:paraId="57241A7D" w14:textId="77777777" w:rsidR="00412B58" w:rsidRDefault="00412B58">
      <w:r>
        <w:t>Let's try that approach;  We are given</w:t>
      </w:r>
    </w:p>
    <w:p w14:paraId="1F1901C8" w14:textId="77777777" w:rsidR="00412B58" w:rsidRDefault="00412B58"/>
    <w:p w14:paraId="1D661D5D" w14:textId="77777777" w:rsidR="00412B58" w:rsidRDefault="00412B58"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</w:p>
    <w:p w14:paraId="71814C1A" w14:textId="77777777" w:rsidR="00412B58" w:rsidRDefault="00412B58"/>
    <w:p w14:paraId="0851810D" w14:textId="77777777" w:rsidR="00412B58" w:rsidRDefault="00412B58">
      <w:r>
        <w:t xml:space="preserve">and we know that all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appearing in this equation have I = ordered. Suppose we extend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in this way</w:t>
      </w:r>
    </w:p>
    <w:p w14:paraId="39D09016" w14:textId="77777777" w:rsidR="00412B58" w:rsidRDefault="00412B58"/>
    <w:p w14:paraId="113476F5" w14:textId="77777777" w:rsidR="00412B58" w:rsidRDefault="00412B58">
      <w:r>
        <w:tab/>
        <w:t>F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\B\lc\{\rc\ (\A\al( f</w:instrText>
      </w:r>
      <w:r>
        <w:rPr>
          <w:rStyle w:val="subscript"/>
        </w:rPr>
        <w:instrText>I</w:instrText>
      </w:r>
      <w:r>
        <w:instrText xml:space="preserve">  for I = ordered, 0 for all other I) )</w:instrText>
      </w:r>
      <w:r>
        <w:fldChar w:fldCharType="end"/>
      </w:r>
    </w:p>
    <w:p w14:paraId="24C45C1D" w14:textId="77777777" w:rsidR="00412B58" w:rsidRDefault="00412B58"/>
    <w:p w14:paraId="1C0E8679" w14:textId="77777777" w:rsidR="00412B58" w:rsidRDefault="00412B58">
      <w:r>
        <w:t>Then we have</w:t>
      </w:r>
    </w:p>
    <w:p w14:paraId="7449A3CD" w14:textId="77777777" w:rsidR="00412B58" w:rsidRDefault="00412B58"/>
    <w:p w14:paraId="481DD321" w14:textId="77777777" w:rsidR="00412B58" w:rsidRPr="002435E4" w:rsidRDefault="00412B58"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 =  Σ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 = Σ</w:t>
      </w:r>
      <w:r>
        <w:rPr>
          <w:rStyle w:val="subscript"/>
        </w:rPr>
        <w:t>I</w:t>
      </w:r>
      <w:r>
        <w:t xml:space="preserve"> T</w:t>
      </w:r>
      <w:r>
        <w:rPr>
          <w:rStyle w:val="subscript"/>
        </w:rPr>
        <w:t>I</w:t>
      </w:r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 w:rsidR="002435E4">
        <w:tab/>
      </w:r>
      <w:r w:rsidR="002435E4">
        <w:tab/>
        <w:t xml:space="preserve">[ </w:t>
      </w:r>
      <w:r w:rsidR="002435E4" w:rsidRPr="002435E4">
        <w:rPr>
          <w:color w:val="FF0000"/>
        </w:rPr>
        <w:t>this is the correct solution</w:t>
      </w:r>
      <w:r w:rsidR="002435E4">
        <w:t xml:space="preserve"> ] </w:t>
      </w:r>
    </w:p>
    <w:p w14:paraId="3B3962F1" w14:textId="77777777" w:rsidR="00412B58" w:rsidRDefault="00412B58"/>
    <w:p w14:paraId="23959C1B" w14:textId="77777777" w:rsidR="00412B58" w:rsidRDefault="00412B58">
      <w:r>
        <w:t>so here then is a viable solution to my problem</w:t>
      </w:r>
    </w:p>
    <w:p w14:paraId="3D928882" w14:textId="77777777" w:rsidR="00412B58" w:rsidRDefault="00412B58"/>
    <w:p w14:paraId="398BAEC1" w14:textId="77777777" w:rsidR="00412B58" w:rsidRPr="00412B58" w:rsidRDefault="00412B58">
      <w:pPr>
        <w:rPr>
          <w:b/>
        </w:rPr>
      </w:pPr>
      <w:r w:rsidRPr="00412B58">
        <w:rPr>
          <w:b/>
        </w:rPr>
        <w:t>Solution #1</w:t>
      </w:r>
    </w:p>
    <w:p w14:paraId="3EBBFF8D" w14:textId="77777777" w:rsidR="00412B58" w:rsidRDefault="00412B58"/>
    <w:p w14:paraId="4D478B1B" w14:textId="77777777" w:rsidR="00412B58" w:rsidRPr="00412B58" w:rsidRDefault="00412B58" w:rsidP="00412B58">
      <w:r w:rsidRPr="00412B58">
        <w:rPr>
          <w:u w:val="single"/>
        </w:rPr>
        <w:t>Problem</w:t>
      </w:r>
      <w:r>
        <w:t>:  Given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for some arbitrary ordered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, how can you write this as Σ</w:t>
      </w:r>
      <w:r>
        <w:rPr>
          <w:rStyle w:val="subscript"/>
        </w:rPr>
        <w:t>I</w:t>
      </w:r>
      <w:r>
        <w:t xml:space="preserve"> T</w:t>
      </w:r>
      <w:r>
        <w:rPr>
          <w:rStyle w:val="subscript"/>
        </w:rPr>
        <w:t>I</w:t>
      </w:r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 ? </w:t>
      </w:r>
    </w:p>
    <w:p w14:paraId="4CB05E34" w14:textId="77777777" w:rsidR="00412B58" w:rsidRDefault="00412B58"/>
    <w:p w14:paraId="251AD11A" w14:textId="77777777" w:rsidR="00412B58" w:rsidRDefault="00412B58">
      <w:r w:rsidRPr="00412B58">
        <w:rPr>
          <w:u w:val="single"/>
        </w:rPr>
        <w:t>Solution</w:t>
      </w:r>
      <w:r>
        <w:t>:  Select</w:t>
      </w:r>
    </w:p>
    <w:p w14:paraId="10D48E9E" w14:textId="77777777" w:rsidR="00412B58" w:rsidRDefault="00412B58"/>
    <w:p w14:paraId="456FF168" w14:textId="77777777" w:rsidR="00412B58" w:rsidRDefault="00412B58" w:rsidP="00412B58">
      <w:r>
        <w:tab/>
        <w:t>T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\B\lc\{\rc\ (\A\al( f</w:instrText>
      </w:r>
      <w:r>
        <w:rPr>
          <w:rStyle w:val="subscript"/>
        </w:rPr>
        <w:instrText>I</w:instrText>
      </w:r>
      <w:r>
        <w:instrText xml:space="preserve">  for I = ordered, 0 for all other I) )</w:instrText>
      </w:r>
      <w:r>
        <w:fldChar w:fldCharType="end"/>
      </w:r>
    </w:p>
    <w:p w14:paraId="728CEA7C" w14:textId="77777777" w:rsidR="00412B58" w:rsidRDefault="00412B58" w:rsidP="00412B58"/>
    <w:p w14:paraId="230C90BC" w14:textId="77777777" w:rsidR="00412B58" w:rsidRDefault="00412B58" w:rsidP="00412B58">
      <w:r>
        <w:t>It is a sort of Boolean θ function type solution. It might not be the only solution. In some other solution, you would have to arrange for the non-ordered summation component</w:t>
      </w:r>
      <w:r w:rsidR="002435E4">
        <w:t>s</w:t>
      </w:r>
      <w:r>
        <w:t xml:space="preserve"> to vanish. </w:t>
      </w:r>
    </w:p>
    <w:p w14:paraId="34192F2D" w14:textId="77777777" w:rsidR="002435E4" w:rsidRDefault="002435E4" w:rsidP="00412B58"/>
    <w:p w14:paraId="453391A3" w14:textId="77777777" w:rsidR="002435E4" w:rsidRPr="00412B58" w:rsidRDefault="002435E4" w:rsidP="00412B58">
      <w:r>
        <w:t xml:space="preserve">I have now entered this solution into Section 10.1 of wedge doc. </w:t>
      </w:r>
    </w:p>
    <w:p w14:paraId="6666EE35" w14:textId="77777777" w:rsidR="00412B58" w:rsidRPr="00412B58" w:rsidRDefault="00412B58">
      <w:r>
        <w:tab/>
      </w:r>
    </w:p>
    <w:sectPr w:rsidR="00412B58" w:rsidRPr="00412B5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A5CF5" w14:textId="77777777" w:rsidR="00D65935" w:rsidRDefault="00D65935">
      <w:r>
        <w:separator/>
      </w:r>
    </w:p>
  </w:endnote>
  <w:endnote w:type="continuationSeparator" w:id="0">
    <w:p w14:paraId="4FF99A34" w14:textId="77777777" w:rsidR="00D65935" w:rsidRDefault="00D65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4A3BE" w14:textId="77777777" w:rsidR="00412B58" w:rsidRDefault="00412B5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A2C9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21F01" w14:textId="77777777" w:rsidR="00D65935" w:rsidRDefault="00D65935">
      <w:r>
        <w:separator/>
      </w:r>
    </w:p>
  </w:footnote>
  <w:footnote w:type="continuationSeparator" w:id="0">
    <w:p w14:paraId="5602BB86" w14:textId="77777777" w:rsidR="00D65935" w:rsidRDefault="00D659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746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435E4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2B58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77461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A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2C9F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65935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5600D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88F97D"/>
  <w15:chartTrackingRefBased/>
  <w15:docId w15:val="{C416057B-2917-4562-8C2E-9ED7C765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1081</Words>
  <Characters>4145</Characters>
  <Application>Microsoft Office Word</Application>
  <DocSecurity>4</DocSecurity>
  <Lines>197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2026-09-06T21:12:00Z</dcterms:created>
  <dcterms:modified xsi:type="dcterms:W3CDTF">2026-09-06T21:12:00Z</dcterms:modified>
</cp:coreProperties>
</file>