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302E" w14:textId="77777777" w:rsidR="0071283F" w:rsidRDefault="008854FF" w:rsidP="0071283F">
      <w:r>
        <w:rPr>
          <w:b/>
        </w:rPr>
        <w:t xml:space="preserve">Tensor Doc Changes for n ≠ m </w:t>
      </w:r>
    </w:p>
    <w:p w14:paraId="2D2F5CEF" w14:textId="77777777" w:rsidR="00291390" w:rsidRDefault="00291390"/>
    <w:p w14:paraId="0D0CF8FF" w14:textId="77777777" w:rsidR="00685D6E" w:rsidRPr="00685D6E" w:rsidRDefault="00685D6E">
      <w:pPr>
        <w:rPr>
          <w:color w:val="FF0000"/>
        </w:rPr>
      </w:pPr>
      <w:r w:rsidRPr="00685D6E">
        <w:rPr>
          <w:color w:val="FF0000"/>
        </w:rPr>
        <w:t xml:space="preserve">5.17.16:  OK, here is where I first deal head-on with the non-square R matrix stuff. Tensor doc has only square matrices. I thought maybe I could trivially "update" tensor doc to apply to non-square R, but then I decided that would be a huge undertaking and would complicate tensor doc beyond readability. It is really only needed in wedge doc, and I now have this all written up in Section 10.6. </w:t>
      </w:r>
    </w:p>
    <w:p w14:paraId="45B8FCA5" w14:textId="77777777" w:rsidR="00685D6E" w:rsidRDefault="00685D6E"/>
    <w:p w14:paraId="64C10DA5" w14:textId="77777777" w:rsidR="00685D6E" w:rsidRDefault="00685D6E"/>
    <w:p w14:paraId="5D356CA0" w14:textId="77777777" w:rsidR="008854FF" w:rsidRDefault="008854FF">
      <w:r>
        <w:t xml:space="preserve">Suppose we have this situation, </w:t>
      </w:r>
    </w:p>
    <w:p w14:paraId="65950F5D" w14:textId="77777777" w:rsidR="008854FF" w:rsidRDefault="008854FF"/>
    <w:p w14:paraId="227B4970" w14:textId="77777777" w:rsidR="008854FF" w:rsidRDefault="008854FF" w:rsidP="008854FF">
      <w:r>
        <w:tab/>
      </w:r>
      <w:r>
        <w:tab/>
      </w:r>
      <w:r>
        <w:tab/>
      </w:r>
      <w:r>
        <w:pict w14:anchorId="54BAC8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6" o:title=""/>
          </v:shape>
        </w:pict>
      </w:r>
    </w:p>
    <w:p w14:paraId="6EBD21AE" w14:textId="77777777" w:rsidR="008854FF" w:rsidRPr="00316DDC" w:rsidRDefault="008854FF" w:rsidP="008854FF">
      <w:r>
        <w:tab/>
      </w:r>
      <w:r>
        <w:tab/>
      </w:r>
      <w:r>
        <w:tab/>
      </w:r>
      <w:r>
        <w:tab/>
        <w:t xml:space="preserve">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ab/>
      </w:r>
      <w:r>
        <w:tab/>
        <w:t>n ≤ m</w:t>
      </w:r>
      <w:r>
        <w:tab/>
      </w:r>
      <w:r>
        <w:tab/>
        <w:t xml:space="preserve">   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ab/>
      </w:r>
      <w:r>
        <w:tab/>
      </w:r>
    </w:p>
    <w:p w14:paraId="68C201CD" w14:textId="77777777" w:rsidR="008854FF" w:rsidRDefault="008854FF"/>
    <w:p w14:paraId="75CBFD65" w14:textId="77777777" w:rsidR="008854FF" w:rsidRDefault="008854FF">
      <w:r>
        <w:t xml:space="preserve">instead of the case n = m. How does this change the presentation in tensor doc? </w:t>
      </w:r>
      <w:r w:rsidR="00C04BA5">
        <w:t xml:space="preserve">I will just page through and make changes as needed. </w:t>
      </w:r>
    </w:p>
    <w:p w14:paraId="2DC5096C" w14:textId="77777777" w:rsidR="00C04BA5" w:rsidRDefault="00C04BA5"/>
    <w:p w14:paraId="7B074647" w14:textId="77777777" w:rsidR="00C04BA5" w:rsidRDefault="00C04BA5" w:rsidP="00C04BA5">
      <w:pPr>
        <w:pStyle w:val="Heading3"/>
      </w:pPr>
      <w:bookmarkStart w:id="0" w:name="_Toc415299172"/>
      <w:bookmarkStart w:id="1" w:name="_Toc415299683"/>
      <w:bookmarkStart w:id="2" w:name="_Toc415300201"/>
      <w:bookmarkStart w:id="3" w:name="_Toc415302125"/>
      <w:bookmarkStart w:id="4" w:name="_Toc415303093"/>
      <w:bookmarkStart w:id="5" w:name="_Toc415303606"/>
      <w:bookmarkStart w:id="6" w:name="_Toc415304119"/>
      <w:bookmarkStart w:id="7" w:name="_Toc415304632"/>
      <w:bookmarkStart w:id="8" w:name="_Toc415308417"/>
      <w:bookmarkStart w:id="9" w:name="_Toc415308930"/>
      <w:bookmarkStart w:id="10" w:name="_Toc415309444"/>
      <w:bookmarkStart w:id="11" w:name="_Toc415310220"/>
      <w:bookmarkStart w:id="12" w:name="_Toc415310738"/>
      <w:bookmarkStart w:id="13" w:name="_Toc415311256"/>
      <w:bookmarkStart w:id="14" w:name="_Toc415312031"/>
      <w:bookmarkStart w:id="15" w:name="_Toc415312806"/>
      <w:bookmarkStart w:id="16" w:name="_Toc415313583"/>
      <w:bookmarkStart w:id="17" w:name="_Toc415334855"/>
      <w:bookmarkStart w:id="18" w:name="_Toc415337267"/>
      <w:bookmarkStart w:id="19" w:name="_Toc415338331"/>
      <w:bookmarkStart w:id="20" w:name="_Toc415338852"/>
      <w:bookmarkStart w:id="21" w:name="_Toc415380647"/>
      <w:bookmarkStart w:id="22" w:name="_Toc415382069"/>
      <w:bookmarkStart w:id="23" w:name="_Toc415383547"/>
      <w:bookmarkStart w:id="24" w:name="_Toc415384070"/>
      <w:bookmarkStart w:id="25" w:name="_Toc415386473"/>
      <w:bookmarkStart w:id="26" w:name="_Toc415386996"/>
      <w:bookmarkStart w:id="27" w:name="_Toc415387518"/>
      <w:bookmarkStart w:id="28" w:name="_Toc415389355"/>
      <w:bookmarkStart w:id="29" w:name="_Toc415389880"/>
      <w:bookmarkStart w:id="30" w:name="_Toc415390666"/>
      <w:bookmarkStart w:id="31" w:name="_Toc415660332"/>
      <w:bookmarkStart w:id="32" w:name="_Toc416016916"/>
      <w:bookmarkStart w:id="33" w:name="_Toc416017441"/>
      <w:bookmarkStart w:id="34" w:name="_Toc416017966"/>
      <w:bookmarkStart w:id="35" w:name="_Toc416110657"/>
      <w:bookmarkStart w:id="36" w:name="_Toc416111146"/>
      <w:bookmarkStart w:id="37" w:name="_Toc416111636"/>
      <w:bookmarkStart w:id="38" w:name="_Toc416458550"/>
      <w:bookmarkStart w:id="39" w:name="_Toc416516263"/>
      <w:bookmarkStart w:id="40" w:name="_Toc416689356"/>
      <w:bookmarkStart w:id="41" w:name="_Toc416799527"/>
      <w:bookmarkStart w:id="42" w:name="_Toc417064297"/>
      <w:bookmarkStart w:id="43" w:name="_Toc417206471"/>
      <w:bookmarkStart w:id="44" w:name="_Toc417240527"/>
      <w:bookmarkStart w:id="45" w:name="_Toc417750260"/>
      <w:bookmarkStart w:id="46" w:name="_Toc417752931"/>
      <w:bookmarkStart w:id="47" w:name="_Toc418090115"/>
      <w:bookmarkStart w:id="48" w:name="_Toc418337511"/>
      <w:bookmarkStart w:id="49" w:name="_Toc418430591"/>
      <w:bookmarkStart w:id="50" w:name="_Toc418490102"/>
      <w:bookmarkStart w:id="51" w:name="_Toc418607076"/>
      <w:bookmarkStart w:id="52" w:name="_Toc418673120"/>
      <w:r>
        <w:t>2.1 Linear Local Transformations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61200E06" w14:textId="77777777" w:rsidR="00C04BA5" w:rsidRDefault="00C04BA5" w:rsidP="00C04BA5"/>
    <w:p w14:paraId="25C6DC51" w14:textId="77777777" w:rsidR="00C04BA5" w:rsidRPr="006967F9" w:rsidRDefault="00C04BA5" w:rsidP="00C04BA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CE65DB">
        <w:t>x</w:t>
      </w:r>
      <w:r>
        <w:t>'</w:t>
      </w:r>
      <w:r>
        <w:rPr>
          <w:rStyle w:val="subscript"/>
        </w:rPr>
        <w:t>i</w:t>
      </w:r>
      <w:proofErr w:type="spellEnd"/>
      <w:r>
        <w:t xml:space="preserve">  = 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 w:rsidRPr="00C04BA5">
        <w:rPr>
          <w:rStyle w:val="superscript"/>
          <w:color w:val="FF0000"/>
        </w:rPr>
        <w:t>m</w:t>
      </w:r>
      <w:r>
        <w:t>(∂</w:t>
      </w:r>
      <w:proofErr w:type="spellStart"/>
      <w:r>
        <w:t>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proofErr w:type="spellEnd"/>
      <w:r>
        <w:t xml:space="preserve">) </w:t>
      </w:r>
      <w:proofErr w:type="spellStart"/>
      <w:r>
        <w:t>d</w:t>
      </w:r>
      <w:r w:rsidRPr="00CE65DB">
        <w:t>x</w:t>
      </w:r>
      <w:r>
        <w:rPr>
          <w:rStyle w:val="subscript"/>
        </w:rPr>
        <w:t>k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 w:rsidRPr="00C04BA5">
        <w:rPr>
          <w:rStyle w:val="superscript"/>
          <w:color w:val="FF0000"/>
        </w:rPr>
        <w:t>m</w:t>
      </w:r>
      <w:r>
        <w:t xml:space="preserve"> </w:t>
      </w:r>
      <w:proofErr w:type="spellStart"/>
      <w:r>
        <w:t>R</w:t>
      </w:r>
      <w:r>
        <w:rPr>
          <w:rStyle w:val="subscript"/>
        </w:rPr>
        <w:t>ik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k</w:t>
      </w:r>
      <w:proofErr w:type="spellEnd"/>
      <w:r>
        <w:t xml:space="preserve"> </w:t>
      </w:r>
      <w:r>
        <w:tab/>
        <w:t>where</w:t>
      </w:r>
      <w:r>
        <w:tab/>
      </w:r>
      <w:proofErr w:type="spellStart"/>
      <w:r>
        <w:t>R</w:t>
      </w:r>
      <w:r>
        <w:rPr>
          <w:rStyle w:val="subscript"/>
        </w:rPr>
        <w:t>ik</w:t>
      </w:r>
      <w:proofErr w:type="spellEnd"/>
      <w:r>
        <w:t xml:space="preserve">  ≡  (∂</w:t>
      </w:r>
      <w:proofErr w:type="spellStart"/>
      <w:r>
        <w:t>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  <w:t>(2.1.4)</w:t>
      </w:r>
    </w:p>
    <w:p w14:paraId="58FEC4A0" w14:textId="77777777" w:rsidR="00C04BA5" w:rsidRDefault="00C04BA5" w:rsidP="00C04BA5"/>
    <w:p w14:paraId="40CA069E" w14:textId="77777777" w:rsidR="00C04BA5" w:rsidRDefault="00C04BA5" w:rsidP="00C04BA5">
      <w:r>
        <w:t>Doing the same operation in the other direction gives</w:t>
      </w:r>
    </w:p>
    <w:p w14:paraId="216CA2BB" w14:textId="77777777" w:rsidR="00C04BA5" w:rsidRDefault="00C04BA5" w:rsidP="00C04BA5"/>
    <w:p w14:paraId="5FABB6C6" w14:textId="77777777" w:rsidR="00C04BA5" w:rsidRDefault="00C04BA5" w:rsidP="00C04BA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CE65DB">
        <w:t>x</w:t>
      </w:r>
      <w:r>
        <w:rPr>
          <w:rStyle w:val="subscript"/>
        </w:rPr>
        <w:t>i</w:t>
      </w:r>
      <w:proofErr w:type="spellEnd"/>
      <w:r>
        <w:t xml:space="preserve">  = 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 w:rsidRPr="00C04BA5">
        <w:rPr>
          <w:rStyle w:val="superscript"/>
          <w:color w:val="FF0000"/>
        </w:rPr>
        <w:t>n</w:t>
      </w:r>
      <w:r>
        <w:t>( 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k</w:t>
      </w:r>
      <w:proofErr w:type="spellEnd"/>
      <w:r>
        <w:t xml:space="preserve">) </w:t>
      </w:r>
      <w:proofErr w:type="spellStart"/>
      <w:r>
        <w:t>d</w:t>
      </w:r>
      <w:r w:rsidRPr="00CE65DB">
        <w:t>x</w:t>
      </w:r>
      <w:r>
        <w:t>'</w:t>
      </w:r>
      <w:r>
        <w:rPr>
          <w:rStyle w:val="subscript"/>
        </w:rPr>
        <w:t>k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 w:rsidRPr="00C04BA5">
        <w:rPr>
          <w:rStyle w:val="superscript"/>
          <w:color w:val="FF0000"/>
        </w:rPr>
        <w:t>n</w:t>
      </w:r>
      <w:r>
        <w:t xml:space="preserve"> </w:t>
      </w:r>
      <w:proofErr w:type="spellStart"/>
      <w:r>
        <w:t>S</w:t>
      </w:r>
      <w:r>
        <w:rPr>
          <w:rStyle w:val="subscript"/>
        </w:rPr>
        <w:t>ik</w:t>
      </w:r>
      <w:proofErr w:type="spellEnd"/>
      <w:r>
        <w:t xml:space="preserve"> </w:t>
      </w:r>
      <w:proofErr w:type="spellStart"/>
      <w:r>
        <w:t>dx'</w:t>
      </w:r>
      <w:r>
        <w:rPr>
          <w:rStyle w:val="subscript"/>
        </w:rPr>
        <w:t>k</w:t>
      </w:r>
      <w:proofErr w:type="spellEnd"/>
      <w:r>
        <w:t xml:space="preserve"> </w:t>
      </w:r>
      <w:r>
        <w:tab/>
        <w:t>where</w:t>
      </w:r>
      <w:r>
        <w:tab/>
      </w:r>
      <w:proofErr w:type="spellStart"/>
      <w:r>
        <w:t>S</w:t>
      </w:r>
      <w:r>
        <w:rPr>
          <w:rStyle w:val="subscript"/>
        </w:rPr>
        <w:t>ik</w:t>
      </w:r>
      <w:proofErr w:type="spellEnd"/>
      <w:r>
        <w:t xml:space="preserve">  ≡  (∂x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  <w:t>(2.1.5)</w:t>
      </w:r>
    </w:p>
    <w:p w14:paraId="598FB7C6" w14:textId="77777777" w:rsidR="00C04BA5" w:rsidRDefault="00C04BA5" w:rsidP="00C04BA5">
      <w:pPr>
        <w:tabs>
          <w:tab w:val="left" w:pos="7200"/>
          <w:tab w:val="left" w:pos="7920"/>
          <w:tab w:val="right" w:pos="9270"/>
        </w:tabs>
      </w:pPr>
    </w:p>
    <w:p w14:paraId="798A0BB4" w14:textId="77777777" w:rsidR="00C04BA5" w:rsidRPr="00C04BA5" w:rsidRDefault="00C04BA5" w:rsidP="00C04BA5">
      <w:pPr>
        <w:tabs>
          <w:tab w:val="left" w:pos="7200"/>
          <w:tab w:val="left" w:pos="7920"/>
          <w:tab w:val="right" w:pos="9270"/>
        </w:tabs>
      </w:pPr>
      <w:r>
        <w:t xml:space="preserve">The above are completely valid now as stated, just the usual notion of a differential! </w:t>
      </w:r>
    </w:p>
    <w:p w14:paraId="3FF0045B" w14:textId="77777777" w:rsidR="00C04BA5" w:rsidRDefault="00C04BA5" w:rsidP="00C04BA5">
      <w:pPr>
        <w:tabs>
          <w:tab w:val="left" w:pos="7200"/>
          <w:tab w:val="left" w:pos="7920"/>
          <w:tab w:val="right" w:pos="9270"/>
        </w:tabs>
      </w:pPr>
    </w:p>
    <w:p w14:paraId="75E3FC95" w14:textId="77777777" w:rsidR="00C04BA5" w:rsidRDefault="00C04BA5" w:rsidP="00C04BA5">
      <w:pPr>
        <w:tabs>
          <w:tab w:val="left" w:pos="7200"/>
          <w:tab w:val="left" w:pos="7920"/>
          <w:tab w:val="right" w:pos="9270"/>
        </w:tabs>
      </w:pPr>
      <w:r>
        <w:t>The idea that S = R</w:t>
      </w:r>
      <w:r>
        <w:rPr>
          <w:rStyle w:val="superscript"/>
        </w:rPr>
        <w:t>-1</w:t>
      </w:r>
      <w:r>
        <w:t xml:space="preserve"> is now a little more complicated. </w:t>
      </w:r>
    </w:p>
    <w:p w14:paraId="465DE50D" w14:textId="77777777" w:rsidR="00C04BA5" w:rsidRDefault="00C04BA5" w:rsidP="00C04BA5">
      <w:pPr>
        <w:tabs>
          <w:tab w:val="left" w:pos="7200"/>
          <w:tab w:val="left" w:pos="7920"/>
          <w:tab w:val="right" w:pos="9270"/>
        </w:tabs>
      </w:pPr>
    </w:p>
    <w:p w14:paraId="1B29068E" w14:textId="77777777" w:rsidR="00C04BA5" w:rsidRDefault="00C04BA5" w:rsidP="00C04BA5">
      <w:r>
        <w:tab/>
      </w:r>
      <w:r>
        <w:tab/>
      </w:r>
      <w:r>
        <w:tab/>
        <w:t xml:space="preserve">   </w:t>
      </w:r>
      <w:r>
        <w:pict w14:anchorId="1CAFD4AE">
          <v:shape id="_x0000_i1026" type="#_x0000_t75" style="width:223.5pt;height:126pt">
            <v:imagedata r:id="rId7" o:title=""/>
          </v:shape>
        </w:pict>
      </w:r>
    </w:p>
    <w:p w14:paraId="0FED3F78" w14:textId="77777777" w:rsidR="00C04BA5" w:rsidRDefault="00C04BA5" w:rsidP="00C04BA5"/>
    <w:p w14:paraId="1BA895D2" w14:textId="77777777" w:rsidR="00C04BA5" w:rsidRPr="007A0359" w:rsidRDefault="00C04BA5" w:rsidP="00C04BA5">
      <w:pPr>
        <w:rPr>
          <w:rStyle w:val="subscript"/>
        </w:rPr>
      </w:pPr>
      <w:r>
        <w:t>So:</w:t>
      </w:r>
      <w:r>
        <w:tab/>
      </w:r>
      <w:r>
        <w:tab/>
      </w:r>
      <w:r>
        <w:tab/>
        <w:t>R is the right inverse of S relative to 1</w:t>
      </w:r>
      <w:r>
        <w:rPr>
          <w:rStyle w:val="subscript"/>
        </w:rPr>
        <w:t>m</w:t>
      </w:r>
      <w:r>
        <w:tab/>
      </w:r>
      <w:r>
        <w:tab/>
        <w:t>R = (S</w:t>
      </w:r>
      <w:r>
        <w:rPr>
          <w:rStyle w:val="superscript"/>
        </w:rPr>
        <w:t>-1</w:t>
      </w:r>
      <w:r>
        <w:rPr>
          <w:rStyle w:val="subscript"/>
        </w:rPr>
        <w:t>r</w:t>
      </w:r>
      <w:r>
        <w:t>)</w:t>
      </w:r>
      <w:r w:rsidR="007A0359">
        <w:tab/>
        <w:t>S (S</w:t>
      </w:r>
      <w:r w:rsidR="007A0359">
        <w:rPr>
          <w:rStyle w:val="superscript"/>
        </w:rPr>
        <w:t>-1</w:t>
      </w:r>
      <w:r w:rsidR="007A0359">
        <w:rPr>
          <w:rStyle w:val="subscript"/>
        </w:rPr>
        <w:t>r</w:t>
      </w:r>
      <w:r w:rsidR="007A0359">
        <w:t>) = 1</w:t>
      </w:r>
      <w:r w:rsidR="007A0359">
        <w:rPr>
          <w:rStyle w:val="subscript"/>
        </w:rPr>
        <w:t>m</w:t>
      </w:r>
    </w:p>
    <w:p w14:paraId="2D8847BF" w14:textId="77777777" w:rsidR="00C04BA5" w:rsidRPr="007A0359" w:rsidRDefault="00C04BA5" w:rsidP="00C04BA5">
      <w:pPr>
        <w:jc w:val="left"/>
        <w:rPr>
          <w:rStyle w:val="subscript"/>
        </w:rPr>
      </w:pPr>
      <w:r>
        <w:tab/>
      </w:r>
      <w:r>
        <w:tab/>
      </w:r>
      <w:r>
        <w:tab/>
        <w:t>S is the left inverse of R relative to 1</w:t>
      </w:r>
      <w:r>
        <w:rPr>
          <w:rStyle w:val="subscript"/>
        </w:rPr>
        <w:t>m</w:t>
      </w:r>
      <w:r>
        <w:rPr>
          <w:rStyle w:val="subscript"/>
        </w:rPr>
        <w:tab/>
      </w:r>
      <w:r>
        <w:rPr>
          <w:rStyle w:val="subscript"/>
        </w:rPr>
        <w:tab/>
      </w:r>
      <w:r>
        <w:t>S =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</w:t>
      </w:r>
      <w:r w:rsidR="007A0359">
        <w:tab/>
        <w:t>(R</w:t>
      </w:r>
      <w:r w:rsidR="007A0359">
        <w:rPr>
          <w:rStyle w:val="superscript"/>
        </w:rPr>
        <w:t>-1</w:t>
      </w:r>
      <w:r w:rsidR="007A0359">
        <w:rPr>
          <w:rStyle w:val="subscript"/>
          <w:rFonts w:ascii="Script MT Bold" w:hAnsi="Script MT Bold"/>
        </w:rPr>
        <w:t>l</w:t>
      </w:r>
      <w:r w:rsidR="007A0359">
        <w:t>) R = 1</w:t>
      </w:r>
      <w:r w:rsidR="007A0359">
        <w:rPr>
          <w:rStyle w:val="subscript"/>
        </w:rPr>
        <w:t>m</w:t>
      </w:r>
    </w:p>
    <w:p w14:paraId="6035358A" w14:textId="77777777" w:rsidR="00C04BA5" w:rsidRPr="007A0359" w:rsidRDefault="00C04BA5" w:rsidP="00C04BA5">
      <w:r>
        <w:tab/>
      </w:r>
      <w:r>
        <w:tab/>
      </w:r>
      <w:r>
        <w:tab/>
        <w:t>S is the right inverse of R relative to 1</w:t>
      </w:r>
      <w:r>
        <w:rPr>
          <w:rStyle w:val="subscript"/>
        </w:rPr>
        <w:t>n</w:t>
      </w:r>
      <w:r>
        <w:rPr>
          <w:rStyle w:val="subscript"/>
        </w:rPr>
        <w:tab/>
      </w:r>
      <w:r>
        <w:rPr>
          <w:rStyle w:val="subscript"/>
        </w:rPr>
        <w:tab/>
      </w:r>
      <w:r>
        <w:t>S = (R</w:t>
      </w:r>
      <w:r>
        <w:rPr>
          <w:rStyle w:val="superscript"/>
        </w:rPr>
        <w:t>-1</w:t>
      </w:r>
      <w:r w:rsidRPr="00316DDC">
        <w:rPr>
          <w:rStyle w:val="subscript"/>
        </w:rPr>
        <w:t>r</w:t>
      </w:r>
      <w:r>
        <w:t>)</w:t>
      </w:r>
      <w:r w:rsidR="007A0359">
        <w:tab/>
        <w:t>R (R</w:t>
      </w:r>
      <w:r w:rsidR="007A0359">
        <w:rPr>
          <w:rStyle w:val="superscript"/>
        </w:rPr>
        <w:t>-1</w:t>
      </w:r>
      <w:r w:rsidR="007A0359" w:rsidRPr="007A0359">
        <w:rPr>
          <w:rStyle w:val="subscript"/>
        </w:rPr>
        <w:t>r</w:t>
      </w:r>
      <w:r w:rsidR="007A0359">
        <w:t>)  = 1</w:t>
      </w:r>
      <w:r w:rsidR="007A0359">
        <w:rPr>
          <w:rStyle w:val="subscript"/>
        </w:rPr>
        <w:t>n</w:t>
      </w:r>
    </w:p>
    <w:p w14:paraId="7453D016" w14:textId="77777777" w:rsidR="00C04BA5" w:rsidRDefault="00C04BA5" w:rsidP="00C04BA5">
      <w:r>
        <w:lastRenderedPageBreak/>
        <w:tab/>
      </w:r>
      <w:r>
        <w:tab/>
      </w:r>
      <w:r>
        <w:tab/>
        <w:t>R is the left inverse of S relative to 1</w:t>
      </w:r>
      <w:r>
        <w:rPr>
          <w:rStyle w:val="subscript"/>
        </w:rPr>
        <w:t>n</w:t>
      </w:r>
      <w:r>
        <w:tab/>
      </w:r>
      <w:r>
        <w:tab/>
        <w:t>R =  (S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</w:t>
      </w:r>
      <w:r w:rsidR="007A0359">
        <w:tab/>
        <w:t>(S</w:t>
      </w:r>
      <w:r w:rsidR="007A0359">
        <w:rPr>
          <w:rStyle w:val="superscript"/>
        </w:rPr>
        <w:t>-1</w:t>
      </w:r>
      <w:r w:rsidR="007A0359">
        <w:rPr>
          <w:rStyle w:val="subscript"/>
          <w:rFonts w:ascii="Script MT Bold" w:hAnsi="Script MT Bold"/>
        </w:rPr>
        <w:t>l</w:t>
      </w:r>
      <w:r w:rsidR="007A0359">
        <w:t>) S  = 1</w:t>
      </w:r>
      <w:r w:rsidR="007A0359">
        <w:rPr>
          <w:rStyle w:val="subscript"/>
        </w:rPr>
        <w:t>n</w:t>
      </w:r>
    </w:p>
    <w:p w14:paraId="4E62DDD8" w14:textId="77777777" w:rsidR="00C04BA5" w:rsidRDefault="00C04BA5" w:rsidP="00C04BA5"/>
    <w:p w14:paraId="41E57911" w14:textId="77777777" w:rsidR="00C04BA5" w:rsidRDefault="00C04BA5" w:rsidP="00C04BA5">
      <w:r>
        <w:t xml:space="preserve">In the </w:t>
      </w:r>
      <w:proofErr w:type="spellStart"/>
      <w:r>
        <w:t>nxn</w:t>
      </w:r>
      <w:proofErr w:type="spellEnd"/>
      <w:r>
        <w:t xml:space="preserve"> case, we could compute S if we were given R according to  S = R</w:t>
      </w:r>
      <w:r>
        <w:rPr>
          <w:rStyle w:val="superscript"/>
        </w:rPr>
        <w:t>-1</w:t>
      </w:r>
      <w:r>
        <w:t xml:space="preserve"> where we just compute the inverse of a square matrix using standard methods. But now how can we compute S from R?  In other words, how do we compute the inverse of a non-square matrix, for example in evaluating</w:t>
      </w:r>
    </w:p>
    <w:p w14:paraId="1B625399" w14:textId="77777777" w:rsidR="00C04BA5" w:rsidRDefault="00C04BA5" w:rsidP="00C04BA5"/>
    <w:p w14:paraId="262DE6EE" w14:textId="77777777" w:rsidR="00C04BA5" w:rsidRDefault="00C04BA5" w:rsidP="00C04BA5">
      <w:r>
        <w:tab/>
      </w:r>
      <w:r>
        <w:tab/>
        <w:t>S = (R</w:t>
      </w:r>
      <w:r>
        <w:rPr>
          <w:rStyle w:val="superscript"/>
        </w:rPr>
        <w:t>-1</w:t>
      </w:r>
      <w:r w:rsidRPr="00316DDC">
        <w:rPr>
          <w:rStyle w:val="subscript"/>
        </w:rPr>
        <w:t>r</w:t>
      </w:r>
      <w:r>
        <w:t xml:space="preserve">) </w:t>
      </w:r>
      <w:r w:rsidR="007A0359">
        <w:t xml:space="preserve"> </w:t>
      </w:r>
    </w:p>
    <w:p w14:paraId="4A0103D7" w14:textId="77777777" w:rsidR="007A0359" w:rsidRDefault="007A0359" w:rsidP="00C04BA5"/>
    <w:p w14:paraId="23FD1E9B" w14:textId="77777777" w:rsidR="007A0359" w:rsidRDefault="007A0359" w:rsidP="00C04BA5">
      <w:r>
        <w:t>I don't prove but I show in Appendix A below that</w:t>
      </w:r>
    </w:p>
    <w:p w14:paraId="408BEF6F" w14:textId="77777777" w:rsidR="007A0359" w:rsidRDefault="007A0359" w:rsidP="00C04BA5"/>
    <w:p w14:paraId="536D47F8" w14:textId="77777777" w:rsidR="007A0359" w:rsidRPr="007A0359" w:rsidRDefault="007A0359" w:rsidP="00C04BA5">
      <w:r w:rsidRPr="007A0359">
        <w:rPr>
          <w:b/>
        </w:rPr>
        <w:t>Fact</w:t>
      </w:r>
      <w:r>
        <w:t>:  If rank(S) = n (the max it can be), then (S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and (R</w:t>
      </w:r>
      <w:r>
        <w:rPr>
          <w:rStyle w:val="subscript"/>
        </w:rPr>
        <w:t>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 xml:space="preserve"> </w:t>
      </w:r>
      <w:r>
        <w:t xml:space="preserve">exist (and I think in fact are not unique.) </w:t>
      </w:r>
    </w:p>
    <w:p w14:paraId="226EDC59" w14:textId="77777777" w:rsidR="007A0359" w:rsidRDefault="007A0359" w:rsidP="00C04BA5"/>
    <w:p w14:paraId="1208015A" w14:textId="77777777" w:rsidR="007A0359" w:rsidRDefault="007A0359" w:rsidP="00C04BA5">
      <w:r>
        <w:t>Therefore, if we assume that our S matrix has full rank, then  (R</w:t>
      </w:r>
      <w:r>
        <w:rPr>
          <w:rStyle w:val="subscript"/>
        </w:rPr>
        <w:t>r</w:t>
      </w:r>
      <w:r>
        <w:rPr>
          <w:rStyle w:val="superscript"/>
        </w:rPr>
        <w:t>-1</w:t>
      </w:r>
      <w:r>
        <w:t xml:space="preserve">) exists. </w:t>
      </w:r>
    </w:p>
    <w:p w14:paraId="582883F4" w14:textId="77777777" w:rsidR="007A0359" w:rsidRDefault="007A0359" w:rsidP="00C04BA5"/>
    <w:p w14:paraId="255B1291" w14:textId="77777777" w:rsidR="007A0359" w:rsidRDefault="007A0359" w:rsidP="00C04BA5">
      <w:r>
        <w:t>Suppose then we have the matrix equation</w:t>
      </w:r>
    </w:p>
    <w:p w14:paraId="31E3FFDF" w14:textId="77777777" w:rsidR="007A0359" w:rsidRDefault="007A0359" w:rsidP="00C04BA5"/>
    <w:p w14:paraId="12DBD486" w14:textId="77777777" w:rsidR="007A0359" w:rsidRDefault="007A0359" w:rsidP="00C04BA5">
      <w:r>
        <w:tab/>
      </w:r>
      <w:r w:rsidRPr="007A0359">
        <w:rPr>
          <w:b/>
        </w:rPr>
        <w:t>v</w:t>
      </w:r>
      <w:r>
        <w:t xml:space="preserve">' = </w:t>
      </w:r>
      <w:proofErr w:type="spellStart"/>
      <w:r>
        <w:t>R</w:t>
      </w:r>
      <w:r w:rsidRPr="007A0359">
        <w:rPr>
          <w:b/>
        </w:rPr>
        <w:t>v</w:t>
      </w:r>
      <w:proofErr w:type="spellEnd"/>
    </w:p>
    <w:p w14:paraId="1674C93C" w14:textId="77777777" w:rsidR="007A0359" w:rsidRDefault="007A0359" w:rsidP="00C04BA5"/>
    <w:p w14:paraId="1958D140" w14:textId="77777777" w:rsidR="007A0359" w:rsidRPr="007A0359" w:rsidRDefault="007A0359" w:rsidP="00C04BA5">
      <w:r>
        <w:t>Since (R</w:t>
      </w:r>
      <w:r>
        <w:rPr>
          <w:rStyle w:val="subscript"/>
        </w:rPr>
        <w:t>r</w:t>
      </w:r>
      <w:r>
        <w:rPr>
          <w:rStyle w:val="superscript"/>
        </w:rPr>
        <w:t>-1</w:t>
      </w:r>
      <w:r>
        <w:t>) exists but (R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-1</w:t>
      </w:r>
      <w:r>
        <w:t>) does not exist, we cannot invert the equation!  Here is a picture</w:t>
      </w:r>
    </w:p>
    <w:p w14:paraId="7F603E8A" w14:textId="77777777" w:rsidR="007A0359" w:rsidRDefault="007A0359" w:rsidP="00C04BA5"/>
    <w:p w14:paraId="2A4C407A" w14:textId="77777777" w:rsidR="007A0359" w:rsidRDefault="007A0359" w:rsidP="00C04BA5">
      <w:r>
        <w:pict w14:anchorId="207EEB48">
          <v:shape id="_x0000_i1027" type="#_x0000_t75" style="width:187.5pt;height:87.75pt">
            <v:imagedata r:id="rId8" o:title=""/>
          </v:shape>
        </w:pict>
      </w:r>
    </w:p>
    <w:p w14:paraId="4A52440A" w14:textId="77777777" w:rsidR="007A0359" w:rsidRDefault="007A0359" w:rsidP="00C04BA5"/>
    <w:p w14:paraId="5109048E" w14:textId="77777777" w:rsidR="007A0359" w:rsidRDefault="007A0359" w:rsidP="00C04BA5">
      <w:r>
        <w:t>There are n equations but there are m unknowns (components of v) and m &gt; n so not solvable.</w:t>
      </w:r>
    </w:p>
    <w:p w14:paraId="62009C04" w14:textId="77777777" w:rsidR="007A0359" w:rsidRDefault="007A0359" w:rsidP="00C04BA5"/>
    <w:p w14:paraId="4C6E3CE3" w14:textId="77777777" w:rsidR="007A0359" w:rsidRDefault="007A0359" w:rsidP="00C04BA5">
      <w:r>
        <w:t>But suppose you have the equation</w:t>
      </w:r>
    </w:p>
    <w:p w14:paraId="3C22BED6" w14:textId="77777777" w:rsidR="007A0359" w:rsidRDefault="007A0359" w:rsidP="00C04BA5"/>
    <w:p w14:paraId="1BFFE093" w14:textId="77777777" w:rsidR="007A0359" w:rsidRDefault="007A0359" w:rsidP="00C04BA5">
      <w:r>
        <w:tab/>
      </w:r>
      <w:r w:rsidRPr="007A0359">
        <w:rPr>
          <w:b/>
        </w:rPr>
        <w:t>v</w:t>
      </w:r>
      <w:r>
        <w:t xml:space="preserve"> = S </w:t>
      </w:r>
      <w:r w:rsidRPr="007A0359">
        <w:rPr>
          <w:b/>
        </w:rPr>
        <w:t>v</w:t>
      </w:r>
      <w:r>
        <w:t xml:space="preserve">' </w:t>
      </w:r>
    </w:p>
    <w:p w14:paraId="42573028" w14:textId="77777777" w:rsidR="007A0359" w:rsidRDefault="007A0359" w:rsidP="00C04BA5"/>
    <w:p w14:paraId="25DF56AF" w14:textId="77777777" w:rsidR="007A0359" w:rsidRDefault="007A0359" w:rsidP="00C04BA5">
      <w:r>
        <w:t>I know that (S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exists if S has full rank n, so the above can be inverted to get</w:t>
      </w:r>
    </w:p>
    <w:p w14:paraId="040D3D7C" w14:textId="77777777" w:rsidR="007A0359" w:rsidRDefault="007A0359" w:rsidP="00C04BA5"/>
    <w:p w14:paraId="0AFC8395" w14:textId="77777777" w:rsidR="007A0359" w:rsidRPr="007A0359" w:rsidRDefault="007A0359" w:rsidP="00C04BA5">
      <w:r>
        <w:tab/>
      </w:r>
      <w:r w:rsidRPr="007A0359">
        <w:rPr>
          <w:b/>
        </w:rPr>
        <w:t>v</w:t>
      </w:r>
      <w:r>
        <w:rPr>
          <w:b/>
        </w:rPr>
        <w:t>'</w:t>
      </w:r>
      <w:r>
        <w:t xml:space="preserve"> = (S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 xml:space="preserve">) </w:t>
      </w:r>
      <w:r w:rsidRPr="007A0359">
        <w:rPr>
          <w:b/>
        </w:rPr>
        <w:t>v</w:t>
      </w:r>
      <w:r>
        <w:t xml:space="preserve">  =  R </w:t>
      </w:r>
      <w:r w:rsidRPr="007A0359">
        <w:rPr>
          <w:b/>
        </w:rPr>
        <w:t>v</w:t>
      </w:r>
      <w:r>
        <w:t xml:space="preserve">. </w:t>
      </w:r>
    </w:p>
    <w:p w14:paraId="1450B430" w14:textId="77777777" w:rsidR="007A0359" w:rsidRDefault="007A0359" w:rsidP="00C04BA5"/>
    <w:p w14:paraId="771D4CBB" w14:textId="77777777" w:rsidR="007A0359" w:rsidRDefault="007A0359" w:rsidP="00C04BA5"/>
    <w:p w14:paraId="3A15A416" w14:textId="77777777" w:rsidR="007A0359" w:rsidRDefault="007A0359" w:rsidP="00C04BA5">
      <w:r>
        <w:t>––––––––––––––––––––––––––––––––––––––––––––––––––––––––––––––––</w:t>
      </w:r>
    </w:p>
    <w:p w14:paraId="6B44A719" w14:textId="77777777" w:rsidR="007A0359" w:rsidRDefault="007A0359" w:rsidP="00C04BA5"/>
    <w:p w14:paraId="43CB5262" w14:textId="77777777" w:rsidR="007A0359" w:rsidRPr="007A0359" w:rsidRDefault="007A0359" w:rsidP="00C04BA5">
      <w:pPr>
        <w:rPr>
          <w:b/>
        </w:rPr>
      </w:pPr>
      <w:r w:rsidRPr="007A0359">
        <w:rPr>
          <w:b/>
        </w:rPr>
        <w:t>Appendix A</w:t>
      </w:r>
      <w:r>
        <w:rPr>
          <w:b/>
        </w:rPr>
        <w:t xml:space="preserve"> : Inverting non -square matrices. </w:t>
      </w:r>
    </w:p>
    <w:p w14:paraId="6A244D72" w14:textId="77777777" w:rsidR="00C04BA5" w:rsidRDefault="00C04BA5" w:rsidP="00C04BA5"/>
    <w:p w14:paraId="0DBBF212" w14:textId="77777777" w:rsidR="00C04BA5" w:rsidRDefault="00C04BA5" w:rsidP="00C04BA5">
      <w:r>
        <w:t xml:space="preserve">So now I am off to Linear Algebra for Non Square Matrices world. I have some notes somewhere on this. </w:t>
      </w:r>
      <w:r w:rsidR="007A0359">
        <w:t>I can find no PL notes, but I do find this in wiki on invertible matrix</w:t>
      </w:r>
    </w:p>
    <w:p w14:paraId="7E426657" w14:textId="77777777" w:rsidR="007A0359" w:rsidRDefault="007A0359" w:rsidP="00C04BA5"/>
    <w:p w14:paraId="545D1496" w14:textId="77777777" w:rsidR="007A0359" w:rsidRDefault="007A0359" w:rsidP="007A0359">
      <w:pPr>
        <w:pStyle w:val="NormalWeb"/>
      </w:pPr>
      <w:r>
        <w:lastRenderedPageBreak/>
        <w:t>Non-square matrices (</w:t>
      </w:r>
      <w:r>
        <w:rPr>
          <w:i/>
          <w:iCs/>
        </w:rPr>
        <w:t>m</w:t>
      </w:r>
      <w:r>
        <w:t>-by-</w:t>
      </w:r>
      <w:r>
        <w:rPr>
          <w:i/>
          <w:iCs/>
        </w:rPr>
        <w:t>n</w:t>
      </w:r>
      <w:r>
        <w:t xml:space="preserve"> matrices for which </w:t>
      </w:r>
      <w:r>
        <w:rPr>
          <w:i/>
          <w:iCs/>
        </w:rPr>
        <w:t>m ≠ n</w:t>
      </w:r>
      <w:r>
        <w:t xml:space="preserve">) do not have an inverse. However, in some cases such a matrix may have a </w:t>
      </w:r>
      <w:hyperlink r:id="rId9" w:anchor="Matrices" w:tooltip="Inverse element" w:history="1">
        <w:r>
          <w:rPr>
            <w:rStyle w:val="Hyperlink"/>
          </w:rPr>
          <w:t>left inverse</w:t>
        </w:r>
      </w:hyperlink>
      <w:r>
        <w:t xml:space="preserve"> or </w:t>
      </w:r>
      <w:hyperlink r:id="rId10" w:anchor="Matrices" w:tooltip="Inverse element" w:history="1">
        <w:r>
          <w:rPr>
            <w:rStyle w:val="Hyperlink"/>
          </w:rPr>
          <w:t>right inverse</w:t>
        </w:r>
      </w:hyperlink>
      <w:r>
        <w:t xml:space="preserve">. If </w:t>
      </w:r>
      <w:r>
        <w:rPr>
          <w:b/>
          <w:bCs/>
        </w:rPr>
        <w:t>A</w:t>
      </w:r>
      <w:r>
        <w:t xml:space="preserve"> is </w:t>
      </w:r>
      <w:r>
        <w:rPr>
          <w:i/>
          <w:iCs/>
        </w:rPr>
        <w:t>m</w:t>
      </w:r>
      <w:r>
        <w:t>-by-</w:t>
      </w:r>
      <w:r>
        <w:rPr>
          <w:i/>
          <w:iCs/>
        </w:rPr>
        <w:t>n</w:t>
      </w:r>
      <w:r>
        <w:t xml:space="preserve"> and the </w:t>
      </w:r>
      <w:hyperlink r:id="rId11" w:tooltip="Rank (linear algebra)" w:history="1">
        <w:r>
          <w:rPr>
            <w:rStyle w:val="Hyperlink"/>
          </w:rPr>
          <w:t>rank</w:t>
        </w:r>
      </w:hyperlink>
      <w:r>
        <w:t xml:space="preserve"> of </w:t>
      </w:r>
      <w:r>
        <w:rPr>
          <w:b/>
          <w:bCs/>
        </w:rPr>
        <w:t>A</w:t>
      </w:r>
      <w:r>
        <w:t xml:space="preserve"> is equal to </w:t>
      </w:r>
      <w:r>
        <w:rPr>
          <w:i/>
          <w:iCs/>
        </w:rPr>
        <w:t>n</w:t>
      </w:r>
      <w:r>
        <w:t xml:space="preserve">, then </w:t>
      </w:r>
      <w:r>
        <w:rPr>
          <w:b/>
          <w:bCs/>
        </w:rPr>
        <w:t>A</w:t>
      </w:r>
      <w:r>
        <w:t xml:space="preserve"> has a left inverse: an </w:t>
      </w:r>
      <w:r>
        <w:rPr>
          <w:i/>
          <w:iCs/>
        </w:rPr>
        <w:t>n</w:t>
      </w:r>
      <w:r>
        <w:t>-by-</w:t>
      </w:r>
      <w:r>
        <w:rPr>
          <w:i/>
          <w:iCs/>
        </w:rPr>
        <w:t>m</w:t>
      </w:r>
      <w:r>
        <w:t xml:space="preserve"> matrix </w:t>
      </w:r>
      <w:r>
        <w:rPr>
          <w:b/>
          <w:bCs/>
        </w:rPr>
        <w:t>B</w:t>
      </w:r>
      <w:r>
        <w:t xml:space="preserve"> such that </w:t>
      </w:r>
      <w:r>
        <w:rPr>
          <w:b/>
          <w:bCs/>
        </w:rPr>
        <w:t>BA</w:t>
      </w:r>
      <w:r>
        <w:t xml:space="preserve"> = </w:t>
      </w:r>
      <w:r>
        <w:rPr>
          <w:b/>
          <w:bCs/>
        </w:rPr>
        <w:t>I</w:t>
      </w:r>
      <w:r>
        <w:t xml:space="preserve">. If </w:t>
      </w:r>
      <w:r>
        <w:rPr>
          <w:b/>
          <w:bCs/>
        </w:rPr>
        <w:t>A</w:t>
      </w:r>
      <w:r>
        <w:t xml:space="preserve"> has rank </w:t>
      </w:r>
      <w:r>
        <w:rPr>
          <w:i/>
          <w:iCs/>
        </w:rPr>
        <w:t>m</w:t>
      </w:r>
      <w:r>
        <w:t xml:space="preserve">, then it has a right inverse: an </w:t>
      </w:r>
      <w:r>
        <w:rPr>
          <w:i/>
          <w:iCs/>
        </w:rPr>
        <w:t>n</w:t>
      </w:r>
      <w:r>
        <w:t>-by-</w:t>
      </w:r>
      <w:r>
        <w:rPr>
          <w:i/>
          <w:iCs/>
        </w:rPr>
        <w:t>m</w:t>
      </w:r>
      <w:r>
        <w:t xml:space="preserve"> matrix </w:t>
      </w:r>
      <w:r>
        <w:rPr>
          <w:b/>
          <w:bCs/>
        </w:rPr>
        <w:t>B</w:t>
      </w:r>
      <w:r>
        <w:t xml:space="preserve"> such that </w:t>
      </w:r>
      <w:r>
        <w:rPr>
          <w:b/>
          <w:bCs/>
        </w:rPr>
        <w:t>AB</w:t>
      </w:r>
      <w:r>
        <w:t xml:space="preserve"> = </w:t>
      </w:r>
      <w:r>
        <w:rPr>
          <w:b/>
          <w:bCs/>
        </w:rPr>
        <w:t>I</w:t>
      </w:r>
      <w:r>
        <w:t>.</w:t>
      </w:r>
    </w:p>
    <w:p w14:paraId="11EB976F" w14:textId="77777777" w:rsidR="007A0359" w:rsidRDefault="007A0359" w:rsidP="007A0359"/>
    <w:p w14:paraId="161D481B" w14:textId="77777777" w:rsidR="007A0359" w:rsidRDefault="007A0359" w:rsidP="007A0359">
      <w:r>
        <w:t xml:space="preserve">So assuming this is correct, I will translate what it says to the current context:  </w:t>
      </w:r>
    </w:p>
    <w:p w14:paraId="7C63F1EC" w14:textId="77777777" w:rsidR="007A0359" w:rsidRDefault="007A0359" w:rsidP="007A0359"/>
    <w:p w14:paraId="2144DAD4" w14:textId="77777777" w:rsidR="007A0359" w:rsidRPr="007A0359" w:rsidRDefault="007A0359" w:rsidP="007A0359">
      <w:r>
        <w:t>S has m rows and n columns and so is an m x n matrix. The max rank that this matrix could have I know is the smaller of the two, which for me means rank ≤ n.  If S has this full rank n, then (S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exists and then of course we have (S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S = 1</w:t>
      </w:r>
      <w:r>
        <w:rPr>
          <w:rStyle w:val="subscript"/>
        </w:rPr>
        <w:t>n</w:t>
      </w:r>
      <w:r>
        <w:t xml:space="preserve"> . Since m &gt; n matrix S can never have rank m, so the second claim made above does not apply, and I guess I conclude that (S</w:t>
      </w:r>
      <w:r>
        <w:rPr>
          <w:rStyle w:val="superscript"/>
        </w:rPr>
        <w:t>-1</w:t>
      </w:r>
      <w:r w:rsidRPr="007A0359">
        <w:rPr>
          <w:rStyle w:val="subscript"/>
        </w:rPr>
        <w:t>r</w:t>
      </w:r>
      <w:r>
        <w:t xml:space="preserve">) does not exist. </w:t>
      </w:r>
    </w:p>
    <w:p w14:paraId="698BC6AA" w14:textId="77777777" w:rsidR="007A0359" w:rsidRDefault="007A0359" w:rsidP="007A0359"/>
    <w:p w14:paraId="325144D2" w14:textId="77777777" w:rsidR="00C04BA5" w:rsidRDefault="007A0359" w:rsidP="007A0359">
      <w:r>
        <w:t xml:space="preserve">Consider again the graphic above where S is on the right, </w:t>
      </w:r>
    </w:p>
    <w:p w14:paraId="72C9F6B1" w14:textId="77777777" w:rsidR="007A0359" w:rsidRDefault="007A0359" w:rsidP="007A0359"/>
    <w:p w14:paraId="4909CC4D" w14:textId="77777777" w:rsidR="007A0359" w:rsidRDefault="007A0359" w:rsidP="007A0359">
      <w:r>
        <w:tab/>
      </w:r>
      <w:r>
        <w:pict w14:anchorId="4014FB5A">
          <v:shape id="_x0000_i1028" type="#_x0000_t75" style="width:205.5pt;height:65.25pt">
            <v:imagedata r:id="rId12" o:title=""/>
          </v:shape>
        </w:pict>
      </w:r>
    </w:p>
    <w:p w14:paraId="17EF844F" w14:textId="77777777" w:rsidR="007A0359" w:rsidRDefault="007A0359" w:rsidP="007A0359"/>
    <w:p w14:paraId="5AB39879" w14:textId="77777777" w:rsidR="00C04BA5" w:rsidRDefault="007A0359" w:rsidP="00C04BA5">
      <w:r>
        <w:t>If you write out all the equations, you get n</w:t>
      </w:r>
      <w:r>
        <w:rPr>
          <w:rStyle w:val="superscript"/>
        </w:rPr>
        <w:t>2</w:t>
      </w:r>
      <w:r>
        <w:t xml:space="preserve"> equations. If you regard the elements of R as unknowns, there are then n*m unknowns. If you want to solve for the elements of R you have n</w:t>
      </w:r>
      <w:r>
        <w:rPr>
          <w:rStyle w:val="superscript"/>
        </w:rPr>
        <w:t>2</w:t>
      </w:r>
      <w:r>
        <w:t xml:space="preserve"> equations in n*m unknowns. Since n &lt; m, there are then fewer equations than there are unknowns, so there are then many solutions and then you can say that you can always a candidate for R = (S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), in agreement with the claim made above. If you instead regard the elements of S as unknowns, you still have n</w:t>
      </w:r>
      <w:r>
        <w:rPr>
          <w:rStyle w:val="superscript"/>
        </w:rPr>
        <w:t>2</w:t>
      </w:r>
      <w:r>
        <w:t xml:space="preserve"> equations in n*m unknowns, so you always have a candidate for (R</w:t>
      </w:r>
      <w:r>
        <w:rPr>
          <w:rStyle w:val="subscript"/>
        </w:rPr>
        <w:t>r</w:t>
      </w:r>
      <w:r>
        <w:rPr>
          <w:rStyle w:val="superscript"/>
        </w:rPr>
        <w:t>-1</w:t>
      </w:r>
      <w:r>
        <w:t xml:space="preserve">). </w:t>
      </w:r>
    </w:p>
    <w:p w14:paraId="36ED48A1" w14:textId="77777777" w:rsidR="007A0359" w:rsidRDefault="007A0359" w:rsidP="00C04BA5"/>
    <w:p w14:paraId="480806D4" w14:textId="77777777" w:rsidR="007A0359" w:rsidRDefault="007A0359" w:rsidP="00C04BA5">
      <w:r>
        <w:t xml:space="preserve">On the other hand, consider </w:t>
      </w:r>
    </w:p>
    <w:p w14:paraId="76FAD1A6" w14:textId="77777777" w:rsidR="007A0359" w:rsidRDefault="007A0359" w:rsidP="00C04BA5"/>
    <w:p w14:paraId="0F49B6F5" w14:textId="77777777" w:rsidR="007A0359" w:rsidRDefault="007A0359" w:rsidP="00C04BA5">
      <w:r>
        <w:pict w14:anchorId="7FFB8F7F">
          <v:shape id="_x0000_i1029" type="#_x0000_t75" style="width:223.5pt;height:63pt">
            <v:imagedata r:id="rId13" o:title=""/>
          </v:shape>
        </w:pict>
      </w:r>
    </w:p>
    <w:p w14:paraId="19FC8CFA" w14:textId="77777777" w:rsidR="007A0359" w:rsidRDefault="007A0359" w:rsidP="00C04BA5"/>
    <w:p w14:paraId="08B92099" w14:textId="77777777" w:rsidR="007A0359" w:rsidRDefault="007A0359" w:rsidP="00C04BA5">
      <w:r>
        <w:t>Now there are m</w:t>
      </w:r>
      <w:r>
        <w:rPr>
          <w:rStyle w:val="superscript"/>
        </w:rPr>
        <w:t>2</w:t>
      </w:r>
      <w:r>
        <w:t xml:space="preserve"> equations in n*m unknowns, so in general there are too many constraints on those unknowns, so there will be no solution. Then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and (S</w:t>
      </w:r>
      <w:r>
        <w:rPr>
          <w:rStyle w:val="superscript"/>
        </w:rPr>
        <w:t>-1</w:t>
      </w:r>
      <w:r>
        <w:rPr>
          <w:rStyle w:val="subscript"/>
        </w:rPr>
        <w:t>r</w:t>
      </w:r>
      <w:r>
        <w:t xml:space="preserve">) do not exist. </w:t>
      </w:r>
    </w:p>
    <w:p w14:paraId="412455E3" w14:textId="77777777" w:rsidR="007A0359" w:rsidRDefault="007A0359" w:rsidP="00C04BA5"/>
    <w:p w14:paraId="29FFCA2C" w14:textId="77777777" w:rsidR="007A0359" w:rsidRDefault="007A0359" w:rsidP="00C04BA5">
      <w:r w:rsidRPr="007A0359">
        <w:rPr>
          <w:u w:val="single"/>
        </w:rPr>
        <w:t>So what does rank have to do with it?</w:t>
      </w:r>
      <w:r>
        <w:t xml:space="preserve">  A square matrix has to be full rank to be invertible, meaning to have a non-zero determinant. Maybe you can present this argument with minors in the non-square case. </w:t>
      </w:r>
    </w:p>
    <w:p w14:paraId="54FBB241" w14:textId="77777777" w:rsidR="007A0359" w:rsidRDefault="007A0359" w:rsidP="00C04BA5"/>
    <w:p w14:paraId="56F25143" w14:textId="77777777" w:rsidR="007A0359" w:rsidRDefault="007A0359" w:rsidP="00C04BA5">
      <w:r>
        <w:t>How would you actually go about solving the equations?  What are the equations you need to solve? Go back to the solvable problem</w:t>
      </w:r>
    </w:p>
    <w:p w14:paraId="29245587" w14:textId="77777777" w:rsidR="007A0359" w:rsidRDefault="007A0359" w:rsidP="00C04BA5"/>
    <w:p w14:paraId="71F1DBE1" w14:textId="77777777" w:rsidR="007A0359" w:rsidRDefault="007A0359" w:rsidP="00C04BA5">
      <w:r>
        <w:lastRenderedPageBreak/>
        <w:tab/>
      </w:r>
      <w:r>
        <w:pict w14:anchorId="70BCF93D">
          <v:shape id="_x0000_i1030" type="#_x0000_t75" style="width:205.5pt;height:65.25pt">
            <v:imagedata r:id="rId12" o:title=""/>
          </v:shape>
        </w:pict>
      </w:r>
    </w:p>
    <w:p w14:paraId="668D3DA6" w14:textId="77777777" w:rsidR="007A0359" w:rsidRDefault="007A0359" w:rsidP="00C04BA5"/>
    <w:p w14:paraId="5382ED55" w14:textId="77777777" w:rsidR="007A0359" w:rsidRDefault="007A0359" w:rsidP="00C04BA5">
      <w:r>
        <w:t>Here are the equations you need to solve</w:t>
      </w:r>
    </w:p>
    <w:p w14:paraId="60D7C286" w14:textId="77777777" w:rsidR="007A0359" w:rsidRDefault="007A0359" w:rsidP="00C04BA5"/>
    <w:p w14:paraId="504E770E" w14:textId="77777777" w:rsidR="007A0359" w:rsidRDefault="007A0359" w:rsidP="00C04BA5">
      <w:r>
        <w:tab/>
        <w:t>R</w:t>
      </w:r>
      <w:r>
        <w:rPr>
          <w:rStyle w:val="subscript"/>
        </w:rPr>
        <w:t>11</w:t>
      </w:r>
      <w:r>
        <w:t>S</w:t>
      </w:r>
      <w:r>
        <w:rPr>
          <w:rStyle w:val="subscript"/>
        </w:rPr>
        <w:t>11</w:t>
      </w:r>
      <w:r>
        <w:t xml:space="preserve"> + R</w:t>
      </w:r>
      <w:r>
        <w:rPr>
          <w:rStyle w:val="subscript"/>
        </w:rPr>
        <w:t>12</w:t>
      </w:r>
      <w:r>
        <w:t>S</w:t>
      </w:r>
      <w:r>
        <w:rPr>
          <w:rStyle w:val="subscript"/>
        </w:rPr>
        <w:t>21</w:t>
      </w:r>
      <w:r>
        <w:t xml:space="preserve"> + ..... R</w:t>
      </w:r>
      <w:r>
        <w:rPr>
          <w:rStyle w:val="subscript"/>
        </w:rPr>
        <w:t>1m</w:t>
      </w:r>
      <w:r>
        <w:t>S</w:t>
      </w:r>
      <w:r>
        <w:rPr>
          <w:rStyle w:val="subscript"/>
        </w:rPr>
        <w:t>m1</w:t>
      </w:r>
      <w:r>
        <w:t xml:space="preserve"> = 1</w:t>
      </w:r>
    </w:p>
    <w:p w14:paraId="6D3A2EE6" w14:textId="77777777" w:rsidR="007A0359" w:rsidRDefault="007A0359" w:rsidP="007A0359">
      <w:r>
        <w:tab/>
        <w:t>R</w:t>
      </w:r>
      <w:r>
        <w:rPr>
          <w:rStyle w:val="subscript"/>
        </w:rPr>
        <w:t>21</w:t>
      </w:r>
      <w:r>
        <w:t>S</w:t>
      </w:r>
      <w:r>
        <w:rPr>
          <w:rStyle w:val="subscript"/>
        </w:rPr>
        <w:t>11</w:t>
      </w:r>
      <w:r>
        <w:t xml:space="preserve"> + R</w:t>
      </w:r>
      <w:r>
        <w:rPr>
          <w:rStyle w:val="subscript"/>
        </w:rPr>
        <w:t>22</w:t>
      </w:r>
      <w:r>
        <w:t>S</w:t>
      </w:r>
      <w:r>
        <w:rPr>
          <w:rStyle w:val="subscript"/>
        </w:rPr>
        <w:t>21</w:t>
      </w:r>
      <w:r>
        <w:t xml:space="preserve"> + ..... R</w:t>
      </w:r>
      <w:r>
        <w:rPr>
          <w:rStyle w:val="subscript"/>
        </w:rPr>
        <w:t>2m</w:t>
      </w:r>
      <w:r>
        <w:t>S</w:t>
      </w:r>
      <w:r>
        <w:rPr>
          <w:rStyle w:val="subscript"/>
        </w:rPr>
        <w:t>m1</w:t>
      </w:r>
      <w:r>
        <w:t xml:space="preserve"> = 0</w:t>
      </w:r>
    </w:p>
    <w:p w14:paraId="6C260D16" w14:textId="77777777" w:rsidR="007A0359" w:rsidRDefault="007A0359" w:rsidP="007A0359">
      <w:r>
        <w:tab/>
        <w:t>...</w:t>
      </w:r>
    </w:p>
    <w:p w14:paraId="0AD0F59D" w14:textId="77777777" w:rsidR="007A0359" w:rsidRDefault="007A0359" w:rsidP="007A0359">
      <w:r>
        <w:tab/>
        <w:t>R</w:t>
      </w:r>
      <w:r>
        <w:rPr>
          <w:rStyle w:val="subscript"/>
        </w:rPr>
        <w:t>n1</w:t>
      </w:r>
      <w:r>
        <w:t>S</w:t>
      </w:r>
      <w:r>
        <w:rPr>
          <w:rStyle w:val="subscript"/>
        </w:rPr>
        <w:t>11</w:t>
      </w:r>
      <w:r>
        <w:t xml:space="preserve"> + R</w:t>
      </w:r>
      <w:r>
        <w:rPr>
          <w:rStyle w:val="subscript"/>
        </w:rPr>
        <w:t>n2</w:t>
      </w:r>
      <w:r>
        <w:t>S</w:t>
      </w:r>
      <w:r>
        <w:rPr>
          <w:rStyle w:val="subscript"/>
        </w:rPr>
        <w:t>21</w:t>
      </w:r>
      <w:r>
        <w:t xml:space="preserve"> + ..... R</w:t>
      </w:r>
      <w:r>
        <w:rPr>
          <w:rStyle w:val="subscript"/>
        </w:rPr>
        <w:t>nm</w:t>
      </w:r>
      <w:r>
        <w:t>S</w:t>
      </w:r>
      <w:r>
        <w:rPr>
          <w:rStyle w:val="subscript"/>
        </w:rPr>
        <w:t>m1</w:t>
      </w:r>
      <w:r>
        <w:t xml:space="preserve"> = 0</w:t>
      </w:r>
    </w:p>
    <w:p w14:paraId="0D6B3BD0" w14:textId="77777777" w:rsidR="007A0359" w:rsidRDefault="007A0359" w:rsidP="007A0359">
      <w:r>
        <w:tab/>
      </w:r>
    </w:p>
    <w:p w14:paraId="65E261BE" w14:textId="77777777" w:rsidR="007A0359" w:rsidRDefault="007A0359" w:rsidP="007A0359">
      <w:r>
        <w:tab/>
        <w:t>R</w:t>
      </w:r>
      <w:r>
        <w:rPr>
          <w:rStyle w:val="subscript"/>
        </w:rPr>
        <w:t>11</w:t>
      </w:r>
      <w:r>
        <w:t>S</w:t>
      </w:r>
      <w:r>
        <w:rPr>
          <w:rStyle w:val="subscript"/>
        </w:rPr>
        <w:t>12</w:t>
      </w:r>
      <w:r>
        <w:t xml:space="preserve"> + R</w:t>
      </w:r>
      <w:r>
        <w:rPr>
          <w:rStyle w:val="subscript"/>
        </w:rPr>
        <w:t>12</w:t>
      </w:r>
      <w:r>
        <w:t>S</w:t>
      </w:r>
      <w:r>
        <w:rPr>
          <w:rStyle w:val="subscript"/>
        </w:rPr>
        <w:t>22</w:t>
      </w:r>
      <w:r>
        <w:t xml:space="preserve"> + ..... R</w:t>
      </w:r>
      <w:r>
        <w:rPr>
          <w:rStyle w:val="subscript"/>
        </w:rPr>
        <w:t>1m</w:t>
      </w:r>
      <w:r>
        <w:t>S</w:t>
      </w:r>
      <w:r>
        <w:rPr>
          <w:rStyle w:val="subscript"/>
        </w:rPr>
        <w:t>m2</w:t>
      </w:r>
      <w:r>
        <w:t xml:space="preserve"> = 0</w:t>
      </w:r>
    </w:p>
    <w:p w14:paraId="38CCA54B" w14:textId="77777777" w:rsidR="007A0359" w:rsidRDefault="007A0359" w:rsidP="007A0359">
      <w:r>
        <w:tab/>
        <w:t>R</w:t>
      </w:r>
      <w:r>
        <w:rPr>
          <w:rStyle w:val="subscript"/>
        </w:rPr>
        <w:t>21</w:t>
      </w:r>
      <w:r>
        <w:t>S</w:t>
      </w:r>
      <w:r>
        <w:rPr>
          <w:rStyle w:val="subscript"/>
        </w:rPr>
        <w:t>12</w:t>
      </w:r>
      <w:r>
        <w:t xml:space="preserve"> + R</w:t>
      </w:r>
      <w:r>
        <w:rPr>
          <w:rStyle w:val="subscript"/>
        </w:rPr>
        <w:t>22</w:t>
      </w:r>
      <w:r>
        <w:t>S</w:t>
      </w:r>
      <w:r>
        <w:rPr>
          <w:rStyle w:val="subscript"/>
        </w:rPr>
        <w:t>22</w:t>
      </w:r>
      <w:r>
        <w:t xml:space="preserve"> + ..... R</w:t>
      </w:r>
      <w:r>
        <w:rPr>
          <w:rStyle w:val="subscript"/>
        </w:rPr>
        <w:t>2m</w:t>
      </w:r>
      <w:r>
        <w:t>S</w:t>
      </w:r>
      <w:r>
        <w:rPr>
          <w:rStyle w:val="subscript"/>
        </w:rPr>
        <w:t>m2</w:t>
      </w:r>
      <w:r>
        <w:t xml:space="preserve"> = 1</w:t>
      </w:r>
    </w:p>
    <w:p w14:paraId="1DEDFDF9" w14:textId="77777777" w:rsidR="007A0359" w:rsidRDefault="007A0359" w:rsidP="007A0359">
      <w:r>
        <w:tab/>
        <w:t>...</w:t>
      </w:r>
    </w:p>
    <w:p w14:paraId="4E34F71F" w14:textId="77777777" w:rsidR="007A0359" w:rsidRDefault="007A0359" w:rsidP="007A0359">
      <w:r>
        <w:tab/>
        <w:t>R</w:t>
      </w:r>
      <w:r>
        <w:rPr>
          <w:rStyle w:val="subscript"/>
        </w:rPr>
        <w:t>n1</w:t>
      </w:r>
      <w:r>
        <w:t>S</w:t>
      </w:r>
      <w:r>
        <w:rPr>
          <w:rStyle w:val="subscript"/>
        </w:rPr>
        <w:t>12</w:t>
      </w:r>
      <w:r>
        <w:t xml:space="preserve"> + R</w:t>
      </w:r>
      <w:r>
        <w:rPr>
          <w:rStyle w:val="subscript"/>
        </w:rPr>
        <w:t>n2</w:t>
      </w:r>
      <w:r>
        <w:t>S</w:t>
      </w:r>
      <w:r>
        <w:rPr>
          <w:rStyle w:val="subscript"/>
        </w:rPr>
        <w:t>22</w:t>
      </w:r>
      <w:r>
        <w:t xml:space="preserve"> + ..... R</w:t>
      </w:r>
      <w:r>
        <w:rPr>
          <w:rStyle w:val="subscript"/>
        </w:rPr>
        <w:t>nm</w:t>
      </w:r>
      <w:r>
        <w:t>S</w:t>
      </w:r>
      <w:r>
        <w:rPr>
          <w:rStyle w:val="subscript"/>
        </w:rPr>
        <w:t>m2</w:t>
      </w:r>
      <w:r>
        <w:t xml:space="preserve"> = 0</w:t>
      </w:r>
    </w:p>
    <w:p w14:paraId="60F94CE8" w14:textId="77777777" w:rsidR="007A0359" w:rsidRDefault="007A0359" w:rsidP="007A0359"/>
    <w:p w14:paraId="570848A8" w14:textId="77777777" w:rsidR="007A0359" w:rsidRDefault="007A0359" w:rsidP="007A0359">
      <w:r>
        <w:tab/>
        <w:t>....</w:t>
      </w:r>
    </w:p>
    <w:p w14:paraId="73D82FD7" w14:textId="77777777" w:rsidR="007A0359" w:rsidRDefault="007A0359" w:rsidP="007A0359"/>
    <w:p w14:paraId="47B05101" w14:textId="77777777" w:rsidR="007A0359" w:rsidRDefault="007A0359" w:rsidP="007A0359">
      <w:r>
        <w:tab/>
        <w:t>R</w:t>
      </w:r>
      <w:r>
        <w:rPr>
          <w:rStyle w:val="subscript"/>
        </w:rPr>
        <w:t>11</w:t>
      </w:r>
      <w:r>
        <w:t>S</w:t>
      </w:r>
      <w:r>
        <w:rPr>
          <w:rStyle w:val="subscript"/>
        </w:rPr>
        <w:t>1n</w:t>
      </w:r>
      <w:r>
        <w:t xml:space="preserve"> + R</w:t>
      </w:r>
      <w:r>
        <w:rPr>
          <w:rStyle w:val="subscript"/>
        </w:rPr>
        <w:t>12</w:t>
      </w:r>
      <w:r>
        <w:t>S</w:t>
      </w:r>
      <w:r>
        <w:rPr>
          <w:rStyle w:val="subscript"/>
        </w:rPr>
        <w:t>2n</w:t>
      </w:r>
      <w:r>
        <w:t xml:space="preserve"> + ..... R</w:t>
      </w:r>
      <w:r>
        <w:rPr>
          <w:rStyle w:val="subscript"/>
        </w:rPr>
        <w:t>1m</w:t>
      </w:r>
      <w:r>
        <w:t>S</w:t>
      </w:r>
      <w:r>
        <w:rPr>
          <w:rStyle w:val="subscript"/>
        </w:rPr>
        <w:t>mn</w:t>
      </w:r>
      <w:r>
        <w:t xml:space="preserve"> = 0</w:t>
      </w:r>
    </w:p>
    <w:p w14:paraId="52205D9E" w14:textId="77777777" w:rsidR="007A0359" w:rsidRDefault="007A0359" w:rsidP="007A0359">
      <w:r>
        <w:tab/>
        <w:t>R</w:t>
      </w:r>
      <w:r>
        <w:rPr>
          <w:rStyle w:val="subscript"/>
        </w:rPr>
        <w:t>21</w:t>
      </w:r>
      <w:r>
        <w:t>S</w:t>
      </w:r>
      <w:r>
        <w:rPr>
          <w:rStyle w:val="subscript"/>
        </w:rPr>
        <w:t>1n</w:t>
      </w:r>
      <w:r>
        <w:t xml:space="preserve"> + R</w:t>
      </w:r>
      <w:r>
        <w:rPr>
          <w:rStyle w:val="subscript"/>
        </w:rPr>
        <w:t>22</w:t>
      </w:r>
      <w:r>
        <w:t>S</w:t>
      </w:r>
      <w:r>
        <w:rPr>
          <w:rStyle w:val="subscript"/>
        </w:rPr>
        <w:t>2n</w:t>
      </w:r>
      <w:r>
        <w:t xml:space="preserve"> + ..... R</w:t>
      </w:r>
      <w:r>
        <w:rPr>
          <w:rStyle w:val="subscript"/>
        </w:rPr>
        <w:t>2m</w:t>
      </w:r>
      <w:r>
        <w:t>S</w:t>
      </w:r>
      <w:r>
        <w:rPr>
          <w:rStyle w:val="subscript"/>
        </w:rPr>
        <w:t>mn</w:t>
      </w:r>
      <w:r>
        <w:t xml:space="preserve"> = 0</w:t>
      </w:r>
    </w:p>
    <w:p w14:paraId="3EB45076" w14:textId="77777777" w:rsidR="007A0359" w:rsidRDefault="007A0359" w:rsidP="007A0359">
      <w:r>
        <w:tab/>
        <w:t>...</w:t>
      </w:r>
    </w:p>
    <w:p w14:paraId="267FA572" w14:textId="77777777" w:rsidR="007A0359" w:rsidRDefault="007A0359" w:rsidP="007A0359">
      <w:r>
        <w:tab/>
        <w:t>R</w:t>
      </w:r>
      <w:r>
        <w:rPr>
          <w:rStyle w:val="subscript"/>
        </w:rPr>
        <w:t>n1</w:t>
      </w:r>
      <w:r>
        <w:t>S</w:t>
      </w:r>
      <w:r>
        <w:rPr>
          <w:rStyle w:val="subscript"/>
        </w:rPr>
        <w:t>1n</w:t>
      </w:r>
      <w:r>
        <w:t xml:space="preserve"> + R</w:t>
      </w:r>
      <w:r>
        <w:rPr>
          <w:rStyle w:val="subscript"/>
        </w:rPr>
        <w:t>n2</w:t>
      </w:r>
      <w:r>
        <w:t>S</w:t>
      </w:r>
      <w:r>
        <w:rPr>
          <w:rStyle w:val="subscript"/>
        </w:rPr>
        <w:t>2n</w:t>
      </w:r>
      <w:r>
        <w:t xml:space="preserve">+ ..... </w:t>
      </w:r>
      <w:proofErr w:type="spellStart"/>
      <w:r>
        <w:t>R</w:t>
      </w:r>
      <w:r>
        <w:rPr>
          <w:rStyle w:val="subscript"/>
        </w:rPr>
        <w:t>nm</w:t>
      </w:r>
      <w:r>
        <w:t>S</w:t>
      </w:r>
      <w:r>
        <w:rPr>
          <w:rStyle w:val="subscript"/>
        </w:rPr>
        <w:t>mn</w:t>
      </w:r>
      <w:proofErr w:type="spellEnd"/>
      <w:r>
        <w:t xml:space="preserve"> = 1</w:t>
      </w:r>
    </w:p>
    <w:p w14:paraId="09FAD372" w14:textId="77777777" w:rsidR="007A0359" w:rsidRDefault="007A0359" w:rsidP="007A0359"/>
    <w:p w14:paraId="768E6566" w14:textId="77777777" w:rsidR="007A0359" w:rsidRDefault="007A0359" w:rsidP="007A0359">
      <w:r>
        <w:t>There are n groups of equations, and each group has n equations, so n</w:t>
      </w:r>
      <w:r>
        <w:rPr>
          <w:rStyle w:val="superscript"/>
        </w:rPr>
        <w:t>2</w:t>
      </w:r>
      <w:r>
        <w:t xml:space="preserve"> equations as noted above. </w:t>
      </w:r>
    </w:p>
    <w:p w14:paraId="4FD4E19B" w14:textId="77777777" w:rsidR="007A0359" w:rsidRDefault="007A0359" w:rsidP="007A0359"/>
    <w:p w14:paraId="34DFD259" w14:textId="77777777" w:rsidR="007A0359" w:rsidRDefault="007A0359" w:rsidP="007A0359">
      <w:r>
        <w:t xml:space="preserve">Imagine that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are known and you are trying to compute 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. </w:t>
      </w:r>
    </w:p>
    <w:p w14:paraId="09956E69" w14:textId="77777777" w:rsidR="007A0359" w:rsidRDefault="007A0359" w:rsidP="007A0359"/>
    <w:p w14:paraId="44B96FF6" w14:textId="77777777" w:rsidR="007A0359" w:rsidRDefault="007A0359" w:rsidP="007A0359">
      <w:r>
        <w:t>The first n equations each have n unknowns S</w:t>
      </w:r>
      <w:r>
        <w:rPr>
          <w:rStyle w:val="subscript"/>
        </w:rPr>
        <w:t>11</w:t>
      </w:r>
      <w:r>
        <w:t>, S</w:t>
      </w:r>
      <w:r>
        <w:rPr>
          <w:rStyle w:val="subscript"/>
        </w:rPr>
        <w:t>21</w:t>
      </w:r>
      <w:r>
        <w:t>....S</w:t>
      </w:r>
      <w:r>
        <w:rPr>
          <w:rStyle w:val="subscript"/>
        </w:rPr>
        <w:t>m1</w:t>
      </w:r>
      <w:r>
        <w:t xml:space="preserve"> . Suppose we just pick arbitrary values for the last few unknowns and then regard S</w:t>
      </w:r>
      <w:r>
        <w:rPr>
          <w:rStyle w:val="subscript"/>
        </w:rPr>
        <w:t>11</w:t>
      </w:r>
      <w:r>
        <w:t>, S</w:t>
      </w:r>
      <w:r>
        <w:rPr>
          <w:rStyle w:val="subscript"/>
        </w:rPr>
        <w:t>21</w:t>
      </w:r>
      <w:r>
        <w:t>....S</w:t>
      </w:r>
      <w:r>
        <w:rPr>
          <w:rStyle w:val="subscript"/>
        </w:rPr>
        <w:t>n1</w:t>
      </w:r>
      <w:r>
        <w:t xml:space="preserve"> as a set of n unknowns. Then the first group of equations above becomes n equations in n unknowns. In order for that set of equations to have a solution, we must have the </w:t>
      </w:r>
      <w:proofErr w:type="spellStart"/>
      <w:r>
        <w:t>det</w:t>
      </w:r>
      <w:proofErr w:type="spellEnd"/>
      <w:r>
        <w:t xml:space="preserve"> ≠  0 for this matrix of "coefficients"</w:t>
      </w:r>
    </w:p>
    <w:p w14:paraId="19090497" w14:textId="77777777" w:rsidR="007A0359" w:rsidRDefault="007A0359" w:rsidP="007A0359"/>
    <w:p w14:paraId="0A01CEA1" w14:textId="77777777" w:rsidR="007A0359" w:rsidRPr="007A0359" w:rsidRDefault="007A0359" w:rsidP="007A0359">
      <w:r>
        <w:tab/>
        <w:t>R</w:t>
      </w:r>
      <w:r>
        <w:rPr>
          <w:rStyle w:val="subscript"/>
        </w:rPr>
        <w:t>11</w:t>
      </w:r>
      <w:r>
        <w:tab/>
      </w:r>
      <w:r>
        <w:tab/>
        <w:t>R</w:t>
      </w:r>
      <w:r>
        <w:rPr>
          <w:rStyle w:val="subscript"/>
        </w:rPr>
        <w:t xml:space="preserve">12 </w:t>
      </w:r>
      <w:r>
        <w:rPr>
          <w:rStyle w:val="subscript"/>
        </w:rPr>
        <w:tab/>
      </w:r>
      <w:r>
        <w:t>...</w:t>
      </w:r>
      <w:r>
        <w:tab/>
        <w:t>R</w:t>
      </w:r>
      <w:r>
        <w:rPr>
          <w:rStyle w:val="subscript"/>
        </w:rPr>
        <w:t>1n</w:t>
      </w:r>
    </w:p>
    <w:p w14:paraId="0260ABB1" w14:textId="77777777" w:rsidR="007A0359" w:rsidRPr="007A0359" w:rsidRDefault="007A0359" w:rsidP="007A0359">
      <w:r>
        <w:tab/>
        <w:t>R</w:t>
      </w:r>
      <w:r>
        <w:rPr>
          <w:rStyle w:val="subscript"/>
        </w:rPr>
        <w:t>21</w:t>
      </w:r>
      <w:r>
        <w:tab/>
      </w:r>
      <w:r>
        <w:tab/>
        <w:t>R</w:t>
      </w:r>
      <w:r>
        <w:rPr>
          <w:rStyle w:val="subscript"/>
        </w:rPr>
        <w:t xml:space="preserve">22 </w:t>
      </w:r>
      <w:r>
        <w:rPr>
          <w:rStyle w:val="subscript"/>
        </w:rPr>
        <w:tab/>
      </w:r>
      <w:r>
        <w:t>...</w:t>
      </w:r>
      <w:r>
        <w:tab/>
        <w:t>R</w:t>
      </w:r>
      <w:r>
        <w:rPr>
          <w:rStyle w:val="subscript"/>
        </w:rPr>
        <w:t>2n</w:t>
      </w:r>
    </w:p>
    <w:p w14:paraId="51A7576D" w14:textId="77777777" w:rsidR="007A0359" w:rsidRDefault="007A0359" w:rsidP="00C04BA5">
      <w:r>
        <w:tab/>
        <w:t>...</w:t>
      </w:r>
    </w:p>
    <w:p w14:paraId="1BD1DE4C" w14:textId="77777777" w:rsidR="007A0359" w:rsidRDefault="007A0359" w:rsidP="007A0359">
      <w:r>
        <w:tab/>
        <w:t>R</w:t>
      </w:r>
      <w:r>
        <w:rPr>
          <w:rStyle w:val="subscript"/>
        </w:rPr>
        <w:t>n1</w:t>
      </w:r>
      <w:r>
        <w:tab/>
      </w:r>
      <w:r>
        <w:tab/>
        <w:t>R</w:t>
      </w:r>
      <w:r>
        <w:rPr>
          <w:rStyle w:val="subscript"/>
        </w:rPr>
        <w:t xml:space="preserve">n2 </w:t>
      </w:r>
      <w:r>
        <w:rPr>
          <w:rStyle w:val="subscript"/>
        </w:rPr>
        <w:tab/>
      </w:r>
      <w:r>
        <w:t>...</w:t>
      </w:r>
      <w:r>
        <w:tab/>
      </w:r>
      <w:proofErr w:type="spellStart"/>
      <w:r>
        <w:t>R</w:t>
      </w:r>
      <w:r>
        <w:rPr>
          <w:rStyle w:val="subscript"/>
        </w:rPr>
        <w:t>nn</w:t>
      </w:r>
      <w:proofErr w:type="spellEnd"/>
      <w:r>
        <w:tab/>
      </w:r>
      <w:r>
        <w:tab/>
        <w:t>n x n</w:t>
      </w:r>
    </w:p>
    <w:p w14:paraId="5D49D117" w14:textId="77777777" w:rsidR="007A0359" w:rsidRDefault="007A0359" w:rsidP="007A0359"/>
    <w:p w14:paraId="73E74422" w14:textId="77777777" w:rsidR="007A0359" w:rsidRDefault="007A0359" w:rsidP="00C04BA5">
      <w:r>
        <w:t xml:space="preserve">Although we have only partial rows in this matrix, the columns are complete columns. Suppose we knew that matrix R had rank less than n.  Then any set of n columns is linearly dependent. </w:t>
      </w:r>
    </w:p>
    <w:p w14:paraId="0A2DB1F5" w14:textId="77777777" w:rsidR="007A0359" w:rsidRDefault="007A0359" w:rsidP="00C04BA5"/>
    <w:p w14:paraId="1610C32C" w14:textId="77777777" w:rsidR="007A0359" w:rsidRDefault="007A0359" w:rsidP="00C04BA5">
      <w:r>
        <w:t xml:space="preserve">STOP. I have given this an hour or two and I am finding no solution and it is distracting me from the main stream today, so put this proof on indefinite hold. I believe the wiki claim. </w:t>
      </w:r>
    </w:p>
    <w:p w14:paraId="1C1C272F" w14:textId="77777777" w:rsidR="007A0359" w:rsidRPr="007A0359" w:rsidRDefault="007A0359" w:rsidP="00C04BA5">
      <w:r>
        <w:tab/>
      </w:r>
    </w:p>
    <w:p w14:paraId="7F17F263" w14:textId="77777777" w:rsidR="007A0359" w:rsidRDefault="007A0359" w:rsidP="00C04BA5"/>
    <w:sectPr w:rsidR="007A0359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101C2" w14:textId="77777777" w:rsidR="00B46F92" w:rsidRDefault="00B46F92">
      <w:r>
        <w:separator/>
      </w:r>
    </w:p>
  </w:endnote>
  <w:endnote w:type="continuationSeparator" w:id="0">
    <w:p w14:paraId="7A85AAD5" w14:textId="77777777" w:rsidR="00B46F92" w:rsidRDefault="00B4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A4E3" w14:textId="77777777" w:rsidR="00C04BA5" w:rsidRDefault="00C04BA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85D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C7B6C" w14:textId="77777777" w:rsidR="00B46F92" w:rsidRDefault="00B46F92">
      <w:r>
        <w:separator/>
      </w:r>
    </w:p>
  </w:footnote>
  <w:footnote w:type="continuationSeparator" w:id="0">
    <w:p w14:paraId="523171E8" w14:textId="77777777" w:rsidR="00B46F92" w:rsidRDefault="00B46F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54F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0377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85D6E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035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54FF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6F92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4BA5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7AB6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95179A"/>
  <w15:chartTrackingRefBased/>
  <w15:docId w15:val="{FF7A99A1-38FD-497F-AD51-B185AB7F2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C04BA5"/>
    <w:rPr>
      <w:rFonts w:cs="Arial"/>
      <w:b/>
      <w:bCs/>
      <w:sz w:val="22"/>
      <w:szCs w:val="26"/>
      <w:lang w:val="en-US" w:eastAsia="en-US" w:bidi="ar-SA"/>
    </w:rPr>
  </w:style>
  <w:style w:type="paragraph" w:styleId="NormalWeb">
    <w:name w:val="Normal (Web)"/>
    <w:basedOn w:val="Normal"/>
    <w:rsid w:val="007A035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Hyperlink">
    <w:name w:val="Hyperlink"/>
    <w:basedOn w:val="DefaultParagraphFont"/>
    <w:rsid w:val="007A03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en.wikipedia.org/wiki/Rank_%28linear_algebra%29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Inverse_elemen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n.wikipedia.org/wiki/Inverse_elemen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1254</Words>
  <Characters>5019</Characters>
  <Application>Microsoft Office Word</Application>
  <DocSecurity>4</DocSecurity>
  <Lines>167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6190</CharactersWithSpaces>
  <SharedDoc>false</SharedDoc>
  <HLinks>
    <vt:vector size="18" baseType="variant">
      <vt:variant>
        <vt:i4>7536743</vt:i4>
      </vt:variant>
      <vt:variant>
        <vt:i4>6</vt:i4>
      </vt:variant>
      <vt:variant>
        <vt:i4>0</vt:i4>
      </vt:variant>
      <vt:variant>
        <vt:i4>5</vt:i4>
      </vt:variant>
      <vt:variant>
        <vt:lpwstr>https://en.wikipedia.org/wiki/Rank_%28linear_algebra%29</vt:lpwstr>
      </vt:variant>
      <vt:variant>
        <vt:lpwstr/>
      </vt:variant>
      <vt:variant>
        <vt:i4>6684684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https://en.wikipedia.org/wiki/Inverse_element</vt:lpwstr>
      </vt:variant>
      <vt:variant>
        <vt:lpwstr>Matrices</vt:lpwstr>
      </vt:variant>
      <vt:variant>
        <vt:i4>6684684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https://en.wikipedia.org/wiki/Inverse_element</vt:lpwstr>
      </vt:variant>
      <vt:variant>
        <vt:lpwstr>Matrices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