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2320" w14:textId="77777777" w:rsidR="00291390" w:rsidRDefault="00AB578F">
      <w:pPr>
        <w:tabs>
          <w:tab w:val="right" w:pos="9270"/>
        </w:tabs>
      </w:pPr>
      <w:r>
        <w:rPr>
          <w:b/>
        </w:rPr>
        <w:t>The scalar no scalar mystery.</w:t>
      </w:r>
    </w:p>
    <w:p w14:paraId="6BC76E4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DF3432" w14:textId="77777777" w:rsidR="00291390" w:rsidRDefault="00AB578F">
      <w:r>
        <w:t>Here is the discussion on this subject ,</w:t>
      </w:r>
    </w:p>
    <w:p w14:paraId="79E2533A" w14:textId="77777777" w:rsidR="00AB578F" w:rsidRDefault="00AB578F">
      <w:r>
        <w:t>_______________________________________________________________</w:t>
      </w:r>
    </w:p>
    <w:p w14:paraId="7A9FDBF1" w14:textId="77777777" w:rsidR="00AB578F" w:rsidRPr="00CC1498" w:rsidRDefault="00AB578F" w:rsidP="00AB578F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CC1498">
        <w:rPr>
          <w:u w:val="single"/>
        </w:rPr>
        <w:t>Scalar under transformations</w:t>
      </w:r>
    </w:p>
    <w:p w14:paraId="61C5A0C3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75B54E8D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 xml:space="preserve">Imagine a version of Picture A (2.1.1) where we transform from x-space with basis vectors </w:t>
      </w:r>
      <w:r w:rsidRPr="00634DFF">
        <w:rPr>
          <w:b/>
        </w:rPr>
        <w:t>e</w:t>
      </w:r>
      <w:r>
        <w:rPr>
          <w:rStyle w:val="subscript"/>
        </w:rPr>
        <w:t xml:space="preserve">i </w:t>
      </w:r>
      <w:r>
        <w:t xml:space="preserve">to some x'-space with basis vectors </w:t>
      </w:r>
      <w:r w:rsidRPr="00634DFF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. Under such a transformation, a dot product like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transforms as a scalar. So, whereas </w:t>
      </w:r>
      <w:r w:rsidRPr="00C95568">
        <w:rPr>
          <w:b/>
        </w:rPr>
        <w:t>v</w:t>
      </w:r>
      <w:r>
        <w:t xml:space="preserve"> and </w:t>
      </w:r>
      <w:r>
        <w:rPr>
          <w:b/>
          <w:color w:val="000000"/>
        </w:rPr>
        <w:t>α</w:t>
      </w:r>
      <w:r>
        <w:t xml:space="preserve"> transform as vectors, the function α(</w:t>
      </w:r>
      <w:r w:rsidRPr="00C95568">
        <w:rPr>
          <w:b/>
        </w:rPr>
        <w:t>v</w:t>
      </w:r>
      <w:r>
        <w:t xml:space="preserve">) transforms as a scalar field, just as in (2.2.6). That is to say, </w:t>
      </w:r>
    </w:p>
    <w:p w14:paraId="47935EC6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7BA7ACF7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ab/>
        <w:t xml:space="preserve"> α(</w:t>
      </w:r>
      <w:r w:rsidRPr="00C95568">
        <w:rPr>
          <w:b/>
        </w:rPr>
        <w:t>v</w:t>
      </w:r>
      <w:r>
        <w:t xml:space="preserve">)  =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>
        <w:rPr>
          <w:b/>
          <w:color w:val="000000"/>
        </w:rPr>
        <w:t>α'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α'(</w:t>
      </w:r>
      <w:r w:rsidRPr="00C95568">
        <w:rPr>
          <w:b/>
        </w:rPr>
        <w:t>v</w:t>
      </w:r>
      <w:r>
        <w:rPr>
          <w:b/>
        </w:rPr>
        <w:t>'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(2.11.13)</w:t>
      </w:r>
    </w:p>
    <w:p w14:paraId="6AA3742B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1BAC79F4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>Although the function α(</w:t>
      </w:r>
      <w:r w:rsidRPr="00C95568">
        <w:rPr>
          <w:b/>
        </w:rPr>
        <w:t>v</w:t>
      </w:r>
      <w:r>
        <w:t xml:space="preserve">) transforms as a scalar, the associated vector </w:t>
      </w:r>
      <w:r w:rsidRPr="00CC1498">
        <w:rPr>
          <w:b/>
        </w:rPr>
        <w:t>α</w:t>
      </w:r>
      <w:r>
        <w:t xml:space="preserve"> (covector) transforms as a rank-1 tensor (vector), and it is through this isomorphic connection that we loosely refer to the function α(</w:t>
      </w:r>
      <w:r w:rsidRPr="00C95568">
        <w:rPr>
          <w:b/>
        </w:rPr>
        <w:t>v</w:t>
      </w:r>
      <w:r>
        <w:t>) as being a rank-1 tensor. When functional α is expanded on the basis functionals λ</w:t>
      </w:r>
      <w:r w:rsidRPr="000B7070">
        <w:rPr>
          <w:rStyle w:val="superscript"/>
        </w:rPr>
        <w:t>i</w:t>
      </w:r>
      <w:r>
        <w:t>, the coefficients α</w:t>
      </w:r>
      <w:r>
        <w:rPr>
          <w:rStyle w:val="subscript"/>
        </w:rPr>
        <w:t xml:space="preserve">i </w:t>
      </w:r>
      <w:r>
        <w:t xml:space="preserve">are the rank-1 tensor components, and these coefficients are projected out by (2.11.9). </w:t>
      </w:r>
    </w:p>
    <w:p w14:paraId="42CF416F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</w:t>
      </w:r>
    </w:p>
    <w:p w14:paraId="240E1738" w14:textId="77777777" w:rsidR="00AB578F" w:rsidRDefault="00AB578F" w:rsidP="00AB578F">
      <w:pPr>
        <w:tabs>
          <w:tab w:val="left" w:pos="7200"/>
          <w:tab w:val="left" w:pos="7920"/>
          <w:tab w:val="right" w:pos="9270"/>
        </w:tabs>
      </w:pPr>
    </w:p>
    <w:p w14:paraId="4B9D754B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  <w:r>
        <w:t xml:space="preserve">I have just read my Tensor appendix opening section on "scalar vs tensor" and the "three experiments". This is very relevant to the current situation. </w:t>
      </w:r>
    </w:p>
    <w:p w14:paraId="72A98FB1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</w:p>
    <w:p w14:paraId="6DFA6425" w14:textId="77777777" w:rsidR="00107B42" w:rsidRDefault="006869FF" w:rsidP="00AB578F">
      <w:pPr>
        <w:tabs>
          <w:tab w:val="left" w:pos="7200"/>
          <w:tab w:val="left" w:pos="7920"/>
          <w:tab w:val="right" w:pos="9270"/>
        </w:tabs>
      </w:pPr>
      <w:r>
        <w:t>G</w:t>
      </w:r>
      <w:r w:rsidR="00107B42">
        <w:t>o back to this Section 2.11 situation</w:t>
      </w:r>
    </w:p>
    <w:p w14:paraId="39E0E08B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</w:p>
    <w:p w14:paraId="03130D24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  <w:r w:rsidRPr="003D370D">
        <w:rPr>
          <w:color w:val="000000"/>
        </w:rPr>
        <w:t xml:space="preserve"> </w:t>
      </w:r>
      <w:r>
        <w:rPr>
          <w:color w:val="000000"/>
        </w:rPr>
        <w:tab/>
      </w:r>
      <w:r w:rsidRPr="00230A4A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= </w:t>
      </w:r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>v</w:t>
      </w:r>
    </w:p>
    <w:p w14:paraId="0CEBCCFD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</w:p>
    <w:p w14:paraId="4D23AE26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  <w:r>
        <w:t>If we do Experiment #1 and we rotate the apparatus and the coordinate system at the same time, we get</w:t>
      </w:r>
    </w:p>
    <w:p w14:paraId="6CDCC707" w14:textId="77777777" w:rsidR="00107B42" w:rsidRDefault="00107B42" w:rsidP="00AB578F">
      <w:pPr>
        <w:tabs>
          <w:tab w:val="left" w:pos="7200"/>
          <w:tab w:val="left" w:pos="7920"/>
          <w:tab w:val="right" w:pos="9270"/>
        </w:tabs>
      </w:pPr>
    </w:p>
    <w:p w14:paraId="6CCC434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>v</w:t>
      </w:r>
      <w:r>
        <w:rPr>
          <w:b/>
          <w:color w:val="000000"/>
        </w:rPr>
        <w:t xml:space="preserve">  = </w:t>
      </w:r>
      <w:r w:rsidRPr="003D370D">
        <w:rPr>
          <w:b/>
          <w:color w:val="000000"/>
        </w:rPr>
        <w:t>e</w:t>
      </w:r>
      <w:r>
        <w:rPr>
          <w:b/>
          <w:color w:val="000000"/>
        </w:rPr>
        <w:t>'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>v</w:t>
      </w:r>
      <w:r>
        <w:rPr>
          <w:b/>
          <w:color w:val="000000"/>
        </w:rPr>
        <w:t>'</w:t>
      </w:r>
    </w:p>
    <w:p w14:paraId="733E4F83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387D4881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and we say that </w:t>
      </w:r>
      <w:r w:rsidRPr="00230A4A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</w:t>
      </w:r>
      <w:r>
        <w:rPr>
          <w:color w:val="000000"/>
        </w:rPr>
        <w:t>a scalar. BUT in Experiment #2 we "rotate the apparatus" but keep the coordinate system unchanged, we find</w:t>
      </w:r>
    </w:p>
    <w:p w14:paraId="395356B4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320910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230A4A">
        <w:rPr>
          <w:color w:val="000000"/>
        </w:rPr>
        <w:t>λ</w:t>
      </w:r>
      <w:r>
        <w:rPr>
          <w:color w:val="000000"/>
        </w:rPr>
        <w:t>'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>
        <w:rPr>
          <w:b/>
          <w:color w:val="000000"/>
        </w:rPr>
        <w:t>'</w:t>
      </w:r>
      <w:r w:rsidRPr="003D370D">
        <w:rPr>
          <w:color w:val="000000"/>
        </w:rPr>
        <w:t>)</w:t>
      </w:r>
      <w:r>
        <w:t xml:space="preserve"> = </w:t>
      </w:r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>v</w:t>
      </w:r>
      <w:r>
        <w:rPr>
          <w:b/>
          <w:color w:val="000000"/>
        </w:rPr>
        <w:t>'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j</w:t>
      </w:r>
      <w:r w:rsidRPr="00230A4A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</w:t>
      </w:r>
    </w:p>
    <w:p w14:paraId="13928434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6E68D1D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This is an elementary vector field transformation rule!!!! </w:t>
      </w:r>
    </w:p>
    <w:p w14:paraId="05C083A8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458769B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My whole "mystery" evaporates. Which kind of transformation is this?  I think it is a component transformation!!! Forget that "vector transformation" thing. </w:t>
      </w:r>
    </w:p>
    <w:p w14:paraId="76EF9FB1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1CE400F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Now how does this work for the more general case of α instead of λ</w:t>
      </w:r>
      <w:r>
        <w:rPr>
          <w:rStyle w:val="superscript"/>
        </w:rPr>
        <w:t>i</w:t>
      </w:r>
      <w:r>
        <w:t xml:space="preserve"> ?  </w:t>
      </w:r>
    </w:p>
    <w:p w14:paraId="407C7BE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2AA41CF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α(</w:t>
      </w:r>
      <w:r w:rsidRPr="00107B42">
        <w:rPr>
          <w:b/>
        </w:rPr>
        <w:t>v</w:t>
      </w:r>
      <w:r>
        <w:t xml:space="preserve">)  = </w:t>
      </w:r>
      <w:r w:rsidRPr="00107B42">
        <w:rPr>
          <w:b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107B42">
        <w:rPr>
          <w:b/>
        </w:rPr>
        <w:t>v</w:t>
      </w:r>
    </w:p>
    <w:p w14:paraId="58AB6376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21387B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>Write</w:t>
      </w:r>
    </w:p>
    <w:p w14:paraId="024ABD9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8582D97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107B42">
        <w:t>α</w:t>
      </w:r>
      <w:r>
        <w:t xml:space="preserve"> = 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</w:p>
    <w:p w14:paraId="39D9A445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6D7FAE31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>where α</w:t>
      </w:r>
      <w:r>
        <w:rPr>
          <w:rStyle w:val="subscript"/>
        </w:rPr>
        <w:t>i</w:t>
      </w:r>
      <w:r>
        <w:t xml:space="preserve"> are </w:t>
      </w:r>
      <w:r w:rsidRPr="00107B42">
        <w:rPr>
          <w:i/>
        </w:rPr>
        <w:t>constants</w:t>
      </w:r>
      <w:r>
        <w:t>. Then in Experiment #2 we would get</w:t>
      </w:r>
    </w:p>
    <w:p w14:paraId="564A7520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17C390D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107B42">
        <w:t>α</w:t>
      </w:r>
      <w:r>
        <w:t>' = 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λ'</w:t>
      </w:r>
      <w:r>
        <w:rPr>
          <w:rStyle w:val="superscript"/>
        </w:rPr>
        <w:t>i</w:t>
      </w:r>
    </w:p>
    <w:p w14:paraId="15A554D5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2B43032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55A9B1B6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6A137682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  <w:t>α'(</w:t>
      </w:r>
      <w:r w:rsidRPr="00107B42">
        <w:rPr>
          <w:b/>
        </w:rPr>
        <w:t>v</w:t>
      </w:r>
      <w:r>
        <w:t>') =  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λ'</w:t>
      </w:r>
      <w:r>
        <w:rPr>
          <w:rStyle w:val="superscript"/>
        </w:rPr>
        <w:t>i</w:t>
      </w:r>
      <w:r>
        <w:t>(</w:t>
      </w:r>
      <w:r w:rsidRPr="00107B42">
        <w:rPr>
          <w:b/>
        </w:rPr>
        <w:t>v</w:t>
      </w:r>
      <w:r>
        <w:t>') = 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[Σ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 w:rsidRPr="00230A4A">
        <w:rPr>
          <w:color w:val="000000"/>
        </w:rPr>
        <w:t>λ</w:t>
      </w:r>
      <w:r>
        <w:rPr>
          <w:rStyle w:val="superscript"/>
          <w:color w:val="000000"/>
        </w:rPr>
        <w:t>j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</w:t>
      </w:r>
      <w:r>
        <w:rPr>
          <w:color w:val="000000"/>
        </w:rPr>
        <w:t xml:space="preserve"> ] = </w:t>
      </w:r>
      <w:r>
        <w:t xml:space="preserve"> </w:t>
      </w:r>
      <w:r>
        <w:tab/>
        <w:t>Σ</w:t>
      </w:r>
      <w:r>
        <w:rPr>
          <w:rStyle w:val="subscript"/>
        </w:rPr>
        <w:t>j</w:t>
      </w:r>
      <w:r w:rsidRPr="00230A4A">
        <w:rPr>
          <w:color w:val="000000"/>
        </w:rPr>
        <w:t>λ</w:t>
      </w:r>
      <w:r>
        <w:rPr>
          <w:rStyle w:val="superscript"/>
          <w:color w:val="000000"/>
        </w:rPr>
        <w:t>j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</w:t>
      </w:r>
      <w:r>
        <w:rPr>
          <w:color w:val="000000"/>
        </w:rPr>
        <w:t xml:space="preserve"> [</w:t>
      </w:r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</w:p>
    <w:p w14:paraId="07B65B2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9D3BFA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4B6C7DB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1C201F6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Now how do you argue that </w:t>
      </w:r>
      <w:r w:rsidRPr="00107B42">
        <w:rPr>
          <w:b/>
        </w:rPr>
        <w:t>α</w:t>
      </w:r>
      <w:r>
        <w:t xml:space="preserve"> should not move in Experiment #2? </w:t>
      </w:r>
    </w:p>
    <w:p w14:paraId="1761ECFE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22CD8AB1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107B42">
        <w:rPr>
          <w:b/>
        </w:rPr>
        <w:t>α</w:t>
      </w:r>
      <w:r>
        <w:t xml:space="preserve"> = 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r>
        <w:t xml:space="preserve">  = </w:t>
      </w:r>
      <w:r w:rsidRPr="00107B42">
        <w:rPr>
          <w:b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107B42">
        <w:rPr>
          <w:b/>
        </w:rPr>
        <w:t>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// </w:t>
      </w:r>
      <w:r>
        <w:t xml:space="preserve">this notation is suddenly OK!!! </w:t>
      </w:r>
    </w:p>
    <w:p w14:paraId="424E678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4E6FEA9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Then for k = 2 I get</w:t>
      </w:r>
    </w:p>
    <w:p w14:paraId="3CC477F4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3AAE52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(λ</w:t>
      </w:r>
      <w:r w:rsidRPr="000B7070">
        <w:rPr>
          <w:rStyle w:val="superscript"/>
        </w:rPr>
        <w:t>i</w:t>
      </w:r>
      <w:r>
        <w:sym w:font="Symbol" w:char="F0C4"/>
      </w:r>
      <w:r>
        <w:t>λ</w:t>
      </w:r>
      <w:r w:rsidRPr="000B7070">
        <w:rPr>
          <w:rStyle w:val="superscript"/>
        </w:rPr>
        <w:t>j</w:t>
      </w:r>
      <w:r>
        <w:t>)'(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) = [(</w:t>
      </w:r>
      <w:r w:rsidRPr="001A08D0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1A08D0">
        <w:rPr>
          <w:b/>
        </w:rPr>
        <w:t>v</w:t>
      </w:r>
      <w:r>
        <w:rPr>
          <w:rStyle w:val="subscript"/>
        </w:rPr>
        <w:t>1</w:t>
      </w:r>
      <w:r>
        <w:t>)(</w:t>
      </w:r>
      <w:r w:rsidRPr="001A08D0">
        <w:rPr>
          <w:b/>
        </w:rPr>
        <w:t>e</w:t>
      </w:r>
      <w:r>
        <w:rPr>
          <w:rStyle w:val="superscript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1A08D0">
        <w:rPr>
          <w:b/>
        </w:rPr>
        <w:t>v</w:t>
      </w:r>
      <w:r>
        <w:rPr>
          <w:rStyle w:val="subscript"/>
        </w:rPr>
        <w:t>2</w:t>
      </w:r>
      <w:r>
        <w:t>)]'   = (</w:t>
      </w:r>
      <w:r w:rsidRPr="001A08D0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1A08D0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)(</w:t>
      </w:r>
      <w:r w:rsidRPr="001A08D0">
        <w:rPr>
          <w:b/>
        </w:rPr>
        <w:t>e</w:t>
      </w:r>
      <w:r>
        <w:rPr>
          <w:rStyle w:val="superscript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1A08D0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</w:t>
      </w:r>
    </w:p>
    <w:p w14:paraId="5E3E621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1A46188D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107B42">
        <w:rPr>
          <w:b/>
        </w:rPr>
        <w:t>v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i</w:t>
      </w:r>
      <w:r>
        <w:t>(</w:t>
      </w:r>
      <w:r w:rsidRPr="00107B42">
        <w:rPr>
          <w:b/>
        </w:rPr>
        <w:t>v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b</w:t>
      </w:r>
      <w:r>
        <w:t>(</w:t>
      </w:r>
      <w:r w:rsidRPr="00107B4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107B42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b</w:t>
      </w:r>
      <w:r>
        <w:t xml:space="preserve"> (λ</w:t>
      </w:r>
      <w:r>
        <w:rPr>
          <w:rStyle w:val="superscript"/>
        </w:rPr>
        <w:t>a</w:t>
      </w:r>
      <w:r>
        <w:sym w:font="Symbol" w:char="F0C4"/>
      </w:r>
      <w:r>
        <w:t>λ</w:t>
      </w:r>
      <w:r>
        <w:rPr>
          <w:rStyle w:val="superscript"/>
        </w:rPr>
        <w:t>b</w:t>
      </w:r>
      <w:r>
        <w:t>)(</w:t>
      </w:r>
      <w:r w:rsidRPr="00107B42">
        <w:rPr>
          <w:b/>
        </w:rPr>
        <w:t>v</w:t>
      </w:r>
      <w:r>
        <w:rPr>
          <w:rStyle w:val="subscript"/>
        </w:rPr>
        <w:t>1</w:t>
      </w:r>
      <w:r>
        <w:t>,</w:t>
      </w:r>
      <w:r w:rsidRPr="00107B42">
        <w:rPr>
          <w:b/>
        </w:rPr>
        <w:t>v</w:t>
      </w:r>
      <w:r>
        <w:rPr>
          <w:rStyle w:val="subscript"/>
        </w:rPr>
        <w:t>2</w:t>
      </w:r>
      <w:r>
        <w:t>)</w:t>
      </w:r>
    </w:p>
    <w:p w14:paraId="0E2886EF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43CD2AA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so we get a tensor field with two arguments. </w:t>
      </w:r>
    </w:p>
    <w:p w14:paraId="30EA52D6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2878B37C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Question:  What happens if x' = F(x) is not linear? Well, the vectors </w:t>
      </w:r>
      <w:r w:rsidRPr="00107B42">
        <w:rPr>
          <w:b/>
        </w:rPr>
        <w:t>v</w:t>
      </w:r>
      <w:r>
        <w:rPr>
          <w:rStyle w:val="subscript"/>
        </w:rPr>
        <w:t>1</w:t>
      </w:r>
      <w:r>
        <w:t xml:space="preserve"> are not themselves functions of space, but they do transform. So would you say</w:t>
      </w:r>
    </w:p>
    <w:p w14:paraId="398A6A6C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E218AED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  <w:t>T'(</w:t>
      </w:r>
      <w:r w:rsidRPr="0093330F">
        <w:rPr>
          <w:b/>
        </w:rPr>
        <w:t>v</w:t>
      </w:r>
      <w:r>
        <w:rPr>
          <w:rStyle w:val="subscript"/>
        </w:rPr>
        <w:t>1</w:t>
      </w:r>
      <w:r>
        <w:t xml:space="preserve">', </w:t>
      </w:r>
      <w:r w:rsidRPr="0093330F">
        <w:rPr>
          <w:b/>
        </w:rPr>
        <w:t>v</w:t>
      </w:r>
      <w:r>
        <w:t>'</w:t>
      </w:r>
      <w:r>
        <w:rPr>
          <w:rStyle w:val="subscript"/>
        </w:rPr>
        <w:t>2</w:t>
      </w:r>
      <w:r>
        <w:t>.....</w:t>
      </w:r>
      <w:r w:rsidRPr="0093330F">
        <w:rPr>
          <w:b/>
        </w:rPr>
        <w:t>v</w:t>
      </w:r>
      <w:r>
        <w:t>'</w:t>
      </w:r>
      <w:r>
        <w:rPr>
          <w:rStyle w:val="subscript"/>
        </w:rPr>
        <w:t>k</w:t>
      </w:r>
      <w:r>
        <w:t>) = 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(</w:t>
      </w:r>
      <w:r w:rsidRPr="0093330F">
        <w:rPr>
          <w:b/>
        </w:rPr>
        <w:t>x</w:t>
      </w:r>
      <w:r>
        <w:t>)R</w:t>
      </w:r>
      <w:r>
        <w:rPr>
          <w:rStyle w:val="superscript"/>
        </w:rPr>
        <w:t>j</w:t>
      </w:r>
      <w:r>
        <w:rPr>
          <w:rStyle w:val="subscript"/>
        </w:rPr>
        <w:t>b</w:t>
      </w:r>
      <w:r>
        <w:t>(</w:t>
      </w:r>
      <w:r w:rsidRPr="0093330F">
        <w:rPr>
          <w:b/>
        </w:rPr>
        <w:t>x</w:t>
      </w:r>
      <w:r>
        <w:t>) .....T(</w:t>
      </w:r>
      <w:r w:rsidRPr="0093330F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93330F">
        <w:rPr>
          <w:b/>
        </w:rPr>
        <w:t>v</w:t>
      </w:r>
      <w:r>
        <w:rPr>
          <w:rStyle w:val="subscript"/>
        </w:rPr>
        <w:t>2</w:t>
      </w:r>
      <w:r>
        <w:t>.....)</w:t>
      </w:r>
    </w:p>
    <w:p w14:paraId="37DB69D5" w14:textId="77777777" w:rsidR="0093330F" w:rsidRDefault="0093330F" w:rsidP="00107B42">
      <w:pPr>
        <w:tabs>
          <w:tab w:val="left" w:pos="7200"/>
          <w:tab w:val="left" w:pos="7920"/>
          <w:tab w:val="right" w:pos="9270"/>
        </w:tabs>
      </w:pPr>
    </w:p>
    <w:p w14:paraId="7777F202" w14:textId="77777777" w:rsidR="0093330F" w:rsidRDefault="0093330F" w:rsidP="00107B42">
      <w:pPr>
        <w:tabs>
          <w:tab w:val="left" w:pos="7200"/>
          <w:tab w:val="left" w:pos="7920"/>
          <w:tab w:val="right" w:pos="9270"/>
        </w:tabs>
      </w:pPr>
      <w:r>
        <w:t xml:space="preserve">I write  </w:t>
      </w:r>
      <w:r>
        <w:tab/>
        <w:t>(v'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(x) (v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j</w:t>
      </w:r>
      <w:r>
        <w:t xml:space="preserve">   ???   Does this make any sense?? </w:t>
      </w:r>
      <w:r w:rsidR="00BC7B53">
        <w:t>Probably not. Maybe the rule is this</w:t>
      </w:r>
    </w:p>
    <w:p w14:paraId="4F8C2A91" w14:textId="77777777" w:rsidR="00BC7B53" w:rsidRDefault="00BC7B53" w:rsidP="00107B42">
      <w:pPr>
        <w:tabs>
          <w:tab w:val="left" w:pos="7200"/>
          <w:tab w:val="left" w:pos="7920"/>
          <w:tab w:val="right" w:pos="9270"/>
        </w:tabs>
      </w:pPr>
    </w:p>
    <w:p w14:paraId="4F49CF9F" w14:textId="77777777" w:rsidR="00BC7B53" w:rsidRDefault="00BC7B53" w:rsidP="00BC7B53">
      <w:pPr>
        <w:tabs>
          <w:tab w:val="left" w:pos="7200"/>
          <w:tab w:val="left" w:pos="7920"/>
          <w:tab w:val="right" w:pos="9270"/>
        </w:tabs>
      </w:pPr>
      <w:r>
        <w:tab/>
        <w:t>T'</w:t>
      </w:r>
      <w:r>
        <w:rPr>
          <w:rStyle w:val="subscript"/>
        </w:rPr>
        <w:t>ab</w:t>
      </w:r>
      <w:r>
        <w:t>(</w:t>
      </w:r>
      <w:r w:rsidRPr="0093330F">
        <w:rPr>
          <w:b/>
        </w:rPr>
        <w:t>v</w:t>
      </w:r>
      <w:r>
        <w:rPr>
          <w:rStyle w:val="subscript"/>
        </w:rPr>
        <w:t>1</w:t>
      </w:r>
      <w:r>
        <w:t>'(</w:t>
      </w:r>
      <w:r w:rsidRPr="00BC7B53">
        <w:rPr>
          <w:b/>
        </w:rPr>
        <w:t>x</w:t>
      </w:r>
      <w:r>
        <w:t xml:space="preserve">'), </w:t>
      </w:r>
      <w:r w:rsidRPr="0093330F">
        <w:rPr>
          <w:b/>
        </w:rPr>
        <w:t>v</w:t>
      </w:r>
      <w:r>
        <w:t>'</w:t>
      </w:r>
      <w:r>
        <w:rPr>
          <w:rStyle w:val="subscript"/>
        </w:rPr>
        <w:t>2</w:t>
      </w:r>
      <w:r>
        <w:t>(</w:t>
      </w:r>
      <w:r w:rsidRPr="00BC7B53">
        <w:rPr>
          <w:b/>
        </w:rPr>
        <w:t>x</w:t>
      </w:r>
      <w:r>
        <w:t>').....</w:t>
      </w:r>
      <w:r w:rsidRPr="0093330F">
        <w:rPr>
          <w:b/>
        </w:rPr>
        <w:t>v</w:t>
      </w:r>
      <w:r>
        <w:t>'</w:t>
      </w:r>
      <w:r>
        <w:rPr>
          <w:rStyle w:val="subscript"/>
        </w:rPr>
        <w:t>k</w:t>
      </w:r>
      <w:r>
        <w:t>(</w:t>
      </w:r>
      <w:r w:rsidRPr="00BC7B53">
        <w:rPr>
          <w:b/>
        </w:rPr>
        <w:t>x</w:t>
      </w:r>
      <w:r>
        <w:t>')) = 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(</w:t>
      </w:r>
      <w:r w:rsidRPr="0093330F">
        <w:rPr>
          <w:b/>
        </w:rPr>
        <w:t>x</w:t>
      </w:r>
      <w:r>
        <w:t>)R</w:t>
      </w:r>
      <w:r>
        <w:rPr>
          <w:rStyle w:val="superscript"/>
        </w:rPr>
        <w:t>j</w:t>
      </w:r>
      <w:r>
        <w:rPr>
          <w:rStyle w:val="subscript"/>
        </w:rPr>
        <w:t>b</w:t>
      </w:r>
      <w:r>
        <w:t>(</w:t>
      </w:r>
      <w:r w:rsidRPr="0093330F">
        <w:rPr>
          <w:b/>
        </w:rPr>
        <w:t>x</w:t>
      </w:r>
      <w:r>
        <w:t>) .....T</w:t>
      </w:r>
      <w:r>
        <w:rPr>
          <w:rStyle w:val="subscript"/>
        </w:rPr>
        <w:t>ij</w:t>
      </w:r>
      <w:r>
        <w:t>(</w:t>
      </w:r>
      <w:r w:rsidRPr="0093330F">
        <w:rPr>
          <w:b/>
        </w:rPr>
        <w:t>v</w:t>
      </w:r>
      <w:r>
        <w:rPr>
          <w:rStyle w:val="subscript"/>
        </w:rPr>
        <w:t>1</w:t>
      </w:r>
      <w:r>
        <w:t>(</w:t>
      </w:r>
      <w:r w:rsidRPr="00BC7B53">
        <w:rPr>
          <w:b/>
        </w:rPr>
        <w:t>x</w:t>
      </w:r>
      <w:r>
        <w:t xml:space="preserve">), </w:t>
      </w:r>
      <w:r w:rsidRPr="0093330F">
        <w:rPr>
          <w:b/>
        </w:rPr>
        <w:t>v</w:t>
      </w:r>
      <w:r>
        <w:rPr>
          <w:rStyle w:val="subscript"/>
        </w:rPr>
        <w:t>2</w:t>
      </w:r>
      <w:r>
        <w:t>(</w:t>
      </w:r>
      <w:r w:rsidRPr="00BC7B53">
        <w:rPr>
          <w:b/>
        </w:rPr>
        <w:t>x</w:t>
      </w:r>
      <w:r>
        <w:t xml:space="preserve">).....) </w:t>
      </w:r>
    </w:p>
    <w:p w14:paraId="5DAEE385" w14:textId="77777777" w:rsidR="00BC7B53" w:rsidRDefault="00BC7B53" w:rsidP="00BC7B53">
      <w:pPr>
        <w:tabs>
          <w:tab w:val="left" w:pos="7200"/>
          <w:tab w:val="left" w:pos="7920"/>
          <w:tab w:val="right" w:pos="9270"/>
        </w:tabs>
      </w:pPr>
    </w:p>
    <w:p w14:paraId="195B6093" w14:textId="77777777" w:rsidR="00BC7B53" w:rsidRPr="0093330F" w:rsidRDefault="00BC7B53" w:rsidP="00107B42">
      <w:pPr>
        <w:tabs>
          <w:tab w:val="left" w:pos="7200"/>
          <w:tab w:val="left" w:pos="7920"/>
          <w:tab w:val="right" w:pos="9270"/>
        </w:tabs>
      </w:pPr>
      <w:r>
        <w:t xml:space="preserve">This is a tensor field whose arguments are fields. I think this works! </w:t>
      </w:r>
    </w:p>
    <w:p w14:paraId="6194B986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219E2685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This is a "tensor field example" I did not include in my writeup today. </w:t>
      </w:r>
    </w:p>
    <w:p w14:paraId="4B3871D1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F732CED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and this is a rank-2 tensor. The whole problem just goes away, there is no scalar involved. I am glad I wrote up that tensor doc thing!  </w:t>
      </w:r>
    </w:p>
    <w:p w14:paraId="108F5D50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66FB780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Pause. Go back to this, </w:t>
      </w:r>
    </w:p>
    <w:p w14:paraId="5838F764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1C77966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  <w:t>T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  <w:t>(2.10.14)</w:t>
      </w:r>
    </w:p>
    <w:p w14:paraId="32D2273E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43383AFB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lastRenderedPageBreak/>
        <w:t>If you do an Experiment #1 transformation, you get</w:t>
      </w:r>
    </w:p>
    <w:p w14:paraId="5F3B97A2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C3503A3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  <w:t>T'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7F199C">
        <w:t>T</w:t>
      </w:r>
      <w:r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</w:p>
    <w:p w14:paraId="68D93943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7076B041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and this is a different object, we do not have T' = T.  I guess the question is this:  is </w:t>
      </w:r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part of the apparatus, or is it part of the coordinate system and a constant like π. If I assume </w:t>
      </w:r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is the apparatus, like a vector v</w:t>
      </w:r>
      <w:r>
        <w:rPr>
          <w:rStyle w:val="subscript"/>
        </w:rPr>
        <w:t>1</w:t>
      </w:r>
      <w:r>
        <w:t xml:space="preserve"> , then we get</w:t>
      </w:r>
    </w:p>
    <w:p w14:paraId="1454A38E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E132E7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7F199C">
        <w:t>T</w:t>
      </w:r>
      <w:r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= R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bscript"/>
        </w:rPr>
        <w:t>j</w:t>
      </w:r>
      <w:r w:rsidRPr="00107B42">
        <w:rPr>
          <w:rStyle w:val="subscript"/>
        </w:rPr>
        <w:fldChar w:fldCharType="begin"/>
      </w:r>
      <w:r w:rsidRPr="00107B42">
        <w:rPr>
          <w:rStyle w:val="subscript"/>
        </w:rPr>
        <w:instrText xml:space="preserve"> EQ \s\do2(1)</w:instrText>
      </w:r>
      <w:r w:rsidRPr="00107B42">
        <w:rPr>
          <w:rStyle w:val="subscript"/>
        </w:rPr>
        <w:fldChar w:fldCharType="end"/>
      </w:r>
      <w:r>
        <w:t>R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.....R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</w:t>
      </w:r>
      <w:r w:rsidRPr="007F199C">
        <w:t>T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</w:p>
    <w:p w14:paraId="10EA67B2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B98D0B0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Then, </w:t>
      </w:r>
    </w:p>
    <w:p w14:paraId="008AAC2F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62FC3C0C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  <w:t>T' = 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7F199C">
        <w:t>T</w:t>
      </w:r>
      <w:r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</w:p>
    <w:p w14:paraId="01988250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52CBEFDB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  <w:t xml:space="preserve">    =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[R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bscript"/>
        </w:rPr>
        <w:t>j</w:t>
      </w:r>
      <w:r w:rsidRPr="00107B42">
        <w:rPr>
          <w:rStyle w:val="subscript"/>
        </w:rPr>
        <w:fldChar w:fldCharType="begin"/>
      </w:r>
      <w:r w:rsidRPr="00107B42">
        <w:rPr>
          <w:rStyle w:val="subscript"/>
        </w:rPr>
        <w:instrText xml:space="preserve"> EQ \s\do2(1)</w:instrText>
      </w:r>
      <w:r w:rsidRPr="00107B42">
        <w:rPr>
          <w:rStyle w:val="subscript"/>
        </w:rPr>
        <w:fldChar w:fldCharType="end"/>
      </w:r>
      <w:r>
        <w:t>R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.....R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</w:t>
      </w:r>
      <w:r w:rsidRPr="007F199C">
        <w:t>T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>]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74BD989F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2894FEEE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I,J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T</w:t>
      </w:r>
      <w:r>
        <w:rPr>
          <w:rStyle w:val="superscript"/>
        </w:rPr>
        <w:t>J</w:t>
      </w:r>
      <w:r>
        <w:t xml:space="preserve"> e</w:t>
      </w:r>
      <w:r>
        <w:rPr>
          <w:rStyle w:val="subscript"/>
        </w:rPr>
        <w:t xml:space="preserve">I  </w:t>
      </w:r>
    </w:p>
    <w:p w14:paraId="7704AAF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92033B5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>Try a simpler case</w:t>
      </w:r>
    </w:p>
    <w:p w14:paraId="336C5609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5E2D6259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107B42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>V</w:t>
      </w:r>
      <w:r>
        <w:rPr>
          <w:rStyle w:val="superscript"/>
        </w:rPr>
        <w:t>i</w:t>
      </w:r>
      <w:r w:rsidRPr="00107B42">
        <w:rPr>
          <w:b/>
        </w:rPr>
        <w:t>e</w:t>
      </w:r>
      <w:r>
        <w:rPr>
          <w:rStyle w:val="subscript"/>
        </w:rPr>
        <w:t>i</w:t>
      </w:r>
      <w:r>
        <w:t xml:space="preserve"> </w:t>
      </w:r>
    </w:p>
    <w:p w14:paraId="0E22CA53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67B88B65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107B42">
        <w:rPr>
          <w:b/>
        </w:rPr>
        <w:t>V</w:t>
      </w:r>
      <w:r>
        <w:rPr>
          <w:b/>
        </w:rPr>
        <w:t>'</w:t>
      </w:r>
      <w:r>
        <w:t xml:space="preserve"> = Σ</w:t>
      </w:r>
      <w:r>
        <w:rPr>
          <w:rStyle w:val="subscript"/>
        </w:rPr>
        <w:t>i</w:t>
      </w:r>
      <w:r>
        <w:t>V'</w:t>
      </w:r>
      <w:r>
        <w:rPr>
          <w:rStyle w:val="superscript"/>
        </w:rPr>
        <w:t>i</w:t>
      </w:r>
      <w:r w:rsidRPr="00107B42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tab/>
      </w:r>
      <w:r>
        <w:tab/>
        <w:t>// active rotation</w:t>
      </w:r>
    </w:p>
    <w:p w14:paraId="2DC89934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03AA2EDE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How then are V and V' related?  Express V' in the coordinate system S. </w:t>
      </w:r>
    </w:p>
    <w:p w14:paraId="32D4BF5C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26BDF58E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  <w:r w:rsidRPr="00107B42">
        <w:rPr>
          <w:b/>
        </w:rPr>
        <w:t>V</w:t>
      </w:r>
      <w:r>
        <w:rPr>
          <w:b/>
        </w:rPr>
        <w:t>'</w:t>
      </w:r>
      <w:r>
        <w:t xml:space="preserve"> = Σ</w:t>
      </w:r>
      <w:r>
        <w:rPr>
          <w:rStyle w:val="subscript"/>
        </w:rPr>
        <w:t>i</w:t>
      </w:r>
      <w:r>
        <w:t xml:space="preserve"> [ Σ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r>
        <w:t xml:space="preserve"> ] </w:t>
      </w:r>
      <w:r w:rsidRPr="00107B42">
        <w:rPr>
          <w:b/>
        </w:rPr>
        <w:t>e</w:t>
      </w:r>
      <w:r>
        <w:rPr>
          <w:rStyle w:val="subscript"/>
        </w:rPr>
        <w:t>i</w:t>
      </w:r>
    </w:p>
    <w:p w14:paraId="608206DA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774DB0DC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There is nothing more you can say! </w:t>
      </w:r>
    </w:p>
    <w:p w14:paraId="7A86D5B0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21C0C530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 xml:space="preserve">So thinking about T' in frame S' is not very helpful. Better to talk about tensors or tensor functions, not abstract tensors. </w:t>
      </w:r>
    </w:p>
    <w:p w14:paraId="7B598CD7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  <w:r>
        <w:tab/>
      </w:r>
    </w:p>
    <w:p w14:paraId="357CFC1B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16E07625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3C213738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615027A6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5B0DF002" w14:textId="77777777" w:rsid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40BD5B5C" w14:textId="77777777" w:rsidR="00107B42" w:rsidRPr="00107B42" w:rsidRDefault="00107B42" w:rsidP="00107B42">
      <w:pPr>
        <w:tabs>
          <w:tab w:val="left" w:pos="7200"/>
          <w:tab w:val="left" w:pos="7920"/>
          <w:tab w:val="right" w:pos="9270"/>
        </w:tabs>
      </w:pPr>
    </w:p>
    <w:p w14:paraId="3B66C212" w14:textId="77777777" w:rsidR="00107B42" w:rsidRPr="00107B42" w:rsidRDefault="00107B42" w:rsidP="00AB578F">
      <w:pPr>
        <w:tabs>
          <w:tab w:val="left" w:pos="7200"/>
          <w:tab w:val="left" w:pos="7920"/>
          <w:tab w:val="right" w:pos="9270"/>
        </w:tabs>
      </w:pPr>
    </w:p>
    <w:sectPr w:rsidR="00107B42" w:rsidRPr="00107B4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2075D" w14:textId="77777777" w:rsidR="00B877D1" w:rsidRDefault="00B877D1">
      <w:r>
        <w:separator/>
      </w:r>
    </w:p>
  </w:endnote>
  <w:endnote w:type="continuationSeparator" w:id="0">
    <w:p w14:paraId="31AF084C" w14:textId="77777777" w:rsidR="00B877D1" w:rsidRDefault="00B8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1DC5" w14:textId="77777777" w:rsidR="0093330F" w:rsidRDefault="0093330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69F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3592" w14:textId="77777777" w:rsidR="00B877D1" w:rsidRDefault="00B877D1">
      <w:r>
        <w:separator/>
      </w:r>
    </w:p>
  </w:footnote>
  <w:footnote w:type="continuationSeparator" w:id="0">
    <w:p w14:paraId="2780D476" w14:textId="77777777" w:rsidR="00B877D1" w:rsidRDefault="00B87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578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1ABB"/>
    <w:rsid w:val="000A21FD"/>
    <w:rsid w:val="000A6BDE"/>
    <w:rsid w:val="000D2080"/>
    <w:rsid w:val="000F4AD2"/>
    <w:rsid w:val="000F7B78"/>
    <w:rsid w:val="00107B42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1CC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69FF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330F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6CB8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57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877D1"/>
    <w:rsid w:val="00B966B4"/>
    <w:rsid w:val="00B971ED"/>
    <w:rsid w:val="00BA374D"/>
    <w:rsid w:val="00BC09E2"/>
    <w:rsid w:val="00BC5EB6"/>
    <w:rsid w:val="00BC7B53"/>
    <w:rsid w:val="00BD20BB"/>
    <w:rsid w:val="00BD6B0E"/>
    <w:rsid w:val="00BE20CE"/>
    <w:rsid w:val="00BE48D5"/>
    <w:rsid w:val="00BE5123"/>
    <w:rsid w:val="00C00A8C"/>
    <w:rsid w:val="00C161A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4E1B96"/>
  <w15:chartTrackingRefBased/>
  <w15:docId w15:val="{E6C91641-D1F6-4AF1-B07E-88980930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4056</Characters>
  <Application>Microsoft Office Word</Application>
  <DocSecurity>4</DocSecurity>
  <Lines>169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