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27E80" w14:textId="77777777" w:rsidR="005D0476" w:rsidRDefault="005D0476" w:rsidP="005D0476">
      <w:pPr>
        <w:pStyle w:val="Heading2"/>
      </w:pPr>
      <w:bookmarkStart w:id="0" w:name="_Toc446350963"/>
      <w:r>
        <w:t>Scratch doc for Sections 4.1 and 4.2</w:t>
      </w:r>
    </w:p>
    <w:p w14:paraId="1D3BB132" w14:textId="77777777" w:rsidR="005D0476" w:rsidRDefault="005D0476" w:rsidP="005D0476"/>
    <w:p w14:paraId="16098397" w14:textId="77777777" w:rsidR="005D0476" w:rsidRPr="005D0476" w:rsidRDefault="005D0476" w:rsidP="005D0476">
      <w:r>
        <w:t xml:space="preserve">Have to fix things up here. </w:t>
      </w:r>
    </w:p>
    <w:p w14:paraId="0609E2B8" w14:textId="77777777" w:rsidR="005D0476" w:rsidRDefault="005D0476" w:rsidP="005D0476">
      <w:pPr>
        <w:pStyle w:val="Heading2"/>
      </w:pPr>
    </w:p>
    <w:p w14:paraId="444B5C6C" w14:textId="77777777" w:rsidR="005D0476" w:rsidRDefault="005D0476" w:rsidP="005D0476">
      <w:pPr>
        <w:pStyle w:val="Heading2"/>
      </w:pPr>
    </w:p>
    <w:p w14:paraId="1A258230" w14:textId="77777777" w:rsidR="005D0476" w:rsidRPr="00B22477" w:rsidRDefault="005D0476" w:rsidP="005D0476">
      <w:pPr>
        <w:pStyle w:val="Heading2"/>
      </w:pPr>
      <w:r>
        <w:t>4. The Wedge Product of 2 vectors built on the Tensor Product</w:t>
      </w:r>
      <w:bookmarkEnd w:id="0"/>
    </w:p>
    <w:p w14:paraId="2C0034F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rStyle w:val="Hyperlink"/>
          <w:noProof/>
        </w:rPr>
      </w:pPr>
    </w:p>
    <w:p w14:paraId="1EFBE2A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We now back up and reconsider the space V</w:t>
      </w:r>
      <w:r>
        <w:sym w:font="Symbol" w:char="F0C4"/>
      </w:r>
      <w:r>
        <w:t>W and its elements v</w:t>
      </w:r>
      <w:r>
        <w:sym w:font="Symbol" w:char="F0C4"/>
      </w:r>
      <w:r>
        <w:t>w.  The goal of the next two sections is to establish the parallelism between the vector space V</w:t>
      </w:r>
      <w:r>
        <w:sym w:font="Symbol" w:char="F0C4"/>
      </w:r>
      <w:r>
        <w:t>W and the "dual" vector space V*</w:t>
      </w:r>
      <w:r>
        <w:sym w:font="Symbol" w:char="F0C4"/>
      </w:r>
      <w:r>
        <w:t xml:space="preserve">W*. Some repetition is used to review and reinforce earlier stated facts. Then Sections 4.3 and 4.4 introduce the wedge product developed in a similar parallel fashion. </w:t>
      </w:r>
    </w:p>
    <w:p w14:paraId="4033307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6D6C1C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At the end of each of the four sections below a selection of equations is </w:t>
      </w:r>
      <w:proofErr w:type="spellStart"/>
      <w:r>
        <w:t>reexpressed</w:t>
      </w:r>
      <w:proofErr w:type="spellEnd"/>
      <w:r>
        <w:t xml:space="preserve"> in Dirac notation. </w:t>
      </w:r>
    </w:p>
    <w:p w14:paraId="77D5083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2A94222" w14:textId="77777777" w:rsidR="005D0476" w:rsidRDefault="005D0476" w:rsidP="005D0476">
      <w:pPr>
        <w:pStyle w:val="Heading3"/>
      </w:pPr>
      <w:bookmarkStart w:id="1" w:name="_Toc446350964"/>
      <w:r>
        <w:t>4.1 The tensor product of 2 vectors in V</w:t>
      </w:r>
      <w:r w:rsidRPr="005C468F">
        <w:rPr>
          <w:rStyle w:val="superscript"/>
          <w:b/>
        </w:rPr>
        <w:t>2</w:t>
      </w:r>
      <w:bookmarkEnd w:id="1"/>
    </w:p>
    <w:p w14:paraId="725ADA81" w14:textId="77777777" w:rsidR="00DD42F0" w:rsidRDefault="00DD42F0" w:rsidP="00DD42F0"/>
    <w:p w14:paraId="227D83FF" w14:textId="77777777" w:rsidR="00DD42F0" w:rsidRDefault="00DD42F0" w:rsidP="00DD42F0">
      <w:r>
        <w:t xml:space="preserve">We now drop the bolding of vectors to simplify notation and to be compatible with Chapter 1. </w:t>
      </w:r>
    </w:p>
    <w:p w14:paraId="443D8E4D" w14:textId="77777777" w:rsidR="00DD42F0" w:rsidRPr="00DD42F0" w:rsidRDefault="00DD42F0" w:rsidP="00DD42F0"/>
    <w:p w14:paraId="0888F073" w14:textId="77777777" w:rsidR="00DD42F0" w:rsidRDefault="00DD42F0" w:rsidP="00DD42F0">
      <w:r>
        <w:t xml:space="preserve">Let </w:t>
      </w:r>
      <w:r w:rsidRPr="00DD42F0">
        <w:t>e</w:t>
      </w:r>
      <w:r>
        <w:rPr>
          <w:rStyle w:val="subscript"/>
        </w:rPr>
        <w:t>n</w:t>
      </w:r>
      <w:r>
        <w:t xml:space="preserve"> be an arbitrary basis for vector space V (x-space, dim n) where, as in (2.5.9),  we interpret these </w:t>
      </w:r>
      <w:r w:rsidRPr="00DD42F0">
        <w:t>e</w:t>
      </w:r>
      <w:r>
        <w:rPr>
          <w:rStyle w:val="subscript"/>
        </w:rPr>
        <w:t>n</w:t>
      </w:r>
      <w:r>
        <w:t xml:space="preserve"> as the tangent base vectors of some transformation </w:t>
      </w:r>
      <w:r w:rsidRPr="00DD42F0">
        <w:t>x</w:t>
      </w:r>
      <w:r>
        <w:t xml:space="preserve">' = </w:t>
      </w:r>
      <w:r w:rsidRPr="00DD42F0">
        <w:t>F</w:t>
      </w:r>
      <w:r>
        <w:t>(</w:t>
      </w:r>
      <w:r w:rsidRPr="00DD42F0">
        <w:t>x</w:t>
      </w:r>
      <w:r>
        <w:t xml:space="preserve">) with differential </w:t>
      </w:r>
      <w:proofErr w:type="spellStart"/>
      <w:r>
        <w:t>d</w:t>
      </w:r>
      <w:r w:rsidRPr="00DD42F0">
        <w:t>x</w:t>
      </w:r>
      <w:proofErr w:type="spellEnd"/>
      <w:r>
        <w:t xml:space="preserve">' = </w:t>
      </w:r>
      <w:proofErr w:type="spellStart"/>
      <w:r>
        <w:t>Rd</w:t>
      </w:r>
      <w:r w:rsidRPr="00DD42F0">
        <w:t>x</w:t>
      </w:r>
      <w:proofErr w:type="spellEnd"/>
      <w:r>
        <w:t xml:space="preserve">. The expansion of vector </w:t>
      </w:r>
      <w:r w:rsidRPr="00DD42F0">
        <w:t>v</w:t>
      </w:r>
      <w:r>
        <w:t xml:space="preserve"> is given by </w:t>
      </w:r>
      <w:r w:rsidRPr="00DD42F0"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v</w:t>
      </w:r>
      <w:r>
        <w:rPr>
          <w:rStyle w:val="superscript"/>
        </w:rPr>
        <w:t>'i</w:t>
      </w:r>
      <w:r w:rsidRPr="00DD42F0">
        <w:t>e</w:t>
      </w:r>
      <w:r>
        <w:rPr>
          <w:rStyle w:val="subscript"/>
        </w:rPr>
        <w:t>i</w:t>
      </w:r>
      <w:proofErr w:type="spellEnd"/>
      <w:r>
        <w:t xml:space="preserve"> as in (2.7.1) line 3, and the vector transformation rule is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 xml:space="preserve"> </w:t>
      </w:r>
    </w:p>
    <w:p w14:paraId="087D2267" w14:textId="77777777" w:rsidR="00DD42F0" w:rsidRDefault="00DD42F0" w:rsidP="00DD42F0">
      <w:r>
        <w:t>(</w:t>
      </w:r>
      <w:r w:rsidRPr="00DD42F0">
        <w:t>v</w:t>
      </w:r>
      <w:r>
        <w:t xml:space="preserve">' = </w:t>
      </w:r>
      <w:proofErr w:type="spellStart"/>
      <w:r>
        <w:t>R</w:t>
      </w:r>
      <w:r w:rsidRPr="00DD42F0">
        <w:t>v</w:t>
      </w:r>
      <w:proofErr w:type="spellEnd"/>
      <w:r>
        <w:t xml:space="preserve">) as in (2.1.2). </w:t>
      </w:r>
    </w:p>
    <w:p w14:paraId="439D8CDB" w14:textId="77777777" w:rsidR="00DD42F0" w:rsidRDefault="00DD42F0" w:rsidP="00DD42F0"/>
    <w:p w14:paraId="0E317352" w14:textId="77777777" w:rsidR="00DD42F0" w:rsidRDefault="00DD42F0" w:rsidP="00DD42F0">
      <w:r>
        <w:t xml:space="preserve">Let </w:t>
      </w:r>
      <w:r w:rsidRPr="00DD42F0">
        <w:rPr>
          <w:i/>
        </w:rPr>
        <w:t>e</w:t>
      </w:r>
      <w:r>
        <w:rPr>
          <w:rStyle w:val="subscript"/>
        </w:rPr>
        <w:t>n</w:t>
      </w:r>
      <w:r>
        <w:t xml:space="preserve"> be an arbitrary basis for vector space W (</w:t>
      </w:r>
      <w:r w:rsidRPr="00DD42F0">
        <w:rPr>
          <w:i/>
        </w:rPr>
        <w:t>x</w:t>
      </w:r>
      <w:r>
        <w:t xml:space="preserve">-space, dim </w:t>
      </w:r>
      <w:r w:rsidRPr="00DD42F0">
        <w:rPr>
          <w:i/>
        </w:rPr>
        <w:t>n</w:t>
      </w:r>
      <w:r>
        <w:t xml:space="preserve">) where, as in (2.5.9),  we interpret these </w:t>
      </w:r>
      <w:r w:rsidRPr="00DD42F0">
        <w:rPr>
          <w:i/>
        </w:rPr>
        <w:t>e</w:t>
      </w:r>
      <w:r>
        <w:rPr>
          <w:rStyle w:val="subscript"/>
        </w:rPr>
        <w:t>n</w:t>
      </w:r>
      <w:r>
        <w:t xml:space="preserve"> as the tangent base vectors of some transformation </w:t>
      </w:r>
      <w:r w:rsidRPr="00DD42F0">
        <w:rPr>
          <w:i/>
        </w:rPr>
        <w:t>x</w:t>
      </w:r>
      <w:r>
        <w:t xml:space="preserve">' = </w:t>
      </w:r>
      <w:r w:rsidRPr="00DD42F0">
        <w:rPr>
          <w:i/>
        </w:rPr>
        <w:t>F</w:t>
      </w:r>
      <w:r>
        <w:t>(</w:t>
      </w:r>
      <w:r w:rsidRPr="00DD42F0">
        <w:rPr>
          <w:i/>
        </w:rPr>
        <w:t>x</w:t>
      </w:r>
      <w:r>
        <w:t xml:space="preserve">) with differential </w:t>
      </w:r>
      <w:proofErr w:type="spellStart"/>
      <w:r>
        <w:t>d</w:t>
      </w:r>
      <w:r w:rsidRPr="00DD42F0">
        <w:rPr>
          <w:i/>
        </w:rPr>
        <w:t>x</w:t>
      </w:r>
      <w:proofErr w:type="spellEnd"/>
      <w:r>
        <w:t xml:space="preserve">' = </w:t>
      </w:r>
      <w:proofErr w:type="spellStart"/>
      <w:r w:rsidRPr="00DD42F0">
        <w:rPr>
          <w:i/>
        </w:rPr>
        <w:t>R</w:t>
      </w:r>
      <w:r>
        <w:t>d</w:t>
      </w:r>
      <w:r w:rsidRPr="00DD42F0">
        <w:rPr>
          <w:i/>
        </w:rPr>
        <w:t>x</w:t>
      </w:r>
      <w:proofErr w:type="spellEnd"/>
      <w:r>
        <w:t xml:space="preserve">. The expansion of vector </w:t>
      </w:r>
      <w:r w:rsidRPr="00DD42F0">
        <w:t>w</w:t>
      </w:r>
      <w:r>
        <w:t xml:space="preserve"> is given by </w:t>
      </w:r>
      <w:r w:rsidRPr="00DD42F0">
        <w:t>w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Pr="00DD42F0">
        <w:rPr>
          <w:rStyle w:val="superscript"/>
          <w:i/>
        </w:rPr>
        <w:t>n</w:t>
      </w:r>
      <w:r>
        <w:rPr>
          <w:rStyle w:val="superscript"/>
        </w:rPr>
        <w:t xml:space="preserve"> </w:t>
      </w:r>
      <w:proofErr w:type="spellStart"/>
      <w:r>
        <w:t>w</w:t>
      </w:r>
      <w:r>
        <w:rPr>
          <w:rStyle w:val="superscript"/>
        </w:rPr>
        <w:t>'j</w:t>
      </w:r>
      <w:r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 as in (2.7.1) line 3, and the vector transformation rule is </w:t>
      </w:r>
    </w:p>
    <w:p w14:paraId="1A21C863" w14:textId="77777777" w:rsidR="00DD42F0" w:rsidRDefault="00DD42F0" w:rsidP="00DD42F0"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Pr="00DD42F0">
        <w:rPr>
          <w:i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 xml:space="preserve"> (</w:t>
      </w:r>
      <w:r w:rsidRPr="00DD42F0">
        <w:t>w</w:t>
      </w:r>
      <w:r>
        <w:t xml:space="preserve">' = </w:t>
      </w:r>
      <w:proofErr w:type="spellStart"/>
      <w:r w:rsidRPr="00DD42F0">
        <w:rPr>
          <w:i/>
        </w:rPr>
        <w:t>R</w:t>
      </w:r>
      <w:r w:rsidRPr="00DD42F0">
        <w:t>w</w:t>
      </w:r>
      <w:proofErr w:type="spellEnd"/>
      <w:r>
        <w:t xml:space="preserve">) as in (2.1.2). </w:t>
      </w:r>
    </w:p>
    <w:p w14:paraId="1D114F44" w14:textId="77777777" w:rsidR="00DD42F0" w:rsidRDefault="00DD42F0" w:rsidP="00DD42F0"/>
    <w:p w14:paraId="3C1A9A40" w14:textId="77777777" w:rsidR="00DD42F0" w:rsidRPr="00DD42F0" w:rsidRDefault="00DD42F0" w:rsidP="00DD42F0">
      <w:r>
        <w:t xml:space="preserve">We then have: </w:t>
      </w:r>
    </w:p>
    <w:p w14:paraId="639C6C1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2EB2B83" w14:textId="77777777" w:rsidR="005D0476" w:rsidRPr="00141183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t>} = basis of V</w:t>
      </w:r>
      <w:r>
        <w:tab/>
      </w:r>
      <w:r>
        <w:tab/>
        <w:t>dim(V) = n</w:t>
      </w:r>
      <w:r>
        <w:tab/>
      </w:r>
      <w:r w:rsidRPr="00DD42F0"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 w:rsidR="000A6EB4">
        <w:rPr>
          <w:rStyle w:val="superscript"/>
        </w:rPr>
        <w:t xml:space="preserve"> </w:t>
      </w:r>
      <w:proofErr w:type="spellStart"/>
      <w:r>
        <w:t>v</w:t>
      </w:r>
      <w:r w:rsidR="000A6EB4">
        <w:t>'</w:t>
      </w:r>
      <w:r w:rsidRPr="004665A4">
        <w:rPr>
          <w:rStyle w:val="super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t xml:space="preserve">    = general vector in V</w:t>
      </w:r>
      <w:r>
        <w:tab/>
      </w:r>
      <w:proofErr w:type="spellStart"/>
      <w:r>
        <w:t>v</w:t>
      </w:r>
      <w:r w:rsidR="000A6EB4">
        <w:t>'</w:t>
      </w:r>
      <w:r w:rsidRPr="004665A4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ϵ  K</w:t>
      </w:r>
      <w:r>
        <w:tab/>
      </w:r>
    </w:p>
    <w:p w14:paraId="12F0F7D1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i</w:t>
      </w:r>
      <w:proofErr w:type="spellEnd"/>
      <w:r>
        <w:t>} = basis of W</w:t>
      </w:r>
      <w:r>
        <w:tab/>
      </w:r>
      <w:r>
        <w:tab/>
        <w:t xml:space="preserve">dim(W) = </w:t>
      </w:r>
      <w:r w:rsidR="00DD42F0" w:rsidRPr="00DD42F0">
        <w:rPr>
          <w:i/>
        </w:rPr>
        <w:t>n</w:t>
      </w:r>
      <w:r>
        <w:tab/>
      </w:r>
      <w:r w:rsidRPr="00DD42F0">
        <w:t>w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0A6EB4" w:rsidRPr="00DD42F0">
        <w:rPr>
          <w:rStyle w:val="superscript"/>
          <w:i/>
        </w:rPr>
        <w:t>n</w:t>
      </w:r>
      <w:r w:rsidR="000A6EB4">
        <w:rPr>
          <w:rStyle w:val="superscript"/>
        </w:rPr>
        <w:t xml:space="preserve"> </w:t>
      </w:r>
      <w:proofErr w:type="spellStart"/>
      <w:r>
        <w:t>w</w:t>
      </w:r>
      <w:r w:rsidR="000A6EB4">
        <w:t>'</w:t>
      </w:r>
      <w:r w:rsidRPr="004665A4">
        <w:rPr>
          <w:rStyle w:val="super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 w:rsidR="000A6EB4">
        <w:rPr>
          <w:rStyle w:val="subscript"/>
        </w:rPr>
        <w:tab/>
      </w:r>
      <w:r>
        <w:t>= general vector in W</w:t>
      </w:r>
      <w:r>
        <w:tab/>
      </w:r>
      <w:proofErr w:type="spellStart"/>
      <w:r>
        <w:t>w</w:t>
      </w:r>
      <w:r w:rsidR="000A6EB4">
        <w:t>'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ϵ  K</w:t>
      </w:r>
    </w:p>
    <w:p w14:paraId="415FBB62" w14:textId="77777777" w:rsidR="000A6EB4" w:rsidRDefault="000A6EB4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10A480C3" w14:textId="77777777" w:rsidR="000A6EB4" w:rsidRPr="000A6EB4" w:rsidRDefault="000A6EB4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r w:rsidRPr="00DD42F0">
        <w:t>v</w:t>
      </w:r>
      <w:r>
        <w:t xml:space="preserve">' = </w:t>
      </w:r>
      <w:proofErr w:type="spellStart"/>
      <w:r>
        <w:t>R</w:t>
      </w:r>
      <w:r w:rsidRPr="00DD42F0">
        <w:t>v</w:t>
      </w:r>
      <w:proofErr w:type="spellEnd"/>
      <w:r>
        <w:tab/>
      </w:r>
      <w:r w:rsidRPr="00DD42F0">
        <w:t>w</w:t>
      </w:r>
      <w:r>
        <w:t xml:space="preserve">' = </w:t>
      </w:r>
      <w:proofErr w:type="spellStart"/>
      <w:r w:rsidR="00DD42F0" w:rsidRPr="00DD42F0">
        <w:rPr>
          <w:i/>
        </w:rPr>
        <w:t>R</w:t>
      </w:r>
      <w:r w:rsidRPr="00DD42F0">
        <w:t>w</w:t>
      </w:r>
      <w:proofErr w:type="spellEnd"/>
      <w:r>
        <w:t xml:space="preserve">   differentials for </w:t>
      </w:r>
      <w:r w:rsidR="00DD42F0">
        <w:t xml:space="preserve">different transformations </w:t>
      </w:r>
      <w:r w:rsidRPr="00DD42F0">
        <w:t>x</w:t>
      </w:r>
      <w:r>
        <w:t xml:space="preserve">' = </w:t>
      </w:r>
      <w:r w:rsidRPr="00DD42F0">
        <w:t>F</w:t>
      </w:r>
      <w:r>
        <w:t>(</w:t>
      </w:r>
      <w:r w:rsidRPr="00DD42F0">
        <w:t>x</w:t>
      </w:r>
      <w:r>
        <w:t xml:space="preserve">)  and </w:t>
      </w:r>
      <w:r w:rsidR="00DD42F0" w:rsidRPr="00DD42F0">
        <w:rPr>
          <w:i/>
        </w:rPr>
        <w:t>x</w:t>
      </w:r>
      <w:r>
        <w:t xml:space="preserve">' = </w:t>
      </w:r>
      <w:r w:rsidR="00DD42F0" w:rsidRPr="00DD42F0">
        <w:rPr>
          <w:i/>
        </w:rPr>
        <w:t>F</w:t>
      </w:r>
      <w:r>
        <w:t>(</w:t>
      </w:r>
      <w:r w:rsidR="00DD42F0" w:rsidRPr="00DD42F0">
        <w:rPr>
          <w:i/>
        </w:rPr>
        <w:t>x</w:t>
      </w:r>
      <w:r>
        <w:t xml:space="preserve">) </w:t>
      </w:r>
    </w:p>
    <w:p w14:paraId="11EC6A5F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35B97476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proofErr w:type="spellStart"/>
      <w:r w:rsidR="00DD42F0" w:rsidRPr="00DD42F0">
        <w:t>e</w:t>
      </w:r>
      <w:r w:rsidRPr="000A140C">
        <w:rPr>
          <w:rStyle w:val="subscript"/>
        </w:rPr>
        <w:t>i</w:t>
      </w:r>
      <w:proofErr w:type="spellEnd"/>
      <w:r>
        <w:t xml:space="preserve"> =  |</w:t>
      </w:r>
      <w:proofErr w:type="spellStart"/>
      <w:r w:rsidR="00DD42F0" w:rsidRPr="00DD42F0">
        <w:t>e</w:t>
      </w:r>
      <w:r w:rsidRPr="000A140C">
        <w:rPr>
          <w:rStyle w:val="subscript"/>
        </w:rPr>
        <w:t>i</w:t>
      </w:r>
      <w:proofErr w:type="spellEnd"/>
      <w:r>
        <w:t>&gt;</w:t>
      </w:r>
      <w:r>
        <w:tab/>
      </w:r>
      <w:r>
        <w:tab/>
      </w:r>
      <w:proofErr w:type="spellStart"/>
      <w:r w:rsidR="00DD42F0" w:rsidRPr="00DD42F0">
        <w:rPr>
          <w:i/>
        </w:rPr>
        <w:t>e</w:t>
      </w:r>
      <w:r w:rsidR="00DD42F0" w:rsidRPr="000A140C">
        <w:rPr>
          <w:rStyle w:val="subscript"/>
        </w:rPr>
        <w:t>i</w:t>
      </w:r>
      <w:proofErr w:type="spellEnd"/>
      <w:r w:rsidR="00DD42F0">
        <w:t xml:space="preserve"> =  |</w:t>
      </w:r>
      <w:proofErr w:type="spellStart"/>
      <w:r w:rsidR="00DD42F0" w:rsidRPr="00DD42F0">
        <w:rPr>
          <w:i/>
        </w:rPr>
        <w:t>e</w:t>
      </w:r>
      <w:r w:rsidR="00DD42F0" w:rsidRPr="000A140C">
        <w:rPr>
          <w:rStyle w:val="subscript"/>
        </w:rPr>
        <w:t>i</w:t>
      </w:r>
      <w:proofErr w:type="spellEnd"/>
      <w:r w:rsidR="00DD42F0">
        <w:t>&gt;</w:t>
      </w:r>
      <w:r>
        <w:tab/>
        <w:t>// Dirac notation</w:t>
      </w:r>
    </w:p>
    <w:p w14:paraId="26B5A451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</w:p>
    <w:p w14:paraId="216D7BE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} = basis for the </w:t>
      </w:r>
      <w:r w:rsidRPr="009A11E0">
        <w:t>tensor product</w:t>
      </w:r>
      <w:r>
        <w:t xml:space="preserve"> space V</w:t>
      </w:r>
      <w:r>
        <w:sym w:font="Symbol" w:char="F0C4"/>
      </w:r>
      <w:r>
        <w:t>W</w:t>
      </w:r>
      <w:r>
        <w:tab/>
      </w:r>
      <w:r>
        <w:tab/>
        <w:t>dim(V</w:t>
      </w:r>
      <w:r>
        <w:sym w:font="Symbol" w:char="F0C4"/>
      </w:r>
      <w:r>
        <w:t>W) = n*</w:t>
      </w:r>
      <w:r w:rsidR="00DD42F0" w:rsidRPr="00DD42F0">
        <w:rPr>
          <w:i/>
        </w:rPr>
        <w:t>n</w:t>
      </w:r>
    </w:p>
    <w:p w14:paraId="0037743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A72EC6C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sym w:font="Symbol" w:char="F0C4"/>
      </w:r>
      <w:r>
        <w:t>w  = a pure "vector" in the tensor product space V</w:t>
      </w:r>
      <w:r>
        <w:sym w:font="Symbol" w:char="F0C4"/>
      </w:r>
      <w:r>
        <w:t>W</w:t>
      </w:r>
      <w:r>
        <w:tab/>
        <w:t>v</w:t>
      </w:r>
      <w:r>
        <w:sym w:font="Symbol" w:char="F0C4"/>
      </w:r>
      <w:r>
        <w:t>w ≠ w</w:t>
      </w:r>
      <w:r>
        <w:sym w:font="Symbol" w:char="F0C4"/>
      </w:r>
      <w:r>
        <w:t>v if v ≠ w</w:t>
      </w:r>
    </w:p>
    <w:p w14:paraId="55E4E82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9AA8D70" w14:textId="77777777" w:rsidR="005D0476" w:rsidRPr="004665A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C4"/>
      </w:r>
      <w:r>
        <w:t xml:space="preserve"> : </w:t>
      </w:r>
      <w:proofErr w:type="spellStart"/>
      <w:r>
        <w:t>VxW</w:t>
      </w:r>
      <w:proofErr w:type="spellEnd"/>
      <w:r>
        <w:t xml:space="preserve"> → V</w:t>
      </w:r>
      <w:r>
        <w:sym w:font="Symbol" w:char="F0C4"/>
      </w:r>
      <w:r>
        <w:t>W</w:t>
      </w:r>
      <w:r>
        <w:tab/>
      </w:r>
      <w:r>
        <w:tab/>
      </w:r>
      <w:r>
        <w:sym w:font="Symbol" w:char="F0C4"/>
      </w:r>
      <w:r>
        <w:t xml:space="preserve"> : (</w:t>
      </w:r>
      <w:proofErr w:type="spellStart"/>
      <w:r>
        <w:t>v,w</w:t>
      </w:r>
      <w:proofErr w:type="spellEnd"/>
      <w:r>
        <w:t xml:space="preserve">) </w:t>
      </w:r>
      <w:r w:rsidRPr="00641D9B">
        <w:rPr>
          <w:rFonts w:ascii="Lucida Sans Unicode" w:hAnsi="Lucida Sans Unicode" w:cs="Lucida Sans Unicode"/>
          <w:sz w:val="24"/>
          <w:szCs w:val="24"/>
        </w:rPr>
        <w:t>↦</w:t>
      </w:r>
      <w:r>
        <w:t xml:space="preserve"> v</w:t>
      </w:r>
      <w:r>
        <w:sym w:font="Symbol" w:char="F0C4"/>
      </w:r>
      <w:r>
        <w:t xml:space="preserve">w    </w:t>
      </w:r>
      <w:r>
        <w:tab/>
      </w:r>
      <w:r>
        <w:tab/>
      </w:r>
      <w:r>
        <w:tab/>
      </w:r>
      <w:r>
        <w:tab/>
      </w:r>
      <w:r>
        <w:tab/>
      </w:r>
      <w:r>
        <w:tab/>
        <w:t>(4.1.1)</w:t>
      </w:r>
    </w:p>
    <w:p w14:paraId="2F00CBC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C96F6D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The last line shows </w:t>
      </w:r>
      <w:r>
        <w:sym w:font="Symbol" w:char="F0C4"/>
      </w:r>
      <w:r>
        <w:t xml:space="preserve"> as a mapping → between two sets, while </w:t>
      </w:r>
      <w:r>
        <w:rPr>
          <w:rFonts w:ascii="Lucida Sans Unicode" w:hAnsi="Lucida Sans Unicode" w:cs="Lucida Sans Unicode"/>
        </w:rPr>
        <w:t xml:space="preserve">↦ </w:t>
      </w:r>
      <w:r>
        <w:t xml:space="preserve">shows how set elements map. </w:t>
      </w:r>
    </w:p>
    <w:p w14:paraId="5689B7D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C5E32A7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>Note that v</w:t>
      </w:r>
      <w:r>
        <w:sym w:font="Symbol" w:char="F0C4"/>
      </w:r>
      <w:r>
        <w:t>w ≠ w</w:t>
      </w:r>
      <w:r>
        <w:sym w:font="Symbol" w:char="F0C4"/>
      </w:r>
      <w:r>
        <w:t>v. For V≠W, w</w:t>
      </w:r>
      <w:r>
        <w:sym w:font="Symbol" w:char="F0C4"/>
      </w:r>
      <w:r>
        <w:t>v does not even make sense since that requires w ϵ V and v ϵ W. For V = W the objects v</w:t>
      </w:r>
      <w:r>
        <w:sym w:font="Symbol" w:char="F0C4"/>
      </w:r>
      <w:r>
        <w:t>w and w</w:t>
      </w:r>
      <w:r>
        <w:sym w:font="Symbol" w:char="F0C4"/>
      </w:r>
      <w:r>
        <w:t xml:space="preserve">v are still different unless v = w. </w:t>
      </w:r>
    </w:p>
    <w:p w14:paraId="44CA2D6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B3D72B6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  <w:r>
        <w:rPr>
          <w:color w:val="000000"/>
          <w:u w:val="single"/>
        </w:rPr>
        <w:t>Outer Product Revisited</w:t>
      </w:r>
    </w:p>
    <w:p w14:paraId="1F6667DE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</w:p>
    <w:p w14:paraId="36AB6885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The notion of an outer product was discussed in Sections 2.8 and 3.1. We had for example (where </w:t>
      </w:r>
      <w:proofErr w:type="spellStart"/>
      <w:r w:rsidRPr="00DD42F0">
        <w:rPr>
          <w:color w:val="000000"/>
        </w:rPr>
        <w:t>a</w:t>
      </w:r>
      <w:r w:rsidRPr="00DD42F0">
        <w:rPr>
          <w:rStyle w:val="subscript"/>
          <w:color w:val="000000"/>
        </w:rPr>
        <w:t>i</w:t>
      </w:r>
      <w:proofErr w:type="spellEnd"/>
      <w:r w:rsidRPr="00DD42F0">
        <w:rPr>
          <w:color w:val="000000"/>
        </w:rPr>
        <w:t xml:space="preserve"> and </w:t>
      </w:r>
      <w:proofErr w:type="spellStart"/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j</w:t>
      </w:r>
      <w:proofErr w:type="spellEnd"/>
      <w:r w:rsidRPr="00DD42F0">
        <w:rPr>
          <w:color w:val="000000"/>
        </w:rPr>
        <w:t xml:space="preserve"> are the covariant components of vectors a and b both ϵ V),</w:t>
      </w:r>
    </w:p>
    <w:p w14:paraId="68D58AFC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341C92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proofErr w:type="spellStart"/>
      <w:r w:rsidRPr="00DD42F0">
        <w:rPr>
          <w:rStyle w:val="subscript"/>
          <w:color w:val="000000"/>
        </w:rPr>
        <w:t>ij</w:t>
      </w:r>
      <w:proofErr w:type="spellEnd"/>
      <w:r w:rsidRPr="00DD42F0">
        <w:rPr>
          <w:color w:val="000000"/>
        </w:rPr>
        <w:t xml:space="preserve">  = </w:t>
      </w:r>
      <w:proofErr w:type="spellStart"/>
      <w:r w:rsidRPr="00DD42F0">
        <w:rPr>
          <w:color w:val="000000"/>
        </w:rPr>
        <w:t>a</w:t>
      </w:r>
      <w:r w:rsidRPr="00DD42F0">
        <w:rPr>
          <w:rStyle w:val="subscript"/>
          <w:color w:val="000000"/>
        </w:rPr>
        <w:t>i</w:t>
      </w:r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j</w:t>
      </w:r>
      <w:proofErr w:type="spellEnd"/>
      <w:r w:rsidRPr="00DD42F0">
        <w:rPr>
          <w:color w:val="000000"/>
        </w:rPr>
        <w:tab/>
      </w:r>
      <w:r w:rsidRPr="00DD42F0">
        <w:rPr>
          <w:color w:val="000000"/>
        </w:rPr>
        <w:tab/>
        <w:t xml:space="preserve">// outer product of two vectors </w:t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i/>
          <w:color w:val="000000"/>
        </w:rPr>
        <w:t>(3.1.8)</w:t>
      </w:r>
    </w:p>
    <w:p w14:paraId="6DCDB9D2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85EAE65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proofErr w:type="spellStart"/>
      <w:r w:rsidRPr="00DD42F0">
        <w:rPr>
          <w:rStyle w:val="subscript"/>
          <w:color w:val="000000"/>
        </w:rPr>
        <w:t>abcd</w:t>
      </w:r>
      <w:proofErr w:type="spellEnd"/>
      <w:r w:rsidRPr="00DD42F0">
        <w:rPr>
          <w:rStyle w:val="subscript"/>
          <w:color w:val="000000"/>
        </w:rPr>
        <w:t xml:space="preserve"> </w:t>
      </w:r>
      <w:r w:rsidRPr="00DD42F0">
        <w:rPr>
          <w:color w:val="000000"/>
        </w:rPr>
        <w:t xml:space="preserve"> = </w:t>
      </w:r>
      <w:proofErr w:type="spellStart"/>
      <w:r w:rsidRPr="00DD42F0">
        <w:rPr>
          <w:color w:val="000000"/>
        </w:rPr>
        <w:t>A</w:t>
      </w:r>
      <w:r w:rsidRPr="00DD42F0">
        <w:rPr>
          <w:rStyle w:val="subscript"/>
          <w:color w:val="000000"/>
        </w:rPr>
        <w:t>ab</w:t>
      </w:r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cd</w:t>
      </w:r>
      <w:proofErr w:type="spellEnd"/>
      <w:r w:rsidRPr="00DD42F0">
        <w:rPr>
          <w:color w:val="000000"/>
        </w:rPr>
        <w:t xml:space="preserve"> .</w:t>
      </w:r>
      <w:r w:rsidRPr="00DD42F0">
        <w:rPr>
          <w:color w:val="000000"/>
        </w:rPr>
        <w:tab/>
        <w:t>// outer product of two rank-2 tensors</w:t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i/>
          <w:color w:val="000000"/>
        </w:rPr>
        <w:t>(3.1.10)</w:t>
      </w:r>
    </w:p>
    <w:p w14:paraId="33550AF8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</w:r>
    </w:p>
    <w:p w14:paraId="6092A15C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The "outer product" of two vectors a and b may be written in vector/matrix notation as follows, </w:t>
      </w:r>
    </w:p>
    <w:p w14:paraId="74453B62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F040D3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r w:rsidRPr="00DD42F0">
        <w:rPr>
          <w:rStyle w:val="subscript"/>
          <w:color w:val="000000"/>
        </w:rPr>
        <w:t>**</w:t>
      </w:r>
      <w:r w:rsidRPr="00DD42F0">
        <w:rPr>
          <w:color w:val="000000"/>
        </w:rPr>
        <w:t xml:space="preserve"> = </w:t>
      </w:r>
      <w:proofErr w:type="spellStart"/>
      <w:r w:rsidRPr="00DD42F0">
        <w:rPr>
          <w:color w:val="000000"/>
        </w:rPr>
        <w:t>ab</w:t>
      </w:r>
      <w:r w:rsidRPr="00DD42F0">
        <w:rPr>
          <w:rStyle w:val="superscript"/>
          <w:color w:val="000000"/>
        </w:rPr>
        <w:t>T</w:t>
      </w:r>
      <w:proofErr w:type="spellEnd"/>
      <w:r w:rsidRPr="00DD42F0">
        <w:rPr>
          <w:color w:val="000000"/>
        </w:rPr>
        <w:t xml:space="preserve"> = </w:t>
      </w:r>
      <w:r w:rsidRPr="00DD42F0">
        <w:rPr>
          <w:color w:val="000000"/>
        </w:rPr>
        <w:fldChar w:fldCharType="begin"/>
      </w:r>
      <w:r w:rsidRPr="00DD42F0">
        <w:rPr>
          <w:color w:val="000000"/>
        </w:rPr>
        <w:instrText xml:space="preserve"> EQ \B(\A( a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, a</w:instrText>
      </w:r>
      <w:r w:rsidRPr="00DD42F0">
        <w:rPr>
          <w:rStyle w:val="subscript"/>
          <w:color w:val="000000"/>
        </w:rPr>
        <w:instrText xml:space="preserve">2, ..., </w:instrText>
      </w:r>
      <w:r w:rsidRPr="00DD42F0">
        <w:rPr>
          <w:color w:val="000000"/>
        </w:rPr>
        <w:instrText>a</w:instrText>
      </w:r>
      <w:r w:rsidRPr="00DD42F0">
        <w:rPr>
          <w:rStyle w:val="subscript"/>
          <w:color w:val="000000"/>
        </w:rPr>
        <w:instrText>n</w:instrText>
      </w:r>
      <w:r w:rsidRPr="00DD42F0">
        <w:rPr>
          <w:color w:val="000000"/>
        </w:rPr>
        <w:instrText>) )</w:instrText>
      </w:r>
      <w:r w:rsidRPr="00DD42F0">
        <w:rPr>
          <w:color w:val="000000"/>
        </w:rPr>
        <w:fldChar w:fldCharType="end"/>
      </w:r>
      <w:r w:rsidRPr="00DD42F0">
        <w:rPr>
          <w:color w:val="000000"/>
        </w:rPr>
        <w:t>( b</w:t>
      </w:r>
      <w:r w:rsidRPr="00DD42F0">
        <w:rPr>
          <w:rStyle w:val="subscript"/>
          <w:color w:val="000000"/>
        </w:rPr>
        <w:t>1</w:t>
      </w:r>
      <w:r w:rsidRPr="00DD42F0">
        <w:rPr>
          <w:color w:val="000000"/>
        </w:rPr>
        <w:t>. b</w:t>
      </w:r>
      <w:r w:rsidRPr="00DD42F0">
        <w:rPr>
          <w:rStyle w:val="subscript"/>
          <w:color w:val="000000"/>
        </w:rPr>
        <w:t>2</w:t>
      </w:r>
      <w:r w:rsidRPr="00DD42F0">
        <w:rPr>
          <w:color w:val="000000"/>
        </w:rPr>
        <w:t>....</w:t>
      </w:r>
      <w:proofErr w:type="spellStart"/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n</w:t>
      </w:r>
      <w:proofErr w:type="spellEnd"/>
      <w:r w:rsidRPr="00DD42F0">
        <w:rPr>
          <w:color w:val="000000"/>
        </w:rPr>
        <w:t xml:space="preserve">)  =  </w:t>
      </w:r>
      <w:r w:rsidRPr="00DD42F0">
        <w:rPr>
          <w:color w:val="000000"/>
        </w:rPr>
        <w:fldChar w:fldCharType="begin"/>
      </w:r>
      <w:r w:rsidRPr="00DD42F0">
        <w:rPr>
          <w:color w:val="000000"/>
        </w:rPr>
        <w:instrText xml:space="preserve"> EQ \B(\A\co3(  a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 xml:space="preserve">  ,a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 xml:space="preserve">  ,...  ,  a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 xml:space="preserve">  ,a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 xml:space="preserve">  ,...  ,  ...  ,...  ,...  )) </w:instrText>
      </w:r>
      <w:r w:rsidRPr="00DD42F0">
        <w:rPr>
          <w:color w:val="000000"/>
        </w:rPr>
        <w:fldChar w:fldCharType="end"/>
      </w:r>
      <w:r w:rsidRPr="00DD42F0">
        <w:rPr>
          <w:color w:val="000000"/>
        </w:rPr>
        <w:tab/>
        <w:t xml:space="preserve">  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proofErr w:type="spellStart"/>
      <w:r w:rsidRPr="00DD42F0">
        <w:rPr>
          <w:rStyle w:val="subscript"/>
          <w:color w:val="000000"/>
        </w:rPr>
        <w:t>ij</w:t>
      </w:r>
      <w:proofErr w:type="spellEnd"/>
      <w:r w:rsidRPr="00DD42F0">
        <w:rPr>
          <w:color w:val="000000"/>
        </w:rPr>
        <w:t xml:space="preserve"> = (</w:t>
      </w:r>
      <w:proofErr w:type="spellStart"/>
      <w:r w:rsidRPr="00DD42F0">
        <w:rPr>
          <w:color w:val="000000"/>
        </w:rPr>
        <w:t>ab</w:t>
      </w:r>
      <w:r w:rsidRPr="00DD42F0">
        <w:rPr>
          <w:rStyle w:val="superscript"/>
          <w:color w:val="000000"/>
        </w:rPr>
        <w:t>T</w:t>
      </w:r>
      <w:proofErr w:type="spellEnd"/>
      <w:r w:rsidRPr="00DD42F0">
        <w:rPr>
          <w:color w:val="000000"/>
        </w:rPr>
        <w:t>)</w:t>
      </w:r>
      <w:proofErr w:type="spellStart"/>
      <w:r w:rsidRPr="00DD42F0">
        <w:rPr>
          <w:rStyle w:val="subscript"/>
          <w:color w:val="000000"/>
        </w:rPr>
        <w:t>ij</w:t>
      </w:r>
      <w:proofErr w:type="spellEnd"/>
      <w:r w:rsidRPr="00DD42F0">
        <w:rPr>
          <w:color w:val="000000"/>
        </w:rPr>
        <w:tab/>
        <w:t>(4.1.2)</w:t>
      </w:r>
    </w:p>
    <w:p w14:paraId="797B14E5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DD9E5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The same vector/matrix notation used above can also be used to express the "inner product" (dot product) appearing in (2.2.5), with the caveat noted below, </w:t>
      </w:r>
    </w:p>
    <w:p w14:paraId="2E0F262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63662E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a </w:t>
      </w:r>
      <w:r w:rsidRPr="00DD42F0">
        <w:rPr>
          <w:color w:val="000000"/>
        </w:rPr>
        <w:sym w:font="Symbol" w:char="F0B7"/>
      </w:r>
      <w:r w:rsidRPr="00DD42F0">
        <w:rPr>
          <w:color w:val="000000"/>
        </w:rPr>
        <w:t xml:space="preserve"> b = </w:t>
      </w:r>
      <w:proofErr w:type="spellStart"/>
      <w:r w:rsidRPr="00DD42F0">
        <w:rPr>
          <w:color w:val="000000"/>
        </w:rPr>
        <w:t>a</w:t>
      </w:r>
      <w:r w:rsidRPr="00DD42F0">
        <w:rPr>
          <w:rStyle w:val="superscript"/>
          <w:color w:val="000000"/>
        </w:rPr>
        <w:t>T</w:t>
      </w:r>
      <w:r w:rsidRPr="00DD42F0">
        <w:rPr>
          <w:color w:val="000000"/>
        </w:rPr>
        <w:t>b</w:t>
      </w:r>
      <w:proofErr w:type="spellEnd"/>
      <w:r w:rsidRPr="00DD42F0">
        <w:rPr>
          <w:color w:val="000000"/>
        </w:rPr>
        <w:t xml:space="preserve">  = ( a</w:t>
      </w:r>
      <w:r w:rsidRPr="00DD42F0">
        <w:rPr>
          <w:rStyle w:val="superscript"/>
          <w:color w:val="000000"/>
        </w:rPr>
        <w:t>1</w:t>
      </w:r>
      <w:r w:rsidRPr="00DD42F0">
        <w:rPr>
          <w:color w:val="000000"/>
        </w:rPr>
        <w:t>. a</w:t>
      </w:r>
      <w:r w:rsidRPr="00DD42F0">
        <w:rPr>
          <w:rStyle w:val="superscript"/>
          <w:color w:val="000000"/>
        </w:rPr>
        <w:t>2</w:t>
      </w:r>
      <w:r w:rsidRPr="00DD42F0">
        <w:rPr>
          <w:color w:val="000000"/>
        </w:rPr>
        <w:t>....a</w:t>
      </w:r>
      <w:r w:rsidRPr="00DD42F0">
        <w:rPr>
          <w:rStyle w:val="superscript"/>
          <w:color w:val="000000"/>
        </w:rPr>
        <w:t>n</w:t>
      </w:r>
      <w:r w:rsidRPr="00DD42F0">
        <w:rPr>
          <w:color w:val="000000"/>
        </w:rPr>
        <w:t>)</w:t>
      </w:r>
      <w:r w:rsidRPr="00DD42F0">
        <w:rPr>
          <w:color w:val="000000"/>
        </w:rPr>
        <w:fldChar w:fldCharType="begin"/>
      </w:r>
      <w:r w:rsidRPr="00DD42F0">
        <w:rPr>
          <w:color w:val="000000"/>
        </w:rPr>
        <w:instrText xml:space="preserve"> EQ \B(\A( b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, b</w:instrText>
      </w:r>
      <w:r w:rsidRPr="00DD42F0">
        <w:rPr>
          <w:rStyle w:val="subscript"/>
          <w:color w:val="000000"/>
        </w:rPr>
        <w:instrText xml:space="preserve">2, ..., 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n</w:instrText>
      </w:r>
      <w:r w:rsidRPr="00DD42F0">
        <w:rPr>
          <w:color w:val="000000"/>
        </w:rPr>
        <w:instrText>) )</w:instrText>
      </w:r>
      <w:r w:rsidRPr="00DD42F0">
        <w:rPr>
          <w:color w:val="000000"/>
        </w:rPr>
        <w:fldChar w:fldCharType="end"/>
      </w:r>
      <w:r w:rsidRPr="00DD42F0">
        <w:rPr>
          <w:color w:val="000000"/>
        </w:rPr>
        <w:t xml:space="preserve">  =  </w:t>
      </w:r>
      <w:proofErr w:type="spellStart"/>
      <w:r w:rsidRPr="00DD42F0">
        <w:rPr>
          <w:color w:val="000000"/>
        </w:rPr>
        <w:t>Σ</w:t>
      </w:r>
      <w:r w:rsidRPr="00DD42F0">
        <w:rPr>
          <w:rStyle w:val="subscript"/>
          <w:color w:val="000000"/>
        </w:rPr>
        <w:t>k</w:t>
      </w:r>
      <w:proofErr w:type="spellEnd"/>
      <w:r w:rsidRPr="00DD42F0">
        <w:rPr>
          <w:rStyle w:val="subscript"/>
          <w:color w:val="000000"/>
        </w:rPr>
        <w:t>=1</w:t>
      </w:r>
      <w:r w:rsidRPr="00DD42F0">
        <w:rPr>
          <w:rStyle w:val="superscript"/>
          <w:color w:val="000000"/>
        </w:rPr>
        <w:t>n</w:t>
      </w:r>
      <w:r w:rsidRPr="00DD42F0">
        <w:rPr>
          <w:color w:val="000000"/>
        </w:rPr>
        <w:t xml:space="preserve"> </w:t>
      </w:r>
      <w:proofErr w:type="spellStart"/>
      <w:r w:rsidRPr="00DD42F0">
        <w:rPr>
          <w:color w:val="000000"/>
        </w:rPr>
        <w:t>a</w:t>
      </w:r>
      <w:r w:rsidRPr="00DD42F0">
        <w:rPr>
          <w:rStyle w:val="superscript"/>
          <w:color w:val="000000"/>
        </w:rPr>
        <w:t>k</w:t>
      </w:r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k</w:t>
      </w:r>
      <w:proofErr w:type="spellEnd"/>
      <w:r w:rsidRPr="00DD42F0">
        <w:rPr>
          <w:color w:val="000000"/>
        </w:rPr>
        <w:tab/>
        <w:t>= &lt;a | b&gt;</w:t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  <w:t>(4.1.3)</w:t>
      </w:r>
    </w:p>
    <w:p w14:paraId="3F7D417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3461EC5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If the a components are contravariant, the b components must be covariant, and vice versa. </w:t>
      </w:r>
    </w:p>
    <w:p w14:paraId="7417348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947B58D" w14:textId="77777777" w:rsidR="00DD42F0" w:rsidRDefault="005D0476" w:rsidP="005D0476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Chapter 1 Tensor</w:t>
      </w:r>
      <w:r w:rsidRPr="003B77A0">
        <w:rPr>
          <w:u w:val="single"/>
        </w:rPr>
        <w:t xml:space="preserve"> Product</w:t>
      </w:r>
      <w:r>
        <w:rPr>
          <w:u w:val="single"/>
        </w:rPr>
        <w:t xml:space="preserve"> Revisited</w:t>
      </w:r>
      <w:r w:rsidR="00DD42F0">
        <w:rPr>
          <w:u w:val="single"/>
        </w:rPr>
        <w:t xml:space="preserve"> </w:t>
      </w:r>
    </w:p>
    <w:p w14:paraId="0F0CC236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778338E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  By convention one represents an element of a tensor product space using the </w:t>
      </w:r>
      <w:r>
        <w:sym w:font="Symbol" w:char="F0C4"/>
      </w:r>
      <w:r>
        <w:t xml:space="preserve"> symbol. It is a certain kind of "product" between a vector in one vector space and a vector in another vector space. On can treat </w:t>
      </w:r>
      <w:r>
        <w:sym w:font="Symbol" w:char="F0C4"/>
      </w:r>
      <w:r>
        <w:t xml:space="preserve"> as an operator </w:t>
      </w:r>
      <w:r>
        <w:sym w:font="Symbol" w:char="F0C4"/>
      </w:r>
      <w:r>
        <w:t xml:space="preserve"> : </w:t>
      </w:r>
      <w:proofErr w:type="spellStart"/>
      <w:r>
        <w:t>VxW</w:t>
      </w:r>
      <w:proofErr w:type="spellEnd"/>
      <w:r>
        <w:t xml:space="preserve">  → (V</w:t>
      </w:r>
      <w:r>
        <w:sym w:font="Symbol" w:char="F0C4"/>
      </w:r>
      <w:r>
        <w:t>W) in the sense that</w:t>
      </w:r>
    </w:p>
    <w:p w14:paraId="0029F07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3FB189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sym w:font="Symbol" w:char="F0C4"/>
      </w:r>
      <w:r>
        <w:t>(</w:t>
      </w:r>
      <w:proofErr w:type="spellStart"/>
      <w:r>
        <w:t>v,w</w:t>
      </w:r>
      <w:proofErr w:type="spellEnd"/>
      <w:r>
        <w:t xml:space="preserve">) = (v) </w:t>
      </w:r>
      <w:r>
        <w:sym w:font="Symbol" w:char="F0C4"/>
      </w:r>
      <w:r>
        <w:t xml:space="preserve"> (w)  = (v</w:t>
      </w:r>
      <w:r>
        <w:sym w:font="Symbol" w:char="F0C4"/>
      </w:r>
      <w:r>
        <w:t>w)  = element of tensor product space (V</w:t>
      </w:r>
      <w:r>
        <w:sym w:font="Symbol" w:char="F0C4"/>
      </w:r>
      <w:r>
        <w:t xml:space="preserve">W). </w:t>
      </w:r>
    </w:p>
    <w:p w14:paraId="32EC23E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829B66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Certain </w:t>
      </w:r>
      <w:r>
        <w:sym w:font="Symbol" w:char="F0C4"/>
      </w:r>
      <w:r>
        <w:t xml:space="preserve"> rules were declared in (1.1.5) which make the tensor product space be a vector space, and which in an intuitive sense just seem "reasonable", </w:t>
      </w:r>
    </w:p>
    <w:p w14:paraId="634829D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27A30C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sv</w:t>
      </w:r>
      <w:proofErr w:type="spellEnd"/>
      <w:r>
        <w:t xml:space="preserve">) </w:t>
      </w:r>
      <w:r>
        <w:sym w:font="Symbol" w:char="F0C4"/>
      </w:r>
      <w:r>
        <w:t xml:space="preserve"> w  = v </w:t>
      </w:r>
      <w:r>
        <w:sym w:font="Symbol" w:char="F0C4"/>
      </w:r>
      <w:r>
        <w:t xml:space="preserve"> (</w:t>
      </w:r>
      <w:proofErr w:type="spellStart"/>
      <w:r>
        <w:t>sw</w:t>
      </w:r>
      <w:proofErr w:type="spellEnd"/>
      <w:r>
        <w:t>)  = s (v</w:t>
      </w:r>
      <w:r>
        <w:sym w:font="Symbol" w:char="F0C4"/>
      </w:r>
      <w:r>
        <w:t>w)</w:t>
      </w:r>
      <w:r>
        <w:tab/>
      </w:r>
      <w:r>
        <w:tab/>
        <w:t>// s = scalar  (ϵ K)</w:t>
      </w:r>
    </w:p>
    <w:p w14:paraId="04AE8FC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(w</w:t>
      </w:r>
      <w:r>
        <w:rPr>
          <w:rStyle w:val="subscript"/>
        </w:rPr>
        <w:t>1</w:t>
      </w:r>
      <w:r>
        <w:t>+ w</w:t>
      </w:r>
      <w:r>
        <w:rPr>
          <w:rStyle w:val="subscript"/>
        </w:rPr>
        <w:t>2</w:t>
      </w:r>
      <w:r>
        <w:t>) = v</w:t>
      </w:r>
      <w:r>
        <w:sym w:font="Symbol" w:char="F0C4"/>
      </w:r>
      <w:r>
        <w:t>w</w:t>
      </w:r>
      <w:r>
        <w:rPr>
          <w:rStyle w:val="subscript"/>
        </w:rPr>
        <w:t>1</w:t>
      </w:r>
      <w:r>
        <w:t xml:space="preserve"> +  v</w:t>
      </w:r>
      <w:r>
        <w:sym w:font="Symbol" w:char="F0C4"/>
      </w:r>
      <w:r>
        <w:t>w</w:t>
      </w:r>
      <w:r>
        <w:rPr>
          <w:rStyle w:val="subscript"/>
        </w:rPr>
        <w:t>2</w:t>
      </w:r>
      <w:r>
        <w:tab/>
      </w:r>
      <w:r>
        <w:tab/>
        <w:t>// left distributive property</w:t>
      </w:r>
    </w:p>
    <w:p w14:paraId="37CD6E79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(v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w  = v</w:t>
      </w:r>
      <w:r>
        <w:rPr>
          <w:rStyle w:val="subscript"/>
        </w:rPr>
        <w:t>1</w:t>
      </w:r>
      <w:r>
        <w:sym w:font="Symbol" w:char="F0C4"/>
      </w:r>
      <w:r>
        <w:t>w + v</w:t>
      </w:r>
      <w:r>
        <w:rPr>
          <w:rStyle w:val="subscript"/>
        </w:rPr>
        <w:t>2</w:t>
      </w:r>
      <w:r>
        <w:sym w:font="Symbol" w:char="F0C4"/>
      </w:r>
      <w:r>
        <w:t>w .</w:t>
      </w:r>
      <w:r>
        <w:tab/>
      </w:r>
      <w:r>
        <w:tab/>
        <w:t>// right distributive property</w:t>
      </w:r>
      <w:r>
        <w:tab/>
      </w:r>
      <w:r w:rsidRPr="00E56595">
        <w:rPr>
          <w:i/>
        </w:rPr>
        <w:t>(1.1.5)</w:t>
      </w:r>
      <w:r>
        <w:tab/>
      </w:r>
      <w:r>
        <w:tab/>
        <w:t>(4.1.4)</w:t>
      </w:r>
    </w:p>
    <w:p w14:paraId="5F13FAD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C8BC12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lastRenderedPageBreak/>
        <w:t>In the last two equations, the + on the left represents addition in either W or V, whereas the + on the right side represents addition in V</w:t>
      </w:r>
      <w:r>
        <w:sym w:font="Symbol" w:char="F0C4"/>
      </w:r>
      <w:r>
        <w:t xml:space="preserve">W. These lines say that multiplication </w:t>
      </w:r>
      <w:r>
        <w:sym w:font="Symbol" w:char="F0C4"/>
      </w:r>
      <w:r>
        <w:t xml:space="preserve"> "distributes" over addition +. The scalar rule can be combined with the distributive rules to obtain this equivalent rules restatement: </w:t>
      </w:r>
    </w:p>
    <w:p w14:paraId="387D0ED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0AE3D1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(s</w:t>
      </w:r>
      <w:r>
        <w:rPr>
          <w:rStyle w:val="subscript"/>
        </w:rPr>
        <w:t>1</w:t>
      </w:r>
      <w:r>
        <w:t>w</w:t>
      </w:r>
      <w:r>
        <w:rPr>
          <w:rStyle w:val="subscript"/>
        </w:rPr>
        <w:t>1</w:t>
      </w:r>
      <w:r>
        <w:t>+ s</w:t>
      </w:r>
      <w:r>
        <w:rPr>
          <w:rStyle w:val="subscript"/>
        </w:rPr>
        <w:t>2</w:t>
      </w:r>
      <w:r>
        <w:t>w</w:t>
      </w:r>
      <w:r>
        <w:rPr>
          <w:rStyle w:val="subscript"/>
        </w:rPr>
        <w:t>2</w:t>
      </w:r>
      <w:r>
        <w:t>) = s</w:t>
      </w:r>
      <w:r>
        <w:rPr>
          <w:rStyle w:val="subscript"/>
        </w:rPr>
        <w:t>1</w:t>
      </w:r>
      <w:r>
        <w:t>(v</w:t>
      </w:r>
      <w:r>
        <w:sym w:font="Symbol" w:char="F0C4"/>
      </w:r>
      <w:r>
        <w:t>w</w:t>
      </w:r>
      <w:r>
        <w:rPr>
          <w:rStyle w:val="subscript"/>
        </w:rPr>
        <w:t>1</w:t>
      </w:r>
      <w:r>
        <w:t>) +  s</w:t>
      </w:r>
      <w:r>
        <w:rPr>
          <w:rStyle w:val="subscript"/>
        </w:rPr>
        <w:t>2</w:t>
      </w:r>
      <w:r>
        <w:t>(v</w:t>
      </w:r>
      <w:r>
        <w:sym w:font="Symbol" w:char="F0C4"/>
      </w:r>
      <w:r>
        <w:t>w</w:t>
      </w:r>
      <w:r>
        <w:rPr>
          <w:rStyle w:val="subscript"/>
        </w:rPr>
        <w:t>2</w:t>
      </w:r>
      <w:r>
        <w:t>)</w:t>
      </w:r>
      <w:r>
        <w:tab/>
      </w:r>
      <w:r>
        <w:tab/>
        <w:t>// s</w:t>
      </w:r>
      <w:r>
        <w:rPr>
          <w:rStyle w:val="subscript"/>
        </w:rPr>
        <w:t>1</w:t>
      </w:r>
      <w:r>
        <w:t>,s</w:t>
      </w:r>
      <w:r>
        <w:rPr>
          <w:rStyle w:val="subscript"/>
        </w:rPr>
        <w:t>2</w:t>
      </w:r>
      <w:r>
        <w:t xml:space="preserve">  = scalar  (ϵ K)</w:t>
      </w:r>
    </w:p>
    <w:p w14:paraId="276B95E5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(s</w:t>
      </w:r>
      <w:r>
        <w:rPr>
          <w:rStyle w:val="subscript"/>
        </w:rPr>
        <w:t>1</w:t>
      </w:r>
      <w:r>
        <w:t>v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2</w:t>
      </w:r>
      <w:r>
        <w:t>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w = s</w:t>
      </w:r>
      <w:r>
        <w:rPr>
          <w:rStyle w:val="subscript"/>
        </w:rPr>
        <w:t>1</w:t>
      </w:r>
      <w:r>
        <w:t>(v</w:t>
      </w:r>
      <w:r>
        <w:rPr>
          <w:rStyle w:val="subscript"/>
        </w:rPr>
        <w:t>1</w:t>
      </w:r>
      <w:r>
        <w:sym w:font="Symbol" w:char="F0C4"/>
      </w:r>
      <w:r>
        <w:t>w)+ s</w:t>
      </w:r>
      <w:r>
        <w:rPr>
          <w:rStyle w:val="subscript"/>
        </w:rPr>
        <w:t>2</w:t>
      </w:r>
      <w:r>
        <w:t>(v</w:t>
      </w:r>
      <w:r>
        <w:rPr>
          <w:rStyle w:val="subscript"/>
        </w:rPr>
        <w:t>2</w:t>
      </w:r>
      <w:r>
        <w:sym w:font="Symbol" w:char="F0C4"/>
      </w:r>
      <w:r>
        <w:t>w)</w:t>
      </w:r>
      <w:r>
        <w:tab/>
      </w:r>
      <w:r>
        <w:tab/>
        <w:t>.// s</w:t>
      </w:r>
      <w:r>
        <w:rPr>
          <w:rStyle w:val="subscript"/>
        </w:rPr>
        <w:t>1</w:t>
      </w:r>
      <w:r>
        <w:t>,s</w:t>
      </w:r>
      <w:r>
        <w:rPr>
          <w:rStyle w:val="subscript"/>
        </w:rPr>
        <w:t>2</w:t>
      </w:r>
      <w:r>
        <w:t xml:space="preserve">  = scalar  (ϵ K)</w:t>
      </w:r>
      <w:r>
        <w:tab/>
        <w:t xml:space="preserve">   </w:t>
      </w:r>
      <w:r w:rsidRPr="00E56595">
        <w:rPr>
          <w:i/>
        </w:rPr>
        <w:t>(1.1.7)</w:t>
      </w:r>
      <w:r>
        <w:rPr>
          <w:i/>
        </w:rPr>
        <w:tab/>
      </w:r>
      <w:r>
        <w:t>(4.1.5)</w:t>
      </w:r>
    </w:p>
    <w:p w14:paraId="65623E8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50637DC" w14:textId="77777777" w:rsidR="005D0476" w:rsidRPr="009A11E0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The above rules in effect say that </w:t>
      </w:r>
      <w:r>
        <w:sym w:font="Symbol" w:char="F0C4"/>
      </w:r>
      <w:r>
        <w:t xml:space="preserve"> defines a "bilinear" operation -- it is linear separately in each of its operands. </w:t>
      </w:r>
    </w:p>
    <w:p w14:paraId="5A99B2D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56E934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Notice that the following two rules are incorrect:</w:t>
      </w:r>
    </w:p>
    <w:p w14:paraId="0E142AD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6BB2D4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w = w </w:t>
      </w:r>
      <w:r>
        <w:sym w:font="Symbol" w:char="F0C4"/>
      </w:r>
      <w:r>
        <w:t xml:space="preserve"> v</w:t>
      </w:r>
      <w:r>
        <w:tab/>
      </w:r>
      <w:r>
        <w:tab/>
        <w:t>// wrong!  (unless V = W and v = w)</w:t>
      </w:r>
    </w:p>
    <w:p w14:paraId="45C3D93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sv</w:t>
      </w:r>
      <w:proofErr w:type="spellEnd"/>
      <w:r>
        <w:t xml:space="preserve">) </w:t>
      </w:r>
      <w:r>
        <w:sym w:font="Symbol" w:char="F0C4"/>
      </w:r>
      <w:r>
        <w:t xml:space="preserve"> (</w:t>
      </w:r>
      <w:proofErr w:type="spellStart"/>
      <w:r>
        <w:t>sw</w:t>
      </w:r>
      <w:proofErr w:type="spellEnd"/>
      <w:r>
        <w:t>)   =  (v</w:t>
      </w:r>
      <w:r>
        <w:sym w:font="Symbol" w:char="F0C4"/>
      </w:r>
      <w:r>
        <w:t>w)</w:t>
      </w:r>
      <w:r>
        <w:tab/>
        <w:t>// wrong!  (unless s = 1)</w:t>
      </w:r>
    </w:p>
    <w:p w14:paraId="05714BE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679C1D8" w14:textId="77777777" w:rsidR="005D0476" w:rsidRPr="003B77A0" w:rsidRDefault="005D0476" w:rsidP="005D0476">
      <w:pPr>
        <w:tabs>
          <w:tab w:val="left" w:pos="7200"/>
          <w:tab w:val="left" w:pos="7920"/>
          <w:tab w:val="right" w:pos="9270"/>
        </w:tabs>
      </w:pPr>
      <w:r>
        <w:t>As noted in Appendix B the second rule applies</w:t>
      </w:r>
      <w:r w:rsidRPr="00FA44AE">
        <w:rPr>
          <w:color w:val="000000"/>
        </w:rPr>
        <w:t xml:space="preserve"> to </w:t>
      </w:r>
      <w:r>
        <w:rPr>
          <w:color w:val="000000"/>
        </w:rPr>
        <w:t>a</w:t>
      </w:r>
      <w:r w:rsidRPr="00FA44AE">
        <w:rPr>
          <w:color w:val="000000"/>
        </w:rPr>
        <w:t xml:space="preserve"> direct sum </w:t>
      </w:r>
      <w:r w:rsidRPr="00FA44AE">
        <w:rPr>
          <w:color w:val="000000"/>
        </w:rPr>
        <w:sym w:font="Symbol" w:char="F0C5"/>
      </w:r>
      <w:r>
        <w:rPr>
          <w:color w:val="000000"/>
        </w:rPr>
        <w:t xml:space="preserve">. </w:t>
      </w:r>
    </w:p>
    <w:p w14:paraId="680E6F02" w14:textId="77777777" w:rsidR="005D0476" w:rsidRPr="009A11E0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CC57D0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Using the correct "rules" above, one may write</w:t>
      </w:r>
    </w:p>
    <w:p w14:paraId="0F59BB6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07713B2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w = (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="000A6EB4">
        <w:t>'</w:t>
      </w:r>
      <w:r w:rsidRPr="00E56595"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 xml:space="preserve">( </w:t>
      </w:r>
      <w:proofErr w:type="spellStart"/>
      <w:r>
        <w:t>Σ</w:t>
      </w:r>
      <w:r>
        <w:rPr>
          <w:rStyle w:val="subscript"/>
        </w:rPr>
        <w:t>j</w:t>
      </w:r>
      <w:r>
        <w:t>w</w:t>
      </w:r>
      <w:r w:rsidR="000A6EB4">
        <w:t>'</w:t>
      </w:r>
      <w:r w:rsidRPr="00E56595">
        <w:rPr>
          <w:rStyle w:val="superscript"/>
        </w:rPr>
        <w:t>j</w:t>
      </w:r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r>
        <w:t>v</w:t>
      </w:r>
      <w:r w:rsidR="000A6EB4">
        <w:t>'</w:t>
      </w:r>
      <w:r w:rsidRPr="00E56595">
        <w:rPr>
          <w:rStyle w:val="superscript"/>
        </w:rPr>
        <w:t>i</w:t>
      </w:r>
      <w:r>
        <w:t>w</w:t>
      </w:r>
      <w:r w:rsidR="000A6EB4">
        <w:t>'</w:t>
      </w:r>
      <w:r w:rsidRPr="00E56595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(4.1.6)</w:t>
      </w:r>
      <w:r>
        <w:tab/>
      </w:r>
    </w:p>
    <w:p w14:paraId="733B4CC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4FC980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showing how this pure tensor product vector can be expressed in terms of the basis functions. </w:t>
      </w:r>
    </w:p>
    <w:p w14:paraId="29620D8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1AECA7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In Dirac notation</w:t>
      </w:r>
    </w:p>
    <w:p w14:paraId="199A14D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71D6ABF" w14:textId="77777777" w:rsidR="005D0476" w:rsidRPr="007705DF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|v&gt; </w:t>
      </w:r>
      <w:r>
        <w:sym w:font="Symbol" w:char="F0C4"/>
      </w:r>
      <w:r>
        <w:t xml:space="preserve"> |w&gt; =  </w:t>
      </w:r>
      <w:proofErr w:type="spellStart"/>
      <w:r>
        <w:t>Σ</w:t>
      </w:r>
      <w:r>
        <w:rPr>
          <w:rStyle w:val="subscript"/>
        </w:rPr>
        <w:t>ij</w:t>
      </w:r>
      <w:r>
        <w:t>v</w:t>
      </w:r>
      <w:r w:rsidR="000A6EB4">
        <w:t>'</w:t>
      </w:r>
      <w:r w:rsidRPr="00E56595">
        <w:rPr>
          <w:rStyle w:val="superscript"/>
        </w:rPr>
        <w:t>i</w:t>
      </w:r>
      <w:r>
        <w:t>w</w:t>
      </w:r>
      <w:r w:rsidR="000A6EB4">
        <w:t>'</w:t>
      </w:r>
      <w:r w:rsidRPr="00E56595">
        <w:rPr>
          <w:rStyle w:val="superscript"/>
        </w:rPr>
        <w:t>j</w:t>
      </w:r>
      <w:proofErr w:type="spellEnd"/>
      <w:r>
        <w:rPr>
          <w:rStyle w:val="superscript"/>
        </w:rPr>
        <w:t xml:space="preserve">  </w:t>
      </w:r>
      <w:r>
        <w:t xml:space="preserve"> |</w:t>
      </w:r>
      <w:proofErr w:type="spellStart"/>
      <w:r>
        <w:t>e</w:t>
      </w:r>
      <w:r w:rsidRPr="000A140C"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&gt;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(4.1.6a)</w:t>
      </w:r>
    </w:p>
    <w:p w14:paraId="4E94EC8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2434B17" w14:textId="77777777" w:rsid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General tensors in V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 and V</w:t>
      </w:r>
      <w:r w:rsidRPr="00937A64">
        <w:rPr>
          <w:rStyle w:val="superscript"/>
          <w:u w:val="single"/>
        </w:rPr>
        <w:t>2</w:t>
      </w:r>
      <w:r>
        <w:t>. A general "vector" (rank-2 cross tensor) in W</w:t>
      </w:r>
      <w:r>
        <w:sym w:font="Symbol" w:char="F0C4"/>
      </w:r>
      <w:r>
        <w:t xml:space="preserve">V can be written as a linear combination of the basis vectors, </w:t>
      </w:r>
      <w:r w:rsidR="00DD42F0">
        <w:t xml:space="preserve">using the notation of (2.7.10), </w:t>
      </w:r>
    </w:p>
    <w:p w14:paraId="2AA48CD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5BC0BFF" w14:textId="77777777" w:rsidR="005D0476" w:rsidRPr="000A6EB4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6EB4">
        <w:rPr>
          <w:color w:val="000000"/>
        </w:rPr>
        <w:tab/>
        <w:t xml:space="preserve">T ≡  </w:t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r w:rsidR="000A6EB4" w:rsidRPr="000A6EB4">
        <w:rPr>
          <w:color w:val="000000"/>
        </w:rPr>
        <w:t>[T</w:t>
      </w:r>
      <w:r w:rsidR="000A6EB4" w:rsidRPr="000A6EB4">
        <w:rPr>
          <w:rStyle w:val="superscript"/>
          <w:color w:val="000000"/>
        </w:rPr>
        <w:t>(</w:t>
      </w:r>
      <w:proofErr w:type="spellStart"/>
      <w:r w:rsidR="000A6EB4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0A6EB4" w:rsidRPr="000A6EB4">
        <w:rPr>
          <w:rStyle w:val="superscript"/>
          <w:color w:val="000000"/>
        </w:rPr>
        <w:t>)</w:t>
      </w:r>
      <w:r w:rsidR="00DD42F0">
        <w:rPr>
          <w:color w:val="000000"/>
        </w:rPr>
        <w:t>]</w:t>
      </w:r>
      <w:proofErr w:type="spellStart"/>
      <w:r w:rsidR="000A6EB4" w:rsidRPr="000A6EB4">
        <w:rPr>
          <w:rStyle w:val="superscript"/>
          <w:color w:val="000000"/>
        </w:rPr>
        <w:t>ij</w:t>
      </w:r>
      <w:proofErr w:type="spellEnd"/>
      <w:r w:rsidRPr="000A6EB4">
        <w:rPr>
          <w:rStyle w:val="superscript"/>
          <w:color w:val="000000"/>
        </w:rPr>
        <w:t xml:space="preserve"> </w:t>
      </w:r>
      <w:proofErr w:type="spellStart"/>
      <w:r w:rsidRPr="00DD42F0">
        <w:rPr>
          <w:b/>
          <w:color w:val="000000"/>
        </w:rPr>
        <w:t>e</w:t>
      </w:r>
      <w:r w:rsidRPr="000A6EB4">
        <w:rPr>
          <w:rStyle w:val="subscript"/>
          <w:color w:val="000000"/>
        </w:rPr>
        <w:t>i</w:t>
      </w:r>
      <w:proofErr w:type="spellEnd"/>
      <w:r w:rsidRPr="000A6EB4">
        <w:rPr>
          <w:color w:val="000000"/>
        </w:rPr>
        <w:sym w:font="Symbol" w:char="F0C4"/>
      </w:r>
      <w:proofErr w:type="spellStart"/>
      <w:r w:rsidR="00DD42F0" w:rsidRPr="00DD42F0">
        <w:rPr>
          <w:b/>
          <w:i/>
          <w:color w:val="000000"/>
        </w:rPr>
        <w:t>e</w:t>
      </w:r>
      <w:r w:rsidRPr="000A6EB4">
        <w:rPr>
          <w:rStyle w:val="subscript"/>
          <w:color w:val="000000"/>
        </w:rPr>
        <w:t>j</w:t>
      </w:r>
      <w:proofErr w:type="spellEnd"/>
      <w:r w:rsidRPr="000A6EB4">
        <w:rPr>
          <w:color w:val="000000"/>
        </w:rPr>
        <w:t xml:space="preserve"> </w:t>
      </w:r>
      <w:r w:rsidRPr="000A6EB4">
        <w:rPr>
          <w:color w:val="000000"/>
        </w:rPr>
        <w:tab/>
      </w:r>
      <w:r w:rsidR="000A6EB4">
        <w:rPr>
          <w:color w:val="000000"/>
        </w:rPr>
        <w:tab/>
      </w:r>
      <w:r w:rsidRPr="000A6EB4">
        <w:rPr>
          <w:color w:val="000000"/>
        </w:rPr>
        <w:t>T ϵ  V</w:t>
      </w:r>
      <w:r w:rsidRPr="000A6EB4">
        <w:rPr>
          <w:color w:val="000000"/>
        </w:rPr>
        <w:sym w:font="Symbol" w:char="F0C4"/>
      </w:r>
      <w:r w:rsidRPr="000A6EB4">
        <w:rPr>
          <w:color w:val="000000"/>
        </w:rPr>
        <w:t>W  .</w:t>
      </w:r>
      <w:r w:rsidRPr="000A6EB4">
        <w:rPr>
          <w:color w:val="000000"/>
        </w:rPr>
        <w:tab/>
      </w:r>
      <w:r w:rsidRPr="000A6EB4">
        <w:rPr>
          <w:color w:val="000000"/>
        </w:rPr>
        <w:tab/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ij</w:t>
      </w:r>
      <w:proofErr w:type="spellEnd"/>
      <w:r w:rsidRPr="000A6EB4">
        <w:rPr>
          <w:color w:val="000000"/>
        </w:rPr>
        <w:t xml:space="preserve">  ≡  </w:t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</w:t>
      </w:r>
      <w:proofErr w:type="spellEnd"/>
      <w:r w:rsidRPr="000A6EB4">
        <w:rPr>
          <w:rStyle w:val="subscript"/>
          <w:color w:val="000000"/>
        </w:rPr>
        <w:t>=1</w:t>
      </w:r>
      <w:r w:rsidRPr="000A6EB4">
        <w:rPr>
          <w:rStyle w:val="superscript"/>
          <w:color w:val="000000"/>
        </w:rPr>
        <w:t>n</w:t>
      </w:r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j=1</w:t>
      </w:r>
      <w:r w:rsidR="00DD42F0" w:rsidRPr="00DD42F0">
        <w:rPr>
          <w:rStyle w:val="superscript"/>
          <w:i/>
          <w:color w:val="000000"/>
        </w:rPr>
        <w:t>n</w:t>
      </w:r>
      <w:r w:rsidR="000A6EB4" w:rsidRPr="000A6EB4">
        <w:rPr>
          <w:color w:val="000000"/>
        </w:rPr>
        <w:tab/>
      </w:r>
      <w:r w:rsidR="000A6EB4" w:rsidRPr="000A6EB4">
        <w:rPr>
          <w:color w:val="000000"/>
        </w:rPr>
        <w:tab/>
      </w:r>
      <w:r w:rsidRPr="000A6EB4">
        <w:rPr>
          <w:color w:val="000000"/>
        </w:rPr>
        <w:t>(4.1.7)</w:t>
      </w:r>
    </w:p>
    <w:p w14:paraId="1A24DAB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12E7E80A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>If W = V, we refer to the space V</w:t>
      </w:r>
      <w:r>
        <w:sym w:font="Symbol" w:char="F0C4"/>
      </w:r>
      <w:r>
        <w:t>W = V</w:t>
      </w:r>
      <w:r>
        <w:sym w:font="Symbol" w:char="F0C4"/>
      </w:r>
      <w:r>
        <w:t>V as V</w:t>
      </w:r>
      <w:r>
        <w:rPr>
          <w:rStyle w:val="superscript"/>
        </w:rPr>
        <w:t>2</w:t>
      </w:r>
      <w:r>
        <w:t>,</w:t>
      </w:r>
      <w:r w:rsidR="000A6EB4">
        <w:t xml:space="preserve"> and then</w:t>
      </w:r>
    </w:p>
    <w:p w14:paraId="65BD92A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4AF4A3D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T</w:t>
      </w:r>
      <w:r w:rsidR="000A6EB4">
        <w:t>'</w:t>
      </w:r>
      <w:r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ab/>
      </w:r>
      <w:r w:rsidR="00DD42F0">
        <w:tab/>
      </w:r>
      <w:r>
        <w:t>T ϵ  V</w:t>
      </w:r>
      <w:r>
        <w:sym w:font="Symbol" w:char="F0C4"/>
      </w:r>
      <w:r>
        <w:t>V = V</w:t>
      </w:r>
      <w:r>
        <w:rPr>
          <w:rStyle w:val="superscript"/>
        </w:rPr>
        <w:t>2</w:t>
      </w:r>
      <w:r>
        <w:tab/>
        <w:t>.</w:t>
      </w:r>
      <w:r>
        <w:tab/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 ≡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Σ</w:t>
      </w:r>
      <w:r>
        <w:rPr>
          <w:rStyle w:val="subscript"/>
        </w:rPr>
        <w:t>j=1</w:t>
      </w:r>
      <w:r>
        <w:rPr>
          <w:rStyle w:val="superscript"/>
        </w:rPr>
        <w:t>n</w:t>
      </w:r>
      <w:r w:rsidR="00DD42F0">
        <w:tab/>
      </w:r>
      <w:r w:rsidR="00DD42F0">
        <w:tab/>
      </w:r>
      <w:r>
        <w:t>(4.1.8)</w:t>
      </w:r>
    </w:p>
    <w:p w14:paraId="43BFC38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2EBCE2D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Although we have said T is a "vector" in the abstract sense that a vector space (even a tensor product vector space) has "vectors" as elements, the usual terminology is to say that T is a "rank-2 tensor" in the space V</w:t>
      </w:r>
      <w:r>
        <w:rPr>
          <w:rStyle w:val="superscript"/>
        </w:rPr>
        <w:t>2</w:t>
      </w:r>
      <w:r>
        <w:t>.</w:t>
      </w:r>
      <w:r w:rsidRPr="00A34131">
        <w:rPr>
          <w:color w:val="000000"/>
        </w:rPr>
        <w:t xml:space="preserve"> </w:t>
      </w:r>
    </w:p>
    <w:p w14:paraId="1F563E6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AA58E8C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37A64">
        <w:rPr>
          <w:color w:val="000000"/>
          <w:u w:val="single"/>
        </w:rPr>
        <w:t>Meanings of tensor</w:t>
      </w:r>
      <w:r>
        <w:rPr>
          <w:color w:val="000000"/>
        </w:rPr>
        <w:t xml:space="preserve">. </w:t>
      </w:r>
      <w:r>
        <w:t xml:space="preserve">The word "tensor" has a weak and a strong meaning. In the weak meaning, a rank-2 tensor is something that has components with two indices like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t xml:space="preserve">. In the strong meaning, a rank-2 tensor is a set of components </w:t>
      </w:r>
      <w:proofErr w:type="spellStart"/>
      <w:r>
        <w:t>T</w:t>
      </w:r>
      <w:r w:rsidRPr="00E56595">
        <w:rPr>
          <w:rStyle w:val="superscript"/>
        </w:rPr>
        <w:t>ij</w:t>
      </w:r>
      <w:proofErr w:type="spellEnd"/>
      <w:r>
        <w:t xml:space="preserve"> which transform in a certain manner with respect to some underlying transformation,</w:t>
      </w:r>
    </w:p>
    <w:p w14:paraId="4C5A7E7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6B3048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T'</w:t>
      </w:r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' </w:t>
      </w:r>
      <w:proofErr w:type="spellStart"/>
      <w:r>
        <w:t>T</w:t>
      </w:r>
      <w:r w:rsidRPr="00500898">
        <w:rPr>
          <w:rStyle w:val="superscript"/>
        </w:rPr>
        <w:t>a'b</w:t>
      </w:r>
      <w:proofErr w:type="spellEnd"/>
      <w:r w:rsidRPr="00500898">
        <w:rPr>
          <w:rStyle w:val="superscript"/>
        </w:rPr>
        <w:t>'</w:t>
      </w:r>
      <w:r>
        <w:tab/>
      </w:r>
      <w:r>
        <w:tab/>
      </w:r>
      <w:r>
        <w:tab/>
        <w:t>Picture A</w:t>
      </w:r>
      <w:r>
        <w:tab/>
        <w:t>T ϵ V</w:t>
      </w:r>
      <w:r>
        <w:sym w:font="Symbol" w:char="F0C4"/>
      </w:r>
      <w:r>
        <w:t>V</w:t>
      </w:r>
      <w:r>
        <w:tab/>
      </w:r>
      <w:r>
        <w:tab/>
      </w:r>
      <w:r>
        <w:tab/>
      </w:r>
      <w:r w:rsidRPr="00E56595">
        <w:rPr>
          <w:i/>
        </w:rPr>
        <w:t>(2.1.6)</w:t>
      </w:r>
    </w:p>
    <w:p w14:paraId="5CC2AD8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388DEA1" w14:textId="77777777" w:rsid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Covariant expansion forms.</w:t>
      </w:r>
      <w:r>
        <w:t xml:space="preserve"> </w:t>
      </w:r>
      <w:r w:rsidR="00DD42F0">
        <w:t xml:space="preserve"> The rank-2 tensor T can be expanded in any of these equivalent ways</w:t>
      </w:r>
    </w:p>
    <w:p w14:paraId="24D18940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58B3006" w14:textId="77777777" w:rsidR="005D0476" w:rsidRPr="00316382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r w:rsidR="000A6EB4" w:rsidRPr="000A6EB4">
        <w:rPr>
          <w:color w:val="000000"/>
        </w:rPr>
        <w:t>[T</w:t>
      </w:r>
      <w:r w:rsidR="000A6EB4" w:rsidRPr="000A6EB4">
        <w:rPr>
          <w:rStyle w:val="superscript"/>
          <w:color w:val="000000"/>
        </w:rPr>
        <w:t>(</w:t>
      </w:r>
      <w:proofErr w:type="spellStart"/>
      <w:r w:rsidR="000A6EB4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0A6EB4" w:rsidRPr="000A6EB4">
        <w:rPr>
          <w:rStyle w:val="superscript"/>
          <w:color w:val="000000"/>
        </w:rPr>
        <w:t>)</w:t>
      </w:r>
      <w:r w:rsidR="000A6EB4" w:rsidRPr="000A6EB4">
        <w:rPr>
          <w:color w:val="000000"/>
        </w:rPr>
        <w:t>]</w:t>
      </w:r>
      <w:proofErr w:type="spellStart"/>
      <w:r w:rsidR="000A6EB4"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 w:rsidR="00DD42F0">
        <w:t xml:space="preserve"> </w:t>
      </w:r>
      <w:r w:rsidR="00DD42F0">
        <w:tab/>
      </w:r>
      <w:r w:rsidR="00DD42F0">
        <w:tab/>
      </w:r>
      <w:r w:rsidRPr="000A140C">
        <w:rPr>
          <w:color w:val="000000"/>
        </w:rPr>
        <w:t>T ϵ  V</w:t>
      </w:r>
      <w:r w:rsidRPr="000A140C">
        <w:rPr>
          <w:color w:val="000000"/>
        </w:rPr>
        <w:sym w:font="Symbol" w:char="F0C4"/>
      </w:r>
      <w:r>
        <w:rPr>
          <w:color w:val="000000"/>
        </w:rPr>
        <w:t xml:space="preserve">W </w:t>
      </w:r>
      <w:r w:rsidR="00DD42F0">
        <w:rPr>
          <w:color w:val="000000"/>
        </w:rPr>
        <w:tab/>
      </w:r>
      <w:proofErr w:type="spellStart"/>
      <w:r w:rsidR="00DD42F0" w:rsidRPr="000A6EB4">
        <w:rPr>
          <w:color w:val="000000"/>
        </w:rPr>
        <w:t>Σ</w:t>
      </w:r>
      <w:r w:rsidR="00DD42F0" w:rsidRPr="000A6EB4">
        <w:rPr>
          <w:rStyle w:val="subscript"/>
          <w:color w:val="000000"/>
        </w:rPr>
        <w:t>ij</w:t>
      </w:r>
      <w:proofErr w:type="spellEnd"/>
      <w:r w:rsidR="00DD42F0" w:rsidRPr="000A6EB4">
        <w:rPr>
          <w:color w:val="000000"/>
        </w:rPr>
        <w:t xml:space="preserve">  ≡  </w:t>
      </w:r>
      <w:proofErr w:type="spellStart"/>
      <w:r w:rsidR="00DD42F0" w:rsidRPr="000A6EB4">
        <w:rPr>
          <w:color w:val="000000"/>
        </w:rPr>
        <w:t>Σ</w:t>
      </w:r>
      <w:r w:rsidR="00DD42F0" w:rsidRPr="000A6EB4">
        <w:rPr>
          <w:rStyle w:val="subscript"/>
          <w:color w:val="000000"/>
        </w:rPr>
        <w:t>i</w:t>
      </w:r>
      <w:proofErr w:type="spellEnd"/>
      <w:r w:rsidR="00DD42F0" w:rsidRPr="000A6EB4">
        <w:rPr>
          <w:rStyle w:val="subscript"/>
          <w:color w:val="000000"/>
        </w:rPr>
        <w:t>=1</w:t>
      </w:r>
      <w:r w:rsidR="00DD42F0" w:rsidRPr="000A6EB4">
        <w:rPr>
          <w:rStyle w:val="superscript"/>
          <w:color w:val="000000"/>
        </w:rPr>
        <w:t>n</w:t>
      </w:r>
      <w:r w:rsidR="00DD42F0" w:rsidRPr="000A6EB4">
        <w:rPr>
          <w:color w:val="000000"/>
        </w:rPr>
        <w:t>Σ</w:t>
      </w:r>
      <w:r w:rsidR="00DD42F0" w:rsidRPr="000A6EB4">
        <w:rPr>
          <w:rStyle w:val="subscript"/>
          <w:color w:val="000000"/>
        </w:rPr>
        <w:t>j=1</w:t>
      </w:r>
      <w:r w:rsidR="00DD42F0" w:rsidRPr="00DD42F0">
        <w:rPr>
          <w:rStyle w:val="superscript"/>
          <w:i/>
          <w:color w:val="000000"/>
        </w:rPr>
        <w:t>n</w:t>
      </w:r>
    </w:p>
    <w:p w14:paraId="17BE0C8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 w:rsidR="00DD42F0">
        <w:t xml:space="preserve">T ≡  </w:t>
      </w:r>
      <w:proofErr w:type="spellStart"/>
      <w:r w:rsidR="00DD42F0">
        <w:t>Σ</w:t>
      </w:r>
      <w:r w:rsidR="00DD42F0">
        <w:rPr>
          <w:rStyle w:val="subscript"/>
        </w:rPr>
        <w:t>ij</w:t>
      </w:r>
      <w:proofErr w:type="spellEnd"/>
      <w:r w:rsidR="00DD42F0" w:rsidRPr="000A6EB4">
        <w:rPr>
          <w:rStyle w:val="subscript"/>
          <w:color w:val="000000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</w:t>
      </w:r>
      <w:r w:rsidR="00DD42F0" w:rsidRPr="00DD42F0">
        <w:rPr>
          <w:rStyle w:val="subscript"/>
        </w:rPr>
        <w:t>j</w:t>
      </w:r>
      <w:proofErr w:type="spellEnd"/>
      <w:r w:rsidR="00DD42F0">
        <w:rPr>
          <w:rStyle w:val="superscript"/>
        </w:rPr>
        <w:t xml:space="preserve"> </w:t>
      </w:r>
      <w:r w:rsidR="00DD42F0">
        <w:t xml:space="preserve"> </w:t>
      </w:r>
      <w:proofErr w:type="spellStart"/>
      <w:r w:rsidR="00DD42F0" w:rsidRPr="00DD42F0">
        <w:t>e</w:t>
      </w:r>
      <w:r w:rsidR="00DD42F0">
        <w:rPr>
          <w:rStyle w:val="subscript"/>
        </w:rPr>
        <w:t>i</w:t>
      </w:r>
      <w:proofErr w:type="spellEnd"/>
      <w:r w:rsidR="00DD42F0">
        <w:sym w:font="Symbol" w:char="F0C4"/>
      </w:r>
      <w:proofErr w:type="spellStart"/>
      <w:r w:rsidR="00DD42F0" w:rsidRPr="00DD42F0">
        <w:rPr>
          <w:i/>
        </w:rPr>
        <w:t>e</w:t>
      </w:r>
      <w:r w:rsidR="00DD42F0" w:rsidRPr="00DD42F0"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70F27EC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 w:rsidR="00DD42F0">
        <w:t xml:space="preserve">T ≡  </w:t>
      </w:r>
      <w:proofErr w:type="spellStart"/>
      <w:r w:rsidR="00DD42F0">
        <w:t>Σ</w:t>
      </w:r>
      <w:r w:rsidR="00DD42F0">
        <w:rPr>
          <w:rStyle w:val="subscript"/>
        </w:rPr>
        <w:t>ij</w:t>
      </w:r>
      <w:proofErr w:type="spellEnd"/>
      <w:r w:rsidR="00DD42F0" w:rsidRPr="000A6EB4">
        <w:rPr>
          <w:rStyle w:val="subscript"/>
          <w:color w:val="000000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DD42F0">
        <w:rPr>
          <w:rStyle w:val="subscript"/>
        </w:rPr>
        <w:t>i</w:t>
      </w:r>
      <w:r w:rsidR="00DD42F0" w:rsidRPr="000A6EB4">
        <w:rPr>
          <w:rStyle w:val="superscript"/>
          <w:color w:val="000000"/>
        </w:rPr>
        <w:t>j</w:t>
      </w:r>
      <w:proofErr w:type="spellEnd"/>
      <w:r w:rsidR="00DD42F0">
        <w:rPr>
          <w:rStyle w:val="superscript"/>
        </w:rPr>
        <w:t xml:space="preserve"> </w:t>
      </w:r>
      <w:r w:rsidR="00DD42F0">
        <w:t xml:space="preserve"> </w:t>
      </w:r>
      <w:proofErr w:type="spellStart"/>
      <w:r w:rsidR="00DD42F0" w:rsidRPr="00DD42F0">
        <w:t>e</w:t>
      </w:r>
      <w:r w:rsidR="00DD42F0" w:rsidRPr="00DD42F0">
        <w:rPr>
          <w:rStyle w:val="superscript"/>
        </w:rPr>
        <w:t>i</w:t>
      </w:r>
      <w:proofErr w:type="spellEnd"/>
      <w:r w:rsidR="00DD42F0">
        <w:sym w:font="Symbol" w:char="F0C4"/>
      </w:r>
      <w:proofErr w:type="spellStart"/>
      <w:r w:rsidR="00DD42F0" w:rsidRPr="00DD42F0">
        <w:rPr>
          <w:i/>
        </w:rPr>
        <w:t>e</w:t>
      </w:r>
      <w:r w:rsidR="00DD42F0"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21F6E1A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 w:rsidR="00DD42F0">
        <w:t xml:space="preserve">T ≡  </w:t>
      </w:r>
      <w:proofErr w:type="spellStart"/>
      <w:r w:rsidR="00DD42F0">
        <w:t>Σ</w:t>
      </w:r>
      <w:r w:rsidR="00DD42F0">
        <w:rPr>
          <w:rStyle w:val="subscript"/>
        </w:rPr>
        <w:t>ij</w:t>
      </w:r>
      <w:proofErr w:type="spellEnd"/>
      <w:r w:rsidR="00DD42F0" w:rsidRPr="000A6EB4">
        <w:rPr>
          <w:rStyle w:val="subscript"/>
          <w:color w:val="000000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DD42F0">
        <w:rPr>
          <w:rStyle w:val="subscript"/>
        </w:rPr>
        <w:t>ij</w:t>
      </w:r>
      <w:proofErr w:type="spellEnd"/>
      <w:r w:rsidR="00DD42F0">
        <w:rPr>
          <w:rStyle w:val="superscript"/>
        </w:rPr>
        <w:t xml:space="preserve"> </w:t>
      </w:r>
      <w:r w:rsidR="00DD42F0">
        <w:t xml:space="preserve"> </w:t>
      </w:r>
      <w:proofErr w:type="spellStart"/>
      <w:r w:rsidR="00DD42F0" w:rsidRPr="00DD42F0">
        <w:t>e</w:t>
      </w:r>
      <w:r w:rsidR="00DD42F0" w:rsidRPr="00DD42F0">
        <w:rPr>
          <w:rStyle w:val="superscript"/>
        </w:rPr>
        <w:t>i</w:t>
      </w:r>
      <w:proofErr w:type="spellEnd"/>
      <w:r w:rsidR="00DD42F0">
        <w:sym w:font="Symbol" w:char="F0C4"/>
      </w:r>
      <w:proofErr w:type="spellStart"/>
      <w:r w:rsidR="00DD42F0" w:rsidRPr="00DD42F0">
        <w:rPr>
          <w:i/>
        </w:rPr>
        <w:t>e</w:t>
      </w:r>
      <w:r w:rsidR="00DD42F0" w:rsidRPr="00DD42F0">
        <w:rPr>
          <w:rStyle w:val="superscript"/>
        </w:rPr>
        <w:t>j</w:t>
      </w:r>
      <w:proofErr w:type="spellEnd"/>
      <w:r w:rsidR="000A6EB4">
        <w:t xml:space="preserve"> .</w:t>
      </w:r>
      <w:r w:rsidR="000A6EB4">
        <w:tab/>
      </w:r>
      <w:r w:rsidR="00DD42F0">
        <w:tab/>
      </w:r>
      <w:r w:rsidR="00DD42F0">
        <w:tab/>
      </w:r>
      <w:r w:rsidR="000A6EB4">
        <w:tab/>
      </w:r>
      <w:r w:rsidR="000A6EB4">
        <w:tab/>
      </w:r>
      <w:r w:rsidR="000A6EB4">
        <w:tab/>
      </w:r>
      <w:r w:rsidR="000A6EB4">
        <w:tab/>
      </w:r>
      <w:r w:rsidR="000A6EB4">
        <w:tab/>
      </w:r>
      <w:r>
        <w:t>(4.1.9)</w:t>
      </w:r>
    </w:p>
    <w:p w14:paraId="173A93AA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</w:p>
    <w:p w14:paraId="3D3FA0BF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  <w:r>
        <w:t>The forms differ only by reversing tilts as was described below (2.9.2). If W = V, then</w:t>
      </w:r>
    </w:p>
    <w:p w14:paraId="4D069DDF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</w:p>
    <w:p w14:paraId="11E34FBA" w14:textId="77777777" w:rsidR="00DD42F0" w:rsidRPr="00316382" w:rsidRDefault="00DD42F0" w:rsidP="00DD42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  <w:r w:rsidRPr="000A140C">
        <w:rPr>
          <w:color w:val="000000"/>
        </w:rPr>
        <w:t>T ϵ  V</w:t>
      </w:r>
      <w:r w:rsidRPr="000A140C">
        <w:rPr>
          <w:color w:val="000000"/>
        </w:rPr>
        <w:sym w:font="Symbol" w:char="F0C4"/>
      </w:r>
      <w:r>
        <w:rPr>
          <w:color w:val="000000"/>
        </w:rPr>
        <w:t>V</w:t>
      </w:r>
      <w:r>
        <w:t xml:space="preserve"> = V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ij</w:t>
      </w:r>
      <w:proofErr w:type="spellEnd"/>
      <w:r w:rsidRPr="000A6EB4">
        <w:rPr>
          <w:color w:val="000000"/>
        </w:rPr>
        <w:t xml:space="preserve">  ≡  </w:t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</w:t>
      </w:r>
      <w:proofErr w:type="spellEnd"/>
      <w:r w:rsidRPr="000A6EB4">
        <w:rPr>
          <w:rStyle w:val="subscript"/>
          <w:color w:val="000000"/>
        </w:rPr>
        <w:t>=1</w:t>
      </w:r>
      <w:r w:rsidRPr="000A6EB4">
        <w:rPr>
          <w:rStyle w:val="superscript"/>
          <w:color w:val="000000"/>
        </w:rPr>
        <w:t>n</w:t>
      </w:r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j=1</w:t>
      </w:r>
      <w:r w:rsidRPr="00DD42F0">
        <w:rPr>
          <w:rStyle w:val="superscript"/>
        </w:rPr>
        <w:t>n</w:t>
      </w:r>
    </w:p>
    <w:p w14:paraId="587652A2" w14:textId="77777777" w:rsidR="00DD42F0" w:rsidRDefault="00DD42F0" w:rsidP="00DD42F0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 w:rsidRPr="00DD42F0"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4E4CF64E" w14:textId="77777777" w:rsidR="00DD42F0" w:rsidRDefault="00DD42F0" w:rsidP="00DD42F0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 w:rsidRPr="00DD42F0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7991E5ED" w14:textId="77777777" w:rsidR="00DD42F0" w:rsidRDefault="00DD42F0" w:rsidP="00DD42F0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 w:rsidRPr="00DD42F0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 w:rsidRPr="00DD42F0">
        <w:rPr>
          <w:rStyle w:val="super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(4.1.9)</w:t>
      </w:r>
    </w:p>
    <w:p w14:paraId="6D2E9BE6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301FA87D" w14:textId="77777777" w:rsidR="000A6EB4" w:rsidRDefault="000A6EB4" w:rsidP="005D0476">
      <w:pPr>
        <w:tabs>
          <w:tab w:val="left" w:pos="7200"/>
          <w:tab w:val="left" w:pos="7920"/>
          <w:tab w:val="right" w:pos="9270"/>
        </w:tabs>
      </w:pPr>
    </w:p>
    <w:p w14:paraId="498F8679" w14:textId="77777777" w:rsidR="000A6EB4" w:rsidRPr="000A6EB4" w:rsidRDefault="000A6EB4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A6EB4">
        <w:rPr>
          <w:color w:val="FF0000"/>
        </w:rPr>
        <w:t xml:space="preserve">Danger:  Now the prime has two separate meanings!!! </w:t>
      </w:r>
    </w:p>
    <w:p w14:paraId="2226993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DD1855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  <w:u w:val="single"/>
        </w:rPr>
        <w:t>Default Notation.</w:t>
      </w:r>
      <w:r w:rsidRPr="00DD42F0">
        <w:rPr>
          <w:color w:val="0000FF"/>
        </w:rPr>
        <w:t xml:space="preserve"> In the rest of this document, unless otherwise specified, expansions in </w:t>
      </w:r>
      <w:proofErr w:type="spellStart"/>
      <w:r w:rsidRPr="00DD42F0">
        <w:rPr>
          <w:color w:val="0000FF"/>
        </w:rPr>
        <w:t>V</w:t>
      </w:r>
      <w:r w:rsidRPr="00DD42F0">
        <w:rPr>
          <w:rStyle w:val="superscript"/>
          <w:color w:val="0000FF"/>
        </w:rPr>
        <w:t>k</w:t>
      </w:r>
      <w:proofErr w:type="spellEnd"/>
      <w:r w:rsidRPr="00DD42F0">
        <w:rPr>
          <w:color w:val="0000FF"/>
        </w:rPr>
        <w:t xml:space="preserve"> shall always be on the 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 xml:space="preserve"> basis, and the label (e) appearing for example on [T</w:t>
      </w:r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in (2.6.8) or 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in (2.6.4) will be omitted. For example, </w:t>
      </w:r>
    </w:p>
    <w:p w14:paraId="29F61036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FD8AFC6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T</w:t>
      </w:r>
      <w:r w:rsidRPr="00DD42F0">
        <w:rPr>
          <w:rStyle w:val="superscript"/>
          <w:color w:val="0000FF"/>
        </w:rPr>
        <w:t>ab</w:t>
      </w:r>
      <w:r w:rsidRPr="00DD42F0">
        <w:rPr>
          <w:color w:val="0000FF"/>
        </w:rPr>
        <w:t xml:space="preserve">  =  [T</w:t>
      </w:r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for T ϵ V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V</w:t>
      </w:r>
      <w:r w:rsidRPr="00DD42F0">
        <w:rPr>
          <w:color w:val="0000FF"/>
        </w:rPr>
        <w:tab/>
      </w:r>
      <w:r w:rsidRPr="00DD42F0">
        <w:rPr>
          <w:color w:val="0000FF"/>
        </w:rPr>
        <w:tab/>
        <w:t>// T</w:t>
      </w:r>
      <w:r w:rsidRPr="00DD42F0">
        <w:rPr>
          <w:rStyle w:val="superscript"/>
          <w:color w:val="0000FF"/>
        </w:rPr>
        <w:t>ab</w:t>
      </w:r>
      <w:r w:rsidRPr="00DD42F0">
        <w:rPr>
          <w:color w:val="0000FF"/>
        </w:rPr>
        <w:t xml:space="preserve">  =  [T</w:t>
      </w:r>
      <w:r w:rsidRPr="00DD42F0">
        <w:rPr>
          <w:rStyle w:val="superscript"/>
          <w:color w:val="0000FF"/>
        </w:rPr>
        <w:t>(</w:t>
      </w:r>
      <w:proofErr w:type="spellStart"/>
      <w:r w:rsidRPr="00DD42F0">
        <w:rPr>
          <w:rStyle w:val="superscript"/>
          <w:color w:val="0000FF"/>
        </w:rPr>
        <w:t>e,e</w:t>
      </w:r>
      <w:proofErr w:type="spellEnd"/>
      <w:r w:rsidRPr="00DD42F0">
        <w:rPr>
          <w:rStyle w:val="superscript"/>
          <w:color w:val="0000FF"/>
        </w:rPr>
        <w:t>')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for T ϵ V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W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</w:p>
    <w:p w14:paraId="16DC15B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rStyle w:val="superscript"/>
          <w:color w:val="0000FF"/>
        </w:rPr>
      </w:pPr>
    </w:p>
    <w:p w14:paraId="1439348B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rStyle w:val="superscript"/>
          <w:color w:val="0000FF"/>
        </w:rPr>
        <w:tab/>
      </w:r>
      <w:r w:rsidRPr="00DD42F0">
        <w:rPr>
          <w:color w:val="0000FF"/>
        </w:rPr>
        <w:t xml:space="preserve"> 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i</w:t>
      </w:r>
      <w:r w:rsidRPr="00DD42F0">
        <w:rPr>
          <w:rStyle w:val="superscript"/>
          <w:color w:val="0000FF"/>
        </w:rPr>
        <w:t>b</w:t>
      </w:r>
      <w:proofErr w:type="spellEnd"/>
      <w:r w:rsidRPr="00DD42F0">
        <w:rPr>
          <w:color w:val="0000FF"/>
        </w:rPr>
        <w:t xml:space="preserve">   for V</w:t>
      </w:r>
      <w:r w:rsidRPr="00DD42F0">
        <w:rPr>
          <w:color w:val="0000FF"/>
        </w:rPr>
        <w:tab/>
      </w:r>
      <w:r w:rsidRPr="00DD42F0">
        <w:rPr>
          <w:color w:val="0000FF"/>
        </w:rPr>
        <w:tab/>
        <w:t>//  (</w:t>
      </w:r>
      <w:proofErr w:type="spellStart"/>
      <w:r w:rsidRPr="00DD42F0">
        <w:rPr>
          <w:color w:val="0000FF"/>
        </w:rPr>
        <w:t>e'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[</w:t>
      </w:r>
      <w:proofErr w:type="spellStart"/>
      <w:r w:rsidRPr="00DD42F0">
        <w:rPr>
          <w:color w:val="0000FF"/>
        </w:rPr>
        <w:t>e'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(e')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i</w:t>
      </w:r>
      <w:r w:rsidRPr="00DD42F0">
        <w:rPr>
          <w:rStyle w:val="superscript"/>
          <w:color w:val="0000FF"/>
        </w:rPr>
        <w:t>b</w:t>
      </w:r>
      <w:proofErr w:type="spellEnd"/>
      <w:r w:rsidRPr="00DD42F0">
        <w:rPr>
          <w:color w:val="0000FF"/>
        </w:rPr>
        <w:t xml:space="preserve">  for W</w:t>
      </w:r>
    </w:p>
    <w:p w14:paraId="71A17B08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</w:r>
    </w:p>
    <w:p w14:paraId="5AF9C722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sym w:font="Symbol" w:char="F0C4"/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>)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=  [(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sym w:font="Symbol" w:char="F0C4"/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= 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a</w:t>
      </w:r>
      <w:r w:rsidRPr="00DD42F0">
        <w:rPr>
          <w:color w:val="0000FF"/>
        </w:rPr>
        <w:t xml:space="preserve">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b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 =  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a</w:t>
      </w:r>
      <w:r w:rsidRPr="00DD42F0">
        <w:rPr>
          <w:color w:val="0000FF"/>
        </w:rPr>
        <w:t xml:space="preserve"> 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 =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i</w:t>
      </w:r>
      <w:r w:rsidRPr="00DD42F0">
        <w:rPr>
          <w:rStyle w:val="superscript"/>
          <w:color w:val="0000FF"/>
        </w:rPr>
        <w:t>a</w:t>
      </w:r>
      <w:proofErr w:type="spellEnd"/>
      <w:r w:rsidRPr="00DD42F0">
        <w:rPr>
          <w:color w:val="0000FF"/>
        </w:rPr>
        <w:t xml:space="preserve">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j</w:t>
      </w:r>
      <w:r w:rsidRPr="00DD42F0">
        <w:rPr>
          <w:rStyle w:val="superscript"/>
          <w:color w:val="0000FF"/>
        </w:rPr>
        <w:t>b</w:t>
      </w:r>
      <w:proofErr w:type="spellEnd"/>
      <w:r w:rsidRPr="00DD42F0">
        <w:rPr>
          <w:color w:val="0000FF"/>
        </w:rPr>
        <w:t xml:space="preserve"> .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  <w:t>(4.1.10)</w:t>
      </w:r>
    </w:p>
    <w:p w14:paraId="3B594C7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BD7B816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  <w:u w:val="single"/>
        </w:rPr>
        <w:t>Dot Products.</w:t>
      </w:r>
      <w:r w:rsidRPr="00DD42F0">
        <w:rPr>
          <w:color w:val="0000FF"/>
        </w:rPr>
        <w:t xml:space="preserve"> One can define a covariant dot product between two elements of V</w:t>
      </w:r>
      <w:r w:rsidRPr="00DD42F0">
        <w:rPr>
          <w:rStyle w:val="superscript"/>
          <w:color w:val="0000FF"/>
        </w:rPr>
        <w:t>2</w:t>
      </w:r>
      <w:r w:rsidRPr="00DD42F0">
        <w:rPr>
          <w:color w:val="0000FF"/>
        </w:rPr>
        <w:t xml:space="preserve"> in this manner</w:t>
      </w:r>
    </w:p>
    <w:p w14:paraId="4DBE270B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2EC9F0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 xml:space="preserve">A 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 xml:space="preserve"> B ≡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ij</w:t>
      </w:r>
      <w:r w:rsidRPr="00DD42F0">
        <w:rPr>
          <w:color w:val="0000FF"/>
        </w:rPr>
        <w:t>B</w:t>
      </w:r>
      <w:r w:rsidRPr="00DD42F0">
        <w:rPr>
          <w:rStyle w:val="subscript"/>
          <w:color w:val="0000FF"/>
        </w:rPr>
        <w:t>ij</w:t>
      </w:r>
      <w:proofErr w:type="spellEnd"/>
      <w:r w:rsidRPr="00DD42F0">
        <w:rPr>
          <w:color w:val="0000FF"/>
        </w:rPr>
        <w:tab/>
        <w:t xml:space="preserve">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ij</w:t>
      </w:r>
      <w:proofErr w:type="spellEnd"/>
      <w:r w:rsidRPr="00DD42F0">
        <w:rPr>
          <w:color w:val="0000FF"/>
        </w:rPr>
        <w:t xml:space="preserve"> 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bscript"/>
          <w:color w:val="0000FF"/>
        </w:rPr>
        <w:t>ij</w:t>
      </w:r>
      <w:proofErr w:type="spellEnd"/>
      <w:r w:rsidRPr="00DD42F0">
        <w:rPr>
          <w:color w:val="0000FF"/>
        </w:rPr>
        <w:t xml:space="preserve">  =  B 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 xml:space="preserve"> A</w:t>
      </w:r>
      <w:r w:rsidRPr="00DD42F0">
        <w:rPr>
          <w:color w:val="0000FF"/>
        </w:rPr>
        <w:tab/>
        <w:t>.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  <w:t>(4.1.11)</w:t>
      </w:r>
    </w:p>
    <w:p w14:paraId="1A9C79DA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FFB522B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>If  A or B is a pure rank-2 tensor, one can write as well</w:t>
      </w:r>
    </w:p>
    <w:p w14:paraId="678C41B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AC2F54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(a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b)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 xml:space="preserve">B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j</w:t>
      </w:r>
      <w:r w:rsidRPr="00DD42F0">
        <w:rPr>
          <w:color w:val="0000FF"/>
        </w:rPr>
        <w:t>B</w:t>
      </w:r>
      <w:r w:rsidRPr="00DD42F0">
        <w:rPr>
          <w:rStyle w:val="subscript"/>
          <w:color w:val="0000FF"/>
        </w:rPr>
        <w:t>ij</w:t>
      </w:r>
      <w:proofErr w:type="spellEnd"/>
    </w:p>
    <w:p w14:paraId="7447B9A5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EA9D285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A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(c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 xml:space="preserve">d)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ij</w:t>
      </w:r>
      <w:r w:rsidRPr="00DD42F0">
        <w:rPr>
          <w:color w:val="0000FF"/>
        </w:rPr>
        <w:t>c</w:t>
      </w:r>
      <w:r w:rsidRPr="00DD42F0">
        <w:rPr>
          <w:rStyle w:val="subscript"/>
          <w:color w:val="0000FF"/>
        </w:rPr>
        <w:t>i</w:t>
      </w:r>
      <w:r w:rsidRPr="00DD42F0">
        <w:rPr>
          <w:color w:val="0000FF"/>
        </w:rPr>
        <w:t>d</w:t>
      </w:r>
      <w:r w:rsidRPr="00DD42F0">
        <w:rPr>
          <w:rStyle w:val="subscript"/>
          <w:color w:val="0000FF"/>
        </w:rPr>
        <w:t>j</w:t>
      </w:r>
      <w:proofErr w:type="spellEnd"/>
    </w:p>
    <w:p w14:paraId="53FE2197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75B7FA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(a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b)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(c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 xml:space="preserve">d)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j</w:t>
      </w:r>
      <w:r w:rsidRPr="00DD42F0">
        <w:rPr>
          <w:color w:val="0000FF"/>
        </w:rPr>
        <w:t>c</w:t>
      </w:r>
      <w:r w:rsidRPr="00DD42F0">
        <w:rPr>
          <w:rStyle w:val="subscript"/>
          <w:color w:val="0000FF"/>
        </w:rPr>
        <w:t>i</w:t>
      </w:r>
      <w:r w:rsidRPr="00DD42F0">
        <w:rPr>
          <w:color w:val="0000FF"/>
        </w:rPr>
        <w:t>d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 xml:space="preserve">   =   (a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c)(b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d)</w:t>
      </w:r>
      <w:r w:rsidRPr="00DD42F0">
        <w:rPr>
          <w:color w:val="0000FF"/>
        </w:rPr>
        <w:tab/>
        <w:t>.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  <w:t>(4.1.12)</w:t>
      </w:r>
    </w:p>
    <w:p w14:paraId="6C3C6BA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4F9CA0A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 xml:space="preserve">The last line appears as (2.9.13). </w:t>
      </w:r>
    </w:p>
    <w:p w14:paraId="5DC8D7A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D05B200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 w:rsidRPr="00163118">
        <w:rPr>
          <w:u w:val="single"/>
        </w:rPr>
        <w:t>Dirac Notation</w:t>
      </w:r>
      <w:r>
        <w:rPr>
          <w:u w:val="single"/>
        </w:rPr>
        <w:t xml:space="preserve"> for Section 4.1</w:t>
      </w:r>
      <w:r w:rsidR="00DD42F0">
        <w:t xml:space="preserve"> . </w:t>
      </w:r>
      <w:r>
        <w:t xml:space="preserve">It seemed best not to clutter that above text with these alternate forms. The Dirac version of an equation gets a D subscript on its equation number. </w:t>
      </w:r>
    </w:p>
    <w:p w14:paraId="5E8A9AC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6603948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 = 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tab/>
      </w:r>
      <w:r w:rsidRPr="00DD42F0">
        <w:tab/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 =  |</w:t>
      </w:r>
      <w:proofErr w:type="spellStart"/>
      <w:r w:rsidRPr="00DD42F0">
        <w:rPr>
          <w:i/>
        </w:rPr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tab/>
        <w:t>bases for V and W</w:t>
      </w:r>
    </w:p>
    <w:p w14:paraId="34823E1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3950EB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sym w:font="Symbol" w:char="F0C4"/>
      </w:r>
      <w:proofErr w:type="spellStart"/>
      <w:r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rPr>
          <w:rStyle w:val="subscript"/>
        </w:rPr>
        <w:t xml:space="preserve"> </w:t>
      </w:r>
      <w:r w:rsidRPr="00DD42F0">
        <w:t>=  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&gt; </w:t>
      </w:r>
      <w:r w:rsidRPr="00DD42F0">
        <w:sym w:font="Symbol" w:char="F0C4"/>
      </w:r>
      <w:r w:rsidRPr="00DD42F0">
        <w:t xml:space="preserve">  |</w:t>
      </w:r>
      <w:r w:rsidR="00DD42F0" w:rsidRPr="00DD42F0">
        <w:rPr>
          <w:i/>
        </w:rPr>
        <w:t>e</w:t>
      </w:r>
      <w:r w:rsidRPr="00DD42F0">
        <w:t xml:space="preserve"> &gt;    </w:t>
      </w:r>
      <w:r w:rsidRPr="00DD42F0">
        <w:tab/>
      </w:r>
      <w:r w:rsidRPr="00DD42F0">
        <w:tab/>
        <w:t>basis for the tensor product space V</w:t>
      </w:r>
      <w:r w:rsidRPr="00DD42F0">
        <w:sym w:font="Symbol" w:char="F0C4"/>
      </w:r>
      <w:r w:rsidRPr="00DD42F0">
        <w:t>W</w:t>
      </w:r>
    </w:p>
    <w:p w14:paraId="08633158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068B7C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DD42F0">
        <w:tab/>
        <w:t>v</w:t>
      </w:r>
      <w:r w:rsidRPr="00DD42F0">
        <w:sym w:font="Symbol" w:char="F0C4"/>
      </w:r>
      <w:r w:rsidRPr="00DD42F0">
        <w:t xml:space="preserve">w  = |v&gt; </w:t>
      </w:r>
      <w:r w:rsidRPr="00DD42F0">
        <w:sym w:font="Symbol" w:char="F0C4"/>
      </w:r>
      <w:r w:rsidRPr="00DD42F0">
        <w:t xml:space="preserve"> |w&gt; </w:t>
      </w:r>
      <w:r w:rsidRPr="00DD42F0">
        <w:tab/>
      </w:r>
      <w:r w:rsidRPr="00DD42F0">
        <w:tab/>
      </w:r>
      <w:r w:rsidRPr="00DD42F0">
        <w:tab/>
        <w:t>a pure "vector" in the tensor product space V</w:t>
      </w:r>
      <w:r w:rsidRPr="00DD42F0">
        <w:sym w:font="Symbol" w:char="F0C4"/>
      </w:r>
      <w:r w:rsidRPr="00DD42F0">
        <w:t>W</w:t>
      </w:r>
      <w:r w:rsidRPr="00DD42F0">
        <w:tab/>
        <w:t>(4.1.1)</w:t>
      </w:r>
      <w:r w:rsidRPr="00DD42F0">
        <w:rPr>
          <w:rStyle w:val="subscript"/>
        </w:rPr>
        <w:t>D</w:t>
      </w:r>
    </w:p>
    <w:p w14:paraId="2C5F8A6A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84DC9A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T = |T&gt;  =  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ij</w:t>
      </w:r>
      <w:proofErr w:type="spellEnd"/>
      <w:r w:rsidRPr="00DD42F0">
        <w:rPr>
          <w:rStyle w:val="superscript"/>
        </w:rPr>
        <w:t xml:space="preserve"> </w:t>
      </w:r>
      <w:r w:rsidRPr="00DD42F0">
        <w:t>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&gt; </w:t>
      </w:r>
      <w:r w:rsidRPr="00DD42F0">
        <w:sym w:font="Symbol" w:char="F0C4"/>
      </w:r>
      <w:r w:rsidRPr="00DD42F0">
        <w:t xml:space="preserve"> |</w:t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>&gt;</w:t>
      </w:r>
      <w:r w:rsidRPr="00DD42F0">
        <w:tab/>
        <w:t>rank-2 tensor in V</w:t>
      </w:r>
      <w:r w:rsidRPr="00DD42F0">
        <w:sym w:font="Symbol" w:char="F0C4"/>
      </w:r>
      <w:r w:rsidRPr="00DD42F0">
        <w:t>W</w:t>
      </w:r>
    </w:p>
    <w:p w14:paraId="0B3E71B4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</w:p>
    <w:p w14:paraId="759CABED" w14:textId="77777777" w:rsidR="00DD42F0" w:rsidRPr="00DD42F0" w:rsidRDefault="00DD42F0" w:rsidP="00DD42F0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 w:rsidRPr="00DD42F0">
        <w:tab/>
        <w:t xml:space="preserve">T = |T&gt;  =  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 w:rsidRPr="00DD42F0">
        <w:rPr>
          <w:rStyle w:val="superscript"/>
        </w:rPr>
        <w:t xml:space="preserve"> </w:t>
      </w:r>
      <w:r w:rsidRPr="00DD42F0">
        <w:t>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&gt; </w:t>
      </w:r>
      <w:r w:rsidRPr="00DD42F0">
        <w:sym w:font="Symbol" w:char="F0C4"/>
      </w:r>
      <w:r w:rsidRPr="00DD42F0">
        <w:t xml:space="preserve"> |</w:t>
      </w:r>
      <w:proofErr w:type="spellStart"/>
      <w:r w:rsidRPr="00DD42F0">
        <w:t>e</w:t>
      </w:r>
      <w:r w:rsidRPr="00DD42F0">
        <w:rPr>
          <w:rStyle w:val="subscript"/>
        </w:rPr>
        <w:t>j</w:t>
      </w:r>
      <w:proofErr w:type="spellEnd"/>
      <w:r w:rsidRPr="00DD42F0">
        <w:t>&gt;</w:t>
      </w:r>
      <w:r w:rsidRPr="00DD42F0">
        <w:tab/>
      </w:r>
      <w:r>
        <w:tab/>
      </w:r>
      <w:r w:rsidRPr="00DD42F0">
        <w:t xml:space="preserve">rank-2 tensor in </w:t>
      </w:r>
      <w:r>
        <w:t>V</w:t>
      </w:r>
      <w:r>
        <w:rPr>
          <w:rStyle w:val="superscript"/>
        </w:rPr>
        <w:t>2</w:t>
      </w:r>
    </w:p>
    <w:p w14:paraId="167CA36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6947284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(a </w:t>
      </w:r>
      <w:r w:rsidRPr="00DD42F0">
        <w:sym w:font="Symbol" w:char="F0C4"/>
      </w:r>
      <w:r w:rsidRPr="00DD42F0">
        <w:t xml:space="preserve"> b)</w:t>
      </w:r>
      <w:proofErr w:type="spellStart"/>
      <w:r w:rsidRPr="00DD42F0">
        <w:rPr>
          <w:rStyle w:val="subscript"/>
        </w:rPr>
        <w:t>ij</w:t>
      </w:r>
      <w:proofErr w:type="spellEnd"/>
      <w:r w:rsidRPr="00DD42F0">
        <w:t xml:space="preserve">  = &lt;</w:t>
      </w:r>
      <w:proofErr w:type="spellStart"/>
      <w:r w:rsidR="00DD42F0">
        <w:t>u</w:t>
      </w:r>
      <w:r w:rsidRPr="00DD42F0">
        <w:rPr>
          <w:rStyle w:val="subscript"/>
        </w:rPr>
        <w:t>i</w:t>
      </w:r>
      <w:proofErr w:type="spellEnd"/>
      <w:r w:rsidRPr="00DD42F0">
        <w:t xml:space="preserve">| </w:t>
      </w:r>
      <w:r w:rsidRPr="00DD42F0">
        <w:sym w:font="Symbol" w:char="F0C4"/>
      </w:r>
      <w:r w:rsidRPr="00DD42F0">
        <w:t xml:space="preserve"> &lt;</w:t>
      </w:r>
      <w:proofErr w:type="spellStart"/>
      <w:r w:rsidR="00DD42F0">
        <w:t>u</w:t>
      </w:r>
      <w:r w:rsidRPr="00DD42F0">
        <w:rPr>
          <w:rStyle w:val="subscript"/>
        </w:rPr>
        <w:t>j</w:t>
      </w:r>
      <w:proofErr w:type="spellEnd"/>
      <w:r w:rsidRPr="00DD42F0">
        <w:t xml:space="preserve">|   |a&gt; </w:t>
      </w:r>
      <w:r w:rsidRPr="00DD42F0">
        <w:sym w:font="Symbol" w:char="F0C4"/>
      </w:r>
      <w:r w:rsidRPr="00DD42F0">
        <w:t xml:space="preserve"> |b&gt;  = &lt;</w:t>
      </w:r>
      <w:proofErr w:type="spellStart"/>
      <w:r w:rsidR="00DD42F0">
        <w:t>u</w:t>
      </w:r>
      <w:r w:rsidRPr="00DD42F0">
        <w:rPr>
          <w:rStyle w:val="subscript"/>
        </w:rPr>
        <w:t>i</w:t>
      </w:r>
      <w:r w:rsidRPr="00DD42F0">
        <w:t>|a</w:t>
      </w:r>
      <w:proofErr w:type="spellEnd"/>
      <w:r w:rsidRPr="00DD42F0">
        <w:t>&gt; &lt;</w:t>
      </w:r>
      <w:proofErr w:type="spellStart"/>
      <w:r w:rsidR="00DD42F0">
        <w:t>u</w:t>
      </w:r>
      <w:r w:rsidRPr="00DD42F0">
        <w:rPr>
          <w:rStyle w:val="subscript"/>
        </w:rPr>
        <w:t>j</w:t>
      </w:r>
      <w:r w:rsidRPr="00DD42F0">
        <w:t>|b</w:t>
      </w:r>
      <w:proofErr w:type="spellEnd"/>
      <w:r w:rsidRPr="00DD42F0">
        <w:t xml:space="preserve">&gt; = </w:t>
      </w:r>
      <w:proofErr w:type="spellStart"/>
      <w:r w:rsidRPr="00DD42F0">
        <w:t>a</w:t>
      </w:r>
      <w:r w:rsidRPr="00DD42F0">
        <w:rPr>
          <w:rStyle w:val="subscript"/>
        </w:rPr>
        <w:t>i</w:t>
      </w:r>
      <w:r w:rsidRPr="00DD42F0">
        <w:t>b</w:t>
      </w:r>
      <w:r w:rsidRPr="00DD42F0">
        <w:rPr>
          <w:rStyle w:val="subscript"/>
        </w:rPr>
        <w:t>j</w:t>
      </w:r>
      <w:proofErr w:type="spellEnd"/>
      <w:r w:rsidRPr="00DD42F0">
        <w:tab/>
      </w:r>
      <w:r w:rsidRPr="00DD42F0">
        <w:tab/>
        <w:t>outer product</w:t>
      </w:r>
    </w:p>
    <w:p w14:paraId="47FA073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DF3E44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a </w:t>
      </w:r>
      <w:r w:rsidRPr="00DD42F0">
        <w:sym w:font="Symbol" w:char="F0B7"/>
      </w:r>
      <w:r w:rsidRPr="00DD42F0">
        <w:t xml:space="preserve"> b  = &lt;a | b&gt;</w:t>
      </w:r>
      <w:r w:rsidRPr="00DD42F0">
        <w:tab/>
        <w:t>dot product</w:t>
      </w:r>
    </w:p>
    <w:p w14:paraId="708A72E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A67F23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rPr>
          <w:color w:val="FF0000"/>
        </w:rPr>
        <w:tab/>
      </w:r>
      <w:r w:rsidRPr="00DD42F0">
        <w:t xml:space="preserve">|v&gt; </w:t>
      </w:r>
      <w:r w:rsidRPr="00DD42F0">
        <w:sym w:font="Symbol" w:char="F0C4"/>
      </w:r>
      <w:r w:rsidRPr="00DD42F0">
        <w:t xml:space="preserve"> |w&gt; =   </w:t>
      </w:r>
      <w:proofErr w:type="spellStart"/>
      <w:r w:rsidRPr="00DD42F0">
        <w:t>Σ</w:t>
      </w:r>
      <w:r w:rsidRPr="00DD42F0">
        <w:rPr>
          <w:rStyle w:val="subscript"/>
        </w:rPr>
        <w:t>ij</w:t>
      </w:r>
      <w:r w:rsidRPr="00DD42F0">
        <w:t>v</w:t>
      </w:r>
      <w:r w:rsidRPr="00DD42F0">
        <w:rPr>
          <w:rStyle w:val="superscript"/>
        </w:rPr>
        <w:t>i</w:t>
      </w:r>
      <w:r w:rsidRPr="00DD42F0">
        <w:t>w</w:t>
      </w:r>
      <w:r w:rsidRPr="00DD42F0">
        <w:rPr>
          <w:rStyle w:val="superscript"/>
        </w:rPr>
        <w:t>j</w:t>
      </w:r>
      <w:proofErr w:type="spellEnd"/>
      <w:r w:rsidRPr="00DD42F0">
        <w:t xml:space="preserve"> 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|</w:t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>&gt;</w:t>
      </w:r>
      <w:r w:rsidRPr="00DD42F0">
        <w:tab/>
      </w:r>
      <w:r w:rsidRPr="00DD42F0">
        <w:tab/>
        <w:t>expansion of pure vector on basis vectors</w:t>
      </w:r>
      <w:r w:rsidRPr="00DD42F0">
        <w:tab/>
        <w:t>(4.1.6)</w:t>
      </w:r>
      <w:r w:rsidRPr="00DD42F0">
        <w:rPr>
          <w:rStyle w:val="subscript"/>
        </w:rPr>
        <w:t>D</w:t>
      </w:r>
    </w:p>
    <w:p w14:paraId="50C34AF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F20E28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>&lt;e</w:t>
      </w:r>
      <w:r w:rsidRPr="00DD42F0">
        <w:rPr>
          <w:rStyle w:val="superscript"/>
        </w:rPr>
        <w:t>a</w:t>
      </w:r>
      <w:r w:rsidRPr="00DD42F0">
        <w:t>|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&lt;</w:t>
      </w:r>
      <w:proofErr w:type="spellStart"/>
      <w:r w:rsidR="00DD42F0" w:rsidRPr="00DD42F0">
        <w:rPr>
          <w:i/>
        </w:rPr>
        <w:t>e</w:t>
      </w:r>
      <w:r w:rsidRPr="00DD42F0">
        <w:rPr>
          <w:rStyle w:val="superscript"/>
        </w:rPr>
        <w:t>b</w:t>
      </w:r>
      <w:proofErr w:type="spellEnd"/>
      <w:r w:rsidRPr="00DD42F0">
        <w:t>|   |T&gt;  = &lt;e</w:t>
      </w:r>
      <w:r w:rsidRPr="00DD42F0">
        <w:rPr>
          <w:rStyle w:val="superscript"/>
        </w:rPr>
        <w:t>a</w:t>
      </w:r>
      <w:r w:rsidRPr="00DD42F0">
        <w:t>|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&lt;</w:t>
      </w:r>
      <w:proofErr w:type="spellStart"/>
      <w:r w:rsidR="00DD42F0" w:rsidRPr="00DD42F0">
        <w:rPr>
          <w:i/>
        </w:rPr>
        <w:t>e</w:t>
      </w:r>
      <w:r w:rsidRPr="00DD42F0">
        <w:rPr>
          <w:rStyle w:val="superscript"/>
        </w:rPr>
        <w:t>b</w:t>
      </w:r>
      <w:proofErr w:type="spellEnd"/>
      <w:r w:rsidRPr="00DD42F0">
        <w:t xml:space="preserve">|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ij</w:t>
      </w:r>
      <w:proofErr w:type="spellEnd"/>
      <w:r w:rsidRPr="00DD42F0">
        <w:t xml:space="preserve">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|</w:t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 xml:space="preserve">&gt;  = </w:t>
      </w:r>
    </w:p>
    <w:p w14:paraId="5B9EBF8A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426E606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  <w:r w:rsidRPr="00DD42F0">
        <w:tab/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ij</w:t>
      </w:r>
      <w:proofErr w:type="spellEnd"/>
      <w:r w:rsidRPr="00DD42F0">
        <w:t xml:space="preserve"> &lt;</w:t>
      </w:r>
      <w:proofErr w:type="spellStart"/>
      <w:r w:rsidRPr="00DD42F0">
        <w:t>e</w:t>
      </w:r>
      <w:r w:rsidRPr="00DD42F0">
        <w:rPr>
          <w:rStyle w:val="superscript"/>
        </w:rPr>
        <w:t>a</w:t>
      </w:r>
      <w:r w:rsidRPr="00DD42F0">
        <w:t>|e</w:t>
      </w:r>
      <w:r w:rsidRPr="00DD42F0">
        <w:rPr>
          <w:rStyle w:val="subscript"/>
        </w:rPr>
        <w:t>i</w:t>
      </w:r>
      <w:proofErr w:type="spellEnd"/>
      <w:r w:rsidRPr="00DD42F0">
        <w:t>&gt;&lt;</w:t>
      </w:r>
      <w:proofErr w:type="spellStart"/>
      <w:r w:rsidR="00DD42F0" w:rsidRPr="00DD42F0">
        <w:rPr>
          <w:i/>
        </w:rPr>
        <w:t>e</w:t>
      </w:r>
      <w:r w:rsidRPr="00DD42F0">
        <w:rPr>
          <w:rStyle w:val="superscript"/>
        </w:rPr>
        <w:t>b</w:t>
      </w:r>
      <w:r w:rsidRPr="00DD42F0">
        <w:t>|</w:t>
      </w:r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 xml:space="preserve">&gt; =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proofErr w:type="spellStart"/>
      <w:r w:rsidRPr="00DD42F0">
        <w:t>T</w:t>
      </w:r>
      <w:r w:rsidRPr="00DD42F0">
        <w:rPr>
          <w:rStyle w:val="superscript"/>
        </w:rPr>
        <w:t>ij</w:t>
      </w:r>
      <w:proofErr w:type="spellEnd"/>
      <w:r w:rsidRPr="00DD42F0">
        <w:t xml:space="preserve"> </w:t>
      </w:r>
      <w:proofErr w:type="spellStart"/>
      <w:r w:rsidRPr="00DD42F0">
        <w:t>δ</w:t>
      </w:r>
      <w:r w:rsidRPr="00DD42F0">
        <w:rPr>
          <w:rStyle w:val="superscript"/>
        </w:rPr>
        <w:t>a</w:t>
      </w:r>
      <w:r w:rsidRPr="00DD42F0">
        <w:rPr>
          <w:rStyle w:val="subscript"/>
        </w:rPr>
        <w:t>i</w:t>
      </w:r>
      <w:r w:rsidRPr="00DD42F0">
        <w:t>δ</w:t>
      </w:r>
      <w:r w:rsidRPr="00DD42F0">
        <w:rPr>
          <w:rStyle w:val="superscript"/>
        </w:rPr>
        <w:t>b</w:t>
      </w:r>
      <w:r w:rsidRPr="00DD42F0">
        <w:rPr>
          <w:rStyle w:val="subscript"/>
        </w:rPr>
        <w:t>j</w:t>
      </w:r>
      <w:proofErr w:type="spellEnd"/>
      <w:r w:rsidRPr="00DD42F0">
        <w:t xml:space="preserve">  = 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>
        <w:rPr>
          <w:rStyle w:val="superscript"/>
          <w:color w:val="000000"/>
        </w:rPr>
        <w:t>ab</w:t>
      </w:r>
      <w:proofErr w:type="spellEnd"/>
      <w:r w:rsidR="00DD42F0">
        <w:tab/>
      </w:r>
      <w:r w:rsidR="00DD42F0">
        <w:tab/>
      </w:r>
      <w:r w:rsidR="00DD42F0">
        <w:tab/>
      </w:r>
      <w:r w:rsidR="00DD42F0">
        <w:tab/>
      </w:r>
      <w:r w:rsidRPr="00DD42F0">
        <w:t>(2.10.5)</w:t>
      </w:r>
      <w:r w:rsidRPr="00DD42F0">
        <w:rPr>
          <w:rStyle w:val="subscript"/>
        </w:rPr>
        <w:t>D</w:t>
      </w:r>
    </w:p>
    <w:p w14:paraId="13536CAB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</w:p>
    <w:p w14:paraId="027C929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&lt;a| </w:t>
      </w:r>
      <w:r w:rsidRPr="00DD42F0">
        <w:sym w:font="Symbol" w:char="F0C4"/>
      </w:r>
      <w:r w:rsidRPr="00DD42F0">
        <w:t xml:space="preserve"> &lt;b|  |c&gt; </w:t>
      </w:r>
      <w:r w:rsidRPr="00DD42F0">
        <w:sym w:font="Symbol" w:char="F0C4"/>
      </w:r>
      <w:r w:rsidRPr="00DD42F0">
        <w:t xml:space="preserve"> |d&gt;  = &lt;</w:t>
      </w:r>
      <w:proofErr w:type="spellStart"/>
      <w:r w:rsidRPr="00DD42F0">
        <w:t>a|c</w:t>
      </w:r>
      <w:proofErr w:type="spellEnd"/>
      <w:r w:rsidRPr="00DD42F0">
        <w:t>&gt;&lt;</w:t>
      </w:r>
      <w:proofErr w:type="spellStart"/>
      <w:r w:rsidRPr="00DD42F0">
        <w:t>b|d</w:t>
      </w:r>
      <w:proofErr w:type="spellEnd"/>
      <w:r w:rsidRPr="00DD42F0">
        <w:t xml:space="preserve">&gt; = </w:t>
      </w:r>
      <w:proofErr w:type="spellStart"/>
      <w:r w:rsidRPr="00DD42F0">
        <w:t>Σ</w:t>
      </w:r>
      <w:r w:rsidRPr="00DD42F0">
        <w:rPr>
          <w:rStyle w:val="subscript"/>
        </w:rPr>
        <w:t>i</w:t>
      </w:r>
      <w:r w:rsidRPr="00DD42F0">
        <w:t>a</w:t>
      </w:r>
      <w:r w:rsidRPr="00DD42F0">
        <w:rPr>
          <w:rStyle w:val="superscript"/>
        </w:rPr>
        <w:t>i</w:t>
      </w:r>
      <w:r w:rsidRPr="00DD42F0">
        <w:t>c</w:t>
      </w:r>
      <w:r w:rsidRPr="00DD42F0">
        <w:rPr>
          <w:rStyle w:val="subscript"/>
        </w:rPr>
        <w:t>i</w:t>
      </w:r>
      <w:proofErr w:type="spellEnd"/>
      <w:r w:rsidRPr="00DD42F0">
        <w:t xml:space="preserve"> </w:t>
      </w:r>
      <w:proofErr w:type="spellStart"/>
      <w:r w:rsidRPr="00DD42F0">
        <w:t>Σ</w:t>
      </w:r>
      <w:r w:rsidRPr="00DD42F0">
        <w:rPr>
          <w:rStyle w:val="subscript"/>
        </w:rPr>
        <w:t>j</w:t>
      </w:r>
      <w:r w:rsidRPr="00DD42F0">
        <w:t>b</w:t>
      </w:r>
      <w:r w:rsidRPr="00DD42F0">
        <w:rPr>
          <w:rStyle w:val="superscript"/>
        </w:rPr>
        <w:t>j</w:t>
      </w:r>
      <w:r w:rsidRPr="00DD42F0">
        <w:t>d</w:t>
      </w:r>
      <w:r w:rsidRPr="00DD42F0">
        <w:rPr>
          <w:rStyle w:val="subscript"/>
        </w:rPr>
        <w:t>j</w:t>
      </w:r>
      <w:proofErr w:type="spellEnd"/>
      <w:r w:rsidRPr="00DD42F0">
        <w:t xml:space="preserve"> = </w:t>
      </w:r>
      <w:proofErr w:type="spellStart"/>
      <w:r w:rsidRPr="00DD42F0">
        <w:t>Σ</w:t>
      </w:r>
      <w:r w:rsidRPr="00DD42F0">
        <w:rPr>
          <w:rStyle w:val="subscript"/>
        </w:rPr>
        <w:t>ij</w:t>
      </w:r>
      <w:r w:rsidRPr="00DD42F0">
        <w:t>a</w:t>
      </w:r>
      <w:r w:rsidRPr="00DD42F0">
        <w:rPr>
          <w:rStyle w:val="superscript"/>
        </w:rPr>
        <w:t>i</w:t>
      </w:r>
      <w:r w:rsidRPr="00DD42F0">
        <w:t>b</w:t>
      </w:r>
      <w:r w:rsidRPr="00DD42F0">
        <w:rPr>
          <w:rStyle w:val="superscript"/>
        </w:rPr>
        <w:t>j</w:t>
      </w:r>
      <w:r w:rsidRPr="00DD42F0">
        <w:t>c</w:t>
      </w:r>
      <w:r w:rsidRPr="00DD42F0">
        <w:rPr>
          <w:rStyle w:val="subscript"/>
        </w:rPr>
        <w:t>i</w:t>
      </w:r>
      <w:r w:rsidRPr="00DD42F0">
        <w:t>d</w:t>
      </w:r>
      <w:r w:rsidRPr="00DD42F0">
        <w:rPr>
          <w:rStyle w:val="subscript"/>
        </w:rPr>
        <w:t>j</w:t>
      </w:r>
      <w:proofErr w:type="spellEnd"/>
      <w:r w:rsidRPr="00DD42F0">
        <w:tab/>
        <w:t>dot product in V</w:t>
      </w:r>
      <w:r w:rsidRPr="00DD42F0">
        <w:rPr>
          <w:rStyle w:val="superscript"/>
        </w:rPr>
        <w:t>2</w:t>
      </w:r>
      <w:r w:rsidRPr="00DD42F0">
        <w:tab/>
        <w:t>(4.1.12)</w:t>
      </w:r>
      <w:r w:rsidRPr="00DD42F0">
        <w:rPr>
          <w:rStyle w:val="subscript"/>
        </w:rPr>
        <w:t>D</w:t>
      </w:r>
    </w:p>
    <w:p w14:paraId="0010AD1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ACCCCA2" w14:textId="77777777" w:rsidR="005D0476" w:rsidRPr="005C468F" w:rsidRDefault="005D0476" w:rsidP="005D0476">
      <w:pPr>
        <w:pStyle w:val="Heading3"/>
        <w:rPr>
          <w:rStyle w:val="superscript"/>
        </w:rPr>
      </w:pPr>
      <w:bookmarkStart w:id="2" w:name="_Toc446350965"/>
      <w:r>
        <w:t>4.2 The tensor product of 2 dual vectors in V*</w:t>
      </w:r>
      <w:r w:rsidRPr="005C468F">
        <w:rPr>
          <w:rStyle w:val="superscript"/>
          <w:b/>
        </w:rPr>
        <w:t>2</w:t>
      </w:r>
      <w:bookmarkEnd w:id="2"/>
    </w:p>
    <w:p w14:paraId="3DD330B2" w14:textId="77777777" w:rsidR="005D0476" w:rsidRDefault="005D0476" w:rsidP="005D0476"/>
    <w:p w14:paraId="6A000154" w14:textId="77777777" w:rsidR="005D0476" w:rsidRDefault="005D0476" w:rsidP="005D0476">
      <w:r>
        <w:t xml:space="preserve">The dual space V* of V was discussed in Section 2.11. Space W* is dual to W. We continue our convention of using Greek or script letters for dual space objects. The current section is basically a generalization of Section 2.11 to the case where V and W are different vector spaces. We show corresponding Section 2.11 equations in italics. </w:t>
      </w:r>
    </w:p>
    <w:p w14:paraId="1D3FE1D0" w14:textId="77777777" w:rsidR="005D0476" w:rsidRDefault="005D0476" w:rsidP="005D0476"/>
    <w:p w14:paraId="36C6AA6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Basics</w:t>
      </w:r>
      <w:r>
        <w:t>. Consider the two dual vector spaces V* and W* (defined over field K) of dimension n and n'. Let</w:t>
      </w:r>
    </w:p>
    <w:p w14:paraId="7E84E47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B3DDDBB" w14:textId="77777777" w:rsidR="005D0476" w:rsidRPr="00141183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} = basis of V*</w:t>
      </w:r>
      <w:r>
        <w:tab/>
      </w:r>
      <w:r>
        <w:tab/>
        <w:t>dim(V*) = n</w:t>
      </w:r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α</w:t>
      </w:r>
      <w:r w:rsidR="00B63069">
        <w:t>'</w:t>
      </w:r>
      <w:r w:rsidRPr="0027115A"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t xml:space="preserve">    = general linear functional  in V*</w:t>
      </w:r>
      <w:r>
        <w:tab/>
      </w:r>
    </w:p>
    <w:p w14:paraId="1F703ECE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="00B63069" w:rsidRPr="00B63069">
        <w:rPr>
          <w:i/>
        </w:rPr>
        <w:t>λ</w:t>
      </w:r>
      <w:r>
        <w:rPr>
          <w:rStyle w:val="superscript"/>
        </w:rPr>
        <w:t>i</w:t>
      </w:r>
      <w:proofErr w:type="spellEnd"/>
      <w:r>
        <w:t>} = basis of W*</w:t>
      </w:r>
      <w:r>
        <w:tab/>
      </w:r>
      <w:r>
        <w:tab/>
        <w:t xml:space="preserve">dim(W*) = </w:t>
      </w:r>
      <w:r w:rsidR="00B63069" w:rsidRPr="00B63069">
        <w:rPr>
          <w:i/>
        </w:rPr>
        <w:t>n</w:t>
      </w:r>
      <w:r>
        <w:tab/>
        <w:t xml:space="preserve">β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B63069" w:rsidRPr="00B63069">
        <w:rPr>
          <w:rStyle w:val="superscript"/>
          <w:i/>
        </w:rPr>
        <w:t>n</w:t>
      </w:r>
      <w:r w:rsidR="00B63069">
        <w:rPr>
          <w:rStyle w:val="superscript"/>
        </w:rPr>
        <w:t xml:space="preserve"> </w:t>
      </w:r>
      <w:proofErr w:type="spellStart"/>
      <w:r>
        <w:t>β</w:t>
      </w:r>
      <w:r w:rsidR="00B63069">
        <w:t>'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="00B63069" w:rsidRPr="00B63069">
        <w:rPr>
          <w:i/>
        </w:rPr>
        <w:t>λ</w:t>
      </w:r>
      <w:r w:rsidRPr="0027115A">
        <w:rPr>
          <w:rStyle w:val="superscript"/>
        </w:rPr>
        <w:t>j</w:t>
      </w:r>
      <w:proofErr w:type="spellEnd"/>
      <w:r>
        <w:t xml:space="preserve">    = general linear functional  in W*</w:t>
      </w:r>
    </w:p>
    <w:p w14:paraId="30261F95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41965A31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(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>
        <w:t>=  &lt;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</w:r>
      <w:proofErr w:type="spellStart"/>
      <w:r w:rsidR="00B63069" w:rsidRPr="00B63069">
        <w:rPr>
          <w:i/>
        </w:rPr>
        <w:t>λ</w:t>
      </w:r>
      <w:r>
        <w:rPr>
          <w:rStyle w:val="superscript"/>
        </w:rPr>
        <w:t>i</w:t>
      </w:r>
      <w:proofErr w:type="spellEnd"/>
      <w:r>
        <w:t xml:space="preserve"> =  (</w:t>
      </w:r>
      <w:proofErr w:type="spellStart"/>
      <w:r w:rsidR="00B63069" w:rsidRPr="00B63069">
        <w:rPr>
          <w:i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 w:rsidR="00B63069">
        <w:t>=  &lt;</w:t>
      </w:r>
      <w:proofErr w:type="spellStart"/>
      <w:r w:rsidR="00B63069" w:rsidRPr="00B63069">
        <w:rPr>
          <w:i/>
        </w:rPr>
        <w:t>e</w:t>
      </w:r>
      <w:r>
        <w:rPr>
          <w:rStyle w:val="superscript"/>
        </w:rPr>
        <w:t>i</w:t>
      </w:r>
      <w:proofErr w:type="spellEnd"/>
      <w:r>
        <w:t>|</w:t>
      </w:r>
      <w:r>
        <w:tab/>
        <w:t>// matrix and Dirac notation</w:t>
      </w:r>
      <w:r>
        <w:tab/>
      </w:r>
    </w:p>
    <w:p w14:paraId="400ED315" w14:textId="77777777" w:rsidR="005D0476" w:rsidRPr="009A11E0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3C498D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="00B63069" w:rsidRPr="00B63069">
        <w:rPr>
          <w:i/>
        </w:rPr>
        <w:t>λ</w:t>
      </w:r>
      <w:r w:rsidRPr="0027115A">
        <w:rPr>
          <w:rStyle w:val="superscript"/>
        </w:rPr>
        <w:t>j</w:t>
      </w:r>
      <w:proofErr w:type="spellEnd"/>
      <w:r>
        <w:t xml:space="preserve">} = basis for the </w:t>
      </w:r>
      <w:r w:rsidRPr="009A11E0">
        <w:t>tensor product</w:t>
      </w:r>
      <w:r>
        <w:t xml:space="preserve"> space V*</w:t>
      </w:r>
      <w:r>
        <w:sym w:font="Symbol" w:char="F0C4"/>
      </w:r>
      <w:r>
        <w:t>W*</w:t>
      </w:r>
      <w:r>
        <w:tab/>
      </w:r>
      <w:r>
        <w:tab/>
        <w:t>dim(V*</w:t>
      </w:r>
      <w:r>
        <w:sym w:font="Symbol" w:char="F0C4"/>
      </w:r>
      <w:r>
        <w:t>W*) = n*</w:t>
      </w:r>
      <w:r w:rsidR="00B63069" w:rsidRPr="00B63069">
        <w:rPr>
          <w:i/>
        </w:rPr>
        <w:t>n</w:t>
      </w:r>
    </w:p>
    <w:p w14:paraId="7827F2C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F9A90FE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sym w:font="Symbol" w:char="F0C4"/>
      </w:r>
      <w:r>
        <w:t>β  = a pure "vector" in the tensor product space V*</w:t>
      </w:r>
      <w:r>
        <w:sym w:font="Symbol" w:char="F0C4"/>
      </w:r>
      <w:r>
        <w:t>W*</w:t>
      </w:r>
      <w:r>
        <w:tab/>
      </w:r>
      <w:r>
        <w:tab/>
        <w:t>α</w:t>
      </w:r>
      <w:r>
        <w:sym w:font="Symbol" w:char="F0C4"/>
      </w:r>
      <w:r>
        <w:t>β ≠ β</w:t>
      </w:r>
      <w:r>
        <w:sym w:font="Symbol" w:char="F0C4"/>
      </w:r>
      <w:r>
        <w:t>α  if α ≠ β</w:t>
      </w:r>
      <w:r>
        <w:tab/>
      </w:r>
    </w:p>
    <w:p w14:paraId="57B9371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784416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C4"/>
      </w:r>
      <w:r>
        <w:t xml:space="preserve"> : V*</w:t>
      </w:r>
      <w:proofErr w:type="spellStart"/>
      <w:r>
        <w:t>xW</w:t>
      </w:r>
      <w:proofErr w:type="spellEnd"/>
      <w:r>
        <w:t>* → V*</w:t>
      </w:r>
      <w:r>
        <w:sym w:font="Symbol" w:char="F0C4"/>
      </w:r>
      <w:r>
        <w:t>W*</w:t>
      </w:r>
      <w:r>
        <w:tab/>
      </w:r>
      <w:r>
        <w:tab/>
      </w:r>
      <w:r>
        <w:sym w:font="Symbol" w:char="F0C4"/>
      </w:r>
      <w:r>
        <w:t xml:space="preserve"> : (</w:t>
      </w:r>
      <w:proofErr w:type="spellStart"/>
      <w:r>
        <w:t>α,β</w:t>
      </w:r>
      <w:proofErr w:type="spellEnd"/>
      <w:r>
        <w:t xml:space="preserve">) </w:t>
      </w:r>
      <w:r w:rsidRPr="00641D9B">
        <w:rPr>
          <w:rFonts w:ascii="Lucida Sans Unicode" w:hAnsi="Lucida Sans Unicode" w:cs="Lucida Sans Unicode"/>
          <w:sz w:val="24"/>
          <w:szCs w:val="24"/>
        </w:rPr>
        <w:t>↦</w:t>
      </w:r>
      <w:r>
        <w:t xml:space="preserve"> α</w:t>
      </w:r>
      <w:r>
        <w:sym w:font="Symbol" w:char="F0C4"/>
      </w:r>
      <w:r>
        <w:t xml:space="preserve">β    </w:t>
      </w:r>
      <w:r>
        <w:tab/>
      </w:r>
      <w:r>
        <w:tab/>
      </w:r>
      <w:r>
        <w:tab/>
      </w:r>
      <w:r>
        <w:tab/>
      </w:r>
      <w:r>
        <w:tab/>
        <w:t>(4.2.1)</w:t>
      </w:r>
    </w:p>
    <w:p w14:paraId="27CD0B0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02C7E23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>Note that α</w:t>
      </w:r>
      <w:r>
        <w:sym w:font="Symbol" w:char="F0C4"/>
      </w:r>
      <w:r>
        <w:t>β ≠ β</w:t>
      </w:r>
      <w:r>
        <w:sym w:font="Symbol" w:char="F0C4"/>
      </w:r>
      <w:r>
        <w:t>α. For V*≠W*, β</w:t>
      </w:r>
      <w:r>
        <w:sym w:font="Symbol" w:char="F0C4"/>
      </w:r>
      <w:r>
        <w:t>α does not even make sense since that requires β ϵ V* and α ϵ W*. For V* = W* the objects α</w:t>
      </w:r>
      <w:r>
        <w:sym w:font="Symbol" w:char="F0C4"/>
      </w:r>
      <w:r>
        <w:t>β and β</w:t>
      </w:r>
      <w:r>
        <w:sym w:font="Symbol" w:char="F0C4"/>
      </w:r>
      <w:r>
        <w:t xml:space="preserve">α are still different unless α = β. </w:t>
      </w:r>
    </w:p>
    <w:p w14:paraId="45EFA47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586037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Vector expansions in V* and W*</w:t>
      </w:r>
      <w:r>
        <w:t xml:space="preserve">. Linear functionals in V* and W* can be written as linear combinations of the basis functionals, </w:t>
      </w:r>
    </w:p>
    <w:p w14:paraId="51409D7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6E69E6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 xml:space="preserve"> </w:t>
      </w:r>
      <w:r>
        <w:tab/>
      </w:r>
      <w:r>
        <w:tab/>
        <w:t xml:space="preserve">α(v)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(v)</w:t>
      </w:r>
      <w:r>
        <w:tab/>
        <w:t>α: V → K</w:t>
      </w:r>
      <w:r>
        <w:tab/>
      </w:r>
      <w:r>
        <w:tab/>
      </w:r>
      <w:r w:rsidRPr="000A140C">
        <w:rPr>
          <w:i/>
          <w:color w:val="FF0000"/>
        </w:rPr>
        <w:t>(2.11.8)</w:t>
      </w:r>
      <w:r w:rsidRPr="000A140C">
        <w:rPr>
          <w:color w:val="FF0000"/>
        </w:rPr>
        <w:tab/>
      </w:r>
      <w:r>
        <w:tab/>
      </w:r>
    </w:p>
    <w:p w14:paraId="48578EA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β =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 w:rsidRPr="000B7070">
        <w:rPr>
          <w:rStyle w:val="subscript"/>
        </w:rPr>
        <w:t>j</w:t>
      </w:r>
      <w:r>
        <w:t>λ'</w:t>
      </w:r>
      <w:r w:rsidRPr="000B7070">
        <w:rPr>
          <w:rStyle w:val="superscript"/>
        </w:rPr>
        <w:t>j</w:t>
      </w:r>
      <w:proofErr w:type="spellEnd"/>
      <w:r>
        <w:tab/>
      </w:r>
      <w:r>
        <w:tab/>
        <w:t xml:space="preserve">β(v) = 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 w:rsidRPr="000B7070">
        <w:rPr>
          <w:rStyle w:val="subscript"/>
        </w:rPr>
        <w:t>j</w:t>
      </w:r>
      <w:r>
        <w:t>λ</w:t>
      </w:r>
      <w:r w:rsidRPr="000B7070">
        <w:rPr>
          <w:rStyle w:val="superscript"/>
        </w:rPr>
        <w:t>j</w:t>
      </w:r>
      <w:proofErr w:type="spellEnd"/>
      <w:r>
        <w:t>'(v)</w:t>
      </w:r>
      <w:r>
        <w:tab/>
        <w:t>β: W → K  .</w:t>
      </w:r>
      <w:r>
        <w:tab/>
      </w:r>
      <w:r>
        <w:tab/>
      </w:r>
      <w:r>
        <w:tab/>
      </w:r>
      <w:r>
        <w:tab/>
      </w:r>
      <w:r>
        <w:tab/>
        <w:t>(4.2.2)</w:t>
      </w:r>
    </w:p>
    <w:p w14:paraId="6208E0E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9A8F342" w14:textId="77777777" w:rsidR="005D0476" w:rsidRPr="000B7070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The middle column shows the corresponding </w:t>
      </w:r>
      <w:r w:rsidRPr="000B7070">
        <w:rPr>
          <w:i/>
        </w:rPr>
        <w:t>functions</w:t>
      </w:r>
      <w:r>
        <w:t xml:space="preserve"> α(v) and β(v), and we now have </w:t>
      </w:r>
    </w:p>
    <w:p w14:paraId="3188EFB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D5FFC11" w14:textId="77777777" w:rsidR="005D0476" w:rsidRPr="000A140C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(2.11.9)</w:t>
      </w:r>
    </w:p>
    <w:p w14:paraId="1655FCC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β(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β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(4.2.3)</w:t>
      </w:r>
    </w:p>
    <w:p w14:paraId="7BD0429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F96F62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Basis tensors</w:t>
      </w:r>
      <w:r w:rsidRPr="00937A64">
        <w:rPr>
          <w:u w:val="single"/>
        </w:rPr>
        <w:t xml:space="preserve"> in</w:t>
      </w:r>
      <w:r>
        <w:rPr>
          <w:u w:val="single"/>
        </w:rPr>
        <w:t xml:space="preserve"> </w:t>
      </w:r>
      <w:r w:rsidRPr="00937A64">
        <w:rPr>
          <w:u w:val="single"/>
        </w:rPr>
        <w:t>V*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W*</w:t>
      </w:r>
      <w:r>
        <w:t>. The basis functionals for V*</w:t>
      </w:r>
      <w:r>
        <w:sym w:font="Symbol" w:char="F0C4"/>
      </w:r>
      <w:r>
        <w:t xml:space="preserve">W* are the </w:t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27115A">
        <w:rPr>
          <w:rStyle w:val="superscript"/>
        </w:rPr>
        <w:t>j</w:t>
      </w:r>
      <w:proofErr w:type="spellEnd"/>
      <w:r>
        <w:t xml:space="preserve"> where,</w:t>
      </w:r>
    </w:p>
    <w:p w14:paraId="5D6D9CE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129B51E" w14:textId="77777777" w:rsidR="005D0476" w:rsidRPr="00FD75B0" w:rsidRDefault="005D0476" w:rsidP="005D047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)(</w:t>
      </w:r>
      <w:proofErr w:type="spellStart"/>
      <w:r w:rsidRPr="0027115A">
        <w:t>v</w:t>
      </w:r>
      <w:r>
        <w:t>,</w:t>
      </w:r>
      <w:r w:rsidRPr="0027115A">
        <w:t>w</w:t>
      </w:r>
      <w:proofErr w:type="spellEnd"/>
      <w:r>
        <w:t xml:space="preserve">)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27115A">
        <w:t>v</w:t>
      </w:r>
      <w:r>
        <w:t>)</w:t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(</w:t>
      </w:r>
      <w:r w:rsidRPr="0027115A">
        <w:t>w</w:t>
      </w:r>
      <w:r>
        <w:t>)  = scalar * scalar = scalar  ϵ  K</w:t>
      </w:r>
      <w:r>
        <w:tab/>
      </w:r>
      <w:r>
        <w:tab/>
      </w:r>
      <w:r w:rsidRPr="000A140C">
        <w:rPr>
          <w:i/>
          <w:color w:val="FF0000"/>
        </w:rPr>
        <w:t>(2.11.15)</w:t>
      </w:r>
      <w:r>
        <w:tab/>
      </w:r>
      <w:r>
        <w:tab/>
        <w:t>(4.2.4)</w:t>
      </w:r>
    </w:p>
    <w:p w14:paraId="4816204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3E04E15" w14:textId="77777777" w:rsidR="005D0476" w:rsidRPr="000A140C" w:rsidRDefault="005D0476" w:rsidP="005D0476">
      <w:pPr>
        <w:tabs>
          <w:tab w:val="left" w:pos="7200"/>
          <w:tab w:val="left" w:pos="7920"/>
          <w:tab w:val="right" w:pos="9270"/>
        </w:tabs>
      </w:pPr>
      <w:r>
        <w:t>where (recall these are called the "</w:t>
      </w:r>
      <w:proofErr w:type="spellStart"/>
      <w:r>
        <w:t>i</w:t>
      </w:r>
      <w:r>
        <w:rPr>
          <w:rStyle w:val="superscript"/>
        </w:rPr>
        <w:t>th</w:t>
      </w:r>
      <w:proofErr w:type="spellEnd"/>
      <w:r>
        <w:t xml:space="preserve"> coordinate functions") </w:t>
      </w:r>
    </w:p>
    <w:p w14:paraId="1F2047C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46DA5EF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27115A">
        <w:t>v</w:t>
      </w:r>
      <w:r>
        <w:t>) = v</w:t>
      </w:r>
      <w:r>
        <w:rPr>
          <w:rStyle w:val="superscript"/>
        </w:rPr>
        <w:t>i</w:t>
      </w:r>
      <w:r>
        <w:t xml:space="preserve"> </w:t>
      </w:r>
      <w:r>
        <w:tab/>
      </w:r>
    </w:p>
    <w:p w14:paraId="6D838E1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λ'</w:t>
      </w:r>
      <w:r w:rsidRPr="000B7070">
        <w:rPr>
          <w:rStyle w:val="superscript"/>
        </w:rPr>
        <w:t>i</w:t>
      </w:r>
      <w:proofErr w:type="spellEnd"/>
      <w:r>
        <w:t xml:space="preserve">(w) = </w:t>
      </w:r>
      <w:proofErr w:type="spellStart"/>
      <w:r>
        <w:t>w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(2.11.7)</w:t>
      </w:r>
      <w:r w:rsidRPr="000A140C">
        <w:rPr>
          <w:color w:val="FF0000"/>
        </w:rPr>
        <w:tab/>
      </w:r>
      <w:r>
        <w:tab/>
      </w:r>
      <w:r>
        <w:tab/>
        <w:t>(4.2.5)</w:t>
      </w:r>
    </w:p>
    <w:p w14:paraId="6AEF51D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A23693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3B88412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538CE88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)(</w:t>
      </w:r>
      <w:proofErr w:type="spellStart"/>
      <w:r w:rsidRPr="0027115A">
        <w:t>v</w:t>
      </w:r>
      <w:r>
        <w:t>,</w:t>
      </w:r>
      <w:r w:rsidRPr="0027115A">
        <w:t>w</w:t>
      </w:r>
      <w:proofErr w:type="spellEnd"/>
      <w:r>
        <w:t xml:space="preserve">) = </w:t>
      </w:r>
      <w:proofErr w:type="spellStart"/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(2.11.16)</w:t>
      </w:r>
      <w:r>
        <w:tab/>
      </w:r>
      <w:r>
        <w:tab/>
        <w:t>(4.2.6)</w:t>
      </w:r>
    </w:p>
    <w:p w14:paraId="1F58354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601115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This function is manifestly bilinear in its two vector arguments. </w:t>
      </w:r>
    </w:p>
    <w:p w14:paraId="42038FB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DAE7B5D" w14:textId="77777777" w:rsidR="005D0476" w:rsidRPr="000B7070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 xml:space="preserve">The 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 xml:space="preserve"> Rules for V*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W*</w:t>
      </w:r>
      <w:r>
        <w:t xml:space="preserve"> . The "rules" (1.1.5) for the </w:t>
      </w:r>
      <w:r>
        <w:sym w:font="Symbol" w:char="F0C4"/>
      </w:r>
      <w:r>
        <w:t xml:space="preserve"> operator in the space V*</w:t>
      </w:r>
      <w:r>
        <w:sym w:font="Symbol" w:char="F0C4"/>
      </w:r>
      <w:r>
        <w:t xml:space="preserve">W* are the same as those for </w:t>
      </w:r>
      <w:r>
        <w:sym w:font="Symbol" w:char="F0C4"/>
      </w:r>
      <w:r>
        <w:t xml:space="preserve"> in the space V</w:t>
      </w:r>
      <w:r>
        <w:sym w:font="Symbol" w:char="F0C4"/>
      </w:r>
      <w:r>
        <w:t>W, since V*</w:t>
      </w:r>
      <w:r>
        <w:sym w:font="Symbol" w:char="F0C4"/>
      </w:r>
      <w:r>
        <w:t xml:space="preserve">W* is, after all, a tensor product of two spaces, </w:t>
      </w:r>
    </w:p>
    <w:p w14:paraId="49BF649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E83E65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sα</w:t>
      </w:r>
      <w:proofErr w:type="spellEnd"/>
      <w:r>
        <w:t xml:space="preserve">) </w:t>
      </w:r>
      <w:r>
        <w:sym w:font="Symbol" w:char="F0C4"/>
      </w:r>
      <w:r>
        <w:t xml:space="preserve"> β  = α </w:t>
      </w:r>
      <w:r>
        <w:sym w:font="Symbol" w:char="F0C4"/>
      </w:r>
      <w:r>
        <w:t xml:space="preserve"> (</w:t>
      </w:r>
      <w:proofErr w:type="spellStart"/>
      <w:r>
        <w:t>sβ</w:t>
      </w:r>
      <w:proofErr w:type="spellEnd"/>
      <w:r>
        <w:t xml:space="preserve">)  = s (α </w:t>
      </w:r>
      <w:r>
        <w:sym w:font="Symbol" w:char="F0C4"/>
      </w:r>
      <w:r>
        <w:t xml:space="preserve"> β)</w:t>
      </w:r>
      <w:r>
        <w:tab/>
      </w:r>
      <w:r>
        <w:tab/>
        <w:t>s ϵ K, α ϵ V*  β ϵ W*</w:t>
      </w:r>
    </w:p>
    <w:p w14:paraId="3527F1B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α </w:t>
      </w:r>
      <w:r>
        <w:sym w:font="Symbol" w:char="F0C4"/>
      </w:r>
      <w:r>
        <w:t xml:space="preserve"> (β</w:t>
      </w:r>
      <w:r>
        <w:rPr>
          <w:rStyle w:val="subscript"/>
        </w:rPr>
        <w:t>1</w:t>
      </w:r>
      <w:r>
        <w:t>+ β</w:t>
      </w:r>
      <w:r>
        <w:rPr>
          <w:rStyle w:val="subscript"/>
        </w:rPr>
        <w:t>2</w:t>
      </w:r>
      <w:r>
        <w:t xml:space="preserve">) = α </w:t>
      </w:r>
      <w:r>
        <w:sym w:font="Symbol" w:char="F0C4"/>
      </w:r>
      <w:r>
        <w:t>β</w:t>
      </w:r>
      <w:r>
        <w:rPr>
          <w:rStyle w:val="subscript"/>
        </w:rPr>
        <w:t>1</w:t>
      </w:r>
      <w:r>
        <w:t xml:space="preserve"> +  α </w:t>
      </w:r>
      <w:r>
        <w:sym w:font="Symbol" w:char="F0C4"/>
      </w:r>
      <w:r>
        <w:t>β</w:t>
      </w:r>
      <w:r>
        <w:rPr>
          <w:rStyle w:val="subscript"/>
        </w:rPr>
        <w:t>2</w:t>
      </w:r>
      <w:r>
        <w:tab/>
      </w:r>
      <w:r>
        <w:tab/>
        <w:t>// distributive property</w:t>
      </w:r>
    </w:p>
    <w:p w14:paraId="586FF09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(α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β  = α</w:t>
      </w:r>
      <w:r>
        <w:rPr>
          <w:rStyle w:val="subscript"/>
        </w:rPr>
        <w:t>1</w:t>
      </w:r>
      <w:r>
        <w:sym w:font="Symbol" w:char="F0C4"/>
      </w:r>
      <w:r>
        <w:t>β + α</w:t>
      </w:r>
      <w:r>
        <w:rPr>
          <w:rStyle w:val="subscript"/>
        </w:rPr>
        <w:t>2</w:t>
      </w:r>
      <w:r>
        <w:sym w:font="Symbol" w:char="F0C4"/>
      </w:r>
      <w:r>
        <w:t>β .</w:t>
      </w:r>
      <w:r>
        <w:tab/>
      </w:r>
      <w:r>
        <w:tab/>
        <w:t>// same idea as above</w:t>
      </w:r>
      <w:r>
        <w:tab/>
      </w:r>
      <w:r>
        <w:tab/>
      </w:r>
      <w:r w:rsidRPr="00937A64">
        <w:rPr>
          <w:i/>
        </w:rPr>
        <w:t>(4.1.4)</w:t>
      </w:r>
      <w:r>
        <w:tab/>
      </w:r>
      <w:r>
        <w:tab/>
        <w:t>(4.2.7)</w:t>
      </w:r>
    </w:p>
    <w:p w14:paraId="596D89C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A4C591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 xml:space="preserve">Rank-2 </w:t>
      </w:r>
      <w:r>
        <w:rPr>
          <w:u w:val="single"/>
        </w:rPr>
        <w:t>cross-</w:t>
      </w:r>
      <w:r w:rsidRPr="00937A64">
        <w:rPr>
          <w:u w:val="single"/>
        </w:rPr>
        <w:t>tensor expansion in V*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W*</w:t>
      </w:r>
      <w:r>
        <w:t>. A general functional of the dual tensor product space V*</w:t>
      </w:r>
      <w:r>
        <w:sym w:font="Symbol" w:char="F0C4"/>
      </w:r>
      <w:r>
        <w:t>W*</w:t>
      </w:r>
      <w:r>
        <w:rPr>
          <w:rStyle w:val="superscript"/>
        </w:rPr>
        <w:t xml:space="preserve"> </w:t>
      </w:r>
      <w:r>
        <w:t>can be written</w:t>
      </w:r>
    </w:p>
    <w:p w14:paraId="3E0366A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3851810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 xml:space="preserve">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rPr>
          <w:rFonts w:ascii="Script MT Bold" w:hAnsi="Script MT Bold"/>
        </w:rPr>
        <w:t>T</w:t>
      </w:r>
      <w:r>
        <w:t xml:space="preserve">  ϵ  V*</w:t>
      </w:r>
      <w:r>
        <w:sym w:font="Symbol" w:char="F0C4"/>
      </w:r>
      <w:r>
        <w:t xml:space="preserve">W*  </w:t>
      </w:r>
      <w:r>
        <w:tab/>
      </w:r>
      <w:r>
        <w:tab/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≡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Σ</w:t>
      </w:r>
      <w:r>
        <w:rPr>
          <w:rStyle w:val="subscript"/>
        </w:rPr>
        <w:t>j=1</w:t>
      </w:r>
      <w:r>
        <w:rPr>
          <w:rStyle w:val="superscript"/>
        </w:rPr>
        <w:t>n'</w:t>
      </w:r>
      <w:r>
        <w:tab/>
      </w:r>
      <w:r w:rsidRPr="000A140C">
        <w:rPr>
          <w:i/>
          <w:color w:val="FF0000"/>
        </w:rPr>
        <w:t>(2.11.17)</w:t>
      </w:r>
      <w:r>
        <w:tab/>
        <w:t>(4.2.8)</w:t>
      </w:r>
    </w:p>
    <w:p w14:paraId="43F8F50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0DCF7D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t xml:space="preserve"> ≡  [</w:t>
      </w:r>
      <w:r w:rsidRPr="000A140C">
        <w:t>T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are coefficients in the field K. The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here are exactly the same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which appear in the V</w:t>
      </w:r>
      <w:r>
        <w:sym w:font="Symbol" w:char="F0C4"/>
      </w:r>
      <w:r>
        <w:t xml:space="preserve">W expansion (4.1.7), T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. Evaluating at a point (</w:t>
      </w:r>
      <w:proofErr w:type="spellStart"/>
      <w:r>
        <w:t>v,w</w:t>
      </w:r>
      <w:proofErr w:type="spellEnd"/>
      <w:r>
        <w:t xml:space="preserve">) in </w:t>
      </w:r>
      <w:proofErr w:type="spellStart"/>
      <w:r>
        <w:t>VxW</w:t>
      </w:r>
      <w:proofErr w:type="spellEnd"/>
      <w:r>
        <w:t xml:space="preserve"> one gets, </w:t>
      </w:r>
    </w:p>
    <w:p w14:paraId="781DCFD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ABA92C4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 w:rsidRPr="00206F6E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206F6E">
        <w:rPr>
          <w:rStyle w:val="superscript"/>
        </w:rPr>
        <w:t>j</w:t>
      </w:r>
      <w:proofErr w:type="spellEnd"/>
      <w:r>
        <w:t>)(</w:t>
      </w:r>
      <w:proofErr w:type="spellStart"/>
      <w:r>
        <w:t>v,w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(v)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'(w)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tab/>
      </w:r>
      <w:r w:rsidRPr="000A140C">
        <w:rPr>
          <w:i/>
          <w:color w:val="FF0000"/>
        </w:rPr>
        <w:t>(2.11.18)</w:t>
      </w:r>
      <w:r>
        <w:tab/>
        <w:t>(4.2.9)</w:t>
      </w:r>
    </w:p>
    <w:p w14:paraId="529D3D3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54198C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so one may regard </w:t>
      </w:r>
      <w:r>
        <w:rPr>
          <w:rFonts w:ascii="Script MT Bold" w:hAnsi="Script MT Bold"/>
        </w:rPr>
        <w:t>T</w:t>
      </w:r>
      <w:r>
        <w:t xml:space="preserve"> : </w:t>
      </w:r>
      <w:proofErr w:type="spellStart"/>
      <w:r>
        <w:t>VxW</w:t>
      </w:r>
      <w:proofErr w:type="spellEnd"/>
      <w:r>
        <w:t xml:space="preserve"> → K,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as manifestly bilinear in its arguments.</w:t>
      </w:r>
    </w:p>
    <w:p w14:paraId="708E0C0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1470B31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Setting v =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and w = 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, one finds that</w:t>
      </w:r>
    </w:p>
    <w:p w14:paraId="4292B8D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1CA0140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 xml:space="preserve"> T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r>
        <w:t>,e'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t xml:space="preserve">    </w:t>
      </w:r>
      <w:r>
        <w:tab/>
        <w:t xml:space="preserve">ϵ  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(2.11.19)</w:t>
      </w:r>
      <w:r>
        <w:tab/>
        <w:t>(4.2.10)</w:t>
      </w:r>
    </w:p>
    <w:p w14:paraId="0D9EB25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C2D89E1" w14:textId="77777777" w:rsidR="005D0476" w:rsidRPr="00031B3A" w:rsidRDefault="005D0476" w:rsidP="005D0476">
      <w:pPr>
        <w:tabs>
          <w:tab w:val="left" w:pos="7200"/>
          <w:tab w:val="left" w:pos="7920"/>
          <w:tab w:val="right" w:pos="9270"/>
        </w:tabs>
      </w:pPr>
      <w:r>
        <w:t>This may be compared with 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in (4.2.3). </w:t>
      </w:r>
    </w:p>
    <w:p w14:paraId="1A0F4C6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7F24F06" w14:textId="77777777" w:rsidR="005D0476" w:rsidRPr="000A140C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An arbitrary rank-2 tensor functional </w:t>
      </w:r>
      <w:r>
        <w:rPr>
          <w:rFonts w:ascii="Script MT Bold" w:hAnsi="Script MT Bold"/>
        </w:rPr>
        <w:t xml:space="preserve">T </w:t>
      </w:r>
      <w:r>
        <w:t xml:space="preserve">can be represented either by its expansion </w:t>
      </w:r>
      <w:r>
        <w:rPr>
          <w:rFonts w:ascii="Script MT Bold" w:hAnsi="Script MT Bold"/>
        </w:rPr>
        <w:t>T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r w:rsidRPr="000A140C">
        <w:t>T</w:t>
      </w:r>
      <w:r>
        <w:rPr>
          <w:rStyle w:val="subscript"/>
        </w:rPr>
        <w:t>ij</w:t>
      </w:r>
      <w:r>
        <w:t>λ</w:t>
      </w:r>
      <w:r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j</w:t>
      </w:r>
      <w:proofErr w:type="spellEnd"/>
      <w:r>
        <w:t xml:space="preserve"> or by the corresponding tensor function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).  </w:t>
      </w:r>
    </w:p>
    <w:p w14:paraId="05CE89F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F8EF0E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As a special case,  consider α ϵ V*and β ϵ W* as shown above. Then, </w:t>
      </w:r>
    </w:p>
    <w:p w14:paraId="09BD1F5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76840BF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α </w:t>
      </w:r>
      <w:r>
        <w:sym w:font="Symbol" w:char="F0C4"/>
      </w:r>
      <w:r>
        <w:t xml:space="preserve"> β = (</w:t>
      </w:r>
      <w:proofErr w:type="spellStart"/>
      <w:r>
        <w:t>Σ</w:t>
      </w:r>
      <w:r>
        <w:rPr>
          <w:rStyle w:val="subscript"/>
        </w:rPr>
        <w:t>a</w:t>
      </w:r>
      <w:r>
        <w:t>α</w:t>
      </w:r>
      <w:r>
        <w:rPr>
          <w:rStyle w:val="subscript"/>
        </w:rPr>
        <w:t>a</w:t>
      </w:r>
      <w:r>
        <w:t>λ</w:t>
      </w:r>
      <w:r>
        <w:rPr>
          <w:rStyle w:val="superscript"/>
        </w:rPr>
        <w:t>a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Σ</w:t>
      </w:r>
      <w:r>
        <w:rPr>
          <w:rStyle w:val="subscript"/>
        </w:rPr>
        <w:t>b</w:t>
      </w:r>
      <w:r>
        <w:t>β</w:t>
      </w:r>
      <w:r>
        <w:rPr>
          <w:rStyle w:val="subscript"/>
        </w:rPr>
        <w:t>b</w:t>
      </w:r>
      <w:r>
        <w:t>λ'</w:t>
      </w:r>
      <w:r>
        <w:rPr>
          <w:rStyle w:val="superscript"/>
        </w:rPr>
        <w:t>b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b</w:t>
      </w:r>
      <w:proofErr w:type="spellEnd"/>
      <w:r>
        <w:t xml:space="preserve">   </w:t>
      </w:r>
      <w:r>
        <w:tab/>
        <w:t>ϵ  V*</w:t>
      </w:r>
      <w:r>
        <w:sym w:font="Symbol" w:char="F0C4"/>
      </w:r>
      <w:r>
        <w:t>W*</w:t>
      </w:r>
      <w:r>
        <w:tab/>
      </w:r>
      <w:r>
        <w:tab/>
      </w:r>
      <w:r w:rsidRPr="000A140C">
        <w:rPr>
          <w:i/>
          <w:color w:val="FF0000"/>
        </w:rPr>
        <w:t>(2.11.21)</w:t>
      </w:r>
      <w:r>
        <w:tab/>
        <w:t>(4.2.11)</w:t>
      </w:r>
    </w:p>
    <w:p w14:paraId="3588A7B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6961601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proofErr w:type="spellStart"/>
      <w:r>
        <w:t>v,w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b</w:t>
      </w:r>
      <w:proofErr w:type="spellEnd"/>
      <w:r>
        <w:t>)(</w:t>
      </w:r>
      <w:proofErr w:type="spellStart"/>
      <w:r>
        <w:t>v,w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r>
        <w:t>λ</w:t>
      </w:r>
      <w:r>
        <w:rPr>
          <w:rStyle w:val="superscript"/>
        </w:rPr>
        <w:t>a</w:t>
      </w:r>
      <w:proofErr w:type="spellEnd"/>
      <w:r>
        <w:t>(v)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 xml:space="preserve">'(w)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a</w:t>
      </w:r>
      <w:r>
        <w:t>w</w:t>
      </w:r>
      <w:r>
        <w:rPr>
          <w:rStyle w:val="superscript"/>
        </w:rPr>
        <w:t>b</w:t>
      </w:r>
      <w:proofErr w:type="spellEnd"/>
      <w:r>
        <w:tab/>
      </w:r>
      <w:r w:rsidRPr="000A140C">
        <w:rPr>
          <w:i/>
          <w:color w:val="FF0000"/>
        </w:rPr>
        <w:t>(2.11.22)</w:t>
      </w:r>
      <w:r>
        <w:tab/>
        <w:t>(4.2.12)</w:t>
      </w:r>
    </w:p>
    <w:p w14:paraId="56D702F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19ADA4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which then is just a particular example of (4.2.9). Continuing the above, </w:t>
      </w:r>
    </w:p>
    <w:p w14:paraId="7CB500B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6E8DF9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proofErr w:type="spellStart"/>
      <w:r>
        <w:t>v,w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a</w:t>
      </w:r>
      <w:r>
        <w:t>w</w:t>
      </w:r>
      <w:r>
        <w:rPr>
          <w:rStyle w:val="superscript"/>
        </w:rPr>
        <w:t>b</w:t>
      </w:r>
      <w:proofErr w:type="spellEnd"/>
      <w:r>
        <w:t xml:space="preserve"> =  [</w:t>
      </w:r>
      <w:proofErr w:type="spellStart"/>
      <w:r>
        <w:t>Σ</w:t>
      </w:r>
      <w:r>
        <w:rPr>
          <w:rStyle w:val="subscript"/>
        </w:rPr>
        <w:t>a</w:t>
      </w:r>
      <w:r>
        <w:t>α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a</w:t>
      </w:r>
      <w:proofErr w:type="spellEnd"/>
      <w:r>
        <w:t>][</w:t>
      </w:r>
      <w:proofErr w:type="spellStart"/>
      <w:r>
        <w:t>Σ</w:t>
      </w:r>
      <w:r>
        <w:rPr>
          <w:rStyle w:val="subscript"/>
        </w:rPr>
        <w:t>b</w:t>
      </w:r>
      <w:r>
        <w:t>α</w:t>
      </w:r>
      <w:r>
        <w:rPr>
          <w:rStyle w:val="subscript"/>
        </w:rPr>
        <w:t>b</w:t>
      </w:r>
      <w:r>
        <w:t>w</w:t>
      </w:r>
      <w:r>
        <w:rPr>
          <w:rStyle w:val="superscript"/>
        </w:rPr>
        <w:t>b</w:t>
      </w:r>
      <w:proofErr w:type="spellEnd"/>
      <w:r>
        <w:t xml:space="preserve">]  </w:t>
      </w:r>
    </w:p>
    <w:p w14:paraId="6ED69AC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39FC352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α(v) β(w)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(2.11.22)</w:t>
      </w:r>
      <w:r>
        <w:tab/>
        <w:t>(4.2.13)</w:t>
      </w:r>
    </w:p>
    <w:p w14:paraId="1B90255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In particular, </w:t>
      </w:r>
    </w:p>
    <w:p w14:paraId="03F60E7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196C9F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 (α </w:t>
      </w:r>
      <w:r>
        <w:sym w:font="Symbol" w:char="F0C4"/>
      </w:r>
      <w:r>
        <w:t xml:space="preserve"> β)(</w:t>
      </w:r>
      <w:proofErr w:type="spellStart"/>
      <w:r>
        <w:t>e</w:t>
      </w:r>
      <w:r>
        <w:rPr>
          <w:rStyle w:val="subscript"/>
        </w:rPr>
        <w:t>i</w:t>
      </w:r>
      <w:r>
        <w:t>,e'</w:t>
      </w:r>
      <w:r>
        <w:rPr>
          <w:rStyle w:val="subscript"/>
        </w:rPr>
        <w:t>j</w:t>
      </w:r>
      <w:proofErr w:type="spellEnd"/>
      <w:r>
        <w:t>)  = 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β(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 =  (α </w:t>
      </w:r>
      <w:r>
        <w:sym w:font="Symbol" w:char="F0C4"/>
      </w:r>
      <w:r>
        <w:t xml:space="preserve"> β)</w:t>
      </w:r>
      <w:proofErr w:type="spellStart"/>
      <w:r>
        <w:rPr>
          <w:rStyle w:val="subscript"/>
        </w:rPr>
        <w:t>ij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(2.11.23)</w:t>
      </w:r>
      <w:r>
        <w:tab/>
        <w:t>(4.2.14)</w:t>
      </w:r>
    </w:p>
    <w:p w14:paraId="60CF12E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314D94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If it happens that W = V, then W* = V* and we write V*</w:t>
      </w:r>
      <w:r>
        <w:sym w:font="Symbol" w:char="F0C4"/>
      </w:r>
      <w:r>
        <w:t>W* = V*</w:t>
      </w:r>
      <w:r>
        <w:sym w:font="Symbol" w:char="F0C4"/>
      </w:r>
      <w:r>
        <w:t>V*  = V*</w:t>
      </w:r>
      <w:r>
        <w:rPr>
          <w:rStyle w:val="superscript"/>
        </w:rPr>
        <w:t>2</w:t>
      </w:r>
      <w:r>
        <w:t xml:space="preserve">. The equations above then revert to those given in Section 2.11 (referenced in italics above). </w:t>
      </w:r>
    </w:p>
    <w:p w14:paraId="51E106F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0D5CB3D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Dirac Notation for Section 4.2</w:t>
      </w:r>
    </w:p>
    <w:p w14:paraId="64E2BDE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99BF91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(</w:t>
      </w:r>
      <w:proofErr w:type="spellStart"/>
      <w:r w:rsidRPr="00A52FA9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>
        <w:t>=  &lt;</w:t>
      </w:r>
      <w:proofErr w:type="spellStart"/>
      <w:r w:rsidRPr="00A52FA9">
        <w:rPr>
          <w:b/>
        </w:rPr>
        <w:t>e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=  (</w:t>
      </w:r>
      <w:proofErr w:type="spellStart"/>
      <w:r w:rsidRPr="00A52FA9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>
        <w:t>=  &lt;</w:t>
      </w:r>
      <w:proofErr w:type="spellStart"/>
      <w:r w:rsidRPr="00A52FA9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>
        <w:t>|</w:t>
      </w:r>
      <w:r>
        <w:tab/>
        <w:t>bases for V* and W*</w:t>
      </w:r>
    </w:p>
    <w:p w14:paraId="1FB0E890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</w:p>
    <w:p w14:paraId="60D6AF08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27115A">
        <w:rPr>
          <w:rStyle w:val="superscript"/>
        </w:rPr>
        <w:t>j</w:t>
      </w:r>
      <w:proofErr w:type="spellEnd"/>
      <w:r>
        <w:t xml:space="preserve">  =   &lt;</w:t>
      </w:r>
      <w:proofErr w:type="spellStart"/>
      <w:r w:rsidRPr="00A52FA9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A52FA9">
        <w:rPr>
          <w:b/>
        </w:rPr>
        <w:t>e</w:t>
      </w:r>
      <w:r>
        <w:t>'</w:t>
      </w:r>
      <w:r>
        <w:rPr>
          <w:rStyle w:val="superscript"/>
        </w:rPr>
        <w:t>j</w:t>
      </w:r>
      <w:proofErr w:type="spellEnd"/>
      <w:r>
        <w:t>|</w:t>
      </w:r>
      <w:r>
        <w:tab/>
        <w:t xml:space="preserve">   basis for the dual </w:t>
      </w:r>
      <w:r w:rsidRPr="009A11E0">
        <w:t>tensor product</w:t>
      </w:r>
      <w:r>
        <w:t xml:space="preserve"> space V*</w:t>
      </w:r>
      <w:r>
        <w:sym w:font="Symbol" w:char="F0C4"/>
      </w:r>
      <w:r>
        <w:t>W*</w:t>
      </w:r>
    </w:p>
    <w:p w14:paraId="2705B421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20DC10E2" w14:textId="77777777" w:rsidR="005D0476" w:rsidRPr="00251937" w:rsidRDefault="005D0476" w:rsidP="005D047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perscript"/>
        </w:rPr>
        <w:tab/>
      </w:r>
      <w:r>
        <w:t>α</w:t>
      </w:r>
      <w:r>
        <w:sym w:font="Symbol" w:char="F0C4"/>
      </w:r>
      <w:r>
        <w:t>β  = &lt;</w:t>
      </w:r>
      <w:r w:rsidRPr="00A52FA9">
        <w:rPr>
          <w:b/>
        </w:rPr>
        <w:t>α</w:t>
      </w:r>
      <w:r>
        <w:t xml:space="preserve">| </w:t>
      </w:r>
      <w:r>
        <w:sym w:font="Symbol" w:char="F0C4"/>
      </w:r>
      <w:r>
        <w:t xml:space="preserve"> &lt;</w:t>
      </w:r>
      <w:r w:rsidRPr="00A52FA9">
        <w:rPr>
          <w:b/>
        </w:rPr>
        <w:t>β</w:t>
      </w:r>
      <w:r>
        <w:rPr>
          <w:b/>
        </w:rPr>
        <w:t>|</w:t>
      </w:r>
      <w:r>
        <w:tab/>
      </w:r>
      <w:r>
        <w:tab/>
        <w:t xml:space="preserve">  pure element of V* </w:t>
      </w:r>
      <w:r>
        <w:sym w:font="Symbol" w:char="F0C4"/>
      </w:r>
      <w:r>
        <w:t>W*</w:t>
      </w:r>
      <w:r>
        <w:tab/>
      </w:r>
      <w:r>
        <w:tab/>
      </w:r>
      <w:r>
        <w:tab/>
      </w:r>
      <w:r>
        <w:tab/>
      </w:r>
      <w:r>
        <w:tab/>
        <w:t>(4.2.1)</w:t>
      </w:r>
      <w:r>
        <w:rPr>
          <w:rStyle w:val="subscript"/>
        </w:rPr>
        <w:t>D</w:t>
      </w:r>
    </w:p>
    <w:p w14:paraId="35807F1A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1D98C97C" w14:textId="77777777" w:rsidR="005D0476" w:rsidRPr="007705DF" w:rsidRDefault="005D0476" w:rsidP="005D047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α = &lt;</w:t>
      </w:r>
      <w:r w:rsidRPr="007705DF">
        <w:rPr>
          <w:b/>
        </w:rPr>
        <w:t>α</w:t>
      </w:r>
      <w:r>
        <w:t xml:space="preserve">| 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  <w:t>α(v) = &lt;</w:t>
      </w:r>
      <w:proofErr w:type="spellStart"/>
      <w:r w:rsidRPr="007705DF">
        <w:rPr>
          <w:b/>
        </w:rPr>
        <w:t>α</w:t>
      </w:r>
      <w:r>
        <w:t>|</w:t>
      </w:r>
      <w:r w:rsidRPr="007705DF">
        <w:rPr>
          <w:b/>
        </w:rPr>
        <w:t>v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r>
        <w:t>|</w:t>
      </w:r>
      <w:r w:rsidRPr="007705DF">
        <w:rPr>
          <w:b/>
        </w:rPr>
        <w:t>v</w:t>
      </w:r>
      <w:proofErr w:type="spellEnd"/>
      <w:r>
        <w:t>&gt;</w:t>
      </w:r>
      <w:r>
        <w:tab/>
        <w:t>vector functional expansions</w:t>
      </w:r>
    </w:p>
    <w:p w14:paraId="0976670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β = &lt;</w:t>
      </w:r>
      <w:r>
        <w:rPr>
          <w:b/>
        </w:rPr>
        <w:t>β</w:t>
      </w:r>
      <w:r>
        <w:t xml:space="preserve">|  = </w:t>
      </w:r>
      <w:proofErr w:type="spellStart"/>
      <w:r>
        <w:t>Σ</w:t>
      </w:r>
      <w:r>
        <w:rPr>
          <w:rStyle w:val="subscript"/>
        </w:rPr>
        <w:t>i</w:t>
      </w:r>
      <w:r>
        <w:t>β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  <w:t>β(v) = &lt;</w:t>
      </w:r>
      <w:proofErr w:type="spellStart"/>
      <w:r>
        <w:rPr>
          <w:b/>
        </w:rPr>
        <w:t>β</w:t>
      </w:r>
      <w:r>
        <w:t>|</w:t>
      </w:r>
      <w:r w:rsidRPr="007705DF">
        <w:rPr>
          <w:b/>
        </w:rPr>
        <w:t>v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i</w:t>
      </w:r>
      <w:r>
        <w:t>β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i</w:t>
      </w:r>
      <w:r>
        <w:t>|</w:t>
      </w:r>
      <w:r w:rsidRPr="007705DF">
        <w:rPr>
          <w:b/>
        </w:rPr>
        <w:t>v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  <w:t>(4.2.2)</w:t>
      </w:r>
      <w:r>
        <w:rPr>
          <w:rStyle w:val="subscript"/>
        </w:rPr>
        <w:t>D</w:t>
      </w:r>
    </w:p>
    <w:p w14:paraId="1E5A336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571FBEA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α(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>) = &lt;</w:t>
      </w:r>
      <w:proofErr w:type="spellStart"/>
      <w:r w:rsidRPr="007705DF">
        <w:rPr>
          <w:b/>
        </w:rPr>
        <w:t>α</w:t>
      </w:r>
      <w:r>
        <w:t>|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ab/>
      </w:r>
      <w:r>
        <w:tab/>
        <w:t>vector function α(</w:t>
      </w:r>
      <w:r w:rsidRPr="00163118">
        <w:rPr>
          <w:b/>
        </w:rPr>
        <w:t>v</w:t>
      </w:r>
      <w:r>
        <w:t xml:space="preserve">) evaluated at </w:t>
      </w:r>
      <w:r w:rsidRPr="00163118">
        <w:rPr>
          <w:b/>
        </w:rPr>
        <w:t>v</w:t>
      </w:r>
      <w:r>
        <w:t xml:space="preserve"> = 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</w:p>
    <w:p w14:paraId="00D9F429" w14:textId="77777777" w:rsidR="005D0476" w:rsidRPr="007705DF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β(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>) = &lt;</w:t>
      </w:r>
      <w:proofErr w:type="spellStart"/>
      <w:r w:rsidRPr="007705DF">
        <w:rPr>
          <w:b/>
        </w:rPr>
        <w:t>α</w:t>
      </w:r>
      <w:r>
        <w:t>|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 = </w:t>
      </w:r>
      <w:proofErr w:type="spellStart"/>
      <w:r>
        <w:t>β</w:t>
      </w:r>
      <w:r>
        <w:rPr>
          <w:rStyle w:val="subscript"/>
        </w:rPr>
        <w:t>i</w:t>
      </w:r>
      <w:proofErr w:type="spellEnd"/>
      <w:r>
        <w:tab/>
      </w:r>
      <w:r>
        <w:tab/>
        <w:t>vector function β(</w:t>
      </w:r>
      <w:r w:rsidRPr="00163118">
        <w:rPr>
          <w:b/>
        </w:rPr>
        <w:t>v</w:t>
      </w:r>
      <w:r>
        <w:t xml:space="preserve">) evaluated at </w:t>
      </w:r>
      <w:r w:rsidRPr="00163118">
        <w:rPr>
          <w:b/>
        </w:rPr>
        <w:t>v</w:t>
      </w:r>
      <w:r>
        <w:t xml:space="preserve"> = 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(4.2.3)</w:t>
      </w:r>
      <w:r>
        <w:rPr>
          <w:rStyle w:val="subscript"/>
        </w:rPr>
        <w:t>D</w:t>
      </w:r>
    </w:p>
    <w:p w14:paraId="44788C8E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5FB4FE4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)(</w:t>
      </w:r>
      <w:proofErr w:type="spellStart"/>
      <w:r w:rsidRPr="00A52FA9">
        <w:rPr>
          <w:b/>
        </w:rPr>
        <w:t>v</w:t>
      </w:r>
      <w:r>
        <w:t>,</w:t>
      </w:r>
      <w:r w:rsidRPr="00A52FA9">
        <w:rPr>
          <w:b/>
        </w:rPr>
        <w:t>w</w:t>
      </w:r>
      <w:proofErr w:type="spellEnd"/>
      <w:r>
        <w:t>) = 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proofErr w:type="spellEnd"/>
      <w:r>
        <w:t>|  |</w:t>
      </w:r>
      <w:r w:rsidRPr="00A52FA9">
        <w:rPr>
          <w:b/>
        </w:rPr>
        <w:t>v</w:t>
      </w:r>
      <w:r>
        <w:t>&gt;</w:t>
      </w:r>
      <w:r>
        <w:sym w:font="Symbol" w:char="F0C4"/>
      </w:r>
      <w:r>
        <w:t xml:space="preserve"> |</w:t>
      </w:r>
      <w:r>
        <w:rPr>
          <w:b/>
        </w:rPr>
        <w:t>w</w:t>
      </w:r>
      <w:r>
        <w:t>&gt;  = 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 w:rsidRPr="00A52FA9">
        <w:rPr>
          <w:b/>
        </w:rPr>
        <w:t>v</w:t>
      </w:r>
      <w:r>
        <w:t>&gt;&lt;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>
        <w:t>|</w:t>
      </w:r>
      <w:r>
        <w:rPr>
          <w:b/>
        </w:rPr>
        <w:t>w</w:t>
      </w:r>
      <w:proofErr w:type="spellEnd"/>
      <w:r>
        <w:t xml:space="preserve">&gt; = </w:t>
      </w:r>
      <w:proofErr w:type="spellStart"/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>
        <w:t>(4.2.4)</w:t>
      </w:r>
      <w:r>
        <w:rPr>
          <w:rStyle w:val="subscript"/>
        </w:rPr>
        <w:t>D</w:t>
      </w:r>
      <w:r>
        <w:tab/>
      </w:r>
      <w:r>
        <w:tab/>
        <w:t>(4.2.5)</w:t>
      </w:r>
      <w:r>
        <w:rPr>
          <w:rStyle w:val="subscript"/>
        </w:rPr>
        <w:t>D</w:t>
      </w:r>
    </w:p>
    <w:p w14:paraId="3D8ABA5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E1A5978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 xml:space="preserve"> = &lt;T|  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proofErr w:type="spellEnd"/>
      <w:r>
        <w:t>&lt;</w:t>
      </w:r>
      <w:proofErr w:type="spellStart"/>
      <w:r w:rsidRPr="001F0D70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</w:t>
      </w:r>
      <w:r>
        <w:sym w:font="Symbol" w:char="F0C4"/>
      </w:r>
      <w:r>
        <w:t xml:space="preserve"> &lt;</w:t>
      </w:r>
      <w:proofErr w:type="spellStart"/>
      <w:r w:rsidRPr="001F0D70">
        <w:rPr>
          <w:b/>
        </w:rPr>
        <w:t>e</w:t>
      </w:r>
      <w:r>
        <w:t>'</w:t>
      </w:r>
      <w:r>
        <w:rPr>
          <w:rStyle w:val="superscript"/>
        </w:rPr>
        <w:t>j</w:t>
      </w:r>
      <w:proofErr w:type="spellEnd"/>
      <w:r>
        <w:t xml:space="preserve">|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T</w:t>
      </w:r>
      <w:r w:rsidRPr="000A140C">
        <w:rPr>
          <w:rStyle w:val="sub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ab/>
        <w:t xml:space="preserve">   rank-2 tensor functional in V*</w:t>
      </w:r>
      <w:r>
        <w:sym w:font="Symbol" w:char="F0C4"/>
      </w:r>
      <w:r>
        <w:t>W*</w:t>
      </w:r>
      <w:r>
        <w:tab/>
        <w:t>(4.2.8)</w:t>
      </w:r>
      <w:r>
        <w:rPr>
          <w:rStyle w:val="subscript"/>
        </w:rPr>
        <w:t>D</w:t>
      </w:r>
    </w:p>
    <w:p w14:paraId="23E7123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2B33FC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>(</w:t>
      </w:r>
      <w:proofErr w:type="spellStart"/>
      <w:r w:rsidRPr="00163118">
        <w:rPr>
          <w:b/>
        </w:rPr>
        <w:t>v</w:t>
      </w:r>
      <w:r>
        <w:t>,</w:t>
      </w:r>
      <w:r w:rsidRPr="00163118">
        <w:rPr>
          <w:b/>
        </w:rPr>
        <w:t>w</w:t>
      </w:r>
      <w:proofErr w:type="spellEnd"/>
      <w:r>
        <w:t>) = &lt;T |   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>&gt;  = &lt;T |</w:t>
      </w:r>
      <w:proofErr w:type="spellStart"/>
      <w:r w:rsidRPr="00163118">
        <w:rPr>
          <w:b/>
        </w:rPr>
        <w:t>v</w:t>
      </w:r>
      <w:r>
        <w:t>,</w:t>
      </w:r>
      <w:r w:rsidRPr="00163118">
        <w:rPr>
          <w:b/>
        </w:rPr>
        <w:t>w</w:t>
      </w:r>
      <w:proofErr w:type="spellEnd"/>
      <w:r>
        <w:t xml:space="preserve">&gt; </w:t>
      </w:r>
      <w:r>
        <w:tab/>
        <w:t>rank-2 tensor function for V*</w:t>
      </w:r>
      <w:r>
        <w:sym w:font="Symbol" w:char="F0C4"/>
      </w:r>
      <w:r>
        <w:t xml:space="preserve">W* </w:t>
      </w:r>
    </w:p>
    <w:p w14:paraId="61A2365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70B966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proofErr w:type="spellEnd"/>
      <w:r>
        <w:t>&lt;</w:t>
      </w:r>
      <w:proofErr w:type="spellStart"/>
      <w:r w:rsidRPr="001F0D70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</w:t>
      </w:r>
      <w:r>
        <w:sym w:font="Symbol" w:char="F0C4"/>
      </w:r>
      <w:r>
        <w:t xml:space="preserve"> &lt;</w:t>
      </w:r>
      <w:proofErr w:type="spellStart"/>
      <w:r w:rsidRPr="001F0D70">
        <w:rPr>
          <w:b/>
        </w:rPr>
        <w:t>e</w:t>
      </w:r>
      <w:r>
        <w:t>'</w:t>
      </w:r>
      <w:r>
        <w:rPr>
          <w:rStyle w:val="superscript"/>
        </w:rPr>
        <w:t>j</w:t>
      </w:r>
      <w:proofErr w:type="spellEnd"/>
      <w:r>
        <w:t>|  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 xml:space="preserve">&gt; 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proofErr w:type="spellEnd"/>
      <w:r>
        <w:t>&lt;</w:t>
      </w:r>
      <w:proofErr w:type="spellStart"/>
      <w:r w:rsidRPr="001F0D70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</w:t>
      </w:r>
      <w:r w:rsidRPr="00163118">
        <w:rPr>
          <w:b/>
        </w:rPr>
        <w:t>v</w:t>
      </w:r>
      <w:r>
        <w:t>&gt; &lt;</w:t>
      </w:r>
      <w:proofErr w:type="spellStart"/>
      <w:r w:rsidRPr="001F0D70">
        <w:rPr>
          <w:b/>
        </w:rPr>
        <w:t>e</w:t>
      </w:r>
      <w:r>
        <w:t>'</w:t>
      </w:r>
      <w:r>
        <w:rPr>
          <w:rStyle w:val="superscript"/>
        </w:rPr>
        <w:t>j</w:t>
      </w:r>
      <w:r>
        <w:t>|</w:t>
      </w:r>
      <w:r w:rsidRPr="00163118">
        <w:rPr>
          <w:b/>
        </w:rPr>
        <w:t>w</w:t>
      </w:r>
      <w:proofErr w:type="spellEnd"/>
      <w:r>
        <w:t xml:space="preserve">&gt;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tab/>
      </w:r>
      <w:r>
        <w:tab/>
        <w:t>(4.2.9)</w:t>
      </w:r>
      <w:r>
        <w:rPr>
          <w:rStyle w:val="subscript"/>
        </w:rPr>
        <w:t>D</w:t>
      </w:r>
    </w:p>
    <w:p w14:paraId="02969FE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7802AC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163118">
        <w:t>α</w:t>
      </w:r>
      <w:r>
        <w:t xml:space="preserve"> </w:t>
      </w:r>
      <w:r>
        <w:sym w:font="Symbol" w:char="F0C4"/>
      </w:r>
      <w:r>
        <w:t xml:space="preserve"> </w:t>
      </w:r>
      <w:r w:rsidRPr="00163118">
        <w:t>β</w:t>
      </w:r>
      <w:r>
        <w:t>)(</w:t>
      </w:r>
      <w:proofErr w:type="spellStart"/>
      <w:r w:rsidRPr="00163118">
        <w:rPr>
          <w:b/>
        </w:rPr>
        <w:t>v</w:t>
      </w:r>
      <w:r>
        <w:t>,</w:t>
      </w:r>
      <w:r w:rsidRPr="00163118">
        <w:rPr>
          <w:b/>
        </w:rPr>
        <w:t>w</w:t>
      </w:r>
      <w:proofErr w:type="spellEnd"/>
      <w:r>
        <w:t>) = &lt;</w:t>
      </w:r>
      <w:r w:rsidRPr="00163118">
        <w:rPr>
          <w:b/>
        </w:rPr>
        <w:t>α</w:t>
      </w:r>
      <w:r>
        <w:t xml:space="preserve"> | </w:t>
      </w:r>
      <w:r>
        <w:sym w:font="Symbol" w:char="F0C4"/>
      </w:r>
      <w:r>
        <w:t xml:space="preserve"> &lt;</w:t>
      </w:r>
      <w:r w:rsidRPr="00163118">
        <w:rPr>
          <w:b/>
        </w:rPr>
        <w:t>β</w:t>
      </w:r>
      <w:r>
        <w:t>|  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>&gt; = &lt;</w:t>
      </w:r>
      <w:r w:rsidRPr="00163118">
        <w:rPr>
          <w:b/>
        </w:rPr>
        <w:t>α</w:t>
      </w:r>
      <w:r>
        <w:t xml:space="preserve"> | </w:t>
      </w:r>
      <w:r w:rsidRPr="00163118">
        <w:rPr>
          <w:b/>
        </w:rPr>
        <w:t>v</w:t>
      </w:r>
      <w:r>
        <w:t>&gt; &lt;</w:t>
      </w:r>
      <w:r w:rsidRPr="00163118">
        <w:rPr>
          <w:b/>
        </w:rPr>
        <w:t>β</w:t>
      </w:r>
      <w:r>
        <w:rPr>
          <w:b/>
        </w:rPr>
        <w:t xml:space="preserve"> </w:t>
      </w:r>
      <w:r>
        <w:t xml:space="preserve">| </w:t>
      </w:r>
      <w:r w:rsidRPr="00163118">
        <w:rPr>
          <w:b/>
        </w:rPr>
        <w:t>w</w:t>
      </w:r>
      <w:r>
        <w:t>&gt;</w:t>
      </w:r>
      <w:r>
        <w:tab/>
      </w:r>
      <w:r>
        <w:tab/>
      </w:r>
      <w:r>
        <w:tab/>
      </w:r>
      <w:r>
        <w:tab/>
      </w:r>
      <w:r>
        <w:tab/>
        <w:t>(4.2.13)</w:t>
      </w:r>
      <w:r>
        <w:rPr>
          <w:rStyle w:val="subscript"/>
        </w:rPr>
        <w:t>D</w:t>
      </w:r>
      <w:r>
        <w:t xml:space="preserve"> </w:t>
      </w:r>
    </w:p>
    <w:p w14:paraId="3AF58B9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8F98116" w14:textId="77777777" w:rsidR="005D0476" w:rsidRPr="00730399" w:rsidRDefault="005D0476" w:rsidP="005D047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730399">
        <w:rPr>
          <w:u w:val="single"/>
        </w:rPr>
        <w:t>The vector spaces V</w:t>
      </w:r>
      <w:r w:rsidRPr="00730399">
        <w:rPr>
          <w:rStyle w:val="superscript"/>
          <w:u w:val="single"/>
        </w:rPr>
        <w:t>2*</w:t>
      </w:r>
      <w:r w:rsidRPr="00730399">
        <w:rPr>
          <w:u w:val="single"/>
        </w:rPr>
        <w:t xml:space="preserve"> and V</w:t>
      </w:r>
      <w:r>
        <w:rPr>
          <w:rStyle w:val="superscript"/>
          <w:u w:val="single"/>
        </w:rPr>
        <w:t>2*</w:t>
      </w:r>
      <w:r>
        <w:rPr>
          <w:rStyle w:val="subscript"/>
        </w:rPr>
        <w:t>f</w:t>
      </w:r>
    </w:p>
    <w:p w14:paraId="16DA29A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A7C7422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We can regard both </w:t>
      </w:r>
      <w:r>
        <w:rPr>
          <w:rFonts w:ascii="Script MT Bold" w:hAnsi="Script MT Bold"/>
        </w:rPr>
        <w:t>T</w:t>
      </w:r>
      <w:r>
        <w:t xml:space="preserve"> = &lt;T|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= &lt;</w:t>
      </w:r>
      <w:proofErr w:type="spellStart"/>
      <w:r>
        <w:t>T|v,w</w:t>
      </w:r>
      <w:proofErr w:type="spellEnd"/>
      <w:r>
        <w:t>&gt; as representations of the same rank-2 tensor functional &lt;T|  in V*</w:t>
      </w:r>
      <w:r>
        <w:sym w:font="Symbol" w:char="F0C4"/>
      </w:r>
      <w:r>
        <w:t xml:space="preserve">W*. The object </w:t>
      </w:r>
      <w:r>
        <w:rPr>
          <w:rFonts w:ascii="Script MT Bold" w:hAnsi="Script MT Bold"/>
        </w:rPr>
        <w:t>T</w:t>
      </w:r>
      <w:r>
        <w:t xml:space="preserve"> is a bilinear rank-2 tensor functional, whereas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 is a bilinear rank-2 tensor function (a Spivak 2-tensor). There is a 1-to-1 correspondence between </w:t>
      </w:r>
      <w:r>
        <w:rPr>
          <w:rFonts w:ascii="Script MT Bold" w:hAnsi="Script MT Bold"/>
        </w:rPr>
        <w:t>T</w:t>
      </w:r>
      <w:r>
        <w:t xml:space="preserve">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 . We shall say </w:t>
      </w:r>
      <w:r>
        <w:rPr>
          <w:rFonts w:ascii="Script MT Bold" w:hAnsi="Script MT Bold"/>
        </w:rPr>
        <w:t>T</w:t>
      </w:r>
      <w:r>
        <w:t xml:space="preserve">  ϵ  V*</w:t>
      </w:r>
      <w:r>
        <w:sym w:font="Symbol" w:char="F0C4"/>
      </w:r>
      <w:r>
        <w:t xml:space="preserve">W*  while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 ϵ (V*</w:t>
      </w:r>
      <w:r>
        <w:sym w:font="Symbol" w:char="F0C4"/>
      </w:r>
      <w:r>
        <w:t>W*)</w:t>
      </w:r>
      <w:r>
        <w:rPr>
          <w:rStyle w:val="subscript"/>
        </w:rPr>
        <w:t>f</w:t>
      </w:r>
      <w:r>
        <w:t xml:space="preserve">  (f = function), and the two spaces are isomorphic.  If W = V, then </w:t>
      </w:r>
      <w:r>
        <w:rPr>
          <w:rFonts w:ascii="Script MT Bold" w:hAnsi="Script MT Bold"/>
        </w:rPr>
        <w:t>T</w:t>
      </w:r>
      <w:r>
        <w:t xml:space="preserve"> ϵ V</w:t>
      </w:r>
      <w:r>
        <w:rPr>
          <w:rStyle w:val="superscript"/>
        </w:rPr>
        <w:t>2*</w:t>
      </w:r>
      <w:r>
        <w:t xml:space="preserve"> 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ϵ V</w:t>
      </w:r>
      <w:r>
        <w:rPr>
          <w:rStyle w:val="superscript"/>
        </w:rPr>
        <w:t>2*</w:t>
      </w:r>
      <w:r>
        <w:rPr>
          <w:rStyle w:val="subscript"/>
        </w:rPr>
        <w:t>f</w:t>
      </w:r>
      <w:r>
        <w:t xml:space="preserve">  and V</w:t>
      </w:r>
      <w:r>
        <w:rPr>
          <w:rStyle w:val="superscript"/>
        </w:rPr>
        <w:t>2*</w:t>
      </w:r>
      <w:r>
        <w:t xml:space="preserve"> and V</w:t>
      </w:r>
      <w:r>
        <w:rPr>
          <w:rStyle w:val="superscript"/>
        </w:rPr>
        <w:t>2*</w:t>
      </w:r>
      <w:r>
        <w:rPr>
          <w:rStyle w:val="subscript"/>
        </w:rPr>
        <w:t>f</w:t>
      </w:r>
      <w:r>
        <w:t xml:space="preserve"> are isomorphic. </w:t>
      </w:r>
    </w:p>
    <w:p w14:paraId="23802A5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6E564B0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2</w:t>
      </w:r>
      <w:r>
        <w:t xml:space="preserve"> is equivalent to the vector space V*</w:t>
      </w:r>
      <w:r>
        <w:rPr>
          <w:rStyle w:val="superscript"/>
        </w:rPr>
        <w:t>2</w:t>
      </w:r>
      <w:r>
        <w:rPr>
          <w:rStyle w:val="subscript"/>
        </w:rPr>
        <w:t>f</w:t>
      </w:r>
      <w:r>
        <w:t xml:space="preserve"> of bilinear </w:t>
      </w:r>
      <w:r w:rsidRPr="0055271C">
        <w:rPr>
          <w:i/>
        </w:rPr>
        <w:t>functions</w:t>
      </w:r>
      <w:r>
        <w:t xml:space="preserve"> on V</w:t>
      </w:r>
      <w:r>
        <w:rPr>
          <w:rStyle w:val="superscript"/>
        </w:rPr>
        <w:t>2</w:t>
      </w:r>
      <w:r>
        <w:t xml:space="preserve">. </w:t>
      </w:r>
      <w:r>
        <w:tab/>
        <w:t>(4.2.15)</w:t>
      </w:r>
      <w:r>
        <w:tab/>
      </w:r>
    </w:p>
    <w:p w14:paraId="29546AF0" w14:textId="77777777" w:rsidR="005D0476" w:rsidRDefault="005D0476" w:rsidP="005D0476">
      <w:pPr>
        <w:rPr>
          <w:rFonts w:cs="Arial"/>
          <w:b/>
          <w:bCs/>
          <w:iCs/>
          <w:szCs w:val="28"/>
        </w:rPr>
      </w:pPr>
    </w:p>
    <w:p w14:paraId="2697391A" w14:textId="77777777" w:rsidR="00291390" w:rsidRPr="005D0476" w:rsidRDefault="00291390" w:rsidP="005D0476"/>
    <w:sectPr w:rsidR="00291390" w:rsidRPr="005D047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898F3" w14:textId="77777777" w:rsidR="000E794A" w:rsidRDefault="000E794A">
      <w:r>
        <w:separator/>
      </w:r>
    </w:p>
  </w:endnote>
  <w:endnote w:type="continuationSeparator" w:id="0">
    <w:p w14:paraId="08BEDCFA" w14:textId="77777777" w:rsidR="000E794A" w:rsidRDefault="000E7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B196" w14:textId="77777777" w:rsidR="00DD42F0" w:rsidRDefault="00DD42F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63069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34C92" w14:textId="77777777" w:rsidR="000E794A" w:rsidRDefault="000E794A">
      <w:r>
        <w:separator/>
      </w:r>
    </w:p>
  </w:footnote>
  <w:footnote w:type="continuationSeparator" w:id="0">
    <w:p w14:paraId="6E09312A" w14:textId="77777777" w:rsidR="000E794A" w:rsidRDefault="000E7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0295832">
    <w:abstractNumId w:val="9"/>
  </w:num>
  <w:num w:numId="2" w16cid:durableId="1549874398">
    <w:abstractNumId w:val="7"/>
  </w:num>
  <w:num w:numId="3" w16cid:durableId="1568999009">
    <w:abstractNumId w:val="6"/>
  </w:num>
  <w:num w:numId="4" w16cid:durableId="1826973705">
    <w:abstractNumId w:val="5"/>
  </w:num>
  <w:num w:numId="5" w16cid:durableId="1648167728">
    <w:abstractNumId w:val="4"/>
  </w:num>
  <w:num w:numId="6" w16cid:durableId="1670479220">
    <w:abstractNumId w:val="8"/>
  </w:num>
  <w:num w:numId="7" w16cid:durableId="619455436">
    <w:abstractNumId w:val="3"/>
  </w:num>
  <w:num w:numId="8" w16cid:durableId="59988603">
    <w:abstractNumId w:val="2"/>
  </w:num>
  <w:num w:numId="9" w16cid:durableId="1515416341">
    <w:abstractNumId w:val="1"/>
  </w:num>
  <w:num w:numId="10" w16cid:durableId="127435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0476"/>
    <w:rsid w:val="0001344C"/>
    <w:rsid w:val="00032790"/>
    <w:rsid w:val="000522DF"/>
    <w:rsid w:val="000544B7"/>
    <w:rsid w:val="00054B07"/>
    <w:rsid w:val="0006015A"/>
    <w:rsid w:val="00064021"/>
    <w:rsid w:val="00064C25"/>
    <w:rsid w:val="000765E7"/>
    <w:rsid w:val="0008034B"/>
    <w:rsid w:val="00092C76"/>
    <w:rsid w:val="000A162F"/>
    <w:rsid w:val="000A21FD"/>
    <w:rsid w:val="000A6BDE"/>
    <w:rsid w:val="000A6EB4"/>
    <w:rsid w:val="000D2080"/>
    <w:rsid w:val="000E794A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0476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069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42F0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A37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A6E1A7"/>
  <w15:chartTrackingRefBased/>
  <w15:docId w15:val="{953FF2F7-44CE-42B3-88B2-AB1C8A5B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D0476"/>
    <w:rPr>
      <w:color w:val="0000FF"/>
      <w:u w:val="single"/>
    </w:rPr>
  </w:style>
  <w:style w:type="character" w:customStyle="1" w:styleId="tgc">
    <w:name w:val="_tgc"/>
    <w:basedOn w:val="DefaultParagraphFont"/>
    <w:rsid w:val="005D0476"/>
  </w:style>
  <w:style w:type="character" w:customStyle="1" w:styleId="unicode">
    <w:name w:val="unicode"/>
    <w:basedOn w:val="DefaultParagraphFont"/>
    <w:rsid w:val="005D0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2745</Words>
  <Characters>11010</Characters>
  <Application>Microsoft Office Word</Application>
  <DocSecurity>4</DocSecurity>
  <Lines>355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2026-09-06T21:18:00Z</dcterms:created>
  <dcterms:modified xsi:type="dcterms:W3CDTF">2026-09-06T21:18:00Z</dcterms:modified>
</cp:coreProperties>
</file>