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B9BC3" w14:textId="77777777" w:rsidR="00291390" w:rsidRDefault="002D1EA5">
      <w:pPr>
        <w:tabs>
          <w:tab w:val="right" w:pos="9270"/>
        </w:tabs>
      </w:pPr>
      <w:r>
        <w:rPr>
          <w:b/>
        </w:rPr>
        <w:t>Dealing with arctangent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2.5.11</w:t>
      </w:r>
    </w:p>
    <w:p w14:paraId="7893561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75995EE" w14:textId="77777777" w:rsidR="00291390" w:rsidRDefault="002D1EA5">
      <w:r w:rsidRPr="002D1EA5">
        <w:rPr>
          <w:b/>
        </w:rPr>
        <w:t>Motivation</w:t>
      </w:r>
      <w:r>
        <w:t xml:space="preserve">: Every time I encounter this confusion, I waste a whole day getting it straightened out again. So just maybe I can somehow "write it down" here where I can find it next time confusion strikes. </w:t>
      </w:r>
    </w:p>
    <w:p w14:paraId="52D99783" w14:textId="77777777" w:rsidR="007A6CA2" w:rsidRDefault="007A6CA2"/>
    <w:p w14:paraId="00966472" w14:textId="77777777" w:rsidR="00291390" w:rsidRDefault="002D1EA5">
      <w:r>
        <w:t>tan(θ)  π/2  π  3π/2   2π</w:t>
      </w:r>
      <w:r w:rsidR="004B2419">
        <w:t xml:space="preserve">  0</w:t>
      </w:r>
    </w:p>
    <w:p w14:paraId="24981373" w14:textId="77777777" w:rsidR="000169D6" w:rsidRDefault="000169D6"/>
    <w:p w14:paraId="792EF8CB" w14:textId="77777777" w:rsidR="000169D6" w:rsidRPr="000169D6" w:rsidRDefault="000169D6">
      <w:pPr>
        <w:rPr>
          <w:b/>
        </w:rPr>
      </w:pPr>
      <w:r w:rsidRPr="000169D6">
        <w:rPr>
          <w:b/>
        </w:rPr>
        <w:t>An arctan function which returns θ in (0,2π)</w:t>
      </w:r>
    </w:p>
    <w:p w14:paraId="1A0B7D2C" w14:textId="77777777" w:rsidR="004B2419" w:rsidRDefault="004B2419"/>
    <w:p w14:paraId="45CDAEC4" w14:textId="77777777" w:rsidR="004B2419" w:rsidRPr="004B2419" w:rsidRDefault="004B2419">
      <w:r>
        <w:t>Consider this graphic:   tan</w:t>
      </w:r>
      <w:r>
        <w:rPr>
          <w:rStyle w:val="superscript"/>
        </w:rPr>
        <w:t>-1</w:t>
      </w:r>
      <w:r w:rsidRPr="004B2419">
        <w:t>(</w:t>
      </w:r>
      <w:r>
        <w:t>x)</w:t>
      </w:r>
    </w:p>
    <w:p w14:paraId="7EB66E5D" w14:textId="77777777" w:rsidR="004B2419" w:rsidRDefault="004B2419"/>
    <w:p w14:paraId="37B4EBD5" w14:textId="77777777" w:rsidR="004B2419" w:rsidRDefault="004B2419">
      <w:r>
        <w:tab/>
      </w:r>
      <w:r w:rsidRPr="00FF7BB4">
        <w:rPr>
          <w:b/>
        </w:rPr>
        <w:pict w14:anchorId="58EA5C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75pt;height:135pt">
            <v:imagedata r:id="rId6" o:title=""/>
          </v:shape>
        </w:pict>
      </w:r>
    </w:p>
    <w:p w14:paraId="32C82292" w14:textId="77777777" w:rsidR="004B2419" w:rsidRDefault="004B2419"/>
    <w:p w14:paraId="42E30CDC" w14:textId="77777777" w:rsidR="004B2419" w:rsidRDefault="004B2419">
      <w:r>
        <w:t xml:space="preserve">As θ goes around the circle from 0 to 2π, we trace out the function tan(θ) as shown. No problem. </w:t>
      </w:r>
    </w:p>
    <w:p w14:paraId="1B713B40" w14:textId="77777777" w:rsidR="004B2419" w:rsidRDefault="004B2419"/>
    <w:p w14:paraId="61FACC3B" w14:textId="77777777" w:rsidR="004B2419" w:rsidRDefault="004B2419">
      <w:r>
        <w:t>Now the confusion comes with the arctangent. We can rotate and reflect the picture on the right to get the tan</w:t>
      </w:r>
      <w:r>
        <w:rPr>
          <w:rStyle w:val="superscript"/>
        </w:rPr>
        <w:t>-1</w:t>
      </w:r>
      <w:r>
        <w:t xml:space="preserve"> picture and then we relabel it appropriately:</w:t>
      </w:r>
    </w:p>
    <w:p w14:paraId="6D79E64C" w14:textId="77777777" w:rsidR="004B2419" w:rsidRDefault="004B2419"/>
    <w:p w14:paraId="7884DCE7" w14:textId="77777777" w:rsidR="004B2419" w:rsidRDefault="00A73E38">
      <w:r>
        <w:pict w14:anchorId="31EA52BE">
          <v:shape id="_x0000_i1026" type="#_x0000_t75" style="width:312.75pt;height:186.75pt">
            <v:imagedata r:id="rId7" o:title=""/>
          </v:shape>
        </w:pict>
      </w:r>
    </w:p>
    <w:p w14:paraId="1C1B8E52" w14:textId="77777777" w:rsidR="00A73E38" w:rsidRDefault="00A73E38"/>
    <w:p w14:paraId="682F91C4" w14:textId="77777777" w:rsidR="00A73E38" w:rsidRDefault="00A73E38">
      <w:r>
        <w:t xml:space="preserve">You can see that the resulting graph involves three different </w:t>
      </w:r>
      <w:r w:rsidR="003F0810">
        <w:t xml:space="preserve">"standard </w:t>
      </w:r>
      <w:r>
        <w:t>branches</w:t>
      </w:r>
      <w:r w:rsidR="003F0810">
        <w:t>"</w:t>
      </w:r>
      <w:r>
        <w:t xml:space="preserve"> of the tan</w:t>
      </w:r>
      <w:r>
        <w:rPr>
          <w:rStyle w:val="superscript"/>
        </w:rPr>
        <w:t>-1</w:t>
      </w:r>
      <w:r>
        <w:t xml:space="preserve">(u) function. At the bottom we have one half of the "principle branch" as defined in Schaum. </w:t>
      </w:r>
      <w:r w:rsidR="00FE7F09">
        <w:t xml:space="preserve">Given nothing but u = y/x, say, we cannot tell which of these three branches we are on! </w:t>
      </w:r>
    </w:p>
    <w:p w14:paraId="03F7EBF7" w14:textId="77777777" w:rsidR="00AC2223" w:rsidRDefault="003F0810">
      <w:r>
        <w:tab/>
        <w:t xml:space="preserve">If we ignore the </w:t>
      </w:r>
      <w:r w:rsidRPr="003F0810">
        <w:rPr>
          <w:i/>
        </w:rPr>
        <w:t>official</w:t>
      </w:r>
      <w:r>
        <w:t xml:space="preserve"> principle branches, we could regard the above as just two branches. But things like Schaum and Maple want to use the official principle branch. </w:t>
      </w:r>
      <w:r w:rsidR="00AC2223">
        <w:t>So we have to do this:</w:t>
      </w:r>
    </w:p>
    <w:p w14:paraId="59241B73" w14:textId="77777777" w:rsidR="00AC2223" w:rsidRDefault="00AC2223"/>
    <w:p w14:paraId="593DF7DF" w14:textId="77777777" w:rsidR="00AC2223" w:rsidRDefault="00AC2223">
      <w:r>
        <w:tab/>
        <w:t>tan</w:t>
      </w:r>
      <w:r>
        <w:rPr>
          <w:rStyle w:val="superscript"/>
        </w:rPr>
        <w:t>-1</w:t>
      </w:r>
      <w:r>
        <w:t>(y/x) =  tan</w:t>
      </w:r>
      <w:r>
        <w:rPr>
          <w:rStyle w:val="superscript"/>
        </w:rPr>
        <w:t>-1</w:t>
      </w:r>
      <w:r>
        <w:rPr>
          <w:rStyle w:val="subscript"/>
        </w:rPr>
        <w:t>P</w:t>
      </w:r>
      <w:r>
        <w:t>(y/x)   +q</w:t>
      </w:r>
    </w:p>
    <w:p w14:paraId="395B11D6" w14:textId="77777777" w:rsidR="00796F3C" w:rsidRDefault="00796F3C"/>
    <w:p w14:paraId="75C800D3" w14:textId="77777777" w:rsidR="00AC2223" w:rsidRDefault="00FD7108">
      <w:r>
        <w:t>where P means principle branch. and the adder q comes from this table</w:t>
      </w:r>
    </w:p>
    <w:p w14:paraId="14D4A6CD" w14:textId="77777777" w:rsidR="00AC2223" w:rsidRDefault="00AC2223"/>
    <w:p w14:paraId="3D0FBB99" w14:textId="77777777" w:rsidR="00AC2223" w:rsidRPr="00AC2223" w:rsidRDefault="00AC2223">
      <w:r>
        <w:t>Quadrant</w:t>
      </w:r>
      <w:r>
        <w:tab/>
        <w:t>q</w:t>
      </w:r>
      <w:r>
        <w:tab/>
        <w:t>signx   sign y</w:t>
      </w:r>
    </w:p>
    <w:p w14:paraId="1F9CAE1B" w14:textId="77777777" w:rsidR="00AC2223" w:rsidRDefault="00AC2223">
      <w:r>
        <w:tab/>
        <w:t>I</w:t>
      </w:r>
      <w:r>
        <w:tab/>
      </w:r>
      <w:r>
        <w:tab/>
        <w:t>0</w:t>
      </w:r>
      <w:r>
        <w:tab/>
        <w:t xml:space="preserve">   1        1</w:t>
      </w:r>
    </w:p>
    <w:p w14:paraId="58D00D43" w14:textId="77777777" w:rsidR="00AC2223" w:rsidRDefault="00AC2223">
      <w:r>
        <w:tab/>
        <w:t>II</w:t>
      </w:r>
      <w:r>
        <w:tab/>
      </w:r>
      <w:r>
        <w:tab/>
        <w:t>π            -1        1</w:t>
      </w:r>
    </w:p>
    <w:p w14:paraId="409999CF" w14:textId="77777777" w:rsidR="00AC2223" w:rsidRDefault="00AC2223">
      <w:r>
        <w:tab/>
        <w:t>III</w:t>
      </w:r>
      <w:r>
        <w:tab/>
      </w:r>
      <w:r>
        <w:tab/>
        <w:t>π            -1       -1</w:t>
      </w:r>
    </w:p>
    <w:p w14:paraId="5FAE6533" w14:textId="77777777" w:rsidR="00AC2223" w:rsidRDefault="00AC2223">
      <w:r>
        <w:tab/>
        <w:t>IV</w:t>
      </w:r>
      <w:r>
        <w:tab/>
      </w:r>
      <w:r>
        <w:tab/>
        <w:t>2π           1       -1</w:t>
      </w:r>
    </w:p>
    <w:p w14:paraId="406D4EE9" w14:textId="77777777" w:rsidR="000169D6" w:rsidRDefault="000169D6"/>
    <w:p w14:paraId="3C792460" w14:textId="77777777" w:rsidR="000169D6" w:rsidRPr="000169D6" w:rsidRDefault="000169D6">
      <w:pPr>
        <w:rPr>
          <w:b/>
        </w:rPr>
      </w:pPr>
      <w:r w:rsidRPr="000169D6">
        <w:rPr>
          <w:b/>
        </w:rPr>
        <w:t>A Maple implementation of this arctan function</w:t>
      </w:r>
    </w:p>
    <w:p w14:paraId="0E7547A7" w14:textId="77777777" w:rsidR="00A81940" w:rsidRDefault="00A81940" w:rsidP="00796F3C"/>
    <w:p w14:paraId="444A7DCD" w14:textId="77777777" w:rsidR="00BE6929" w:rsidRDefault="00A81940" w:rsidP="00796F3C">
      <w:r>
        <w:t xml:space="preserve">The Maple call arctan(y,x) does not do what I am describing here, it is intended for (-π,π) range of θ. </w:t>
      </w:r>
    </w:p>
    <w:p w14:paraId="78C8FAC9" w14:textId="77777777" w:rsidR="00BE6929" w:rsidRDefault="00BE6929" w:rsidP="00796F3C"/>
    <w:p w14:paraId="5149DEA4" w14:textId="77777777" w:rsidR="00A81940" w:rsidRDefault="00A81940" w:rsidP="00796F3C">
      <w:r>
        <w:t xml:space="preserve">So you have to roll your own function to do this. </w:t>
      </w:r>
      <w:r w:rsidR="008A4D51">
        <w:t xml:space="preserve">Here is my Maple code to do this: </w:t>
      </w:r>
    </w:p>
    <w:p w14:paraId="19EF0987" w14:textId="77777777" w:rsidR="008A4D51" w:rsidRDefault="008A4D51" w:rsidP="00796F3C"/>
    <w:p w14:paraId="024D529E" w14:textId="77777777" w:rsidR="008A4D51" w:rsidRDefault="008A4D51" w:rsidP="008A4D51">
      <w:r>
        <w:t>arctan2Pi := proc(x,y)</w:t>
      </w:r>
    </w:p>
    <w:p w14:paraId="6B673151" w14:textId="77777777" w:rsidR="008A4D51" w:rsidRDefault="00BE6929" w:rsidP="008A4D51">
      <w:r>
        <w:t xml:space="preserve"> </w:t>
      </w:r>
      <w:r w:rsidR="008A4D51">
        <w:t xml:space="preserve">    local q;</w:t>
      </w:r>
    </w:p>
    <w:p w14:paraId="70DBD9ED" w14:textId="77777777" w:rsidR="008A4D51" w:rsidRDefault="00BE6929" w:rsidP="008A4D51">
      <w:r>
        <w:t xml:space="preserve"> </w:t>
      </w:r>
      <w:r w:rsidR="008A4D51">
        <w:t xml:space="preserve">    if x = 0 and y = 0 then print("arctan2Pi(0,0) error." ); RETURN(0) fi;</w:t>
      </w:r>
    </w:p>
    <w:p w14:paraId="3D44406D" w14:textId="77777777" w:rsidR="008A4D51" w:rsidRDefault="00BE6929" w:rsidP="008A4D51">
      <w:r>
        <w:t xml:space="preserve"> </w:t>
      </w:r>
      <w:r w:rsidR="008A4D51">
        <w:t xml:space="preserve">    if x = 0 and y &gt; 0 then RETURN(Pi/2) fi;</w:t>
      </w:r>
    </w:p>
    <w:p w14:paraId="7E685BA7" w14:textId="77777777" w:rsidR="008A4D51" w:rsidRDefault="00BE6929" w:rsidP="008A4D51">
      <w:r>
        <w:t xml:space="preserve"> </w:t>
      </w:r>
      <w:r w:rsidR="008A4D51">
        <w:t xml:space="preserve">    if x = 0 and y &lt; 0 then RETURN(3*Pi/2) fi;</w:t>
      </w:r>
    </w:p>
    <w:p w14:paraId="04910F81" w14:textId="77777777" w:rsidR="008A4D51" w:rsidRDefault="00BE6929" w:rsidP="008A4D51">
      <w:r>
        <w:t xml:space="preserve"> </w:t>
      </w:r>
      <w:r w:rsidR="008A4D51">
        <w:t xml:space="preserve">    if x &gt; 0 and y = 0 then RETURN(0) fi;</w:t>
      </w:r>
    </w:p>
    <w:p w14:paraId="4C0C88D3" w14:textId="77777777" w:rsidR="008A4D51" w:rsidRDefault="00BE6929" w:rsidP="008A4D51">
      <w:r>
        <w:t xml:space="preserve"> </w:t>
      </w:r>
      <w:r w:rsidR="008A4D51">
        <w:t xml:space="preserve">    if x &lt; 0 and y = 0 then RETURN(Pi) fi;</w:t>
      </w:r>
    </w:p>
    <w:p w14:paraId="17E9F300" w14:textId="77777777" w:rsidR="008A4D51" w:rsidRDefault="00BE6929" w:rsidP="008A4D51">
      <w:r>
        <w:t xml:space="preserve"> </w:t>
      </w:r>
      <w:r w:rsidR="008A4D51">
        <w:t xml:space="preserve">    if x &gt; 0 and y &gt; 0 then q := 0 fi;</w:t>
      </w:r>
    </w:p>
    <w:p w14:paraId="051C1381" w14:textId="77777777" w:rsidR="008A4D51" w:rsidRDefault="00BE6929" w:rsidP="008A4D51">
      <w:r>
        <w:t xml:space="preserve"> </w:t>
      </w:r>
      <w:r w:rsidR="008A4D51">
        <w:t xml:space="preserve">    if x &lt; 0 and y &gt; 0 then q := Pi fi;</w:t>
      </w:r>
    </w:p>
    <w:p w14:paraId="212500CD" w14:textId="77777777" w:rsidR="008A4D51" w:rsidRDefault="00BE6929" w:rsidP="008A4D51">
      <w:r>
        <w:t xml:space="preserve"> </w:t>
      </w:r>
      <w:r w:rsidR="008A4D51">
        <w:t xml:space="preserve">    if x &lt; 0 and y &lt; 0 then q := Pi fi;</w:t>
      </w:r>
    </w:p>
    <w:p w14:paraId="239C7025" w14:textId="77777777" w:rsidR="008A4D51" w:rsidRDefault="00BE6929" w:rsidP="008A4D51">
      <w:r>
        <w:t xml:space="preserve"> </w:t>
      </w:r>
      <w:r w:rsidR="008A4D51">
        <w:t xml:space="preserve">    if x &gt; 0 and y &lt; 0 then q := 2*Pi fi;</w:t>
      </w:r>
    </w:p>
    <w:p w14:paraId="438713B5" w14:textId="77777777" w:rsidR="008A4D51" w:rsidRDefault="00BE6929" w:rsidP="008A4D51">
      <w:r>
        <w:t xml:space="preserve"> </w:t>
      </w:r>
      <w:r w:rsidR="008A4D51">
        <w:t xml:space="preserve">    RETURN(arctan(y/x)+q)</w:t>
      </w:r>
    </w:p>
    <w:p w14:paraId="300BDF8C" w14:textId="77777777" w:rsidR="00796F3C" w:rsidRDefault="00BE6929" w:rsidP="008A4D51">
      <w:r>
        <w:t xml:space="preserve"> </w:t>
      </w:r>
      <w:r w:rsidR="008A4D51">
        <w:t xml:space="preserve"> end;</w:t>
      </w:r>
    </w:p>
    <w:p w14:paraId="528BBAB3" w14:textId="77777777" w:rsidR="00BE6929" w:rsidRDefault="00BE6929" w:rsidP="008A4D51"/>
    <w:p w14:paraId="558651BF" w14:textId="77777777" w:rsidR="00BE6929" w:rsidRDefault="00BE6929" w:rsidP="008A4D51">
      <w:r>
        <w:t xml:space="preserve"> It seems to work. </w:t>
      </w:r>
      <w:r w:rsidR="00844FE3">
        <w:t xml:space="preserve"> </w:t>
      </w:r>
      <w:r>
        <w:t xml:space="preserve">Now, suppose you want to use </w:t>
      </w:r>
      <w:r w:rsidR="00CD0340">
        <w:t>u</w:t>
      </w:r>
      <w:r>
        <w:t xml:space="preserve"> which ranges from  </w:t>
      </w:r>
      <w:r w:rsidR="00CD0340">
        <w:t>u</w:t>
      </w:r>
      <w:r w:rsidR="00CD0340">
        <w:rPr>
          <w:rStyle w:val="subscript"/>
        </w:rPr>
        <w:t>0</w:t>
      </w:r>
      <w:r>
        <w:t xml:space="preserve"> to </w:t>
      </w:r>
      <w:r w:rsidR="00CD0340">
        <w:t>u</w:t>
      </w:r>
      <w:r w:rsidR="00CD0340">
        <w:rPr>
          <w:rStyle w:val="subscript"/>
        </w:rPr>
        <w:t>0</w:t>
      </w:r>
      <w:r>
        <w:t>+2π as your angle. Then</w:t>
      </w:r>
    </w:p>
    <w:p w14:paraId="1CFAFBBC" w14:textId="77777777" w:rsidR="00BE6929" w:rsidRDefault="00BE6929" w:rsidP="008A4D51"/>
    <w:p w14:paraId="63980BA0" w14:textId="77777777" w:rsidR="00BE6929" w:rsidRDefault="00BE6929" w:rsidP="008A4D51">
      <w:r>
        <w:tab/>
      </w:r>
      <w:r w:rsidR="00CD0340">
        <w:t>u = θ+u</w:t>
      </w:r>
      <w:r w:rsidR="00CD0340">
        <w:rPr>
          <w:rStyle w:val="subscript"/>
        </w:rPr>
        <w:t>0</w:t>
      </w:r>
    </w:p>
    <w:p w14:paraId="5B02D908" w14:textId="77777777" w:rsidR="00CD0340" w:rsidRDefault="00CD0340" w:rsidP="008A4D51"/>
    <w:p w14:paraId="174CF4EE" w14:textId="77777777" w:rsidR="00CD0340" w:rsidRDefault="00CD0340" w:rsidP="008A4D51">
      <w:r>
        <w:tab/>
        <w:t>u = arctan</w:t>
      </w:r>
      <w:r w:rsidR="00844FE3">
        <w:t>2Pi</w:t>
      </w:r>
      <w:r>
        <w:t>(x,y) + u</w:t>
      </w:r>
      <w:r>
        <w:rPr>
          <w:rStyle w:val="subscript"/>
        </w:rPr>
        <w:t>0</w:t>
      </w:r>
    </w:p>
    <w:p w14:paraId="7E5D0CF3" w14:textId="77777777" w:rsidR="00844FE3" w:rsidRDefault="00844FE3" w:rsidP="008A4D51"/>
    <w:p w14:paraId="52C6B2D9" w14:textId="77777777" w:rsidR="00844FE3" w:rsidRDefault="00844FE3" w:rsidP="008A4D51">
      <w:r>
        <w:t xml:space="preserve">Here is a convincing test of the above routine: </w:t>
      </w:r>
    </w:p>
    <w:p w14:paraId="2BC81051" w14:textId="77777777" w:rsidR="00844FE3" w:rsidRDefault="00844FE3" w:rsidP="008A4D51"/>
    <w:p w14:paraId="3526B2F7" w14:textId="77777777" w:rsidR="00844FE3" w:rsidRPr="00844FE3" w:rsidRDefault="005F1C7B" w:rsidP="008A4D51">
      <w:r>
        <w:lastRenderedPageBreak/>
        <w:pict w14:anchorId="05751320">
          <v:shape id="_x0000_i1027" type="#_x0000_t75" style="width:395.25pt;height:204pt">
            <v:imagedata r:id="rId8" o:title=""/>
          </v:shape>
        </w:pict>
      </w:r>
    </w:p>
    <w:p w14:paraId="28AC88C5" w14:textId="77777777" w:rsidR="00CD0340" w:rsidRDefault="00CD0340" w:rsidP="008A4D51"/>
    <w:p w14:paraId="7E07BBA3" w14:textId="77777777" w:rsidR="000169D6" w:rsidRDefault="000169D6" w:rsidP="000169D6">
      <w:pPr>
        <w:rPr>
          <w:b/>
        </w:rPr>
      </w:pPr>
      <w:r>
        <w:rPr>
          <w:b/>
        </w:rPr>
        <w:t>If you know sinθ and cosθ, how to you find θ</w:t>
      </w:r>
      <w:r w:rsidR="004175F4">
        <w:rPr>
          <w:b/>
        </w:rPr>
        <w:t xml:space="preserve"> in range (0,2π) ? </w:t>
      </w:r>
    </w:p>
    <w:p w14:paraId="09B666C3" w14:textId="77777777" w:rsidR="000169D6" w:rsidRDefault="000169D6" w:rsidP="000169D6">
      <w:pPr>
        <w:rPr>
          <w:b/>
        </w:rPr>
      </w:pPr>
    </w:p>
    <w:p w14:paraId="3590F4C6" w14:textId="77777777" w:rsidR="000169D6" w:rsidRDefault="000169D6" w:rsidP="000169D6">
      <w:r>
        <w:t xml:space="preserve">Imagine a little unit radius circle on which we have </w:t>
      </w:r>
      <w:r w:rsidR="004175F4">
        <w:t>X</w:t>
      </w:r>
      <w:r>
        <w:t xml:space="preserve"> = cosθ and </w:t>
      </w:r>
      <w:r w:rsidR="004175F4">
        <w:t>Y</w:t>
      </w:r>
      <w:r>
        <w:t xml:space="preserve"> = sinθ. </w:t>
      </w:r>
      <w:r w:rsidR="004175F4">
        <w:t xml:space="preserve">Then the answer to the question is this: </w:t>
      </w:r>
    </w:p>
    <w:p w14:paraId="150B10AC" w14:textId="77777777" w:rsidR="000169D6" w:rsidRDefault="000169D6" w:rsidP="000169D6"/>
    <w:p w14:paraId="648B478F" w14:textId="77777777" w:rsidR="000169D6" w:rsidRDefault="000169D6" w:rsidP="000169D6">
      <w:r>
        <w:tab/>
        <w:t>θ = arctan2Pi(cosθ,sinθ)</w:t>
      </w:r>
    </w:p>
    <w:p w14:paraId="4E45382D" w14:textId="77777777" w:rsidR="004175F4" w:rsidRDefault="004175F4" w:rsidP="000169D6"/>
    <w:p w14:paraId="50890085" w14:textId="77777777" w:rsidR="00BF408F" w:rsidRPr="00C67CEE" w:rsidRDefault="00B21A9C" w:rsidP="000169D6">
      <w:r>
        <w:t>This requires the routine above to compute   arctan(</w:t>
      </w:r>
      <w:r w:rsidR="00C67CEE">
        <w:t>sinθ/cosθ) which is a division then tan</w:t>
      </w:r>
      <w:r w:rsidR="00C67CEE">
        <w:rPr>
          <w:rStyle w:val="superscript"/>
        </w:rPr>
        <w:t>-1</w:t>
      </w:r>
      <w:r w:rsidR="00C67CEE">
        <w:t xml:space="preserve">, I guess that is not so bad. </w:t>
      </w:r>
    </w:p>
    <w:p w14:paraId="32E5D6EB" w14:textId="77777777" w:rsidR="004175F4" w:rsidRPr="000169D6" w:rsidRDefault="004175F4" w:rsidP="000169D6"/>
    <w:p w14:paraId="3672BEBA" w14:textId="77777777" w:rsidR="00CD0340" w:rsidRPr="00CD0340" w:rsidRDefault="00CD0340" w:rsidP="008A4D51"/>
    <w:p w14:paraId="6B0BB8BD" w14:textId="77777777" w:rsidR="00BE6929" w:rsidRDefault="00BE6929" w:rsidP="008A4D51"/>
    <w:p w14:paraId="3BBB1C54" w14:textId="77777777" w:rsidR="00BE6929" w:rsidRPr="00796F3C" w:rsidRDefault="00BE6929" w:rsidP="008A4D51"/>
    <w:p w14:paraId="143A8B20" w14:textId="77777777" w:rsidR="00796F3C" w:rsidRDefault="00796F3C" w:rsidP="00796F3C"/>
    <w:p w14:paraId="24F7FE7A" w14:textId="77777777" w:rsidR="00A73E38" w:rsidRPr="004B2419" w:rsidRDefault="00A73E38"/>
    <w:sectPr w:rsidR="00A73E38" w:rsidRPr="004B2419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6F524" w14:textId="77777777" w:rsidR="00AF6FE2" w:rsidRDefault="00AF6FE2">
      <w:r>
        <w:separator/>
      </w:r>
    </w:p>
  </w:endnote>
  <w:endnote w:type="continuationSeparator" w:id="0">
    <w:p w14:paraId="246ADE7B" w14:textId="77777777" w:rsidR="00AF6FE2" w:rsidRDefault="00AF6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22C3" w14:textId="77777777" w:rsidR="00BF408F" w:rsidRDefault="00BF408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7CEE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6C89F" w14:textId="77777777" w:rsidR="00AF6FE2" w:rsidRDefault="00AF6FE2">
      <w:r>
        <w:separator/>
      </w:r>
    </w:p>
  </w:footnote>
  <w:footnote w:type="continuationSeparator" w:id="0">
    <w:p w14:paraId="5DE71C9A" w14:textId="77777777" w:rsidR="00AF6FE2" w:rsidRDefault="00AF6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1EA5"/>
    <w:rsid w:val="0001344C"/>
    <w:rsid w:val="000169D6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1EA5"/>
    <w:rsid w:val="002D4894"/>
    <w:rsid w:val="002F271F"/>
    <w:rsid w:val="0030350C"/>
    <w:rsid w:val="00330E53"/>
    <w:rsid w:val="00351EE4"/>
    <w:rsid w:val="00354B37"/>
    <w:rsid w:val="003A49F1"/>
    <w:rsid w:val="003B7107"/>
    <w:rsid w:val="003F0810"/>
    <w:rsid w:val="004175F4"/>
    <w:rsid w:val="0046473F"/>
    <w:rsid w:val="004B2419"/>
    <w:rsid w:val="00511127"/>
    <w:rsid w:val="005276A3"/>
    <w:rsid w:val="005C0914"/>
    <w:rsid w:val="005F1C7B"/>
    <w:rsid w:val="00643A57"/>
    <w:rsid w:val="00674188"/>
    <w:rsid w:val="006823E5"/>
    <w:rsid w:val="006B1A69"/>
    <w:rsid w:val="006B7AA1"/>
    <w:rsid w:val="006D2437"/>
    <w:rsid w:val="006D4393"/>
    <w:rsid w:val="00720868"/>
    <w:rsid w:val="00780987"/>
    <w:rsid w:val="00796F3C"/>
    <w:rsid w:val="007A23A3"/>
    <w:rsid w:val="007A6CA2"/>
    <w:rsid w:val="007B2201"/>
    <w:rsid w:val="007E26A4"/>
    <w:rsid w:val="0082785B"/>
    <w:rsid w:val="0083105B"/>
    <w:rsid w:val="00844FE3"/>
    <w:rsid w:val="0085248A"/>
    <w:rsid w:val="00855BAC"/>
    <w:rsid w:val="008949E4"/>
    <w:rsid w:val="008A209E"/>
    <w:rsid w:val="008A4D51"/>
    <w:rsid w:val="008C653B"/>
    <w:rsid w:val="008D336F"/>
    <w:rsid w:val="008F3D30"/>
    <w:rsid w:val="009313DC"/>
    <w:rsid w:val="00A2578F"/>
    <w:rsid w:val="00A37B8D"/>
    <w:rsid w:val="00A64971"/>
    <w:rsid w:val="00A711B1"/>
    <w:rsid w:val="00A73E38"/>
    <w:rsid w:val="00A81940"/>
    <w:rsid w:val="00AC2223"/>
    <w:rsid w:val="00AE788B"/>
    <w:rsid w:val="00AF6FE2"/>
    <w:rsid w:val="00B21A9C"/>
    <w:rsid w:val="00B44541"/>
    <w:rsid w:val="00B848B8"/>
    <w:rsid w:val="00BE6929"/>
    <w:rsid w:val="00BF408F"/>
    <w:rsid w:val="00C00A8C"/>
    <w:rsid w:val="00C40F10"/>
    <w:rsid w:val="00C41294"/>
    <w:rsid w:val="00C52523"/>
    <w:rsid w:val="00C67CEE"/>
    <w:rsid w:val="00C75B9C"/>
    <w:rsid w:val="00C821F8"/>
    <w:rsid w:val="00C85D48"/>
    <w:rsid w:val="00C9126C"/>
    <w:rsid w:val="00C97452"/>
    <w:rsid w:val="00CB2582"/>
    <w:rsid w:val="00CC680B"/>
    <w:rsid w:val="00CC7D09"/>
    <w:rsid w:val="00CD0340"/>
    <w:rsid w:val="00D043FB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D343C"/>
    <w:rsid w:val="00FD7108"/>
    <w:rsid w:val="00FE4914"/>
    <w:rsid w:val="00FE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C409A7"/>
  <w15:chartTrackingRefBased/>
  <w15:docId w15:val="{23A83497-9347-42BB-B181-9DDAA241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69D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2069</Characters>
  <Application>Microsoft Office Word</Application>
  <DocSecurity>4</DocSecurity>
  <Lines>89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2026-09-06T21:08:00Z</dcterms:created>
  <dcterms:modified xsi:type="dcterms:W3CDTF">2026-09-06T21:08:00Z</dcterms:modified>
</cp:coreProperties>
</file>