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4F7B" w14:textId="77777777" w:rsidR="00291390" w:rsidRDefault="00ED21DC">
      <w:pPr>
        <w:tabs>
          <w:tab w:val="right" w:pos="9270"/>
        </w:tabs>
      </w:pPr>
      <w:r>
        <w:rPr>
          <w:b/>
        </w:rPr>
        <w:t>Canonical</w:t>
      </w:r>
      <w:r w:rsidR="00291390">
        <w:rPr>
          <w:b/>
        </w:rPr>
        <w:tab/>
      </w:r>
      <w:r w:rsidR="00291390">
        <w:tab/>
      </w:r>
      <w:r w:rsidR="00291390">
        <w:tab/>
      </w:r>
      <w:r w:rsidR="00291390">
        <w:tab/>
      </w:r>
      <w:r w:rsidR="00291390">
        <w:tab/>
      </w:r>
      <w:r w:rsidR="00291390">
        <w:tab/>
      </w:r>
      <w:r>
        <w:tab/>
      </w:r>
      <w:r w:rsidR="00291390">
        <w:t>PhL</w:t>
      </w:r>
      <w:r w:rsidR="00291390">
        <w:tab/>
      </w:r>
      <w:r w:rsidR="00291390">
        <w:tab/>
      </w:r>
      <w:r>
        <w:t>7.19.10</w:t>
      </w:r>
    </w:p>
    <w:p w14:paraId="5DE10689" w14:textId="77777777" w:rsidR="00291390" w:rsidRDefault="00291390">
      <w:pPr>
        <w:tabs>
          <w:tab w:val="left" w:pos="7200"/>
          <w:tab w:val="left" w:pos="7920"/>
          <w:tab w:val="right" w:pos="9270"/>
        </w:tabs>
      </w:pPr>
    </w:p>
    <w:p w14:paraId="1CC4A27E" w14:textId="77777777" w:rsidR="00291390" w:rsidRDefault="00ED21DC">
      <w:r w:rsidRPr="00125CF5">
        <w:rPr>
          <w:u w:val="single"/>
        </w:rPr>
        <w:t>Preface:</w:t>
      </w:r>
      <w:r>
        <w:t xml:space="preserve">  I read this for the first time today. The authors have a two-part book, and Amazon wants $240 for the pair. </w:t>
      </w:r>
      <w:r w:rsidR="00193419">
        <w:t>I have only Part I. Pub</w:t>
      </w:r>
      <w:r w:rsidR="00236185">
        <w:t xml:space="preserve">lished 2002. </w:t>
      </w:r>
      <w:r w:rsidR="0052259B">
        <w:t>The main author I think is SS</w:t>
      </w:r>
      <w:r w:rsidR="005442F2">
        <w:t xml:space="preserve"> "Sergei"</w:t>
      </w:r>
      <w:r w:rsidR="0052259B">
        <w:t xml:space="preserve"> Vinogradov, who seems to be an expert in practical applications of scattering theory. I think the third author Elena</w:t>
      </w:r>
      <w:r w:rsidR="00125CF5">
        <w:t xml:space="preserve"> ("lecturer")</w:t>
      </w:r>
      <w:r w:rsidR="0052259B">
        <w:t xml:space="preserve"> is his wife (just a guess), and Paul D Smith is Head of </w:t>
      </w:r>
      <w:r w:rsidR="005442F2">
        <w:t xml:space="preserve">Math </w:t>
      </w:r>
      <w:r w:rsidR="0052259B">
        <w:t xml:space="preserve">Dept at </w:t>
      </w:r>
      <w:r w:rsidR="005442F2">
        <w:t xml:space="preserve">Macquarie University in Sydney, </w:t>
      </w:r>
    </w:p>
    <w:p w14:paraId="3E9A84C1" w14:textId="77777777" w:rsidR="005442F2" w:rsidRDefault="005442F2"/>
    <w:p w14:paraId="48E3B6CE" w14:textId="77777777" w:rsidR="005442F2" w:rsidRDefault="005442F2">
      <w:hyperlink r:id="rId7" w:history="1">
        <w:r w:rsidRPr="005229CB">
          <w:rPr>
            <w:rStyle w:val="Hyperlink"/>
          </w:rPr>
          <w:t>http://www.maths.mq.edu.au/~pdsmith/</w:t>
        </w:r>
      </w:hyperlink>
    </w:p>
    <w:p w14:paraId="62E8DCBE" w14:textId="77777777" w:rsidR="005442F2" w:rsidRPr="005442F2" w:rsidRDefault="005442F2">
      <w:hyperlink r:id="rId8" w:history="1">
        <w:r w:rsidRPr="005229CB">
          <w:rPr>
            <w:rStyle w:val="Hyperlink"/>
          </w:rPr>
          <w:t>http://www.maths.mq.edu.au/staff/pdsmith.html</w:t>
        </w:r>
      </w:hyperlink>
      <w:r>
        <w:t xml:space="preserve"> </w:t>
      </w:r>
    </w:p>
    <w:p w14:paraId="1A69520C" w14:textId="77777777" w:rsidR="005442F2" w:rsidRDefault="005442F2"/>
    <w:p w14:paraId="557D54D9" w14:textId="77777777" w:rsidR="005442F2" w:rsidRDefault="005442F2">
      <w:r>
        <w:pict w14:anchorId="7FF907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212.25pt">
            <v:imagedata r:id="rId9" o:title=""/>
          </v:shape>
        </w:pict>
      </w:r>
      <w:r>
        <w:tab/>
      </w:r>
      <w:r>
        <w:pict w14:anchorId="0FA3D56A">
          <v:shape id="_x0000_i1026" type="#_x0000_t75" style="width:146.25pt;height:220.5pt">
            <v:imagedata r:id="rId10" o:title=""/>
          </v:shape>
        </w:pict>
      </w:r>
    </w:p>
    <w:p w14:paraId="442CF567" w14:textId="77777777" w:rsidR="00125CF5" w:rsidRDefault="00125CF5"/>
    <w:p w14:paraId="0BCF51D4" w14:textId="77777777" w:rsidR="00351E7C" w:rsidRDefault="00125CF5">
      <w:r>
        <w:t xml:space="preserve">The authors develop </w:t>
      </w:r>
      <w:r w:rsidRPr="00351E7C">
        <w:rPr>
          <w:b/>
        </w:rPr>
        <w:t>tools</w:t>
      </w:r>
      <w:r>
        <w:t xml:space="preserve"> in Part I mostly on the canvas of electrostatics, then apply these tools to scattering in Part II.  So in some sense Part I goes with Chap 6 of Stak, and Part II with later chapters. They claim to have a method they call "</w:t>
      </w:r>
      <w:r w:rsidRPr="00351E7C">
        <w:rPr>
          <w:b/>
        </w:rPr>
        <w:t>regularization</w:t>
      </w:r>
      <w:r>
        <w:t xml:space="preserve">" which clarifies the singular part of a problem and in some way separates it off. I saw this somehow happen in their cone discussion.  Everything is going to involve </w:t>
      </w:r>
      <w:r w:rsidRPr="00351E7C">
        <w:rPr>
          <w:b/>
        </w:rPr>
        <w:t>mixed boundary conditions</w:t>
      </w:r>
      <w:r>
        <w:t>, d</w:t>
      </w:r>
      <w:r w:rsidR="00236185">
        <w:t xml:space="preserve">ual integral sums or equations. </w:t>
      </w:r>
      <w:r w:rsidR="00616AFA">
        <w:t xml:space="preserve">The regularization makes numerical work more controllable. The word "canonical" I suppose refers to standard simple geometries which serve up lessons about more complex situations. </w:t>
      </w:r>
    </w:p>
    <w:p w14:paraId="2B82EA97" w14:textId="77777777" w:rsidR="00616AFA" w:rsidRDefault="00351E7C">
      <w:r>
        <w:tab/>
      </w:r>
      <w:r w:rsidR="00616AFA">
        <w:t xml:space="preserve">They give credit in this preface to two books, one of course is </w:t>
      </w:r>
      <w:r w:rsidR="00616AFA" w:rsidRPr="00351E7C">
        <w:rPr>
          <w:b/>
        </w:rPr>
        <w:t>Sneddon's</w:t>
      </w:r>
      <w:r w:rsidR="00616AFA">
        <w:t xml:space="preserve"> which I still cannot get hold of. </w:t>
      </w:r>
    </w:p>
    <w:p w14:paraId="586E5BA6" w14:textId="77777777" w:rsidR="00616AFA" w:rsidRDefault="00616AFA"/>
    <w:p w14:paraId="1CBEE35F" w14:textId="77777777" w:rsidR="00616AFA" w:rsidRDefault="00616AFA">
      <w:r>
        <w:pict w14:anchorId="1B3EFCAE">
          <v:shape id="_x0000_i1027" type="#_x0000_t75" style="width:318.75pt;height:50.25pt">
            <v:imagedata r:id="rId11" o:title=""/>
          </v:shape>
        </w:pict>
      </w:r>
    </w:p>
    <w:p w14:paraId="622574D9" w14:textId="77777777" w:rsidR="00616AFA" w:rsidRDefault="00616AFA"/>
    <w:p w14:paraId="520091A8" w14:textId="77777777" w:rsidR="00616AFA" w:rsidRDefault="00616AFA">
      <w:r>
        <w:pict w14:anchorId="5A706963">
          <v:shape id="_x0000_i1028" type="#_x0000_t75" style="width:467.25pt;height:39.75pt">
            <v:imagedata r:id="rId12" o:title=""/>
          </v:shape>
        </w:pict>
      </w:r>
    </w:p>
    <w:p w14:paraId="7AE0B84A" w14:textId="77777777" w:rsidR="00616AFA" w:rsidRDefault="00616AFA"/>
    <w:p w14:paraId="1A0ADC0E" w14:textId="77777777" w:rsidR="00616AFA" w:rsidRDefault="00616AFA">
      <w:r>
        <w:lastRenderedPageBreak/>
        <w:t xml:space="preserve">I should get over there and at least take a look at this thing. </w:t>
      </w:r>
      <w:r w:rsidR="00EF2B88">
        <w:t xml:space="preserve">Their other reference is a 3 author scattering book. I see Sneddon has been a busy fellow with lots of books. </w:t>
      </w:r>
    </w:p>
    <w:p w14:paraId="2DA8D197" w14:textId="77777777" w:rsidR="00EF2B88" w:rsidRDefault="00EF2B88"/>
    <w:p w14:paraId="407D52CA" w14:textId="77777777" w:rsidR="00EF2B88" w:rsidRDefault="00EF2B88">
      <w:r>
        <w:pict w14:anchorId="2587F46D">
          <v:shape id="_x0000_i1029" type="#_x0000_t75" style="width:335.25pt;height:446.25pt">
            <v:imagedata r:id="rId13" o:title=""/>
          </v:shape>
        </w:pict>
      </w:r>
    </w:p>
    <w:p w14:paraId="22DDED6C" w14:textId="77777777" w:rsidR="00351E7C" w:rsidRDefault="00351E7C"/>
    <w:p w14:paraId="36E9FA23" w14:textId="77777777" w:rsidR="00351E7C" w:rsidRPr="005442F2" w:rsidRDefault="00351E7C">
      <w:r>
        <w:t>Well OK, I went today and paid the $5</w:t>
      </w:r>
      <w:r w:rsidR="00236185">
        <w:t>4</w:t>
      </w:r>
      <w:r>
        <w:t xml:space="preserve"> for a library card and checked out the Sneddon book! It is about </w:t>
      </w:r>
      <w:r w:rsidR="001C7402">
        <w:t xml:space="preserve">270 pages, I could copy the whole thing 2-up if it seems a good book. </w:t>
      </w:r>
      <w:r w:rsidR="00236185">
        <w:t xml:space="preserve">// I not only copied the whole thing, but I read the whole thing, pretty much. I then veered off into the toroidal world, got a website launched, and now I am back to canonical with focus on "the bowl". </w:t>
      </w:r>
    </w:p>
    <w:p w14:paraId="492DE981" w14:textId="77777777" w:rsidR="00291390" w:rsidRDefault="00291390"/>
    <w:p w14:paraId="0163DD13" w14:textId="77777777" w:rsidR="00084158" w:rsidRDefault="00084158" w:rsidP="00084158">
      <w:pPr>
        <w:pStyle w:val="Heading2"/>
      </w:pPr>
      <w:r>
        <w:t>Chapter 1 : The Laplace Equation</w:t>
      </w:r>
    </w:p>
    <w:p w14:paraId="6F24C1E5" w14:textId="77777777" w:rsidR="00084158" w:rsidRDefault="00084158"/>
    <w:p w14:paraId="702F5D89" w14:textId="77777777" w:rsidR="00084158" w:rsidRDefault="00084158" w:rsidP="00084158">
      <w:pPr>
        <w:pStyle w:val="Heading3"/>
      </w:pPr>
      <w:r>
        <w:t xml:space="preserve">1.1  Laplace in various Curvilinear Systems:  Laplacian is Δ = </w:t>
      </w:r>
      <w:r>
        <w:sym w:font="Symbol" w:char="F0D1"/>
      </w:r>
      <w:r>
        <w:rPr>
          <w:rStyle w:val="superscript"/>
        </w:rPr>
        <w:t>2</w:t>
      </w:r>
      <w:r>
        <w:t xml:space="preserve">.  </w:t>
      </w:r>
    </w:p>
    <w:p w14:paraId="64243300" w14:textId="77777777" w:rsidR="00084158" w:rsidRDefault="00084158"/>
    <w:p w14:paraId="5BC565EF" w14:textId="77777777" w:rsidR="00084158" w:rsidRDefault="00084158">
      <w:r>
        <w:t xml:space="preserve">Then handle 7 systems here including spheroidals, toroidals and elliptic cylinders. </w:t>
      </w:r>
    </w:p>
    <w:p w14:paraId="3EE460FC" w14:textId="77777777" w:rsidR="00084158" w:rsidRDefault="00084158"/>
    <w:p w14:paraId="5A69713F" w14:textId="77777777" w:rsidR="00084158" w:rsidRDefault="00084158" w:rsidP="00084158">
      <w:pPr>
        <w:pStyle w:val="Heading3"/>
      </w:pPr>
      <w:r>
        <w:t xml:space="preserve">1.2 Separation of Laplace in these systems. </w:t>
      </w:r>
    </w:p>
    <w:p w14:paraId="1A2A6597" w14:textId="77777777" w:rsidR="00084158" w:rsidRDefault="00084158"/>
    <w:p w14:paraId="67881451" w14:textId="77777777" w:rsidR="00084158" w:rsidRDefault="00084158">
      <w:r>
        <w:t xml:space="preserve">Here the write the ODE's and one atomic form for each of their 7 systems of interest. </w:t>
      </w:r>
    </w:p>
    <w:p w14:paraId="6A8045AF" w14:textId="77777777" w:rsidR="00222B1C" w:rsidRDefault="00222B1C"/>
    <w:p w14:paraId="55FE37BE" w14:textId="77777777" w:rsidR="00222B1C" w:rsidRDefault="00222B1C" w:rsidP="00222B1C">
      <w:pPr>
        <w:pStyle w:val="Heading3"/>
      </w:pPr>
      <w:r>
        <w:t xml:space="preserve">1.3 Theory and structures with edges. </w:t>
      </w:r>
    </w:p>
    <w:p w14:paraId="14AD66D1" w14:textId="77777777" w:rsidR="00222B1C" w:rsidRDefault="00222B1C"/>
    <w:p w14:paraId="5B4E1DE4" w14:textId="77777777" w:rsidR="00222B1C" w:rsidRDefault="00222B1C">
      <w:r>
        <w:t>This is a theory section talking about solution uniqueness and energy integrals. They talk about dual series equations, mixed BV problems, Dirichlet and Neumann words are implied b</w:t>
      </w:r>
      <w:r w:rsidR="00A64643">
        <w:t>ut</w:t>
      </w:r>
      <w:r>
        <w:t xml:space="preserve"> not used I guess because this is a Russian book.  I think all this stuff is readable, but I skip it for now. </w:t>
      </w:r>
    </w:p>
    <w:p w14:paraId="5EDD95FC" w14:textId="77777777" w:rsidR="00222B1C" w:rsidRDefault="00222B1C"/>
    <w:p w14:paraId="75CFBC6F" w14:textId="77777777" w:rsidR="00222B1C" w:rsidRDefault="00222B1C" w:rsidP="00222B1C">
      <w:pPr>
        <w:pStyle w:val="Heading3"/>
      </w:pPr>
      <w:r>
        <w:t>1.4 Dual Equations:  Classification of Solution Methods</w:t>
      </w:r>
    </w:p>
    <w:p w14:paraId="3D7CF100" w14:textId="77777777" w:rsidR="00222B1C" w:rsidRDefault="00222B1C"/>
    <w:p w14:paraId="7D365E72" w14:textId="77777777" w:rsidR="00222B1C" w:rsidRDefault="00222B1C">
      <w:r>
        <w:t xml:space="preserve">They mention three methods which sound like Williams, Noble and Noble right from Sneddon, just general at this point. </w:t>
      </w:r>
    </w:p>
    <w:p w14:paraId="29D22643" w14:textId="77777777" w:rsidR="00222B1C" w:rsidRDefault="00222B1C"/>
    <w:p w14:paraId="7E12B313" w14:textId="77777777" w:rsidR="004350B0" w:rsidRDefault="00B43437" w:rsidP="004350B0">
      <w:pPr>
        <w:pStyle w:val="Heading4"/>
      </w:pPr>
      <w:r>
        <w:t xml:space="preserve">1.4.1 The Definition-Extension </w:t>
      </w:r>
      <w:r w:rsidR="004350B0">
        <w:t>Method</w:t>
      </w:r>
      <w:r>
        <w:t xml:space="preserve">  (Williams [76]) </w:t>
      </w:r>
    </w:p>
    <w:p w14:paraId="2E6CDED5" w14:textId="77777777" w:rsidR="00914FE9" w:rsidRPr="003D72EF" w:rsidRDefault="00914FE9" w:rsidP="00B07B57">
      <w:pPr>
        <w:rPr>
          <w:color w:val="000000"/>
        </w:rPr>
      </w:pPr>
    </w:p>
    <w:p w14:paraId="21AD5FD5" w14:textId="77777777" w:rsidR="004350B0" w:rsidRDefault="004350B0" w:rsidP="004350B0">
      <w:pPr>
        <w:tabs>
          <w:tab w:val="right" w:pos="9270"/>
        </w:tabs>
      </w:pPr>
      <w:r>
        <w:t>This small section occupies 1.5 pages of the Canonical book, but these few equations require a huge amount of work to derive!  I had long been mystified by this little section and am quite happy to finally have it understood.  So much work is required that I br</w:t>
      </w:r>
      <w:r w:rsidR="00154BE3">
        <w:t xml:space="preserve">oke out this separate document: </w:t>
      </w:r>
    </w:p>
    <w:p w14:paraId="134228AD" w14:textId="77777777" w:rsidR="00661867" w:rsidRDefault="00661867"/>
    <w:p w14:paraId="6C1F3476" w14:textId="77777777" w:rsidR="007A16EE" w:rsidRDefault="007A16EE">
      <w:r>
        <w:tab/>
        <w:t>"</w:t>
      </w:r>
      <w:r w:rsidRPr="007A16EE">
        <w:t>canonical -- Section 1_4_1 The Definition Method for the Bowl.doc</w:t>
      </w:r>
      <w:r>
        <w:t>"</w:t>
      </w:r>
      <w:r w:rsidR="00154BE3">
        <w:tab/>
        <w:t xml:space="preserve">23 pages ! </w:t>
      </w:r>
    </w:p>
    <w:p w14:paraId="042C74E1" w14:textId="77777777" w:rsidR="007A16EE" w:rsidRDefault="007A16EE"/>
    <w:p w14:paraId="388C7F54" w14:textId="77777777" w:rsidR="007A16EE" w:rsidRDefault="007A16EE">
      <w:r>
        <w:t xml:space="preserve">Here are the major steps (using the Method 2 path) </w:t>
      </w:r>
    </w:p>
    <w:p w14:paraId="00FD9E13" w14:textId="77777777" w:rsidR="007A16EE" w:rsidRDefault="007A16EE"/>
    <w:p w14:paraId="1CA5E93D" w14:textId="77777777" w:rsidR="007A16EE" w:rsidRPr="006A2A57" w:rsidRDefault="007A16EE">
      <w:r>
        <w:t>(a) derive a bunch of equations</w:t>
      </w:r>
      <w:r w:rsidR="006A2A57">
        <w:t xml:space="preserve"> relating to the bowl problem with V</w:t>
      </w:r>
      <w:r w:rsidR="006A2A57">
        <w:rPr>
          <w:rStyle w:val="subscript"/>
        </w:rPr>
        <w:t>0</w:t>
      </w:r>
      <w:r w:rsidR="006A2A57">
        <w:t xml:space="preserve"> = 1 on the bowl (angle θ</w:t>
      </w:r>
      <w:r w:rsidR="006A2A57">
        <w:rPr>
          <w:rStyle w:val="subscript"/>
        </w:rPr>
        <w:t>0</w:t>
      </w:r>
      <w:r w:rsidR="006A2A57">
        <w:t xml:space="preserve">): </w:t>
      </w:r>
    </w:p>
    <w:p w14:paraId="23F194B1" w14:textId="77777777" w:rsidR="007A16EE" w:rsidRDefault="007A16EE"/>
    <w:p w14:paraId="05E20CE1" w14:textId="77777777" w:rsidR="007A16EE" w:rsidRPr="00D90C2F" w:rsidRDefault="007A16EE" w:rsidP="007A16EE">
      <w:pPr>
        <w:rPr>
          <w:color w:val="FF0000"/>
        </w:rPr>
      </w:pPr>
      <w:r>
        <w:tab/>
        <w:t>Σ</w:t>
      </w:r>
      <w:r>
        <w:rPr>
          <w:rStyle w:val="subscript"/>
        </w:rPr>
        <w:t>n=0</w:t>
      </w:r>
      <w:r>
        <w:rPr>
          <w:rStyle w:val="superscript"/>
          <w:rFonts w:ascii="Times New Roman" w:hAnsi="Times New Roman"/>
        </w:rPr>
        <w:t>∞</w:t>
      </w:r>
      <w:r>
        <w:t xml:space="preserve"> a</w:t>
      </w:r>
      <w:r>
        <w:rPr>
          <w:rStyle w:val="subscript"/>
        </w:rPr>
        <w:t>n</w:t>
      </w:r>
      <w:r>
        <w:t>P</w:t>
      </w:r>
      <w:r>
        <w:rPr>
          <w:rStyle w:val="subscript"/>
        </w:rPr>
        <w:t>n</w:t>
      </w:r>
      <w:r>
        <w:t>(z) = 1</w:t>
      </w:r>
      <w:r>
        <w:tab/>
      </w:r>
      <w:r>
        <w:tab/>
      </w:r>
      <w:r>
        <w:tab/>
      </w:r>
      <w:r>
        <w:tab/>
        <w:t>θ in (0,θ</w:t>
      </w:r>
      <w:r>
        <w:rPr>
          <w:rStyle w:val="subscript"/>
        </w:rPr>
        <w:t>0</w:t>
      </w:r>
      <w:r>
        <w:t>)</w:t>
      </w:r>
      <w:r>
        <w:tab/>
      </w:r>
      <w:r w:rsidR="00CA118D">
        <w:t>g*(θ) = sinθ g(θ)</w:t>
      </w:r>
      <w:r>
        <w:tab/>
      </w:r>
      <w:r w:rsidRPr="00D90C2F">
        <w:rPr>
          <w:color w:val="FF0000"/>
        </w:rPr>
        <w:t>1.100</w:t>
      </w:r>
    </w:p>
    <w:p w14:paraId="4C14C2E8" w14:textId="77777777" w:rsidR="007A16EE" w:rsidRDefault="007A16EE" w:rsidP="007A16EE">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0</w:t>
      </w:r>
      <w:r>
        <w:tab/>
      </w:r>
      <w:r>
        <w:tab/>
      </w:r>
      <w:r>
        <w:tab/>
        <w:t>θ in (θ</w:t>
      </w:r>
      <w:r>
        <w:rPr>
          <w:rStyle w:val="subscript"/>
        </w:rPr>
        <w:t>0</w:t>
      </w:r>
      <w:r>
        <w:t>, π)</w:t>
      </w:r>
      <w:r>
        <w:tab/>
      </w:r>
      <w:r>
        <w:tab/>
      </w:r>
      <w:r>
        <w:tab/>
      </w:r>
      <w:r>
        <w:tab/>
      </w:r>
      <w:r w:rsidRPr="00D90C2F">
        <w:rPr>
          <w:color w:val="FF0000"/>
        </w:rPr>
        <w:t>1.101</w:t>
      </w:r>
    </w:p>
    <w:p w14:paraId="53861216" w14:textId="77777777" w:rsidR="007A16EE" w:rsidRPr="00D0589D" w:rsidRDefault="007A16EE" w:rsidP="007A16EE">
      <w:pPr>
        <w:rPr>
          <w:color w:val="FF0000"/>
        </w:rPr>
      </w:pPr>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g(θ)</w:t>
      </w:r>
      <w:r>
        <w:tab/>
      </w:r>
      <w:r>
        <w:tab/>
        <w:t>θ in (0, π)</w:t>
      </w:r>
      <w:r>
        <w:tab/>
      </w:r>
      <w:r>
        <w:tab/>
      </w:r>
      <w:r>
        <w:tab/>
      </w:r>
      <w:r>
        <w:tab/>
      </w:r>
      <w:r w:rsidRPr="00D0589D">
        <w:rPr>
          <w:color w:val="FF0000"/>
        </w:rPr>
        <w:t>1.103</w:t>
      </w:r>
    </w:p>
    <w:p w14:paraId="5970C961" w14:textId="77777777" w:rsidR="007A16EE" w:rsidRPr="007D1660" w:rsidRDefault="007A16EE" w:rsidP="007A16EE">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 g(θ)</w:t>
      </w:r>
      <w:r>
        <w:tab/>
      </w:r>
      <w:r>
        <w:tab/>
      </w:r>
      <w:r>
        <w:tab/>
      </w:r>
      <w:r>
        <w:tab/>
      </w:r>
      <w:r>
        <w:tab/>
      </w:r>
      <w:r>
        <w:tab/>
      </w:r>
      <w:r w:rsidRPr="00D90C2F">
        <w:rPr>
          <w:color w:val="FF0000"/>
        </w:rPr>
        <w:t>1.104</w:t>
      </w:r>
    </w:p>
    <w:p w14:paraId="56EA83F3" w14:textId="77777777" w:rsidR="007A16EE" w:rsidRDefault="007A16EE" w:rsidP="007A16EE">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g(θ') K(θ,θ') </w:t>
      </w:r>
      <w:r>
        <w:rPr>
          <w:color w:val="000000"/>
        </w:rPr>
        <w:tab/>
      </w:r>
      <w:r>
        <w:rPr>
          <w:color w:val="000000"/>
        </w:rPr>
        <w:tab/>
      </w:r>
      <w:r>
        <w:rPr>
          <w:color w:val="000000"/>
        </w:rPr>
        <w:tab/>
        <w:t>// valid for θ ≤ θ</w:t>
      </w:r>
      <w:r>
        <w:rPr>
          <w:rStyle w:val="subscript"/>
        </w:rPr>
        <w:t xml:space="preserve">0 </w:t>
      </w:r>
      <w:r>
        <w:rPr>
          <w:color w:val="000000"/>
        </w:rPr>
        <w:t>only</w:t>
      </w:r>
      <w:r>
        <w:rPr>
          <w:color w:val="000000"/>
        </w:rPr>
        <w:tab/>
      </w:r>
      <w:r>
        <w:rPr>
          <w:color w:val="000000"/>
        </w:rPr>
        <w:tab/>
      </w:r>
      <w:r w:rsidRPr="00D0589D">
        <w:rPr>
          <w:color w:val="FF0000"/>
        </w:rPr>
        <w:t>1.105</w:t>
      </w:r>
    </w:p>
    <w:p w14:paraId="7DD4E8D3" w14:textId="77777777" w:rsidR="007A16EE" w:rsidRPr="00D0589D" w:rsidRDefault="007A16EE" w:rsidP="007A16EE">
      <w:pPr>
        <w:rPr>
          <w:color w:val="FF0000"/>
        </w:rPr>
      </w:pPr>
      <w:r>
        <w:tab/>
        <w:t>K(θ,θ') = (1/2)</w:t>
      </w:r>
      <w:r w:rsidRPr="00C547D7">
        <w:t xml:space="preserve"> </w:t>
      </w:r>
      <w:r>
        <w:t>Σ</w:t>
      </w:r>
      <w:r>
        <w:rPr>
          <w:rStyle w:val="subscript"/>
        </w:rPr>
        <w:t>n=0</w:t>
      </w:r>
      <w:r>
        <w:rPr>
          <w:rStyle w:val="superscript"/>
          <w:rFonts w:ascii="Times New Roman" w:hAnsi="Times New Roman"/>
        </w:rPr>
        <w:t>∞</w:t>
      </w:r>
      <w:r w:rsidRPr="00C547D7">
        <w:t xml:space="preserve"> </w:t>
      </w:r>
      <w:r>
        <w:t>P</w:t>
      </w:r>
      <w:r>
        <w:rPr>
          <w:rStyle w:val="subscript"/>
        </w:rPr>
        <w:t>n</w:t>
      </w:r>
      <w:r>
        <w:t>(z)</w:t>
      </w:r>
      <w:r w:rsidRPr="00C547D7">
        <w:t xml:space="preserve"> </w:t>
      </w:r>
      <w:r>
        <w:t>P</w:t>
      </w:r>
      <w:r>
        <w:rPr>
          <w:rStyle w:val="subscript"/>
        </w:rPr>
        <w:t>n</w:t>
      </w:r>
      <w:r>
        <w:t>(z')</w:t>
      </w:r>
      <w:r>
        <w:tab/>
        <w:t>// symmetric</w:t>
      </w:r>
      <w:r>
        <w:tab/>
      </w:r>
      <w:r>
        <w:tab/>
      </w:r>
      <w:r>
        <w:tab/>
      </w:r>
      <w:r>
        <w:tab/>
      </w:r>
      <w:r>
        <w:tab/>
      </w:r>
      <w:r w:rsidRPr="00D0589D">
        <w:rPr>
          <w:color w:val="FF0000"/>
        </w:rPr>
        <w:t>1.106</w:t>
      </w:r>
    </w:p>
    <w:p w14:paraId="6BF4E7E7" w14:textId="77777777" w:rsidR="007A16EE" w:rsidRDefault="007A16EE" w:rsidP="007A16EE">
      <w:pPr>
        <w:rPr>
          <w:b/>
          <w:color w:val="FF0000"/>
        </w:rPr>
      </w:pPr>
      <w:r>
        <w:tab/>
        <w:t>K(θ,θ') = (1/2π)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r>
        <w:rPr>
          <w:color w:val="000000"/>
        </w:rPr>
        <w:tab/>
      </w:r>
      <w:r>
        <w:rPr>
          <w:color w:val="000000"/>
        </w:rPr>
        <w:tab/>
      </w:r>
      <w:r>
        <w:rPr>
          <w:color w:val="000000"/>
        </w:rPr>
        <w:tab/>
      </w:r>
      <w:r w:rsidRPr="00F84A87">
        <w:rPr>
          <w:color w:val="FF0000"/>
        </w:rPr>
        <w:t>1.107</w:t>
      </w:r>
    </w:p>
    <w:p w14:paraId="2D716F7F" w14:textId="77777777" w:rsidR="007A16EE" w:rsidRDefault="007A16EE" w:rsidP="007A16EE">
      <w:pPr>
        <w:rPr>
          <w:color w:val="FF0000"/>
        </w:rPr>
      </w:pP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r>
      <w:r>
        <w:rPr>
          <w:color w:val="000000"/>
        </w:rPr>
        <w:tab/>
      </w:r>
      <w:r w:rsidRPr="00A37250">
        <w:rPr>
          <w:color w:val="FF0000"/>
        </w:rPr>
        <w:t>1.108</w:t>
      </w:r>
    </w:p>
    <w:p w14:paraId="73CF283C" w14:textId="77777777" w:rsidR="007A16EE" w:rsidRPr="00C009FE" w:rsidRDefault="007A16EE" w:rsidP="007A16EE">
      <w:pPr>
        <w:rPr>
          <w:color w:val="FF0000"/>
        </w:rPr>
      </w:pPr>
      <w:r>
        <w:tab/>
        <w:t>Σ</w:t>
      </w:r>
      <w:r>
        <w:rPr>
          <w:rStyle w:val="subscript"/>
        </w:rPr>
        <w:t>n=0</w:t>
      </w:r>
      <w:r>
        <w:rPr>
          <w:rStyle w:val="superscript"/>
          <w:rFonts w:ascii="Times New Roman" w:hAnsi="Times New Roman"/>
        </w:rPr>
        <w:t>∞</w:t>
      </w:r>
      <w:r>
        <w:rPr>
          <w:color w:val="000000"/>
        </w:rPr>
        <w:t xml:space="preserve"> cos[(n+1/2)φ]</w:t>
      </w:r>
      <w:r w:rsidRPr="006E6E25">
        <w:t xml:space="preserve"> </w:t>
      </w:r>
      <w:r>
        <w:t>P</w:t>
      </w:r>
      <w:r>
        <w:rPr>
          <w:rStyle w:val="subscript"/>
        </w:rPr>
        <w:t>n</w:t>
      </w:r>
      <w:r>
        <w:t>(cosθ)   =  (1/</w:t>
      </w:r>
      <w:r>
        <w:fldChar w:fldCharType="begin"/>
      </w:r>
      <w:r>
        <w:instrText xml:space="preserve"> EQ \r(2) </w:instrText>
      </w:r>
      <w:r>
        <w:fldChar w:fldCharType="end"/>
      </w:r>
      <w:r>
        <w:t>)  1/</w:t>
      </w:r>
      <w:r>
        <w:rPr>
          <w:color w:val="000000"/>
        </w:rPr>
        <w:fldChar w:fldCharType="begin"/>
      </w:r>
      <w:r>
        <w:rPr>
          <w:color w:val="000000"/>
        </w:rPr>
        <w:instrText xml:space="preserve"> EQ \r(cos</w:instrText>
      </w:r>
      <w:r w:rsidR="00467937">
        <w:rPr>
          <w:color w:val="000000"/>
        </w:rPr>
        <w:instrText>φ</w:instrText>
      </w:r>
      <w:r>
        <w:rPr>
          <w:color w:val="000000"/>
        </w:rPr>
        <w:instrText xml:space="preserve">-cosθ) </w:instrText>
      </w:r>
      <w:r>
        <w:rPr>
          <w:color w:val="000000"/>
        </w:rPr>
        <w:fldChar w:fldCharType="end"/>
      </w:r>
      <w:r>
        <w:t xml:space="preserve"> * Heaviside(φ &lt; θ) </w:t>
      </w:r>
      <w:r>
        <w:tab/>
      </w:r>
      <w:r>
        <w:tab/>
      </w:r>
      <w:r w:rsidRPr="00C009FE">
        <w:rPr>
          <w:color w:val="FF0000"/>
        </w:rPr>
        <w:t>1.109</w:t>
      </w:r>
    </w:p>
    <w:p w14:paraId="6D47827A" w14:textId="77777777" w:rsidR="007A16EE" w:rsidRDefault="007A16EE" w:rsidP="007A16EE">
      <w:pPr>
        <w:rPr>
          <w:color w:val="FF0000"/>
        </w:rPr>
      </w:pP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dθ' g*(θ')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ab/>
      </w:r>
      <w:r w:rsidRPr="003D72EF">
        <w:rPr>
          <w:color w:val="000000"/>
        </w:rPr>
        <w:tab/>
        <w:t>θ ≤ θ</w:t>
      </w:r>
      <w:r w:rsidRPr="003D72EF">
        <w:rPr>
          <w:rStyle w:val="subscript"/>
          <w:color w:val="000000"/>
        </w:rPr>
        <w:t>0</w:t>
      </w:r>
      <w:r w:rsidRPr="003D72EF">
        <w:rPr>
          <w:color w:val="000000"/>
        </w:rPr>
        <w:tab/>
      </w:r>
      <w:r w:rsidRPr="003D72EF">
        <w:rPr>
          <w:color w:val="000000"/>
        </w:rPr>
        <w:tab/>
      </w:r>
      <w:r w:rsidRPr="003D72EF">
        <w:rPr>
          <w:color w:val="FF0000"/>
        </w:rPr>
        <w:t>1.110</w:t>
      </w:r>
    </w:p>
    <w:p w14:paraId="6B6565BF" w14:textId="77777777" w:rsidR="00D140C0" w:rsidRPr="00D140C0" w:rsidRDefault="00D140C0" w:rsidP="007A16EE">
      <w:pPr>
        <w:rPr>
          <w:color w:val="000000"/>
        </w:rPr>
      </w:pPr>
      <w:r w:rsidRPr="00D140C0">
        <w:rPr>
          <w:color w:val="000000"/>
        </w:rPr>
        <w:tab/>
        <w:t xml:space="preserve">where g*(θ) ≡ sinθ g(θ) </w:t>
      </w:r>
    </w:p>
    <w:p w14:paraId="2BFD5217" w14:textId="77777777" w:rsidR="007A16EE" w:rsidRDefault="007A16EE"/>
    <w:p w14:paraId="30430004" w14:textId="77777777" w:rsidR="006A2A57" w:rsidRPr="0073519A" w:rsidRDefault="006A2A57">
      <w:r>
        <w:lastRenderedPageBreak/>
        <w:t>Per</w:t>
      </w:r>
      <w:r w:rsidR="00A64643">
        <w:t xml:space="preserve">haps a few words are in order! </w:t>
      </w:r>
      <w:r>
        <w:t xml:space="preserve">The first two equations are the usual "dual series" setup for this problem in spherical coordinates. Equation 1.101 says there is no charge density on the cap. We know there is charge density on the bowl, but we don't know what it is, so we call it g(θ), an unknown function which we do know is 0 on the cap. </w:t>
      </w:r>
      <w:r w:rsidR="00D140C0">
        <w:t>I think we are "defining" g(θ) by doing this, and this gives the name to the method as "the definition method".</w:t>
      </w:r>
      <w:r w:rsidR="00D140C0" w:rsidRPr="00FC6AF9">
        <w:rPr>
          <w:color w:val="FF0000"/>
        </w:rPr>
        <w:t xml:space="preserve"> I show that g(θ)</w:t>
      </w:r>
      <w:r w:rsidR="00D319A5" w:rsidRPr="00FC6AF9">
        <w:rPr>
          <w:color w:val="FF0000"/>
        </w:rPr>
        <w:t xml:space="preserve"> = </w:t>
      </w:r>
      <w:r w:rsidR="00D140C0" w:rsidRPr="00FC6AF9">
        <w:rPr>
          <w:color w:val="FF0000"/>
        </w:rPr>
        <w:t>4πR (σ</w:t>
      </w:r>
      <w:r w:rsidR="00D140C0" w:rsidRPr="00FC6AF9">
        <w:rPr>
          <w:rStyle w:val="subscript"/>
          <w:color w:val="FF0000"/>
        </w:rPr>
        <w:t>o</w:t>
      </w:r>
      <w:r w:rsidR="00D140C0" w:rsidRPr="00FC6AF9">
        <w:rPr>
          <w:color w:val="FF0000"/>
        </w:rPr>
        <w:t>+σ</w:t>
      </w:r>
      <w:r w:rsidR="00D140C0" w:rsidRPr="00FC6AF9">
        <w:rPr>
          <w:rStyle w:val="subscript"/>
          <w:color w:val="FF0000"/>
        </w:rPr>
        <w:t>i</w:t>
      </w:r>
      <w:r w:rsidR="00D140C0" w:rsidRPr="00FC6AF9">
        <w:rPr>
          <w:color w:val="FF0000"/>
        </w:rPr>
        <w:t>) so it is roughly the sum of the charge dens</w:t>
      </w:r>
      <w:r w:rsidR="00D319A5" w:rsidRPr="00FC6AF9">
        <w:rPr>
          <w:color w:val="FF0000"/>
        </w:rPr>
        <w:t>ities on the bowl of radius R.</w:t>
      </w:r>
      <w:r w:rsidR="00D319A5">
        <w:t xml:space="preserve"> </w:t>
      </w:r>
      <w:r w:rsidR="00D140C0">
        <w:t xml:space="preserve">I know g(θ) from my Kelvin/toroidal work, and </w:t>
      </w:r>
      <w:r w:rsidR="00070889">
        <w:t xml:space="preserve">it is the goal of this section to obtain this g(θ) independently using this "definition method". Unfortunately, there are three typos in the claimed result 1.111 which I corrected in a separate document, so here is the "target" of the calculation: </w:t>
      </w:r>
      <w:r w:rsidR="0073519A">
        <w:t xml:space="preserve"> (the last two terms can be combined into cos</w:t>
      </w:r>
      <w:r w:rsidR="0073519A">
        <w:rPr>
          <w:rStyle w:val="superscript"/>
        </w:rPr>
        <w:t>-1</w:t>
      </w:r>
      <w:r w:rsidR="0073519A">
        <w:t xml:space="preserve"> )</w:t>
      </w:r>
    </w:p>
    <w:p w14:paraId="1564741F" w14:textId="77777777" w:rsidR="00070889" w:rsidRDefault="00070889"/>
    <w:p w14:paraId="49C7747F" w14:textId="77777777" w:rsidR="00070889" w:rsidRDefault="00070889" w:rsidP="00070889">
      <w:r>
        <w:tab/>
        <w:t>g(θ)  =</w:t>
      </w:r>
      <w:r w:rsidRPr="00760A40">
        <w:t xml:space="preserve"> </w:t>
      </w:r>
      <w:r>
        <w:t>(2/π)</w:t>
      </w:r>
      <w:r w:rsidRPr="00BA01F7">
        <w:t xml:space="preserve"> </w:t>
      </w:r>
      <w:r>
        <w:t xml:space="preserve">{ </w:t>
      </w:r>
      <w:r w:rsidRPr="00ED6C03">
        <w:rPr>
          <w:color w:val="000000"/>
        </w:rPr>
        <w:t xml:space="preserve"> </w:t>
      </w:r>
      <w:r>
        <w:fldChar w:fldCharType="begin"/>
      </w:r>
      <w:r>
        <w:instrText xml:space="preserve"> EQ \r(2) </w:instrText>
      </w:r>
      <w:r>
        <w:fldChar w:fldCharType="end"/>
      </w:r>
      <w:r>
        <w:t xml:space="preserve"> cos(θ</w:t>
      </w:r>
      <w:r>
        <w:rPr>
          <w:rStyle w:val="subscript"/>
        </w:rPr>
        <w:t>0</w:t>
      </w:r>
      <w:r>
        <w:t xml:space="preserve">/2)/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p>
    <w:p w14:paraId="03CCFE90" w14:textId="77777777" w:rsidR="00070889" w:rsidRDefault="00070889" w:rsidP="00070889">
      <w:r>
        <w:tab/>
      </w:r>
      <w:r>
        <w:tab/>
      </w:r>
      <w:r>
        <w:tab/>
      </w:r>
      <w:r>
        <w:tab/>
      </w:r>
      <w:r>
        <w:tab/>
      </w:r>
      <w:r>
        <w:tab/>
      </w:r>
      <w:r>
        <w:tab/>
      </w:r>
      <w:r>
        <w:tab/>
      </w:r>
      <w:r>
        <w:tab/>
      </w:r>
      <w:r>
        <w:tab/>
      </w:r>
      <w:r>
        <w:tab/>
        <w:t xml:space="preserve">// </w:t>
      </w:r>
      <w:r w:rsidRPr="00AB2D85">
        <w:rPr>
          <w:color w:val="FF0000"/>
        </w:rPr>
        <w:t>1.111</w:t>
      </w:r>
      <w:r w:rsidRPr="00203327">
        <w:rPr>
          <w:color w:val="FF0000"/>
        </w:rPr>
        <w:t xml:space="preserve"> corrected</w:t>
      </w:r>
    </w:p>
    <w:p w14:paraId="6A4E864B" w14:textId="77777777" w:rsidR="000D6003" w:rsidRDefault="000D6003" w:rsidP="00070889"/>
    <w:p w14:paraId="6182DCFC" w14:textId="77777777" w:rsidR="000D6003" w:rsidRDefault="000D6003" w:rsidP="00070889">
      <w:r w:rsidRPr="000D6003">
        <w:rPr>
          <w:u w:val="single"/>
        </w:rPr>
        <w:t xml:space="preserve">Note: </w:t>
      </w:r>
      <w:r>
        <w:t xml:space="preserve"> As part of the derivation of 1.107 above, we had to investigate a certain Sturm-Liouville problem in Appendix A which gave this not-very-familiar result: (</w:t>
      </w:r>
      <w:r w:rsidR="00D319A5">
        <w:t xml:space="preserve">it </w:t>
      </w:r>
      <w:r>
        <w:t xml:space="preserve">might appear in Sneddon somewhere) </w:t>
      </w:r>
    </w:p>
    <w:p w14:paraId="7464A568" w14:textId="77777777" w:rsidR="000D6003" w:rsidRDefault="000D6003" w:rsidP="00070889"/>
    <w:p w14:paraId="542A7C45" w14:textId="77777777" w:rsidR="000D6003" w:rsidRDefault="000D6003" w:rsidP="000D6003">
      <w:r>
        <w:tab/>
        <w:t>Σ</w:t>
      </w:r>
      <w:r>
        <w:rPr>
          <w:rStyle w:val="subscript"/>
        </w:rPr>
        <w:t>n=0</w:t>
      </w:r>
      <w:r>
        <w:rPr>
          <w:rStyle w:val="superscript"/>
          <w:rFonts w:ascii="Times New Roman" w:hAnsi="Times New Roman"/>
        </w:rPr>
        <w:t>∞</w:t>
      </w:r>
      <w:r w:rsidRPr="00900E27">
        <w:t xml:space="preserve"> </w:t>
      </w:r>
      <w:r>
        <w:t>cos([n+1/2]x)</w:t>
      </w:r>
      <w:r w:rsidRPr="00900E27">
        <w:t xml:space="preserve"> </w:t>
      </w:r>
      <w:r>
        <w:t>cos([n+1/2]x')  =  (π/2) δ(x-x')</w:t>
      </w:r>
      <w:r>
        <w:tab/>
      </w:r>
      <w:r>
        <w:tab/>
      </w:r>
      <w:r>
        <w:tab/>
        <w:t>interval x in (0,π)</w:t>
      </w:r>
    </w:p>
    <w:p w14:paraId="7CEE35B5" w14:textId="77777777" w:rsidR="00070889" w:rsidRPr="00203327" w:rsidRDefault="00070889" w:rsidP="00070889">
      <w:pPr>
        <w:rPr>
          <w:color w:val="FF0000"/>
        </w:rPr>
      </w:pPr>
    </w:p>
    <w:p w14:paraId="598F6E5E" w14:textId="77777777" w:rsidR="00070889" w:rsidRDefault="00070889">
      <w:r>
        <w:t>(b) Equation 1.110 shown above contains our unknown function g(θ) evaluated on all points of the bowl's surface θ &lt; θ</w:t>
      </w:r>
      <w:r>
        <w:rPr>
          <w:rStyle w:val="subscript"/>
        </w:rPr>
        <w:t>0</w:t>
      </w:r>
      <w:r>
        <w:t xml:space="preserve">. In order to solve for g*, we have to do a </w:t>
      </w:r>
      <w:r w:rsidRPr="008968CA">
        <w:rPr>
          <w:b/>
        </w:rPr>
        <w:t>"double Abel transform"</w:t>
      </w:r>
      <w:r>
        <w:t xml:space="preserve">. </w:t>
      </w:r>
      <w:r w:rsidR="003B51D9">
        <w:t xml:space="preserve">It is the clever equation 1.107 which gets us to this point. </w:t>
      </w:r>
    </w:p>
    <w:p w14:paraId="6E89F1AC" w14:textId="77777777" w:rsidR="009C5B42" w:rsidRDefault="009C5B42">
      <w:r>
        <w:tab/>
        <w:t>We break the double-Abel equation 1.110 into two parts as follows</w:t>
      </w:r>
      <w:r w:rsidR="00D319A5">
        <w:t>,</w:t>
      </w:r>
    </w:p>
    <w:p w14:paraId="3D095868" w14:textId="77777777" w:rsidR="009C5B42" w:rsidRDefault="009C5B42"/>
    <w:p w14:paraId="2A91709D" w14:textId="77777777" w:rsidR="009C5B42" w:rsidRDefault="009C5B42">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h(φ)/</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rsidRPr="003D72EF">
        <w:rPr>
          <w:color w:val="000000"/>
        </w:rPr>
        <w:tab/>
      </w:r>
      <w:r w:rsidRPr="003D72EF">
        <w:rPr>
          <w:color w:val="000000"/>
        </w:rPr>
        <w:tab/>
      </w:r>
      <w:r w:rsidRPr="003D72EF">
        <w:rPr>
          <w:color w:val="000000"/>
        </w:rPr>
        <w:tab/>
        <w:t>// valid for θ ≤ θ</w:t>
      </w:r>
      <w:r w:rsidRPr="003D72EF">
        <w:rPr>
          <w:rStyle w:val="subscript"/>
          <w:color w:val="000000"/>
        </w:rPr>
        <w:t>0</w:t>
      </w:r>
      <w:r>
        <w:t xml:space="preserve"> </w:t>
      </w:r>
      <w:r>
        <w:tab/>
      </w:r>
      <w:r>
        <w:tab/>
        <w:t>(P2.2)</w:t>
      </w:r>
    </w:p>
    <w:p w14:paraId="289A00EB" w14:textId="77777777" w:rsidR="009C5B42" w:rsidRPr="00143C26" w:rsidRDefault="009C5B42" w:rsidP="009C5B42">
      <w:r w:rsidRPr="003D72EF">
        <w:rPr>
          <w:color w:val="000000"/>
        </w:rPr>
        <w:tab/>
        <w:t xml:space="preserve">h(φ)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dθ' g*(θ')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rsidRPr="003D72EF">
        <w:rPr>
          <w:color w:val="000000"/>
        </w:rPr>
        <w:tab/>
      </w:r>
      <w:r w:rsidRPr="003D72EF">
        <w:rPr>
          <w:color w:val="000000"/>
        </w:rPr>
        <w:tab/>
        <w:t>// valid for φ ≤ θ</w:t>
      </w:r>
      <w:r w:rsidRPr="003D72EF">
        <w:rPr>
          <w:rStyle w:val="subscript"/>
          <w:color w:val="000000"/>
        </w:rPr>
        <w:t>0</w:t>
      </w:r>
      <w:r>
        <w:tab/>
      </w:r>
      <w:r>
        <w:tab/>
        <w:t>(P2.1)</w:t>
      </w:r>
    </w:p>
    <w:p w14:paraId="3721EE98" w14:textId="77777777" w:rsidR="009C5B42" w:rsidRDefault="009C5B42" w:rsidP="009C5B42"/>
    <w:p w14:paraId="2BCB120A" w14:textId="77777777" w:rsidR="006E435E" w:rsidRDefault="00923563" w:rsidP="009C5B42">
      <w:r>
        <w:t xml:space="preserve">In our </w:t>
      </w:r>
      <w:r w:rsidR="009C5B42" w:rsidRPr="008968CA">
        <w:rPr>
          <w:b/>
        </w:rPr>
        <w:t xml:space="preserve">"first Abel transform" </w:t>
      </w:r>
      <w:r>
        <w:t>we</w:t>
      </w:r>
      <w:r w:rsidR="009C5B42">
        <w:t xml:space="preserve"> solve </w:t>
      </w:r>
      <w:r w:rsidR="00D319A5">
        <w:t xml:space="preserve">(P2.2) </w:t>
      </w:r>
      <w:r w:rsidR="009C5B42">
        <w:t>for h(φ)</w:t>
      </w:r>
      <w:r w:rsidR="006E435E">
        <w:t xml:space="preserve">. </w:t>
      </w:r>
      <w:r>
        <w:t>W</w:t>
      </w:r>
      <w:r w:rsidR="006E435E">
        <w:t xml:space="preserve">e use our "S1 Sneddon </w:t>
      </w:r>
      <w:r>
        <w:t xml:space="preserve">trig </w:t>
      </w:r>
      <w:r w:rsidR="006E435E">
        <w:t>form" to do this transform, since it is the upper endpoint which is the variable. We find that</w:t>
      </w:r>
    </w:p>
    <w:p w14:paraId="287FD4CA" w14:textId="77777777" w:rsidR="006E435E" w:rsidRDefault="006E435E" w:rsidP="009C5B42"/>
    <w:p w14:paraId="4B1303FA" w14:textId="77777777" w:rsidR="006E435E" w:rsidRPr="00923563" w:rsidRDefault="006E435E" w:rsidP="006E435E">
      <w:r>
        <w:tab/>
      </w:r>
      <w:r w:rsidRPr="003D72EF">
        <w:rPr>
          <w:color w:val="000000"/>
        </w:rPr>
        <w:t xml:space="preserve">h(φ) = </w:t>
      </w:r>
      <w:r>
        <w:rPr>
          <w:color w:val="000000"/>
        </w:rPr>
        <w:t xml:space="preserve">+ </w:t>
      </w:r>
      <w:r w:rsidRPr="003D72EF">
        <w:rPr>
          <w:color w:val="000000"/>
        </w:rPr>
        <w:t>π</w:t>
      </w:r>
      <w:r w:rsidRPr="003D72EF">
        <w:rPr>
          <w:rStyle w:val="superscript"/>
          <w:color w:val="000000"/>
        </w:rPr>
        <w:t>-1</w:t>
      </w:r>
      <w:r w:rsidRPr="003D72EF">
        <w:rPr>
          <w:color w:val="000000"/>
        </w:rPr>
        <w:t xml:space="preserve"> ∂</w:t>
      </w:r>
      <w:r w:rsidRPr="003D72EF">
        <w:rPr>
          <w:rStyle w:val="subscript"/>
          <w:color w:val="000000"/>
        </w:rPr>
        <w:t>φ</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(0</w:instrText>
      </w:r>
      <w:r w:rsidRPr="003D72EF">
        <w:rPr>
          <w:b/>
          <w:color w:val="000000"/>
          <w:sz w:val="18"/>
          <w:szCs w:val="18"/>
        </w:rPr>
        <w:instrText>, φ</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du sinu </w:t>
      </w:r>
      <w:r w:rsidRPr="006E435E">
        <w:rPr>
          <w:color w:val="FF0000"/>
        </w:rPr>
        <w:t>(2π)</w:t>
      </w:r>
      <w:r w:rsidRPr="003D72EF">
        <w:rPr>
          <w:color w:val="000000"/>
        </w:rPr>
        <w:t xml:space="preserve"> / </w:t>
      </w:r>
      <w:r w:rsidRPr="003D72EF">
        <w:rPr>
          <w:color w:val="000000"/>
        </w:rPr>
        <w:fldChar w:fldCharType="begin"/>
      </w:r>
      <w:r w:rsidRPr="003D72EF">
        <w:rPr>
          <w:color w:val="000000"/>
        </w:rPr>
        <w:instrText xml:space="preserve"> EQ \r(cosu - cosφ) </w:instrText>
      </w:r>
      <w:r w:rsidRPr="003D72EF">
        <w:rPr>
          <w:color w:val="000000"/>
        </w:rPr>
        <w:fldChar w:fldCharType="end"/>
      </w:r>
      <w:r w:rsidRPr="003D72EF">
        <w:rPr>
          <w:color w:val="000000"/>
        </w:rPr>
        <w:t xml:space="preserve"> }</w:t>
      </w:r>
      <w:r w:rsidR="00923563">
        <w:t xml:space="preserve">   = 2 </w:t>
      </w:r>
      <w:r w:rsidR="00923563" w:rsidRPr="003D72EF">
        <w:rPr>
          <w:color w:val="000000"/>
        </w:rPr>
        <w:t>∂</w:t>
      </w:r>
      <w:r w:rsidR="00923563" w:rsidRPr="003D72EF">
        <w:rPr>
          <w:rStyle w:val="subscript"/>
          <w:color w:val="000000"/>
        </w:rPr>
        <w:t>φ</w:t>
      </w:r>
      <w:r w:rsidR="00923563" w:rsidRPr="003D72EF">
        <w:rPr>
          <w:color w:val="000000"/>
        </w:rPr>
        <w:t xml:space="preserve"> {</w:t>
      </w:r>
      <w:r w:rsidR="00923563" w:rsidRPr="003D72EF">
        <w:rPr>
          <w:color w:val="000000"/>
        </w:rPr>
        <w:fldChar w:fldCharType="begin"/>
      </w:r>
      <w:r w:rsidR="00923563" w:rsidRPr="003D72EF">
        <w:rPr>
          <w:color w:val="000000"/>
        </w:rPr>
        <w:instrText>EQ \s\up4( \i \fc\</w:instrText>
      </w:r>
      <w:r w:rsidR="00923563" w:rsidRPr="003D72EF">
        <w:rPr>
          <w:rFonts w:ascii="Lucida Sans Unicode" w:hAnsi="Lucida Sans Unicode" w:cs="Lucida Sans Unicode"/>
          <w:color w:val="000000"/>
          <w:sz w:val="32"/>
        </w:rPr>
        <w:instrText>∫</w:instrText>
      </w:r>
      <w:r w:rsidR="00923563" w:rsidRPr="003D72EF">
        <w:rPr>
          <w:color w:val="000000"/>
        </w:rPr>
        <w:instrText>\in</w:instrText>
      </w:r>
      <w:r w:rsidR="00923563" w:rsidRPr="003D72EF">
        <w:rPr>
          <w:color w:val="000000"/>
          <w:szCs w:val="22"/>
        </w:rPr>
        <w:instrText>(0</w:instrText>
      </w:r>
      <w:r w:rsidR="00923563" w:rsidRPr="003D72EF">
        <w:rPr>
          <w:b/>
          <w:color w:val="000000"/>
          <w:sz w:val="18"/>
          <w:szCs w:val="18"/>
        </w:rPr>
        <w:instrText>, φ</w:instrText>
      </w:r>
      <w:r w:rsidR="00923563" w:rsidRPr="003D72EF">
        <w:rPr>
          <w:color w:val="000000"/>
          <w:szCs w:val="22"/>
        </w:rPr>
        <w:instrText>, )</w:instrText>
      </w:r>
      <w:r w:rsidR="00923563" w:rsidRPr="003D72EF">
        <w:rPr>
          <w:color w:val="000000"/>
        </w:rPr>
        <w:instrText>)</w:instrText>
      </w:r>
      <w:r w:rsidR="00923563" w:rsidRPr="003D72EF">
        <w:rPr>
          <w:color w:val="000000"/>
        </w:rPr>
        <w:fldChar w:fldCharType="separate"/>
      </w:r>
      <w:r w:rsidR="00923563" w:rsidRPr="003D72EF">
        <w:rPr>
          <w:b/>
          <w:noProof/>
          <w:color w:val="000000"/>
        </w:rPr>
        <w:t>!Syntax Error, I</w:t>
      </w:r>
      <w:r w:rsidR="00923563" w:rsidRPr="003D72EF">
        <w:rPr>
          <w:color w:val="000000"/>
        </w:rPr>
        <w:fldChar w:fldCharType="end"/>
      </w:r>
      <w:r w:rsidR="00923563" w:rsidRPr="003D72EF">
        <w:rPr>
          <w:color w:val="000000"/>
        </w:rPr>
        <w:t xml:space="preserve">du sinu/ </w:t>
      </w:r>
      <w:r w:rsidR="00923563" w:rsidRPr="003D72EF">
        <w:rPr>
          <w:color w:val="000000"/>
        </w:rPr>
        <w:fldChar w:fldCharType="begin"/>
      </w:r>
      <w:r w:rsidR="00923563" w:rsidRPr="003D72EF">
        <w:rPr>
          <w:color w:val="000000"/>
        </w:rPr>
        <w:instrText xml:space="preserve"> EQ \r(cosu - cosφ) </w:instrText>
      </w:r>
      <w:r w:rsidR="00923563" w:rsidRPr="003D72EF">
        <w:rPr>
          <w:color w:val="000000"/>
        </w:rPr>
        <w:fldChar w:fldCharType="end"/>
      </w:r>
      <w:r w:rsidR="00923563">
        <w:t>}</w:t>
      </w:r>
    </w:p>
    <w:p w14:paraId="338C694F" w14:textId="77777777" w:rsidR="006E435E" w:rsidRDefault="006E435E" w:rsidP="009C5B42"/>
    <w:p w14:paraId="2CB0CD39" w14:textId="77777777" w:rsidR="006E435E" w:rsidRDefault="006E435E" w:rsidP="009C5B42">
      <w:r>
        <w:t xml:space="preserve">where </w:t>
      </w:r>
      <w:r w:rsidR="00923563">
        <w:t xml:space="preserve">red </w:t>
      </w:r>
      <w:r>
        <w:t xml:space="preserve">2π is the LHS of equation (P2.2) above. </w:t>
      </w:r>
      <w:r w:rsidR="00923563">
        <w:t>Maple shows that</w:t>
      </w:r>
    </w:p>
    <w:p w14:paraId="15BDCF2A" w14:textId="77777777" w:rsidR="006E435E" w:rsidRDefault="006E435E" w:rsidP="009C5B42"/>
    <w:p w14:paraId="2DC12E5D" w14:textId="77777777" w:rsidR="006E435E" w:rsidRDefault="006E435E" w:rsidP="009C5B42">
      <w:r>
        <w:tab/>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(0</w:instrText>
      </w:r>
      <w:r w:rsidRPr="003D72EF">
        <w:rPr>
          <w:b/>
          <w:color w:val="000000"/>
          <w:sz w:val="18"/>
          <w:szCs w:val="18"/>
        </w:rPr>
        <w:instrText>, φ</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du sin</w:t>
      </w:r>
      <w:r>
        <w:rPr>
          <w:color w:val="000000"/>
        </w:rPr>
        <w:t xml:space="preserve">u </w:t>
      </w:r>
      <w:r w:rsidRPr="003D72EF">
        <w:rPr>
          <w:color w:val="000000"/>
        </w:rPr>
        <w:t xml:space="preserve"> / </w:t>
      </w:r>
      <w:r w:rsidRPr="003D72EF">
        <w:rPr>
          <w:color w:val="000000"/>
        </w:rPr>
        <w:fldChar w:fldCharType="begin"/>
      </w:r>
      <w:r w:rsidRPr="003D72EF">
        <w:rPr>
          <w:color w:val="000000"/>
        </w:rPr>
        <w:instrText xml:space="preserve"> EQ \r(cosu - cosφ) </w:instrText>
      </w:r>
      <w:r w:rsidRPr="003D72EF">
        <w:rPr>
          <w:color w:val="000000"/>
        </w:rPr>
        <w:fldChar w:fldCharType="end"/>
      </w:r>
      <w:r>
        <w:t xml:space="preserve">  = 2 </w:t>
      </w:r>
      <w:r>
        <w:fldChar w:fldCharType="begin"/>
      </w:r>
      <w:r>
        <w:instrText xml:space="preserve"> EQ \r(1-cosφ) </w:instrText>
      </w:r>
      <w:r>
        <w:fldChar w:fldCharType="end"/>
      </w:r>
    </w:p>
    <w:p w14:paraId="671C70C9" w14:textId="77777777" w:rsidR="006E435E" w:rsidRDefault="006E435E" w:rsidP="009C5B42"/>
    <w:p w14:paraId="491FC867" w14:textId="77777777" w:rsidR="006E435E" w:rsidRDefault="006E435E" w:rsidP="009C5B42">
      <w:r>
        <w:t xml:space="preserve">and we then </w:t>
      </w:r>
      <w:r w:rsidR="002D2168">
        <w:t xml:space="preserve">quickly </w:t>
      </w:r>
      <w:r>
        <w:t>find that</w:t>
      </w:r>
    </w:p>
    <w:p w14:paraId="6357FB25" w14:textId="77777777" w:rsidR="006E435E" w:rsidRDefault="006E435E" w:rsidP="009C5B42"/>
    <w:p w14:paraId="414AB194" w14:textId="77777777" w:rsidR="006E435E" w:rsidRDefault="006E435E" w:rsidP="009C5B42">
      <w:r>
        <w:tab/>
        <w:t>h(φ</w:t>
      </w:r>
      <w:r w:rsidR="00923563">
        <w:t xml:space="preserve">) </w:t>
      </w:r>
      <w:r>
        <w:t xml:space="preserve"> </w:t>
      </w:r>
      <w:r w:rsidRPr="003D72EF">
        <w:rPr>
          <w:color w:val="000000"/>
        </w:rPr>
        <w:t>= 2 sinφ/</w:t>
      </w:r>
      <w:r w:rsidRPr="003D72EF">
        <w:rPr>
          <w:color w:val="000000"/>
        </w:rPr>
        <w:fldChar w:fldCharType="begin"/>
      </w:r>
      <w:r w:rsidRPr="003D72EF">
        <w:rPr>
          <w:color w:val="000000"/>
        </w:rPr>
        <w:instrText xml:space="preserve"> EQ \r(1-cosφ) </w:instrText>
      </w:r>
      <w:r w:rsidRPr="003D72EF">
        <w:rPr>
          <w:color w:val="000000"/>
        </w:rPr>
        <w:fldChar w:fldCharType="end"/>
      </w:r>
      <w:r w:rsidRPr="003D72EF">
        <w:rPr>
          <w:color w:val="000000"/>
        </w:rPr>
        <w:tab/>
      </w:r>
      <w:r w:rsidRPr="003D72EF">
        <w:rPr>
          <w:color w:val="000000"/>
        </w:rPr>
        <w:tab/>
        <w:t>// valid for φ ≤ θ</w:t>
      </w:r>
      <w:r w:rsidRPr="003D72EF">
        <w:rPr>
          <w:rStyle w:val="subscript"/>
          <w:color w:val="000000"/>
        </w:rPr>
        <w:t>0</w:t>
      </w:r>
      <w:r>
        <w:tab/>
      </w:r>
      <w:r>
        <w:tab/>
      </w:r>
      <w:r>
        <w:tab/>
      </w:r>
      <w:r>
        <w:tab/>
        <w:t>(P2.3)</w:t>
      </w:r>
    </w:p>
    <w:p w14:paraId="698B4D42" w14:textId="77777777" w:rsidR="008968CA" w:rsidRDefault="008968CA" w:rsidP="009C5B42"/>
    <w:p w14:paraId="201FDCA8" w14:textId="77777777" w:rsidR="009C5B42" w:rsidRDefault="008968CA">
      <w:r>
        <w:t xml:space="preserve">In our </w:t>
      </w:r>
      <w:r w:rsidRPr="008968CA">
        <w:rPr>
          <w:b/>
        </w:rPr>
        <w:t>"second Abel transform"</w:t>
      </w:r>
      <w:r>
        <w:t xml:space="preserve"> , k</w:t>
      </w:r>
      <w:r w:rsidR="009C5B42">
        <w:t xml:space="preserve">nowing h(φ), we then set about solving </w:t>
      </w:r>
      <w:r w:rsidR="00102341">
        <w:t>(P2.1)</w:t>
      </w:r>
      <w:r w:rsidR="009C5B42">
        <w:t xml:space="preserve"> above for g*(θ). This is an "S2 Sneddon form" since the variable endpoint is now the lower endpoint. </w:t>
      </w:r>
      <w:r w:rsidR="006E435E">
        <w:t>The Sneddon formula tells us that</w:t>
      </w:r>
    </w:p>
    <w:p w14:paraId="0160E04B" w14:textId="77777777" w:rsidR="00102341" w:rsidRDefault="00102341"/>
    <w:p w14:paraId="7C8946C1" w14:textId="77777777" w:rsidR="00102341" w:rsidRDefault="00102341" w:rsidP="00102341">
      <w:pPr>
        <w:rPr>
          <w:color w:val="000000"/>
        </w:rPr>
      </w:pPr>
      <w:r>
        <w:tab/>
      </w:r>
      <w:r>
        <w:rPr>
          <w:color w:val="000000"/>
        </w:rPr>
        <w:t>g*(t)</w:t>
      </w:r>
      <w:r w:rsidRPr="00583754">
        <w:rPr>
          <w:color w:val="000000"/>
        </w:rPr>
        <w:t xml:space="preserve"> = – π</w:t>
      </w:r>
      <w:r w:rsidRPr="00583754">
        <w:rPr>
          <w:rStyle w:val="superscript"/>
          <w:color w:val="000000"/>
        </w:rPr>
        <w:t>-1</w:t>
      </w:r>
      <w:r w:rsidRPr="00583754">
        <w:rPr>
          <w:color w:val="000000"/>
        </w:rPr>
        <w:t xml:space="preserve"> ∂</w:t>
      </w:r>
      <w:r w:rsidRPr="00583754">
        <w:rPr>
          <w:rStyle w:val="subscript"/>
          <w:color w:val="000000"/>
        </w:rPr>
        <w:t>t</w:t>
      </w:r>
      <w:r w:rsidRPr="00583754">
        <w:rPr>
          <w:color w:val="000000"/>
        </w:rP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 xml:space="preserve">du sinu </w:t>
      </w:r>
      <w:r w:rsidRPr="00102341">
        <w:rPr>
          <w:color w:val="FF0000"/>
        </w:rPr>
        <w:t>[2 sinu/</w:t>
      </w:r>
      <w:r w:rsidRPr="00102341">
        <w:rPr>
          <w:color w:val="FF0000"/>
        </w:rPr>
        <w:fldChar w:fldCharType="begin"/>
      </w:r>
      <w:r w:rsidRPr="00102341">
        <w:rPr>
          <w:color w:val="FF0000"/>
        </w:rPr>
        <w:instrText xml:space="preserve"> EQ \r(1-cosu) </w:instrText>
      </w:r>
      <w:r w:rsidRPr="00102341">
        <w:rPr>
          <w:color w:val="FF0000"/>
        </w:rPr>
        <w:fldChar w:fldCharType="end"/>
      </w:r>
      <w:r w:rsidRPr="00102341">
        <w:rPr>
          <w:color w:val="FF0000"/>
        </w:rPr>
        <w:t>]</w:t>
      </w:r>
      <w:r w:rsidRPr="00583754">
        <w:rPr>
          <w:color w:val="000000"/>
        </w:rPr>
        <w:t xml:space="preserve"> /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p>
    <w:p w14:paraId="396C4C15" w14:textId="77777777" w:rsidR="00102341" w:rsidRDefault="00102341"/>
    <w:p w14:paraId="0AAF8B49" w14:textId="77777777" w:rsidR="00102341" w:rsidRDefault="007B7EB7" w:rsidP="00102341">
      <w:r>
        <w:t xml:space="preserve">where red shows the LHS of (P2.1) above, and </w:t>
      </w:r>
      <w:r w:rsidR="00102341">
        <w:t>which we rewrite this way</w:t>
      </w:r>
    </w:p>
    <w:p w14:paraId="0B7F3834" w14:textId="77777777" w:rsidR="00102341" w:rsidRDefault="00102341" w:rsidP="00102341"/>
    <w:p w14:paraId="2A9BDDB6" w14:textId="77777777" w:rsidR="00102341" w:rsidRPr="00D13F39" w:rsidRDefault="00102341" w:rsidP="00102341">
      <w:r>
        <w:tab/>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t>I</w:t>
      </w:r>
      <w:r>
        <w:tab/>
      </w:r>
      <w:r>
        <w:tab/>
      </w:r>
      <w:r>
        <w:tab/>
      </w:r>
      <w:r>
        <w:tab/>
      </w:r>
      <w:r>
        <w:tab/>
      </w:r>
      <w:r>
        <w:rPr>
          <w:color w:val="000000"/>
        </w:rPr>
        <w:t>g*(t) = sint g(t)</w:t>
      </w:r>
      <w:r>
        <w:rPr>
          <w:color w:val="000000"/>
        </w:rPr>
        <w:tab/>
      </w:r>
      <w:r>
        <w:rPr>
          <w:color w:val="000000"/>
        </w:rPr>
        <w:tab/>
      </w:r>
      <w:r>
        <w:rPr>
          <w:color w:val="000000"/>
        </w:rPr>
        <w:tab/>
        <w:t>(P4.1)</w:t>
      </w:r>
    </w:p>
    <w:p w14:paraId="38955926" w14:textId="77777777" w:rsidR="00102341" w:rsidRDefault="00102341" w:rsidP="00102341"/>
    <w:p w14:paraId="5489CBF6" w14:textId="77777777" w:rsidR="00102341" w:rsidRDefault="00102341" w:rsidP="00102341">
      <w:pPr>
        <w:rPr>
          <w:color w:val="000000"/>
        </w:rPr>
      </w:pPr>
      <w: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t>(P4.2)</w:t>
      </w:r>
    </w:p>
    <w:p w14:paraId="45628F4F" w14:textId="77777777" w:rsidR="00102341" w:rsidRDefault="00102341" w:rsidP="00102341">
      <w:pPr>
        <w:rPr>
          <w:color w:val="000000"/>
        </w:rPr>
      </w:pPr>
    </w:p>
    <w:p w14:paraId="71209599" w14:textId="77777777" w:rsidR="00102341" w:rsidRDefault="00102341" w:rsidP="00102341">
      <w:r>
        <w:t xml:space="preserve">Since Maple threw up on this integral, we did several variable changes to get it into a simpler form. </w:t>
      </w:r>
    </w:p>
    <w:p w14:paraId="0A180EDD" w14:textId="77777777" w:rsidR="00CD5BD5" w:rsidRDefault="00CD5BD5" w:rsidP="00102341"/>
    <w:p w14:paraId="57FEE690" w14:textId="77777777" w:rsidR="00CD5BD5" w:rsidRPr="00CD5BD5" w:rsidRDefault="00CD5BD5" w:rsidP="00102341">
      <w:r>
        <w:tab/>
        <w:t>x = cosu</w:t>
      </w:r>
      <w:r>
        <w:tab/>
        <w:t>=&gt;</w:t>
      </w:r>
      <w:r>
        <w:tab/>
        <w:t>I</w:t>
      </w:r>
      <w:r>
        <w:rPr>
          <w:rStyle w:val="subscript"/>
        </w:rPr>
        <w:t xml:space="preserve"> </w:t>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w:t>
      </w:r>
      <w:r w:rsidRPr="00583754">
        <w:rPr>
          <w:color w:val="000000"/>
        </w:rPr>
        <w:fldChar w:fldCharType="begin"/>
      </w:r>
      <w:r w:rsidRPr="00583754">
        <w:rPr>
          <w:color w:val="000000"/>
        </w:rPr>
        <w:instrText xml:space="preserve"> EQ \r(</w:instrText>
      </w:r>
      <w:r>
        <w:rPr>
          <w:color w:val="000000"/>
        </w:rPr>
        <w:instrText>b</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r>
        <w:rPr>
          <w:color w:val="000000"/>
        </w:rPr>
        <w:tab/>
      </w:r>
      <w:r>
        <w:t>-1 &lt; a &lt; b &lt; 1,</w:t>
      </w:r>
      <w:r>
        <w:tab/>
      </w:r>
      <w:r>
        <w:rPr>
          <w:color w:val="000000"/>
        </w:rPr>
        <w:t>a = cos(θ</w:t>
      </w:r>
      <w:r>
        <w:rPr>
          <w:rStyle w:val="subscript"/>
        </w:rPr>
        <w:t>0</w:t>
      </w:r>
      <w:r>
        <w:t>) and b = cos(t)</w:t>
      </w:r>
    </w:p>
    <w:p w14:paraId="68DFF794" w14:textId="77777777" w:rsidR="006E435E" w:rsidRDefault="006E435E"/>
    <w:p w14:paraId="7329DDBA" w14:textId="77777777" w:rsidR="00CD5BD5" w:rsidRDefault="00102341">
      <w:pPr>
        <w:rPr>
          <w:color w:val="000000"/>
        </w:rPr>
      </w:pPr>
      <w:r>
        <w:tab/>
        <w:t>y = b-x</w:t>
      </w:r>
      <w:r>
        <w:tab/>
        <w:t>=&gt;</w:t>
      </w:r>
      <w:r>
        <w:tab/>
      </w:r>
      <w:r>
        <w:rPr>
          <w:color w:val="000000"/>
        </w:rPr>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b-a</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b+1-y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rPr>
          <w:color w:val="000000"/>
        </w:rPr>
        <w:tab/>
      </w:r>
    </w:p>
    <w:p w14:paraId="282C172B" w14:textId="77777777" w:rsidR="00CD5BD5" w:rsidRDefault="00CD5BD5">
      <w:pPr>
        <w:rPr>
          <w:color w:val="000000"/>
        </w:rPr>
      </w:pPr>
    </w:p>
    <w:p w14:paraId="3E8183FE" w14:textId="77777777" w:rsidR="00CD5BD5" w:rsidRDefault="00CD5BD5" w:rsidP="00CD5BD5">
      <w:r>
        <w:rPr>
          <w:color w:val="000000"/>
        </w:rPr>
        <w:tab/>
        <w:t xml:space="preserve">   </w:t>
      </w:r>
      <w:r w:rsidR="007B7EB7">
        <w:rPr>
          <w:color w:val="000000"/>
        </w:rPr>
        <w:tab/>
      </w:r>
      <w:r w:rsidR="007B7EB7">
        <w:rPr>
          <w:color w:val="000000"/>
        </w:rPr>
        <w:tab/>
      </w:r>
      <w:r>
        <w:rPr>
          <w:color w:val="000000"/>
        </w:rPr>
        <w:t>=&gt;</w:t>
      </w:r>
      <w:r>
        <w:rPr>
          <w:color w:val="000000"/>
        </w:rP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c</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d-y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rsidR="007B7EB7">
        <w:tab/>
      </w:r>
      <w:r w:rsidR="007B7EB7">
        <w:rPr>
          <w:color w:val="000000"/>
        </w:rPr>
        <w:t>c = b-a  and d = b+1</w:t>
      </w:r>
      <w:r w:rsidR="007B7EB7">
        <w:rPr>
          <w:color w:val="000000"/>
        </w:rPr>
        <w:tab/>
      </w:r>
      <w:r>
        <w:tab/>
      </w:r>
      <w:r>
        <w:tab/>
        <w:t xml:space="preserve"> (P5.2)</w:t>
      </w:r>
    </w:p>
    <w:p w14:paraId="09B18A08" w14:textId="77777777" w:rsidR="00102341" w:rsidRDefault="00102341">
      <w:pPr>
        <w:rPr>
          <w:color w:val="000000"/>
        </w:rPr>
      </w:pPr>
      <w:r>
        <w:rPr>
          <w:color w:val="000000"/>
        </w:rPr>
        <w:tab/>
      </w:r>
    </w:p>
    <w:p w14:paraId="7B0917D0" w14:textId="77777777" w:rsidR="00CD5BD5" w:rsidRDefault="00CD5BD5" w:rsidP="00CD5BD5">
      <w:r>
        <w:rPr>
          <w:color w:val="000000"/>
        </w:rPr>
        <w:tab/>
        <w:t>y=x</w:t>
      </w:r>
      <w:r>
        <w:rPr>
          <w:rStyle w:val="superscript"/>
        </w:rPr>
        <w:t>2</w:t>
      </w:r>
      <w:r>
        <w:t xml:space="preserve"> </w:t>
      </w:r>
      <w:r>
        <w:tab/>
        <w:t>=&gt;</w:t>
      </w:r>
      <w:r>
        <w:tab/>
        <w:t xml:space="preserve">I = </w:t>
      </w:r>
      <w:r>
        <w:rPr>
          <w:color w:val="000000"/>
        </w:rPr>
        <w:t xml:space="preserve"> 2</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fldChar w:fldCharType="begin"/>
      </w:r>
      <w:r>
        <w:rPr>
          <w:b/>
          <w:color w:val="000000"/>
          <w:sz w:val="18"/>
          <w:szCs w:val="18"/>
        </w:rPr>
        <w:instrText xml:space="preserve"> EQ \r(c) </w:instrText>
      </w:r>
      <w:r>
        <w:rPr>
          <w:b/>
          <w:color w:val="000000"/>
          <w:sz w:val="18"/>
          <w:szCs w:val="18"/>
        </w:rPr>
        <w:fldChar w:fldCharType="end"/>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w:instrText>
      </w:r>
      <w:r>
        <w:rPr>
          <w:color w:val="000000"/>
        </w:rPr>
        <w:instrText>d-x</w:instrText>
      </w:r>
      <w:r>
        <w:rPr>
          <w:rStyle w:val="superscript"/>
        </w:rPr>
        <w:instrText>2</w:instrText>
      </w:r>
      <w:r w:rsidRPr="009625AD">
        <w:rPr>
          <w:color w:val="000000"/>
        </w:rPr>
        <w:instrText xml:space="preserve">) </w:instrText>
      </w:r>
      <w:r w:rsidRPr="009625AD">
        <w:rPr>
          <w:color w:val="000000"/>
        </w:rPr>
        <w:fldChar w:fldCharType="end"/>
      </w:r>
      <w:r>
        <w:tab/>
      </w:r>
      <w:r>
        <w:tab/>
      </w:r>
      <w:r>
        <w:tab/>
      </w:r>
      <w:r>
        <w:tab/>
      </w:r>
      <w:r>
        <w:tab/>
      </w:r>
      <w:r>
        <w:tab/>
        <w:t>(P6.1)</w:t>
      </w:r>
    </w:p>
    <w:p w14:paraId="26E38EA2" w14:textId="77777777" w:rsidR="00535815" w:rsidRDefault="00535815" w:rsidP="00CD5BD5"/>
    <w:p w14:paraId="02E3B14D" w14:textId="77777777" w:rsidR="00535815" w:rsidRDefault="00535815" w:rsidP="00535815">
      <w:pPr>
        <w:rPr>
          <w:color w:val="000000"/>
        </w:rPr>
      </w:pPr>
      <w:r>
        <w:rPr>
          <w:color w:val="000000"/>
        </w:rPr>
        <w:tab/>
        <w:t xml:space="preserve">d = b+1 = </w:t>
      </w:r>
      <w:r>
        <w:t>cost+1</w:t>
      </w:r>
      <w:r>
        <w:rPr>
          <w:color w:val="000000"/>
        </w:rPr>
        <w:tab/>
      </w:r>
    </w:p>
    <w:p w14:paraId="74157F48" w14:textId="77777777" w:rsidR="00535815" w:rsidRDefault="00535815" w:rsidP="00535815">
      <w:pPr>
        <w:rPr>
          <w:color w:val="000000"/>
        </w:rPr>
      </w:pPr>
      <w:r>
        <w:rPr>
          <w:color w:val="000000"/>
        </w:rPr>
        <w:tab/>
        <w:t>c = b-a  = cost - cosθ</w:t>
      </w:r>
      <w:r>
        <w:rPr>
          <w:rStyle w:val="subscript"/>
        </w:rPr>
        <w:t>0</w:t>
      </w:r>
    </w:p>
    <w:p w14:paraId="77C0E2B8" w14:textId="77777777" w:rsidR="00535815" w:rsidRDefault="00535815" w:rsidP="00535815">
      <w:pPr>
        <w:rPr>
          <w:color w:val="000000"/>
        </w:rPr>
      </w:pPr>
      <w:r>
        <w:rPr>
          <w:color w:val="000000"/>
        </w:rPr>
        <w:tab/>
        <w:t xml:space="preserve">d-c  = 1+a = </w:t>
      </w:r>
      <w:r>
        <w:t>1+cosθ</w:t>
      </w:r>
      <w:r>
        <w:rPr>
          <w:rStyle w:val="subscript"/>
        </w:rPr>
        <w:t>0</w:t>
      </w:r>
      <w:r>
        <w:rPr>
          <w:color w:val="000000"/>
        </w:rPr>
        <w:t xml:space="preserve"> &gt; 0</w:t>
      </w:r>
      <w:r>
        <w:rPr>
          <w:color w:val="000000"/>
        </w:rPr>
        <w:tab/>
        <w:t>=&gt;</w:t>
      </w:r>
      <w:r>
        <w:rPr>
          <w:color w:val="000000"/>
        </w:rPr>
        <w:tab/>
        <w:t>d &gt; c</w:t>
      </w:r>
    </w:p>
    <w:p w14:paraId="3DC69D76" w14:textId="77777777" w:rsidR="00CD5BD5" w:rsidRDefault="00CD5BD5"/>
    <w:p w14:paraId="07939202" w14:textId="77777777" w:rsidR="00CD5BD5" w:rsidRDefault="00535815">
      <w:r>
        <w:t>and</w:t>
      </w:r>
      <w:r w:rsidR="00CD5BD5">
        <w:t xml:space="preserve"> one must admit, this last form </w:t>
      </w:r>
      <w:r>
        <w:t xml:space="preserve">is certainly easier for Maple to chew on. Maple finds that </w:t>
      </w:r>
    </w:p>
    <w:p w14:paraId="43551DE9" w14:textId="77777777" w:rsidR="00535815" w:rsidRDefault="00535815"/>
    <w:p w14:paraId="33693C8D" w14:textId="77777777" w:rsidR="00535815" w:rsidRPr="00535815" w:rsidRDefault="00535815" w:rsidP="00535815">
      <w:r>
        <w:tab/>
        <w:t xml:space="preserve">I = </w:t>
      </w:r>
      <w:r>
        <w:fldChar w:fldCharType="begin"/>
      </w:r>
      <w:r>
        <w:instrText xml:space="preserve"> EQ \r(c) </w:instrText>
      </w:r>
      <w:r>
        <w:fldChar w:fldCharType="end"/>
      </w:r>
      <w:r>
        <w:fldChar w:fldCharType="begin"/>
      </w:r>
      <w:r>
        <w:instrText xml:space="preserve"> EQ \r(d-c) </w:instrText>
      </w:r>
      <w:r>
        <w:fldChar w:fldCharType="end"/>
      </w:r>
      <w:r>
        <w:t>+ d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w:t>
      </w:r>
      <w:r w:rsidR="00EE1EE6">
        <w:tab/>
      </w:r>
      <w:r w:rsidR="00EE1EE6">
        <w:tab/>
      </w:r>
      <w:r w:rsidR="00EE1EE6">
        <w:tab/>
      </w:r>
      <w:r w:rsidR="00EE1EE6">
        <w:tab/>
      </w:r>
      <w:r w:rsidR="00EE1EE6">
        <w:tab/>
      </w:r>
      <w:r w:rsidR="00EE1EE6">
        <w:tab/>
      </w:r>
      <w:r w:rsidR="00EE1EE6">
        <w:tab/>
        <w:t>(P6.3)</w:t>
      </w:r>
    </w:p>
    <w:p w14:paraId="6744BCF2" w14:textId="77777777" w:rsidR="00535815" w:rsidRDefault="00535815"/>
    <w:p w14:paraId="531173F1" w14:textId="77777777" w:rsidR="00535815" w:rsidRDefault="00535815">
      <w:r>
        <w:t xml:space="preserve">We now need </w:t>
      </w:r>
      <w:r w:rsidRPr="00583754">
        <w:rPr>
          <w:color w:val="000000"/>
        </w:rPr>
        <w:t xml:space="preserve"> ∂</w:t>
      </w:r>
      <w:r w:rsidRPr="00583754">
        <w:rPr>
          <w:rStyle w:val="subscript"/>
          <w:color w:val="000000"/>
        </w:rPr>
        <w:t>t</w:t>
      </w:r>
      <w:r>
        <w:t xml:space="preserve">I and to this end we show that </w:t>
      </w:r>
    </w:p>
    <w:p w14:paraId="5F99D132" w14:textId="77777777" w:rsidR="00535815" w:rsidRDefault="00535815"/>
    <w:p w14:paraId="2AFB538A" w14:textId="77777777" w:rsidR="00535815" w:rsidRDefault="00535815" w:rsidP="00535815">
      <w:r>
        <w:tab/>
        <w:t>∂</w:t>
      </w:r>
      <w:r>
        <w:rPr>
          <w:rStyle w:val="subscript"/>
        </w:rPr>
        <w:t>t</w:t>
      </w:r>
      <w:r>
        <w:t xml:space="preserve"> = -sint (∂</w:t>
      </w:r>
      <w:r>
        <w:rPr>
          <w:rStyle w:val="subscript"/>
        </w:rPr>
        <w:t>c</w:t>
      </w:r>
      <w:r>
        <w:t>+ ∂</w:t>
      </w:r>
      <w:r>
        <w:rPr>
          <w:rStyle w:val="subscript"/>
        </w:rPr>
        <w:t>d</w:t>
      </w:r>
      <w:r>
        <w:t>)</w:t>
      </w:r>
      <w:r>
        <w:tab/>
      </w:r>
      <w:r>
        <w:tab/>
      </w:r>
      <w:r>
        <w:tab/>
      </w:r>
      <w:r>
        <w:tab/>
      </w:r>
      <w:r>
        <w:tab/>
      </w:r>
      <w:r>
        <w:tab/>
      </w:r>
      <w:r>
        <w:tab/>
      </w:r>
      <w:r>
        <w:tab/>
      </w:r>
      <w:r>
        <w:tab/>
        <w:t>(P5.5)</w:t>
      </w:r>
    </w:p>
    <w:p w14:paraId="06C0AFF3" w14:textId="77777777" w:rsidR="00EE1EE6" w:rsidRDefault="00EE1EE6" w:rsidP="00535815"/>
    <w:p w14:paraId="292AB673" w14:textId="77777777" w:rsidR="00EE1EE6" w:rsidRPr="00EE1EE6" w:rsidRDefault="00EE1EE6" w:rsidP="00535815">
      <w:r>
        <w:t xml:space="preserve">Maple then tells us that  (recall that </w:t>
      </w:r>
      <w:r w:rsidRPr="00D140C0">
        <w:rPr>
          <w:color w:val="000000"/>
        </w:rPr>
        <w:t>g*(θ) ≡ sinθ g(θ)</w:t>
      </w:r>
      <w:r>
        <w:t>)</w:t>
      </w:r>
    </w:p>
    <w:p w14:paraId="66A623F4" w14:textId="77777777" w:rsidR="00EE1EE6" w:rsidRDefault="00EE1EE6" w:rsidP="00535815"/>
    <w:p w14:paraId="0EBE411A" w14:textId="77777777" w:rsidR="00EE1EE6" w:rsidRDefault="00EE1EE6" w:rsidP="00535815">
      <w:r>
        <w:tab/>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t xml:space="preserve">I  =   (2/π) {  </w:t>
      </w:r>
      <w:r>
        <w:fldChar w:fldCharType="begin"/>
      </w:r>
      <w:r>
        <w:instrText xml:space="preserve"> EQ \r(d-c) </w:instrText>
      </w:r>
      <w:r>
        <w:fldChar w:fldCharType="end"/>
      </w:r>
      <w:r>
        <w:t>/</w:t>
      </w:r>
      <w:r w:rsidRPr="00165B78">
        <w:t xml:space="preserve"> </w:t>
      </w:r>
      <w:r>
        <w:fldChar w:fldCharType="begin"/>
      </w:r>
      <w:r>
        <w:instrText xml:space="preserve"> EQ \r(c) </w:instrText>
      </w:r>
      <w:r>
        <w:fldChar w:fldCharType="end"/>
      </w:r>
      <w:r>
        <w:t xml:space="preserve">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33D446C8" w14:textId="77777777" w:rsidR="00EE1EE6" w:rsidRDefault="00EE1EE6" w:rsidP="00535815"/>
    <w:p w14:paraId="71AC334E" w14:textId="77777777" w:rsidR="00EE1EE6" w:rsidRDefault="00EE1EE6" w:rsidP="00535815">
      <w:r>
        <w:t>If we insert c and d, this becomes</w:t>
      </w:r>
    </w:p>
    <w:p w14:paraId="76393091" w14:textId="77777777" w:rsidR="00EE1EE6" w:rsidRDefault="00EE1EE6" w:rsidP="00535815"/>
    <w:p w14:paraId="0B0926FC" w14:textId="77777777" w:rsidR="00EE1EE6" w:rsidRDefault="00EE1EE6" w:rsidP="00EE1EE6">
      <w:r>
        <w:tab/>
        <w:t>g</w:t>
      </w:r>
      <w:r>
        <w:rPr>
          <w:rStyle w:val="subscript"/>
        </w:rPr>
        <w:t>me</w:t>
      </w:r>
      <w:r>
        <w:t xml:space="preserve">(θ) =  (2/π) [ </w:t>
      </w:r>
      <w:r>
        <w:fldChar w:fldCharType="begin"/>
      </w:r>
      <w:r>
        <w:instrText xml:space="preserve"> EQ \r(1+cosθ</w:instrText>
      </w:r>
      <w:r>
        <w:rPr>
          <w:rStyle w:val="subscript"/>
        </w:rPr>
        <w:instrText>0</w:instrText>
      </w:r>
      <w:r>
        <w:instrText xml:space="preserve">) </w:instrText>
      </w:r>
      <w:r>
        <w:fldChar w:fldCharType="end"/>
      </w:r>
      <w:r>
        <w:t>/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  +  sin</w:t>
      </w:r>
      <w:r>
        <w:rPr>
          <w:rStyle w:val="superscript"/>
        </w:rPr>
        <w:t>-1</w:t>
      </w:r>
      <w:r>
        <w:t xml:space="preserve">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w:t>
      </w:r>
      <w:r>
        <w:fldChar w:fldCharType="begin"/>
      </w:r>
      <w:r>
        <w:instrText xml:space="preserve"> EQ \r(cosθ+1) </w:instrText>
      </w:r>
      <w:r>
        <w:fldChar w:fldCharType="end"/>
      </w:r>
      <w:r>
        <w:t>)</w:t>
      </w:r>
      <w:r>
        <w:tab/>
        <w:t>(P6.5)</w:t>
      </w:r>
    </w:p>
    <w:p w14:paraId="79295235" w14:textId="77777777" w:rsidR="00EE1EE6" w:rsidRPr="00EE1EE6" w:rsidRDefault="00EE1EE6" w:rsidP="00535815"/>
    <w:p w14:paraId="4143B217" w14:textId="77777777" w:rsidR="00535815" w:rsidRDefault="008968CA">
      <w:r>
        <w:t>which we then compare to the corrected 1.111 result</w:t>
      </w:r>
      <w:r w:rsidR="00101EC5">
        <w:t xml:space="preserve"> (with half angles undone) </w:t>
      </w:r>
    </w:p>
    <w:p w14:paraId="5D13F97D" w14:textId="77777777" w:rsidR="008968CA" w:rsidRDefault="008968CA"/>
    <w:p w14:paraId="62572825" w14:textId="77777777" w:rsidR="00101EC5" w:rsidRPr="00333215" w:rsidRDefault="00101EC5" w:rsidP="00101EC5">
      <w:r>
        <w:tab/>
        <w:t>g(θ)  =</w:t>
      </w:r>
      <w:r w:rsidRPr="00760A40">
        <w:t xml:space="preserve"> </w:t>
      </w:r>
      <w:r>
        <w:t>(2/π)</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t xml:space="preserve"> (P6.6)</w:t>
      </w:r>
    </w:p>
    <w:p w14:paraId="44ABF752" w14:textId="77777777" w:rsidR="007B7EB7" w:rsidRDefault="007B7EB7" w:rsidP="008968CA"/>
    <w:p w14:paraId="143BE380" w14:textId="77777777" w:rsidR="007B7EB7" w:rsidRPr="007B7EB7" w:rsidRDefault="007B7EB7" w:rsidP="008968CA">
      <w:r>
        <w:t>The first terms are the same, and to show the other terms match we have to show that</w:t>
      </w:r>
    </w:p>
    <w:p w14:paraId="58936FC1" w14:textId="77777777" w:rsidR="008968CA" w:rsidRDefault="008968CA" w:rsidP="008968CA"/>
    <w:p w14:paraId="2B33192E" w14:textId="77777777" w:rsidR="008968CA" w:rsidRDefault="008968CA" w:rsidP="008968CA">
      <w:r>
        <w:tab/>
        <w:t>sin</w:t>
      </w:r>
      <w:r>
        <w:rPr>
          <w:rStyle w:val="superscript"/>
        </w:rPr>
        <w:t>-1</w:t>
      </w:r>
      <w:r>
        <w:t xml:space="preserve"> (</w:t>
      </w:r>
      <w:r>
        <w:fldChar w:fldCharType="begin"/>
      </w:r>
      <w:r>
        <w:instrText xml:space="preserve"> EQ \r(</w:instrText>
      </w:r>
      <w:r w:rsidR="00812B43">
        <w:rPr>
          <w:color w:val="000000"/>
        </w:rPr>
        <w:instrText>b</w:instrText>
      </w:r>
      <w:r>
        <w:rPr>
          <w:color w:val="000000"/>
        </w:rPr>
        <w:instrText xml:space="preserve"> - </w:instrText>
      </w:r>
      <w:r w:rsidR="00812B43">
        <w:rPr>
          <w:color w:val="000000"/>
        </w:rPr>
        <w:instrText>a</w:instrText>
      </w:r>
      <w:r>
        <w:instrText xml:space="preserve">) </w:instrText>
      </w:r>
      <w:r>
        <w:fldChar w:fldCharType="end"/>
      </w:r>
      <w:r>
        <w:t>/</w:t>
      </w:r>
      <w:r>
        <w:fldChar w:fldCharType="begin"/>
      </w:r>
      <w:r>
        <w:instrText xml:space="preserve"> EQ \r(</w:instrText>
      </w:r>
      <w:r w:rsidR="00812B43">
        <w:instrText>b</w:instrText>
      </w:r>
      <w:r>
        <w:instrText xml:space="preserve">+1) </w:instrText>
      </w:r>
      <w:r>
        <w:fldChar w:fldCharType="end"/>
      </w:r>
      <w:r>
        <w:t xml:space="preserve">) =  π/2 – </w:t>
      </w:r>
      <w:r>
        <w:rPr>
          <w:color w:val="000000"/>
        </w:rPr>
        <w:t>sin</w:t>
      </w:r>
      <w:r>
        <w:rPr>
          <w:rStyle w:val="superscript"/>
        </w:rPr>
        <w:t>-1</w:t>
      </w:r>
      <w:r>
        <w:t>[</w:t>
      </w:r>
      <w:r>
        <w:fldChar w:fldCharType="begin"/>
      </w:r>
      <w:r>
        <w:instrText xml:space="preserve"> EQ \r(1+</w:instrText>
      </w:r>
      <w:r w:rsidR="00812B43">
        <w:instrText>a</w:instrText>
      </w:r>
      <w:r>
        <w:instrText xml:space="preserve">) </w:instrText>
      </w:r>
      <w:r>
        <w:fldChar w:fldCharType="end"/>
      </w:r>
      <w:r>
        <w:t>/</w:t>
      </w:r>
      <w:r>
        <w:fldChar w:fldCharType="begin"/>
      </w:r>
      <w:r>
        <w:instrText xml:space="preserve"> EQ \r(1+</w:instrText>
      </w:r>
      <w:r w:rsidR="00812B43">
        <w:instrText>b</w:instrText>
      </w:r>
      <w:r>
        <w:instrText xml:space="preserve">) </w:instrText>
      </w:r>
      <w:r>
        <w:fldChar w:fldCharType="end"/>
      </w:r>
      <w:r>
        <w:t xml:space="preserve">] </w:t>
      </w:r>
      <w:r>
        <w:tab/>
      </w:r>
      <w:r>
        <w:tab/>
      </w:r>
      <w:r>
        <w:tab/>
      </w:r>
      <w:r>
        <w:tab/>
      </w:r>
      <w:r w:rsidR="00812B43">
        <w:tab/>
      </w:r>
      <w:r>
        <w:t>(P6.8)</w:t>
      </w:r>
    </w:p>
    <w:p w14:paraId="6259B9EC" w14:textId="77777777" w:rsidR="00812B43" w:rsidRPr="007041DF" w:rsidRDefault="00812B43" w:rsidP="008968CA">
      <w:r>
        <w:tab/>
      </w:r>
      <w:r>
        <w:tab/>
      </w:r>
      <w:r>
        <w:tab/>
      </w:r>
      <w:r>
        <w:tab/>
      </w:r>
      <w:r>
        <w:tab/>
      </w:r>
      <w:r>
        <w:tab/>
      </w:r>
      <w:r>
        <w:tab/>
      </w:r>
      <w:r>
        <w:tab/>
        <w:t>a=cosθ</w:t>
      </w:r>
      <w:r>
        <w:rPr>
          <w:rStyle w:val="subscript"/>
        </w:rPr>
        <w:t>0</w:t>
      </w:r>
      <w:r>
        <w:rPr>
          <w:rStyle w:val="subscript"/>
        </w:rPr>
        <w:tab/>
      </w:r>
      <w:r>
        <w:tab/>
        <w:t>b=cosθ</w:t>
      </w:r>
    </w:p>
    <w:p w14:paraId="273E8620" w14:textId="77777777" w:rsidR="008968CA" w:rsidRDefault="008968CA" w:rsidP="008968CA">
      <w:r>
        <w:t>or</w:t>
      </w:r>
      <w:r w:rsidR="00812B43">
        <w:t xml:space="preserve">,  using x = 1+b  and y = 1+a, </w:t>
      </w:r>
    </w:p>
    <w:p w14:paraId="24AC48FA" w14:textId="77777777" w:rsidR="00812B43" w:rsidRDefault="00812B43" w:rsidP="008968CA"/>
    <w:p w14:paraId="00786003" w14:textId="77777777" w:rsidR="008968CA" w:rsidRDefault="008968CA" w:rsidP="008968CA">
      <w:r>
        <w:tab/>
        <w:t>sin</w:t>
      </w:r>
      <w:r>
        <w:rPr>
          <w:rStyle w:val="superscript"/>
        </w:rPr>
        <w:t>-1</w:t>
      </w:r>
      <w:r>
        <w:t xml:space="preserve"> (</w:t>
      </w:r>
      <w:r>
        <w:fldChar w:fldCharType="begin"/>
      </w:r>
      <w:r>
        <w:instrText xml:space="preserve"> EQ \r(</w:instrText>
      </w:r>
      <w:r>
        <w:rPr>
          <w:color w:val="000000"/>
        </w:rPr>
        <w:instrText>x - y</w:instrText>
      </w:r>
      <w:r>
        <w:instrText xml:space="preserve">) </w:instrText>
      </w:r>
      <w:r>
        <w:fldChar w:fldCharType="end"/>
      </w:r>
      <w:r>
        <w:t>/</w:t>
      </w:r>
      <w:r>
        <w:fldChar w:fldCharType="begin"/>
      </w:r>
      <w:r>
        <w:instrText xml:space="preserve"> EQ \r(x) </w:instrText>
      </w:r>
      <w:r>
        <w:fldChar w:fldCharType="end"/>
      </w:r>
      <w:r>
        <w:t xml:space="preserve">) =  π/2 – </w:t>
      </w:r>
      <w:r>
        <w:rPr>
          <w:color w:val="000000"/>
        </w:rPr>
        <w:t>sin</w:t>
      </w:r>
      <w:r>
        <w:rPr>
          <w:rStyle w:val="superscript"/>
        </w:rPr>
        <w:t>-1</w:t>
      </w:r>
      <w:r>
        <w:t>[</w:t>
      </w:r>
      <w:r>
        <w:fldChar w:fldCharType="begin"/>
      </w:r>
      <w:r>
        <w:instrText xml:space="preserve"> EQ \r(y) </w:instrText>
      </w:r>
      <w:r>
        <w:fldChar w:fldCharType="end"/>
      </w:r>
      <w:r>
        <w:t>/</w:t>
      </w:r>
      <w:r>
        <w:fldChar w:fldCharType="begin"/>
      </w:r>
      <w:r>
        <w:instrText xml:space="preserve"> EQ \r(x) </w:instrText>
      </w:r>
      <w:r>
        <w:fldChar w:fldCharType="end"/>
      </w:r>
      <w:r>
        <w:t xml:space="preserve">] </w:t>
      </w:r>
      <w:r>
        <w:tab/>
      </w:r>
      <w:r>
        <w:tab/>
      </w:r>
      <w:r>
        <w:tab/>
      </w:r>
      <w:r>
        <w:tab/>
      </w:r>
      <w:r>
        <w:tab/>
      </w:r>
      <w:r w:rsidR="00812B43">
        <w:tab/>
      </w:r>
      <w:r>
        <w:t>(P6.9)</w:t>
      </w:r>
    </w:p>
    <w:p w14:paraId="2508079E" w14:textId="77777777" w:rsidR="008968CA" w:rsidRDefault="008968CA" w:rsidP="008968CA"/>
    <w:p w14:paraId="4018F88A" w14:textId="77777777" w:rsidR="008968CA" w:rsidRDefault="008968CA" w:rsidP="008968CA">
      <w:r>
        <w:t xml:space="preserve">where a,b and x,y are just dummy variables, having nothing to do with earlier variables. </w:t>
      </w:r>
      <w:r w:rsidR="00101EC5">
        <w:t>Showing this last equality is a trivial exercise by thinking of the equation as θ</w:t>
      </w:r>
      <w:r w:rsidR="00101EC5">
        <w:rPr>
          <w:rStyle w:val="subscript"/>
        </w:rPr>
        <w:t>1</w:t>
      </w:r>
      <w:r w:rsidR="00101EC5">
        <w:t xml:space="preserve"> = π/2 - θ</w:t>
      </w:r>
      <w:r w:rsidR="00101EC5">
        <w:rPr>
          <w:rStyle w:val="subscript"/>
        </w:rPr>
        <w:t>2</w:t>
      </w:r>
      <w:r w:rsidR="00101EC5">
        <w:t xml:space="preserve"> and taking sin of both sides. </w:t>
      </w:r>
    </w:p>
    <w:p w14:paraId="190397B2" w14:textId="77777777" w:rsidR="002D2168" w:rsidRDefault="002D2168" w:rsidP="008968CA">
      <w:r>
        <w:tab/>
        <w:t xml:space="preserve">Thus, we have derived the correction 1.111 using "the definition method". </w:t>
      </w:r>
    </w:p>
    <w:p w14:paraId="39DF4375" w14:textId="77777777" w:rsidR="00E123BF" w:rsidRDefault="00E123BF" w:rsidP="008968CA"/>
    <w:p w14:paraId="452BB765" w14:textId="77777777" w:rsidR="00E123BF" w:rsidRPr="00E123BF" w:rsidRDefault="00E123BF" w:rsidP="008968CA">
      <w:r>
        <w:t>(c) the final part of this problem is to obtain the a</w:t>
      </w:r>
      <w:r>
        <w:rPr>
          <w:rStyle w:val="subscript"/>
        </w:rPr>
        <w:t>n</w:t>
      </w:r>
      <w:r>
        <w:t xml:space="preserve"> from g(θ) . This turned out to require two external documents, both in this folder. I was finally able to do it. </w:t>
      </w:r>
    </w:p>
    <w:p w14:paraId="39277A01" w14:textId="77777777" w:rsidR="008968CA" w:rsidRPr="008968CA" w:rsidRDefault="008968CA" w:rsidP="008968CA"/>
    <w:p w14:paraId="3A8049D0" w14:textId="77777777" w:rsidR="00D450F0" w:rsidRDefault="00D450F0" w:rsidP="00D450F0">
      <w:pPr>
        <w:pStyle w:val="Heading4"/>
      </w:pPr>
      <w:r>
        <w:t>1.4.2 The Substitution Method</w:t>
      </w:r>
      <w:r w:rsidR="00944679">
        <w:t xml:space="preserve">  ( Noble [46] )</w:t>
      </w:r>
    </w:p>
    <w:p w14:paraId="669C750C" w14:textId="77777777" w:rsidR="00D450F0" w:rsidRDefault="00D450F0" w:rsidP="00D450F0"/>
    <w:p w14:paraId="1B4327F3" w14:textId="77777777" w:rsidR="00D450F0" w:rsidRDefault="00D450F0" w:rsidP="00D450F0">
      <w:r>
        <w:t>It is suggested that we try this expansion for a</w:t>
      </w:r>
      <w:r>
        <w:rPr>
          <w:rStyle w:val="subscript"/>
        </w:rPr>
        <w:t>n</w:t>
      </w:r>
      <w:r>
        <w:t xml:space="preserve"> </w:t>
      </w:r>
    </w:p>
    <w:p w14:paraId="7A605FE7" w14:textId="77777777" w:rsidR="00D450F0" w:rsidRDefault="00D450F0" w:rsidP="00D450F0">
      <w:r>
        <w:tab/>
      </w:r>
      <w:r>
        <w:tab/>
      </w:r>
    </w:p>
    <w:p w14:paraId="5E4C1DD2" w14:textId="77777777" w:rsidR="00D450F0" w:rsidRPr="00AC3D0D" w:rsidRDefault="00D450F0" w:rsidP="00D450F0">
      <w:pPr>
        <w:rPr>
          <w:color w:val="FF0000"/>
        </w:rPr>
      </w:pPr>
      <w:r>
        <w:tab/>
        <w:t>a</w:t>
      </w:r>
      <w:r>
        <w:rPr>
          <w:rStyle w:val="subscript"/>
        </w:rPr>
        <w:t>n</w:t>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 cos[(n+1/2)t] U(t)</w:t>
      </w:r>
      <w:r w:rsidR="00AC3D0D">
        <w:rPr>
          <w:color w:val="000000"/>
        </w:rPr>
        <w:tab/>
      </w:r>
      <w:r w:rsidR="00AC3D0D">
        <w:rPr>
          <w:color w:val="000000"/>
        </w:rPr>
        <w:tab/>
      </w:r>
      <w:r w:rsidR="00AC3D0D">
        <w:rPr>
          <w:color w:val="000000"/>
        </w:rPr>
        <w:tab/>
      </w:r>
      <w:r w:rsidR="00AC3D0D">
        <w:rPr>
          <w:color w:val="000000"/>
        </w:rPr>
        <w:tab/>
      </w:r>
      <w:r w:rsidR="00AC3D0D">
        <w:rPr>
          <w:color w:val="000000"/>
        </w:rPr>
        <w:tab/>
      </w:r>
      <w:r w:rsidR="00AC3D0D">
        <w:rPr>
          <w:color w:val="000000"/>
        </w:rPr>
        <w:tab/>
      </w:r>
      <w:r w:rsidR="00AC3D0D">
        <w:rPr>
          <w:color w:val="000000"/>
        </w:rPr>
        <w:tab/>
      </w:r>
      <w:r w:rsidR="00AC3D0D" w:rsidRPr="00AC3D0D">
        <w:rPr>
          <w:color w:val="FF0000"/>
        </w:rPr>
        <w:t>1.113</w:t>
      </w:r>
    </w:p>
    <w:p w14:paraId="2920F9B3" w14:textId="77777777" w:rsidR="00D450F0" w:rsidRDefault="00D450F0" w:rsidP="00D450F0">
      <w:pPr>
        <w:rPr>
          <w:color w:val="000000"/>
        </w:rPr>
      </w:pPr>
    </w:p>
    <w:p w14:paraId="71181DE4" w14:textId="77777777" w:rsidR="00D450F0" w:rsidRDefault="00D450F0" w:rsidP="00D450F0">
      <w:r>
        <w:t>Our second dual equation from above is this</w:t>
      </w:r>
    </w:p>
    <w:p w14:paraId="453FBA2D" w14:textId="77777777" w:rsidR="00D450F0" w:rsidRDefault="00D450F0" w:rsidP="00D450F0"/>
    <w:p w14:paraId="38D61E0D" w14:textId="77777777" w:rsidR="00D450F0" w:rsidRDefault="00D450F0" w:rsidP="00D450F0">
      <w:pPr>
        <w:rPr>
          <w:color w:val="FF0000"/>
        </w:rPr>
      </w:pPr>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0</w:t>
      </w:r>
      <w:r>
        <w:tab/>
      </w:r>
      <w:r>
        <w:tab/>
      </w:r>
      <w:r>
        <w:tab/>
        <w:t>θ in (θ</w:t>
      </w:r>
      <w:r>
        <w:rPr>
          <w:rStyle w:val="subscript"/>
        </w:rPr>
        <w:t>0</w:t>
      </w:r>
      <w:r>
        <w:t>, π)</w:t>
      </w:r>
      <w:r>
        <w:tab/>
      </w:r>
      <w:r>
        <w:tab/>
      </w:r>
      <w:r>
        <w:tab/>
      </w:r>
      <w:r>
        <w:tab/>
      </w:r>
      <w:r w:rsidRPr="00D90C2F">
        <w:rPr>
          <w:color w:val="FF0000"/>
        </w:rPr>
        <w:t>1.101</w:t>
      </w:r>
    </w:p>
    <w:p w14:paraId="094B9A10" w14:textId="77777777" w:rsidR="00D450F0" w:rsidRDefault="00D450F0" w:rsidP="00D450F0">
      <w:pPr>
        <w:rPr>
          <w:color w:val="FF0000"/>
        </w:rPr>
      </w:pPr>
    </w:p>
    <w:p w14:paraId="34621A46" w14:textId="77777777" w:rsidR="00D450F0" w:rsidRDefault="00D450F0" w:rsidP="00D450F0">
      <w:r>
        <w:t>If we insert our integral rep for a</w:t>
      </w:r>
      <w:r>
        <w:rPr>
          <w:rStyle w:val="subscript"/>
        </w:rPr>
        <w:t>n</w:t>
      </w:r>
      <w:r>
        <w:t xml:space="preserve"> into the LHS we get</w:t>
      </w:r>
    </w:p>
    <w:p w14:paraId="3296CDB1" w14:textId="77777777" w:rsidR="00D450F0" w:rsidRDefault="00D450F0" w:rsidP="00D450F0"/>
    <w:p w14:paraId="5E5DC61B" w14:textId="77777777" w:rsidR="00D450F0" w:rsidRPr="005D5D4D" w:rsidRDefault="00D450F0" w:rsidP="00D450F0">
      <w:r>
        <w:tab/>
        <w:t>LHS = 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w:t>
      </w:r>
      <w:r w:rsidR="005D5D4D">
        <w:t>cosθ</w:t>
      </w:r>
      <w:r>
        <w:t>)</w:t>
      </w:r>
      <w:r w:rsidR="005D5D4D">
        <w:tab/>
      </w:r>
      <w:r w:rsidR="005D5D4D">
        <w:tab/>
      </w:r>
      <w:r w:rsidR="005D5D4D">
        <w:tab/>
      </w:r>
      <w:r w:rsidR="005D5D4D">
        <w:tab/>
        <w:t>θ &gt; θ</w:t>
      </w:r>
      <w:r w:rsidR="005D5D4D">
        <w:rPr>
          <w:rStyle w:val="subscript"/>
        </w:rPr>
        <w:t>0</w:t>
      </w:r>
    </w:p>
    <w:p w14:paraId="4E85EC99" w14:textId="77777777" w:rsidR="00D450F0" w:rsidRDefault="00D450F0" w:rsidP="00D450F0"/>
    <w:p w14:paraId="02D28DEA" w14:textId="77777777" w:rsidR="00D450F0" w:rsidRDefault="00D450F0" w:rsidP="00D450F0">
      <w:r>
        <w:tab/>
      </w:r>
      <w:r>
        <w:tab/>
        <w:t>=  Σ</w:t>
      </w:r>
      <w:r>
        <w:rPr>
          <w:rStyle w:val="subscript"/>
        </w:rPr>
        <w:t>n=0</w:t>
      </w:r>
      <w:r>
        <w:rPr>
          <w:rStyle w:val="superscript"/>
          <w:rFonts w:ascii="Times New Roman" w:hAnsi="Times New Roman"/>
        </w:rPr>
        <w:t>∞</w:t>
      </w:r>
      <w:r>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 cos[(n+1/2)t] U(t)</w:t>
      </w:r>
      <w:r>
        <w:t>}(2n+1) P</w:t>
      </w:r>
      <w:r>
        <w:rPr>
          <w:rStyle w:val="subscript"/>
        </w:rPr>
        <w:t>n</w:t>
      </w:r>
      <w:r>
        <w:t>(</w:t>
      </w:r>
      <w:r w:rsidR="005D5D4D">
        <w:t>cosθ</w:t>
      </w:r>
      <w:r>
        <w:t>)</w:t>
      </w:r>
    </w:p>
    <w:p w14:paraId="629B05CC" w14:textId="77777777" w:rsidR="00D450F0" w:rsidRDefault="00D450F0" w:rsidP="00D450F0"/>
    <w:p w14:paraId="703A615D" w14:textId="77777777" w:rsidR="005D5D4D" w:rsidRPr="005D5D4D" w:rsidRDefault="00D450F0" w:rsidP="005D5D4D">
      <w:r>
        <w:tab/>
      </w:r>
      <w:r>
        <w:tab/>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005D5D4D" w:rsidRPr="005D5D4D">
        <w:rPr>
          <w:color w:val="000000"/>
        </w:rPr>
        <w:t xml:space="preserve"> </w:t>
      </w:r>
      <w:r w:rsidR="005D5D4D">
        <w:rPr>
          <w:color w:val="000000"/>
        </w:rPr>
        <w:t>U(t)</w:t>
      </w:r>
      <w:r w:rsidR="005D5D4D">
        <w:t xml:space="preserve"> { Σ</w:t>
      </w:r>
      <w:r w:rsidR="005D5D4D">
        <w:rPr>
          <w:rStyle w:val="subscript"/>
        </w:rPr>
        <w:t>n=0</w:t>
      </w:r>
      <w:r w:rsidR="005D5D4D">
        <w:rPr>
          <w:rStyle w:val="superscript"/>
          <w:rFonts w:ascii="Times New Roman" w:hAnsi="Times New Roman"/>
        </w:rPr>
        <w:t>∞</w:t>
      </w:r>
      <w:r w:rsidR="005D5D4D">
        <w:rPr>
          <w:color w:val="000000"/>
        </w:rPr>
        <w:t xml:space="preserve"> cos[(n+1/2)t]</w:t>
      </w:r>
      <w:r w:rsidR="005D5D4D" w:rsidRPr="005D5D4D">
        <w:t xml:space="preserve"> </w:t>
      </w:r>
      <w:r w:rsidR="005D5D4D">
        <w:t>(2n+1) P</w:t>
      </w:r>
      <w:r w:rsidR="005D5D4D">
        <w:rPr>
          <w:rStyle w:val="subscript"/>
        </w:rPr>
        <w:t>n</w:t>
      </w:r>
      <w:r w:rsidR="005D5D4D">
        <w:t xml:space="preserve">(cosθ) }  </w:t>
      </w:r>
    </w:p>
    <w:p w14:paraId="0AB6201A" w14:textId="77777777" w:rsidR="00D450F0" w:rsidRPr="005D5D4D" w:rsidRDefault="00D450F0" w:rsidP="00D450F0"/>
    <w:p w14:paraId="07FA4DE8" w14:textId="77777777" w:rsidR="00D71ACE" w:rsidRPr="005D5D4D" w:rsidRDefault="00D71ACE" w:rsidP="00D71ACE">
      <w:r>
        <w:tab/>
      </w:r>
      <w:r>
        <w:tab/>
        <w:t xml:space="preserve">= 2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5D5D4D">
        <w:rPr>
          <w:color w:val="000000"/>
        </w:rPr>
        <w:t xml:space="preserve"> </w:t>
      </w:r>
      <w:r>
        <w:rPr>
          <w:color w:val="000000"/>
        </w:rPr>
        <w:t>U(t)</w:t>
      </w:r>
      <w:r>
        <w:t xml:space="preserve"> ∂</w:t>
      </w:r>
      <w:r>
        <w:rPr>
          <w:rStyle w:val="subscript"/>
        </w:rPr>
        <w:t>t</w:t>
      </w:r>
      <w:r>
        <w:t>{ Σ</w:t>
      </w:r>
      <w:r>
        <w:rPr>
          <w:rStyle w:val="subscript"/>
        </w:rPr>
        <w:t>n=0</w:t>
      </w:r>
      <w:r>
        <w:rPr>
          <w:rStyle w:val="superscript"/>
          <w:rFonts w:ascii="Times New Roman" w:hAnsi="Times New Roman"/>
        </w:rPr>
        <w:t>∞</w:t>
      </w:r>
      <w:r>
        <w:rPr>
          <w:color w:val="000000"/>
        </w:rPr>
        <w:t xml:space="preserve"> sin[(n+1/2)t]</w:t>
      </w:r>
      <w:r>
        <w:t xml:space="preserve"> P</w:t>
      </w:r>
      <w:r>
        <w:rPr>
          <w:rStyle w:val="subscript"/>
        </w:rPr>
        <w:t>n</w:t>
      </w:r>
      <w:r>
        <w:t xml:space="preserve">(cosθ) }  </w:t>
      </w:r>
    </w:p>
    <w:p w14:paraId="288B6332" w14:textId="77777777" w:rsidR="00D450F0" w:rsidRPr="00D450F0" w:rsidRDefault="00D450F0" w:rsidP="00D450F0"/>
    <w:p w14:paraId="06694B8F" w14:textId="77777777" w:rsidR="008968CA" w:rsidRDefault="004D7B5A">
      <w:r>
        <w:t>In Section 8 of the 1_4_1 doc I show that</w:t>
      </w:r>
    </w:p>
    <w:p w14:paraId="108470FD" w14:textId="77777777" w:rsidR="004D7B5A" w:rsidRDefault="004D7B5A"/>
    <w:p w14:paraId="43EF4AB0" w14:textId="77777777" w:rsidR="004D7B5A" w:rsidRDefault="004D7B5A" w:rsidP="004D7B5A">
      <w:r>
        <w:tab/>
        <w:t>Σ</w:t>
      </w:r>
      <w:r>
        <w:rPr>
          <w:rStyle w:val="subscript"/>
        </w:rPr>
        <w:t>n=0</w:t>
      </w:r>
      <w:r>
        <w:rPr>
          <w:rStyle w:val="superscript"/>
          <w:rFonts w:ascii="Times New Roman" w:hAnsi="Times New Roman"/>
        </w:rPr>
        <w:t>∞</w:t>
      </w:r>
      <w:r>
        <w:rPr>
          <w:color w:val="000000"/>
        </w:rPr>
        <w:t xml:space="preserve"> sin[(n+1/2)t]</w:t>
      </w:r>
      <w:r>
        <w:t xml:space="preserve"> P</w:t>
      </w:r>
      <w:r>
        <w:rPr>
          <w:rStyle w:val="subscript"/>
        </w:rPr>
        <w:t>n</w:t>
      </w:r>
      <w:r>
        <w:t>(cosθ)  =   (</w:t>
      </w:r>
      <w:r>
        <w:fldChar w:fldCharType="begin"/>
      </w:r>
      <w:r>
        <w:instrText xml:space="preserve"> EQ \r(2) </w:instrText>
      </w:r>
      <w:r>
        <w:fldChar w:fldCharType="end"/>
      </w:r>
      <w:r>
        <w:t>/π) 1/</w:t>
      </w:r>
      <w:r>
        <w:fldChar w:fldCharType="begin"/>
      </w:r>
      <w:r>
        <w:instrText xml:space="preserve"> EQ \r(cosθ-cost) </w:instrText>
      </w:r>
      <w:r>
        <w:fldChar w:fldCharType="end"/>
      </w:r>
      <w:r>
        <w:t xml:space="preserve"> * Heaviside( t&gt;θ) </w:t>
      </w:r>
    </w:p>
    <w:p w14:paraId="4E11254B" w14:textId="77777777" w:rsidR="004D7B5A" w:rsidRDefault="004D7B5A" w:rsidP="004D7B5A"/>
    <w:p w14:paraId="02D0828B" w14:textId="77777777" w:rsidR="004D7B5A" w:rsidRDefault="004D7B5A" w:rsidP="004D7B5A">
      <w:r>
        <w:t>So we then have</w:t>
      </w:r>
    </w:p>
    <w:p w14:paraId="142CCF3D" w14:textId="77777777" w:rsidR="004D7B5A" w:rsidRDefault="004D7B5A" w:rsidP="004D7B5A"/>
    <w:p w14:paraId="1617083E" w14:textId="77777777" w:rsidR="004D7B5A" w:rsidRDefault="004D7B5A" w:rsidP="004D7B5A">
      <w:r>
        <w:tab/>
        <w:t xml:space="preserve">LHS =  2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5D5D4D">
        <w:rPr>
          <w:color w:val="000000"/>
        </w:rPr>
        <w:t xml:space="preserve"> </w:t>
      </w:r>
      <w:r>
        <w:rPr>
          <w:color w:val="000000"/>
        </w:rPr>
        <w:t>U(t)</w:t>
      </w:r>
      <w:r>
        <w:t xml:space="preserve"> ∂</w:t>
      </w:r>
      <w:r>
        <w:rPr>
          <w:rStyle w:val="subscript"/>
        </w:rPr>
        <w:t>t</w:t>
      </w:r>
      <w:r>
        <w:t xml:space="preserve"> {  (</w:t>
      </w:r>
      <w:r>
        <w:fldChar w:fldCharType="begin"/>
      </w:r>
      <w:r>
        <w:instrText xml:space="preserve"> EQ \r(2) </w:instrText>
      </w:r>
      <w:r>
        <w:fldChar w:fldCharType="end"/>
      </w:r>
      <w:r>
        <w:t>/π) 1/</w:t>
      </w:r>
      <w:r>
        <w:fldChar w:fldCharType="begin"/>
      </w:r>
      <w:r>
        <w:instrText xml:space="preserve"> EQ \r(cosθ-cost) </w:instrText>
      </w:r>
      <w:r>
        <w:fldChar w:fldCharType="end"/>
      </w:r>
      <w:r>
        <w:t xml:space="preserve"> * Heaviside( t&gt;θ) } </w:t>
      </w:r>
    </w:p>
    <w:p w14:paraId="0CA3FC08" w14:textId="77777777" w:rsidR="0053014E" w:rsidRDefault="0053014E" w:rsidP="004D7B5A"/>
    <w:p w14:paraId="0A0879A7" w14:textId="77777777" w:rsidR="0053014E" w:rsidRDefault="0053014E" w:rsidP="004D7B5A">
      <w:r>
        <w:t>If we try parts integration, the parts part will be</w:t>
      </w:r>
    </w:p>
    <w:p w14:paraId="022FBEBC" w14:textId="77777777" w:rsidR="0053014E" w:rsidRDefault="0053014E" w:rsidP="004D7B5A"/>
    <w:p w14:paraId="7CB4D536" w14:textId="77777777" w:rsidR="0053014E" w:rsidRDefault="0053014E" w:rsidP="004D7B5A">
      <w:r>
        <w:tab/>
        <w:t xml:space="preserve">[ </w:t>
      </w:r>
      <w:r>
        <w:rPr>
          <w:color w:val="000000"/>
        </w:rPr>
        <w:t>U(t)</w:t>
      </w:r>
      <w:r>
        <w:t xml:space="preserve"> (</w:t>
      </w:r>
      <w:r>
        <w:fldChar w:fldCharType="begin"/>
      </w:r>
      <w:r>
        <w:instrText xml:space="preserve"> EQ \r(2) </w:instrText>
      </w:r>
      <w:r>
        <w:fldChar w:fldCharType="end"/>
      </w:r>
      <w:r>
        <w:t>/π) 1/</w:t>
      </w:r>
      <w:r>
        <w:fldChar w:fldCharType="begin"/>
      </w:r>
      <w:r>
        <w:instrText xml:space="preserve"> EQ \r(cosθ-cost) </w:instrText>
      </w:r>
      <w:r>
        <w:fldChar w:fldCharType="end"/>
      </w:r>
      <w:r>
        <w:t xml:space="preserve"> * Heaviside( t&gt;θ) ] |</w:t>
      </w:r>
      <w:r>
        <w:rPr>
          <w:rStyle w:val="superscript"/>
        </w:rPr>
        <w:t>t=θ0</w:t>
      </w:r>
      <w:r>
        <w:rPr>
          <w:rStyle w:val="subscript"/>
        </w:rPr>
        <w:t>0</w:t>
      </w:r>
    </w:p>
    <w:p w14:paraId="40646B2F" w14:textId="77777777" w:rsidR="0053014E" w:rsidRDefault="0053014E" w:rsidP="004D7B5A"/>
    <w:p w14:paraId="6770D080" w14:textId="77777777" w:rsidR="0053014E" w:rsidRDefault="0053014E" w:rsidP="004D7B5A">
      <w:r>
        <w:t>But  Heaviside( θ</w:t>
      </w:r>
      <w:r>
        <w:rPr>
          <w:rStyle w:val="subscript"/>
        </w:rPr>
        <w:t>0</w:t>
      </w:r>
      <w:r>
        <w:t xml:space="preserve">&gt;θ)  </w:t>
      </w:r>
      <w:r w:rsidR="00AC3D0D">
        <w:t>= 0 because we are assuming θ &gt; θ</w:t>
      </w:r>
      <w:r w:rsidR="00AC3D0D">
        <w:rPr>
          <w:rStyle w:val="subscript"/>
        </w:rPr>
        <w:t>0</w:t>
      </w:r>
      <w:r w:rsidR="00AC3D0D">
        <w:t xml:space="preserve">. </w:t>
      </w:r>
    </w:p>
    <w:p w14:paraId="6DFBA3F3" w14:textId="77777777" w:rsidR="00AC3D0D" w:rsidRDefault="00AC3D0D" w:rsidP="004D7B5A">
      <w:r>
        <w:t>Similarly Heaviside( 0&gt;θ) = 0. So we are left with</w:t>
      </w:r>
    </w:p>
    <w:p w14:paraId="69CD9F3B" w14:textId="77777777" w:rsidR="00AC3D0D" w:rsidRDefault="00AC3D0D" w:rsidP="004D7B5A"/>
    <w:p w14:paraId="10628150" w14:textId="77777777" w:rsidR="00AC3D0D" w:rsidRDefault="00AC3D0D" w:rsidP="00AC3D0D">
      <w:r>
        <w:tab/>
        <w:t xml:space="preserve">LHS =  - 2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5D5D4D">
        <w:rPr>
          <w:color w:val="000000"/>
        </w:rPr>
        <w:t xml:space="preserve"> </w:t>
      </w:r>
      <w:r>
        <w:t>∂</w:t>
      </w:r>
      <w:r>
        <w:rPr>
          <w:rStyle w:val="subscript"/>
        </w:rPr>
        <w:t>t</w:t>
      </w:r>
      <w:r>
        <w:rPr>
          <w:color w:val="000000"/>
        </w:rPr>
        <w:t xml:space="preserve"> U(t)</w:t>
      </w:r>
      <w:r>
        <w:t xml:space="preserve">  {  (</w:t>
      </w:r>
      <w:r>
        <w:fldChar w:fldCharType="begin"/>
      </w:r>
      <w:r>
        <w:instrText xml:space="preserve"> EQ \r(2) </w:instrText>
      </w:r>
      <w:r>
        <w:fldChar w:fldCharType="end"/>
      </w:r>
      <w:r>
        <w:t>/π) 1/</w:t>
      </w:r>
      <w:r>
        <w:fldChar w:fldCharType="begin"/>
      </w:r>
      <w:r>
        <w:instrText xml:space="preserve"> EQ \r(cosθ-cost) </w:instrText>
      </w:r>
      <w:r>
        <w:fldChar w:fldCharType="end"/>
      </w:r>
      <w:r>
        <w:t xml:space="preserve"> * Heaviside( t&gt;θ) } </w:t>
      </w:r>
    </w:p>
    <w:p w14:paraId="2E079C9A" w14:textId="77777777" w:rsidR="00AC3D0D" w:rsidRDefault="00AC3D0D" w:rsidP="00AC3D0D"/>
    <w:p w14:paraId="750F7ECF" w14:textId="77777777" w:rsidR="00AC3D0D" w:rsidRDefault="00AC3D0D" w:rsidP="00AC3D0D">
      <w:r>
        <w:t xml:space="preserve">But this also vanishes because for all t in the range shown we have Heaviside = 0. </w:t>
      </w:r>
      <w:r w:rsidR="00983206">
        <w:t xml:space="preserve">A detail of zero measure that someone could worry about. </w:t>
      </w:r>
    </w:p>
    <w:p w14:paraId="6E80B43F" w14:textId="77777777" w:rsidR="00AC3D0D" w:rsidRDefault="00AC3D0D" w:rsidP="00AC3D0D"/>
    <w:p w14:paraId="5A8FC833" w14:textId="77777777" w:rsidR="00AC3D0D" w:rsidRDefault="00AC3D0D" w:rsidP="00AC3D0D">
      <w:r>
        <w:t xml:space="preserve">Therefore, as claimed, </w:t>
      </w:r>
      <w:r w:rsidR="00827669">
        <w:t>our assumed form 1.113 satisfies the second dual series equation, and we have only then to deal with the first equation which is this</w:t>
      </w:r>
    </w:p>
    <w:p w14:paraId="59003B58" w14:textId="77777777" w:rsidR="00827669" w:rsidRDefault="00827669" w:rsidP="00AC3D0D"/>
    <w:p w14:paraId="78F1919B" w14:textId="77777777" w:rsidR="00827669" w:rsidRDefault="00827669" w:rsidP="00827669">
      <w:r>
        <w:tab/>
        <w:t>Σ</w:t>
      </w:r>
      <w:r>
        <w:rPr>
          <w:rStyle w:val="subscript"/>
        </w:rPr>
        <w:t>n=0</w:t>
      </w:r>
      <w:r>
        <w:rPr>
          <w:rStyle w:val="superscript"/>
          <w:rFonts w:ascii="Times New Roman" w:hAnsi="Times New Roman"/>
        </w:rPr>
        <w:t>∞</w:t>
      </w:r>
      <w:r>
        <w:t xml:space="preserve"> a</w:t>
      </w:r>
      <w:r>
        <w:rPr>
          <w:rStyle w:val="subscript"/>
        </w:rPr>
        <w:t>n</w:t>
      </w:r>
      <w:r>
        <w:t>P</w:t>
      </w:r>
      <w:r>
        <w:rPr>
          <w:rStyle w:val="subscript"/>
        </w:rPr>
        <w:t>n</w:t>
      </w:r>
      <w:r>
        <w:t>(</w:t>
      </w:r>
      <w:r w:rsidR="00467937">
        <w:t>cosθ</w:t>
      </w:r>
      <w:r>
        <w:t>) = 1</w:t>
      </w:r>
      <w:r>
        <w:tab/>
      </w:r>
      <w:r>
        <w:tab/>
      </w:r>
      <w:r>
        <w:tab/>
      </w:r>
      <w:r>
        <w:tab/>
        <w:t>θ in (0,θ</w:t>
      </w:r>
      <w:r>
        <w:rPr>
          <w:rStyle w:val="subscript"/>
        </w:rPr>
        <w:t>0</w:t>
      </w:r>
      <w:r w:rsidR="001156BF">
        <w:t>)</w:t>
      </w:r>
      <w:r w:rsidR="001156BF">
        <w:tab/>
      </w:r>
      <w:r w:rsidR="001156BF">
        <w:tab/>
      </w:r>
      <w:r w:rsidR="001156BF">
        <w:tab/>
      </w:r>
      <w:r w:rsidRPr="00D90C2F">
        <w:rPr>
          <w:color w:val="FF0000"/>
        </w:rPr>
        <w:t>1.100</w:t>
      </w:r>
    </w:p>
    <w:p w14:paraId="666BE410" w14:textId="77777777" w:rsidR="00827669" w:rsidRDefault="00827669" w:rsidP="00827669"/>
    <w:p w14:paraId="54192449" w14:textId="77777777" w:rsidR="00827669" w:rsidRDefault="00827669" w:rsidP="00827669">
      <w:r>
        <w:t>We then have</w:t>
      </w:r>
    </w:p>
    <w:p w14:paraId="6391E2A1" w14:textId="77777777" w:rsidR="00827669" w:rsidRDefault="00827669" w:rsidP="00827669"/>
    <w:p w14:paraId="6EB019B8" w14:textId="77777777" w:rsidR="00827669" w:rsidRPr="00827669" w:rsidRDefault="00827669" w:rsidP="00827669">
      <w:r>
        <w:tab/>
        <w:t>1 = Σ</w:t>
      </w:r>
      <w:r>
        <w:rPr>
          <w:rStyle w:val="subscript"/>
        </w:rPr>
        <w:t>n=0</w:t>
      </w:r>
      <w:r>
        <w:rPr>
          <w:rStyle w:val="superscript"/>
          <w:rFonts w:ascii="Times New Roman" w:hAnsi="Times New Roman"/>
        </w:rPr>
        <w:t>∞</w:t>
      </w:r>
      <w:r>
        <w:t xml:space="preserve"> a</w:t>
      </w:r>
      <w:r>
        <w:rPr>
          <w:rStyle w:val="subscript"/>
        </w:rPr>
        <w:t>n</w:t>
      </w:r>
      <w:r>
        <w:t>P</w:t>
      </w:r>
      <w:r>
        <w:rPr>
          <w:rStyle w:val="subscript"/>
        </w:rPr>
        <w:t>n</w:t>
      </w:r>
      <w:r>
        <w:t>(</w:t>
      </w:r>
      <w:r w:rsidR="00467937">
        <w:t>cosθ</w:t>
      </w:r>
      <w:r>
        <w:t xml:space="preserve">) </w:t>
      </w:r>
      <w:r>
        <w:tab/>
      </w:r>
      <w:r>
        <w:tab/>
      </w:r>
      <w:r>
        <w:tab/>
      </w:r>
      <w:r>
        <w:tab/>
      </w:r>
      <w:r w:rsidR="00467937">
        <w:t>θ &lt; θ</w:t>
      </w:r>
      <w:r w:rsidR="00467937">
        <w:rPr>
          <w:rStyle w:val="subscript"/>
        </w:rPr>
        <w:t>0</w:t>
      </w:r>
      <w:r>
        <w:tab/>
      </w:r>
    </w:p>
    <w:p w14:paraId="74D7A2E0" w14:textId="77777777" w:rsidR="00827669" w:rsidRDefault="00827669" w:rsidP="00827669"/>
    <w:p w14:paraId="0F904F1C" w14:textId="77777777" w:rsidR="00827669" w:rsidRDefault="00827669" w:rsidP="00827669">
      <w:r>
        <w:tab/>
        <w:t xml:space="preserve">  = Σ</w:t>
      </w:r>
      <w:r>
        <w:rPr>
          <w:rStyle w:val="subscript"/>
        </w:rPr>
        <w:t>n=0</w:t>
      </w:r>
      <w:r>
        <w:rPr>
          <w:rStyle w:val="superscript"/>
          <w:rFonts w:ascii="Times New Roman" w:hAnsi="Times New Roman"/>
        </w:rPr>
        <w:t>∞</w:t>
      </w:r>
      <w:r>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 cos[(n+1/2)t] U(t)</w:t>
      </w:r>
      <w:r>
        <w:t>}P</w:t>
      </w:r>
      <w:r>
        <w:rPr>
          <w:rStyle w:val="subscript"/>
        </w:rPr>
        <w:t>n</w:t>
      </w:r>
      <w:r>
        <w:t>(</w:t>
      </w:r>
      <w:r w:rsidR="00467937">
        <w:t>cosθ</w:t>
      </w:r>
      <w:r>
        <w:t>)</w:t>
      </w:r>
    </w:p>
    <w:p w14:paraId="2E378FA8" w14:textId="77777777" w:rsidR="00827669" w:rsidRDefault="00827669" w:rsidP="00827669"/>
    <w:p w14:paraId="248EF97F" w14:textId="77777777" w:rsidR="00827669" w:rsidRDefault="00827669" w:rsidP="00827669">
      <w:r>
        <w:tab/>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827669">
        <w:rPr>
          <w:color w:val="000000"/>
        </w:rPr>
        <w:t xml:space="preserve"> </w:t>
      </w:r>
      <w:r>
        <w:rPr>
          <w:color w:val="000000"/>
        </w:rPr>
        <w:t>U(t)</w:t>
      </w:r>
      <w:r>
        <w:t xml:space="preserve"> </w:t>
      </w:r>
      <w:r w:rsidR="00467937">
        <w:t xml:space="preserve">{  </w:t>
      </w:r>
      <w:r>
        <w:t>Σ</w:t>
      </w:r>
      <w:r>
        <w:rPr>
          <w:rStyle w:val="subscript"/>
        </w:rPr>
        <w:t>n=0</w:t>
      </w:r>
      <w:r>
        <w:rPr>
          <w:rStyle w:val="superscript"/>
          <w:rFonts w:ascii="Times New Roman" w:hAnsi="Times New Roman"/>
        </w:rPr>
        <w:t>∞</w:t>
      </w:r>
      <w:r w:rsidRPr="00827669">
        <w:rPr>
          <w:color w:val="000000"/>
        </w:rPr>
        <w:t xml:space="preserve"> </w:t>
      </w:r>
      <w:r>
        <w:rPr>
          <w:color w:val="000000"/>
        </w:rPr>
        <w:t>cos[(n+1/2)t]</w:t>
      </w:r>
      <w:r w:rsidRPr="00827669">
        <w:t xml:space="preserve"> </w:t>
      </w:r>
      <w:r>
        <w:t>P</w:t>
      </w:r>
      <w:r>
        <w:rPr>
          <w:rStyle w:val="subscript"/>
        </w:rPr>
        <w:t>n</w:t>
      </w:r>
      <w:r>
        <w:t>(</w:t>
      </w:r>
      <w:r w:rsidR="00467937">
        <w:t>cosθ</w:t>
      </w:r>
      <w:r>
        <w:t>)</w:t>
      </w:r>
      <w:r w:rsidR="00467937">
        <w:t xml:space="preserve">  }</w:t>
      </w:r>
    </w:p>
    <w:p w14:paraId="1C065255" w14:textId="77777777" w:rsidR="00467937" w:rsidRDefault="00467937" w:rsidP="00827669"/>
    <w:p w14:paraId="39914E83" w14:textId="77777777" w:rsidR="00467937" w:rsidRDefault="00467937" w:rsidP="00827669">
      <w:r>
        <w:t>Now we get to use 1.108 above which says</w:t>
      </w:r>
    </w:p>
    <w:p w14:paraId="167DC3F2" w14:textId="77777777" w:rsidR="00467937" w:rsidRDefault="00467937" w:rsidP="00827669"/>
    <w:p w14:paraId="71D2D1E9" w14:textId="77777777" w:rsidR="00467937" w:rsidRPr="00C009FE" w:rsidRDefault="00467937" w:rsidP="00467937">
      <w:pPr>
        <w:rPr>
          <w:color w:val="FF0000"/>
        </w:rPr>
      </w:pPr>
      <w:r>
        <w:tab/>
        <w:t>Σ</w:t>
      </w:r>
      <w:r>
        <w:rPr>
          <w:rStyle w:val="subscript"/>
        </w:rPr>
        <w:t>n=0</w:t>
      </w:r>
      <w:r>
        <w:rPr>
          <w:rStyle w:val="superscript"/>
          <w:rFonts w:ascii="Times New Roman" w:hAnsi="Times New Roman"/>
        </w:rPr>
        <w:t>∞</w:t>
      </w:r>
      <w:r>
        <w:rPr>
          <w:color w:val="000000"/>
        </w:rPr>
        <w:t xml:space="preserve"> cos[(n+1/2)t]</w:t>
      </w:r>
      <w:r w:rsidRPr="006E6E25">
        <w:t xml:space="preserve"> </w:t>
      </w:r>
      <w:r>
        <w:t>P</w:t>
      </w:r>
      <w:r>
        <w:rPr>
          <w:rStyle w:val="subscript"/>
        </w:rPr>
        <w:t>n</w:t>
      </w:r>
      <w:r>
        <w:t>(cosθ)   =  (1/</w:t>
      </w:r>
      <w:r>
        <w:fldChar w:fldCharType="begin"/>
      </w:r>
      <w:r>
        <w:instrText xml:space="preserve"> EQ \r(2) </w:instrText>
      </w:r>
      <w:r>
        <w:fldChar w:fldCharType="end"/>
      </w:r>
      <w:r>
        <w:t>)  1/</w:t>
      </w:r>
      <w:r>
        <w:rPr>
          <w:color w:val="000000"/>
        </w:rPr>
        <w:fldChar w:fldCharType="begin"/>
      </w:r>
      <w:r>
        <w:rPr>
          <w:color w:val="000000"/>
        </w:rPr>
        <w:instrText xml:space="preserve"> EQ \r(cost-cosθ) </w:instrText>
      </w:r>
      <w:r>
        <w:rPr>
          <w:color w:val="000000"/>
        </w:rPr>
        <w:fldChar w:fldCharType="end"/>
      </w:r>
      <w:r>
        <w:t xml:space="preserve"> * Heaviside(t &lt; θ) </w:t>
      </w:r>
      <w:r>
        <w:tab/>
      </w:r>
      <w:r>
        <w:tab/>
      </w:r>
      <w:r w:rsidRPr="00C009FE">
        <w:rPr>
          <w:color w:val="FF0000"/>
        </w:rPr>
        <w:t>1.109</w:t>
      </w:r>
    </w:p>
    <w:p w14:paraId="3FCBBDEC" w14:textId="77777777" w:rsidR="00467937" w:rsidRPr="00827669" w:rsidRDefault="00467937" w:rsidP="00827669"/>
    <w:p w14:paraId="0641DE54" w14:textId="77777777" w:rsidR="00827669" w:rsidRDefault="00467937" w:rsidP="00AC3D0D">
      <w:r>
        <w:t>So we have then</w:t>
      </w:r>
    </w:p>
    <w:p w14:paraId="27FAFCF5" w14:textId="77777777" w:rsidR="00467937" w:rsidRDefault="00467937" w:rsidP="00AC3D0D"/>
    <w:p w14:paraId="62C6FE92" w14:textId="77777777" w:rsidR="00467937" w:rsidRDefault="00467937" w:rsidP="00AC3D0D">
      <w:r>
        <w:tab/>
        <w:t xml:space="preserve">1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827669">
        <w:rPr>
          <w:color w:val="000000"/>
        </w:rPr>
        <w:t xml:space="preserve"> </w:t>
      </w:r>
      <w:r>
        <w:rPr>
          <w:color w:val="000000"/>
        </w:rPr>
        <w:t>U(t)</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\r(cost-cosθ) </w:instrText>
      </w:r>
      <w:r>
        <w:rPr>
          <w:color w:val="000000"/>
        </w:rPr>
        <w:fldChar w:fldCharType="end"/>
      </w:r>
      <w:r>
        <w:t xml:space="preserve"> * Heaviside(t &lt; θ) </w:t>
      </w:r>
      <w:r>
        <w:tab/>
      </w:r>
    </w:p>
    <w:p w14:paraId="07211064" w14:textId="77777777" w:rsidR="007F2107" w:rsidRDefault="007F2107" w:rsidP="00AC3D0D"/>
    <w:p w14:paraId="1A7E8EA4" w14:textId="77777777" w:rsidR="007F2107" w:rsidRDefault="007F2107" w:rsidP="00AC3D0D">
      <w:r>
        <w:tab/>
        <w:t xml:space="preserve">  = (1/</w:t>
      </w:r>
      <w:r>
        <w:fldChar w:fldCharType="begin"/>
      </w:r>
      <w:r>
        <w:instrText xml:space="preserve"> EQ \r(2) </w:instrText>
      </w:r>
      <w:r>
        <w:fldChar w:fldCharType="end"/>
      </w:r>
      <w:r>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min(θ,θ</w:instrText>
      </w:r>
      <w:r>
        <w:rPr>
          <w:rStyle w:val="subscript"/>
        </w:rPr>
        <w:instrText>0</w:instrText>
      </w:r>
      <w:r>
        <w:instrText>)</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827669">
        <w:rPr>
          <w:color w:val="000000"/>
        </w:rPr>
        <w:t xml:space="preserve"> </w:t>
      </w:r>
      <w:r>
        <w:rPr>
          <w:color w:val="000000"/>
        </w:rPr>
        <w:t>U(t)</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\r(cost-cosθ) </w:instrText>
      </w:r>
      <w:r>
        <w:rPr>
          <w:color w:val="000000"/>
        </w:rPr>
        <w:fldChar w:fldCharType="end"/>
      </w:r>
      <w:r>
        <w:t xml:space="preserve"> </w:t>
      </w:r>
    </w:p>
    <w:p w14:paraId="0432F9E8" w14:textId="77777777" w:rsidR="007F2107" w:rsidRDefault="007F2107" w:rsidP="00AC3D0D"/>
    <w:p w14:paraId="32A9E1F8" w14:textId="77777777" w:rsidR="007F2107" w:rsidRDefault="007F2107" w:rsidP="00AC3D0D">
      <w:r>
        <w:t>But if θ &lt; θ</w:t>
      </w:r>
      <w:r>
        <w:rPr>
          <w:rStyle w:val="subscript"/>
        </w:rPr>
        <w:t xml:space="preserve">0 </w:t>
      </w:r>
      <w:r>
        <w:t>as we have assumed, then min(θ,θ</w:t>
      </w:r>
      <w:r>
        <w:rPr>
          <w:rStyle w:val="subscript"/>
        </w:rPr>
        <w:t>0</w:t>
      </w:r>
      <w:r>
        <w:t>) = θ and we have</w:t>
      </w:r>
    </w:p>
    <w:p w14:paraId="3A4EB2C6" w14:textId="77777777" w:rsidR="007F2107" w:rsidRDefault="007F2107" w:rsidP="00AC3D0D"/>
    <w:p w14:paraId="782D1AEF" w14:textId="77777777" w:rsidR="007F2107" w:rsidRPr="001156BF" w:rsidRDefault="007F2107" w:rsidP="00AC3D0D">
      <w:pPr>
        <w:rPr>
          <w:color w:val="FF0000"/>
        </w:rPr>
      </w:pPr>
      <w:r>
        <w:tab/>
      </w:r>
      <w:r>
        <w:fldChar w:fldCharType="begin"/>
      </w:r>
      <w:r>
        <w:instrText xml:space="preserve"> EQ \r(2) </w:instrText>
      </w:r>
      <w:r>
        <w:fldChar w:fldCharType="end"/>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w:t>
      </w:r>
      <w:r w:rsidRPr="00827669">
        <w:rPr>
          <w:color w:val="000000"/>
        </w:rPr>
        <w:t xml:space="preserve"> </w:t>
      </w:r>
      <w:r>
        <w:rPr>
          <w:color w:val="000000"/>
        </w:rPr>
        <w:t>U(t)</w:t>
      </w:r>
      <w:r>
        <w:t xml:space="preserve"> 1/</w:t>
      </w:r>
      <w:r>
        <w:rPr>
          <w:color w:val="000000"/>
        </w:rPr>
        <w:fldChar w:fldCharType="begin"/>
      </w:r>
      <w:r>
        <w:rPr>
          <w:color w:val="000000"/>
        </w:rPr>
        <w:instrText xml:space="preserve"> EQ \r(cost-cosθ) </w:instrText>
      </w:r>
      <w:r>
        <w:rPr>
          <w:color w:val="000000"/>
        </w:rPr>
        <w:fldChar w:fldCharType="end"/>
      </w:r>
      <w:r w:rsidR="001156BF">
        <w:rPr>
          <w:color w:val="000000"/>
        </w:rPr>
        <w:tab/>
      </w:r>
      <w:r w:rsidR="001156BF">
        <w:rPr>
          <w:color w:val="000000"/>
        </w:rPr>
        <w:tab/>
        <w:t>θ &lt; θ</w:t>
      </w:r>
      <w:r w:rsidR="001156BF">
        <w:rPr>
          <w:rStyle w:val="subscript"/>
        </w:rPr>
        <w:t>0</w:t>
      </w:r>
      <w:r w:rsidR="001156BF">
        <w:tab/>
      </w:r>
      <w:r w:rsidR="001156BF">
        <w:tab/>
      </w:r>
      <w:r w:rsidR="001156BF">
        <w:tab/>
      </w:r>
      <w:r w:rsidR="001156BF">
        <w:tab/>
      </w:r>
      <w:r w:rsidR="001156BF">
        <w:tab/>
      </w:r>
      <w:r w:rsidR="001156BF" w:rsidRPr="001156BF">
        <w:rPr>
          <w:color w:val="FF0000"/>
        </w:rPr>
        <w:t>1.114</w:t>
      </w:r>
    </w:p>
    <w:p w14:paraId="756F4E30" w14:textId="77777777" w:rsidR="00AC3D0D" w:rsidRPr="00AC3D0D" w:rsidRDefault="00AC3D0D" w:rsidP="004D7B5A">
      <w:r>
        <w:tab/>
      </w:r>
    </w:p>
    <w:p w14:paraId="4A1781F2" w14:textId="77777777" w:rsidR="004D7B5A" w:rsidRDefault="00CB6959">
      <w:r>
        <w:t>If I use their suggested solution U(t) = (2/π)cos(t/2) = (</w:t>
      </w:r>
      <w:r>
        <w:fldChar w:fldCharType="begin"/>
      </w:r>
      <w:r>
        <w:instrText xml:space="preserve"> EQ \r(2) </w:instrText>
      </w:r>
      <w:r>
        <w:fldChar w:fldCharType="end"/>
      </w:r>
      <w:r>
        <w:t>/π)</w:t>
      </w:r>
      <w:r>
        <w:fldChar w:fldCharType="begin"/>
      </w:r>
      <w:r>
        <w:instrText xml:space="preserve"> EQ \r(1+cost) </w:instrText>
      </w:r>
      <w:r>
        <w:fldChar w:fldCharType="end"/>
      </w:r>
      <w:r w:rsidR="001C26F2">
        <w:t xml:space="preserve">  Maple gives - </w:t>
      </w:r>
      <w:r w:rsidR="001C26F2">
        <w:fldChar w:fldCharType="begin"/>
      </w:r>
      <w:r w:rsidR="001C26F2">
        <w:instrText xml:space="preserve"> EQ \r(2) </w:instrText>
      </w:r>
      <w:r w:rsidR="001C26F2">
        <w:fldChar w:fldCharType="end"/>
      </w:r>
      <w:r w:rsidR="002F16BD">
        <w:t xml:space="preserve"> because it somehow gets the wrong branch of the denominator square root. Assuming the positive root of both radicals, it is pretty obvious that we are integrating something positive definite. </w:t>
      </w:r>
    </w:p>
    <w:p w14:paraId="02E0FA28" w14:textId="77777777" w:rsidR="001C26F2" w:rsidRDefault="001C26F2"/>
    <w:p w14:paraId="0BE990D3" w14:textId="77777777" w:rsidR="001C26F2" w:rsidRDefault="001C26F2">
      <w:r>
        <w:t xml:space="preserve">Let's solve this thing by our usual Abel Transform: </w:t>
      </w:r>
    </w:p>
    <w:p w14:paraId="1A659C4A" w14:textId="77777777" w:rsidR="001C26F2" w:rsidRDefault="001C26F2"/>
    <w:p w14:paraId="47297EBE" w14:textId="77777777" w:rsidR="001C26F2" w:rsidRPr="003D72EF" w:rsidRDefault="001C26F2" w:rsidP="001C26F2">
      <w:pPr>
        <w:rPr>
          <w:color w:val="000000"/>
        </w:rPr>
      </w:pPr>
      <w:r w:rsidRPr="003D72EF">
        <w:rPr>
          <w:color w:val="000000"/>
        </w:rPr>
        <w:t>S1:</w:t>
      </w:r>
      <w:r w:rsidRPr="003D72EF">
        <w:rPr>
          <w:color w:val="000000"/>
        </w:rPr>
        <w:tab/>
      </w:r>
      <w:r w:rsidRPr="003D72EF">
        <w:rPr>
          <w:color w:val="000000"/>
        </w:rPr>
        <w:tab/>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Pr>
          <w:color w:val="000000"/>
          <w:szCs w:val="22"/>
        </w:rPr>
        <w:instrText>0</w:instrText>
      </w:r>
      <w:r w:rsidRPr="003D72EF">
        <w:rPr>
          <w:b/>
          <w:color w:val="000000"/>
          <w:sz w:val="18"/>
          <w:szCs w:val="18"/>
        </w:rPr>
        <w:instrText xml:space="preserve">, </w:instrText>
      </w:r>
      <w:r>
        <w:rPr>
          <w:b/>
          <w:color w:val="000000"/>
          <w:sz w:val="18"/>
          <w:szCs w:val="18"/>
        </w:rPr>
        <w:instrText>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dt </w:t>
      </w:r>
      <w:r>
        <w:rPr>
          <w:color w:val="000000"/>
        </w:rPr>
        <w:t>U</w:t>
      </w:r>
      <w:r w:rsidRPr="003D72EF">
        <w:rPr>
          <w:color w:val="000000"/>
        </w:rPr>
        <w:t xml:space="preserve">(t) / </w:t>
      </w:r>
      <w:r w:rsidRPr="003D72EF">
        <w:rPr>
          <w:color w:val="000000"/>
        </w:rPr>
        <w:fldChar w:fldCharType="begin"/>
      </w:r>
      <w:r w:rsidRPr="003D72EF">
        <w:rPr>
          <w:color w:val="000000"/>
        </w:rPr>
        <w:instrText xml:space="preserve"> EQ \r(cost - cos</w:instrText>
      </w:r>
      <w:r>
        <w:instrText>θ</w:instrText>
      </w:r>
      <w:r w:rsidRPr="003D72EF">
        <w:rPr>
          <w:color w:val="000000"/>
        </w:rPr>
        <w:instrText xml:space="preserve">) </w:instrText>
      </w:r>
      <w:r w:rsidRPr="003D72EF">
        <w:rPr>
          <w:color w:val="000000"/>
        </w:rPr>
        <w:fldChar w:fldCharType="end"/>
      </w:r>
      <w:r w:rsidRPr="003D72EF">
        <w:rPr>
          <w:color w:val="000000"/>
        </w:rPr>
        <w:t xml:space="preserve">  = g(</w:t>
      </w:r>
      <w:r>
        <w:rPr>
          <w:color w:val="000000"/>
        </w:rPr>
        <w:t>θ</w:t>
      </w:r>
      <w:r w:rsidRPr="003D72EF">
        <w:rPr>
          <w:color w:val="000000"/>
        </w:rPr>
        <w:t>)</w:t>
      </w:r>
      <w:r>
        <w:rPr>
          <w:color w:val="000000"/>
        </w:rPr>
        <w:t xml:space="preserve">   =  </w:t>
      </w:r>
      <w:r>
        <w:fldChar w:fldCharType="begin"/>
      </w:r>
      <w:r>
        <w:instrText xml:space="preserve"> EQ \r(2) </w:instrText>
      </w:r>
      <w:r>
        <w:fldChar w:fldCharType="end"/>
      </w:r>
    </w:p>
    <w:p w14:paraId="1DF00EA3" w14:textId="77777777" w:rsidR="001C26F2" w:rsidRDefault="001C26F2" w:rsidP="001C26F2">
      <w:r w:rsidRPr="003D72EF">
        <w:rPr>
          <w:color w:val="000000"/>
        </w:rPr>
        <w:tab/>
        <w:t xml:space="preserve">=&gt;   </w:t>
      </w:r>
      <w:r>
        <w:rPr>
          <w:color w:val="000000"/>
        </w:rPr>
        <w:t>U</w:t>
      </w:r>
      <w:r w:rsidRPr="003D72EF">
        <w:rPr>
          <w:color w:val="000000"/>
        </w:rPr>
        <w:t>(t) = π</w:t>
      </w:r>
      <w:r w:rsidRPr="003D72EF">
        <w:rPr>
          <w:rStyle w:val="superscript"/>
          <w:color w:val="000000"/>
        </w:rPr>
        <w:t>-1</w:t>
      </w:r>
      <w:r w:rsidRPr="003D72EF">
        <w:rPr>
          <w:color w:val="000000"/>
        </w:rPr>
        <w:t xml:space="preserve"> ∂</w:t>
      </w:r>
      <w:r w:rsidRPr="003D72EF">
        <w:rPr>
          <w:rStyle w:val="subscript"/>
          <w:color w:val="000000"/>
        </w:rPr>
        <w:t>t</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Pr>
          <w:color w:val="000000"/>
          <w:szCs w:val="22"/>
        </w:rPr>
        <w:instrText>0</w:instrText>
      </w:r>
      <w:r w:rsidRPr="003D72EF">
        <w:rPr>
          <w:b/>
          <w:color w:val="000000"/>
          <w:sz w:val="18"/>
          <w:szCs w:val="18"/>
        </w:rPr>
        <w:instrText>, t</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du sinu g(u) /  </w:t>
      </w:r>
      <w:r w:rsidRPr="003D72EF">
        <w:rPr>
          <w:color w:val="000000"/>
        </w:rPr>
        <w:fldChar w:fldCharType="begin"/>
      </w:r>
      <w:r w:rsidRPr="003D72EF">
        <w:rPr>
          <w:color w:val="000000"/>
        </w:rPr>
        <w:instrText xml:space="preserve"> EQ \r(cosu - cost) </w:instrText>
      </w:r>
      <w:r w:rsidRPr="003D72EF">
        <w:rPr>
          <w:color w:val="000000"/>
        </w:rPr>
        <w:fldChar w:fldCharType="end"/>
      </w:r>
      <w:r w:rsidRPr="003D72EF">
        <w:rPr>
          <w:color w:val="000000"/>
        </w:rPr>
        <w:t xml:space="preserve"> }</w:t>
      </w:r>
    </w:p>
    <w:p w14:paraId="1D6E49A6" w14:textId="77777777" w:rsidR="00476D07" w:rsidRDefault="00476D07" w:rsidP="001C26F2"/>
    <w:p w14:paraId="2B0C3541" w14:textId="77777777" w:rsidR="00476D07" w:rsidRDefault="00476D07" w:rsidP="001C26F2">
      <w:r>
        <w:t>So we get</w:t>
      </w:r>
    </w:p>
    <w:p w14:paraId="0E63D130" w14:textId="77777777" w:rsidR="00476D07" w:rsidRDefault="00476D07" w:rsidP="001C26F2"/>
    <w:p w14:paraId="265CD85C" w14:textId="77777777" w:rsidR="00476D07" w:rsidRDefault="00476D07" w:rsidP="001C26F2">
      <w:pPr>
        <w:rPr>
          <w:color w:val="000000"/>
        </w:rPr>
      </w:pPr>
      <w:r>
        <w:tab/>
      </w:r>
      <w:r>
        <w:rPr>
          <w:color w:val="000000"/>
        </w:rPr>
        <w:t>U</w:t>
      </w:r>
      <w:r w:rsidRPr="003D72EF">
        <w:rPr>
          <w:color w:val="000000"/>
        </w:rPr>
        <w:t xml:space="preserve">(t) = </w:t>
      </w:r>
      <w:r>
        <w:rPr>
          <w:color w:val="000000"/>
        </w:rPr>
        <w:fldChar w:fldCharType="begin"/>
      </w:r>
      <w:r>
        <w:rPr>
          <w:color w:val="000000"/>
        </w:rPr>
        <w:instrText xml:space="preserve"> EQ \r(2) </w:instrText>
      </w:r>
      <w:r>
        <w:rPr>
          <w:color w:val="000000"/>
        </w:rPr>
        <w:fldChar w:fldCharType="end"/>
      </w:r>
      <w:r w:rsidRPr="003D72EF">
        <w:rPr>
          <w:color w:val="000000"/>
        </w:rPr>
        <w:t>π</w:t>
      </w:r>
      <w:r w:rsidRPr="003D72EF">
        <w:rPr>
          <w:rStyle w:val="superscript"/>
          <w:color w:val="000000"/>
        </w:rPr>
        <w:t>-1</w:t>
      </w:r>
      <w:r w:rsidRPr="003D72EF">
        <w:rPr>
          <w:color w:val="000000"/>
        </w:rPr>
        <w:t xml:space="preserve"> ∂</w:t>
      </w:r>
      <w:r w:rsidRPr="003D72EF">
        <w:rPr>
          <w:rStyle w:val="subscript"/>
          <w:color w:val="000000"/>
        </w:rPr>
        <w:t>t</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Pr>
          <w:color w:val="000000"/>
          <w:szCs w:val="22"/>
        </w:rPr>
        <w:instrText>0</w:instrText>
      </w:r>
      <w:r w:rsidRPr="003D72EF">
        <w:rPr>
          <w:b/>
          <w:color w:val="000000"/>
          <w:sz w:val="18"/>
          <w:szCs w:val="18"/>
        </w:rPr>
        <w:instrText>, t</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du sinu</w:t>
      </w:r>
      <w:r>
        <w:rPr>
          <w:color w:val="000000"/>
        </w:rPr>
        <w:t xml:space="preserve"> /</w:t>
      </w:r>
      <w:r w:rsidRPr="003D72EF">
        <w:rPr>
          <w:color w:val="000000"/>
        </w:rPr>
        <w:t xml:space="preserve"> </w:t>
      </w:r>
      <w:r w:rsidRPr="003D72EF">
        <w:rPr>
          <w:color w:val="000000"/>
        </w:rPr>
        <w:fldChar w:fldCharType="begin"/>
      </w:r>
      <w:r w:rsidRPr="003D72EF">
        <w:rPr>
          <w:color w:val="000000"/>
        </w:rPr>
        <w:instrText xml:space="preserve"> EQ \r(cosu - cost) </w:instrText>
      </w:r>
      <w:r w:rsidRPr="003D72EF">
        <w:rPr>
          <w:color w:val="000000"/>
        </w:rPr>
        <w:fldChar w:fldCharType="end"/>
      </w:r>
      <w:r w:rsidRPr="003D72EF">
        <w:rPr>
          <w:color w:val="000000"/>
        </w:rPr>
        <w:t xml:space="preserve"> }</w:t>
      </w:r>
    </w:p>
    <w:p w14:paraId="52E5048F" w14:textId="77777777" w:rsidR="00476D07" w:rsidRDefault="00476D07" w:rsidP="001C26F2"/>
    <w:p w14:paraId="36ECB233" w14:textId="77777777" w:rsidR="00476D07" w:rsidRDefault="00476D07" w:rsidP="001C26F2">
      <w:r>
        <w:t>We have seen this one before. Maple says</w:t>
      </w:r>
    </w:p>
    <w:p w14:paraId="317D169C" w14:textId="77777777" w:rsidR="00476D07" w:rsidRDefault="00476D07" w:rsidP="001C26F2"/>
    <w:p w14:paraId="26D92E79" w14:textId="77777777" w:rsidR="00476D07" w:rsidRDefault="00476D07" w:rsidP="001C26F2">
      <w:r>
        <w:tab/>
      </w:r>
      <w:r>
        <w:pict>
          <v:shape id="_x0000_i1030" type="#_x0000_t75" style="width:327.75pt;height:146.25pt">
            <v:imagedata r:id="rId14" o:title=""/>
          </v:shape>
        </w:pict>
      </w:r>
    </w:p>
    <w:p w14:paraId="74D89C97" w14:textId="77777777" w:rsidR="00476D07" w:rsidRDefault="00476D07" w:rsidP="001C26F2">
      <w:r>
        <w:t>Therefore we get</w:t>
      </w:r>
    </w:p>
    <w:p w14:paraId="34FC3562" w14:textId="77777777" w:rsidR="00476D07" w:rsidRDefault="00476D07" w:rsidP="001C26F2"/>
    <w:p w14:paraId="4A98B310" w14:textId="77777777" w:rsidR="00476D07" w:rsidRDefault="00476D07" w:rsidP="001C26F2">
      <w:pPr>
        <w:rPr>
          <w:color w:val="000000"/>
        </w:rPr>
      </w:pPr>
      <w:r>
        <w:tab/>
        <w:t>U(t) = (</w:t>
      </w:r>
      <w:r>
        <w:rPr>
          <w:color w:val="000000"/>
        </w:rPr>
        <w:fldChar w:fldCharType="begin"/>
      </w:r>
      <w:r>
        <w:rPr>
          <w:color w:val="000000"/>
        </w:rPr>
        <w:instrText xml:space="preserve"> EQ \r(2) </w:instrText>
      </w:r>
      <w:r>
        <w:rPr>
          <w:color w:val="000000"/>
        </w:rPr>
        <w:fldChar w:fldCharType="end"/>
      </w:r>
      <w:r>
        <w:rPr>
          <w:color w:val="000000"/>
        </w:rPr>
        <w:t>/π)</w:t>
      </w:r>
      <w:r w:rsidR="00434169">
        <w:rPr>
          <w:color w:val="000000"/>
        </w:rPr>
        <w:t xml:space="preserve"> </w:t>
      </w:r>
      <w:r w:rsidR="00434169">
        <w:t>sin(t)/</w:t>
      </w:r>
      <w:r w:rsidR="00434169">
        <w:fldChar w:fldCharType="begin"/>
      </w:r>
      <w:r w:rsidR="00434169">
        <w:instrText xml:space="preserve"> EQ \r(1-cos(t)) </w:instrText>
      </w:r>
      <w:r w:rsidR="00434169">
        <w:fldChar w:fldCharType="end"/>
      </w:r>
      <w:r w:rsidR="00434169">
        <w:t xml:space="preserve">  =   (</w:t>
      </w:r>
      <w:r w:rsidR="00434169">
        <w:rPr>
          <w:color w:val="000000"/>
        </w:rPr>
        <w:fldChar w:fldCharType="begin"/>
      </w:r>
      <w:r w:rsidR="00434169">
        <w:rPr>
          <w:color w:val="000000"/>
        </w:rPr>
        <w:instrText xml:space="preserve"> EQ \r(2) </w:instrText>
      </w:r>
      <w:r w:rsidR="00434169">
        <w:rPr>
          <w:color w:val="000000"/>
        </w:rPr>
        <w:fldChar w:fldCharType="end"/>
      </w:r>
      <w:r w:rsidR="00434169">
        <w:rPr>
          <w:color w:val="000000"/>
        </w:rPr>
        <w:t xml:space="preserve">/π) 2 sin(t/2)cos(t/2) / [ </w:t>
      </w:r>
      <w:r w:rsidR="00434169">
        <w:rPr>
          <w:color w:val="000000"/>
        </w:rPr>
        <w:fldChar w:fldCharType="begin"/>
      </w:r>
      <w:r w:rsidR="00434169">
        <w:rPr>
          <w:color w:val="000000"/>
        </w:rPr>
        <w:instrText xml:space="preserve"> EQ \r(2) </w:instrText>
      </w:r>
      <w:r w:rsidR="00434169">
        <w:rPr>
          <w:color w:val="000000"/>
        </w:rPr>
        <w:fldChar w:fldCharType="end"/>
      </w:r>
      <w:r w:rsidR="00434169">
        <w:rPr>
          <w:color w:val="000000"/>
        </w:rPr>
        <w:t xml:space="preserve">sin(t/2)] </w:t>
      </w:r>
    </w:p>
    <w:p w14:paraId="5F1A4B12" w14:textId="77777777" w:rsidR="00434169" w:rsidRDefault="00434169" w:rsidP="001C26F2">
      <w:pPr>
        <w:rPr>
          <w:color w:val="000000"/>
        </w:rPr>
      </w:pPr>
    </w:p>
    <w:p w14:paraId="0EBEDEB7" w14:textId="77777777" w:rsidR="00434169" w:rsidRDefault="00434169" w:rsidP="001C26F2">
      <w:pPr>
        <w:rPr>
          <w:color w:val="000000"/>
        </w:rPr>
      </w:pPr>
      <w:r>
        <w:rPr>
          <w:color w:val="000000"/>
        </w:rPr>
        <w:tab/>
        <w:t xml:space="preserve">    =  </w:t>
      </w:r>
      <w:r>
        <w:t>(</w:t>
      </w:r>
      <w:r>
        <w:rPr>
          <w:color w:val="000000"/>
        </w:rPr>
        <w:t xml:space="preserve">2/π) cos(t/2) </w:t>
      </w:r>
      <w:r>
        <w:rPr>
          <w:color w:val="000000"/>
        </w:rPr>
        <w:tab/>
      </w:r>
      <w:r>
        <w:rPr>
          <w:color w:val="000000"/>
        </w:rPr>
        <w:tab/>
      </w:r>
      <w:r>
        <w:rPr>
          <w:color w:val="000000"/>
        </w:rPr>
        <w:tab/>
      </w:r>
      <w:r>
        <w:rPr>
          <w:color w:val="000000"/>
        </w:rPr>
        <w:tab/>
        <w:t>// just as they claim</w:t>
      </w:r>
    </w:p>
    <w:p w14:paraId="4B72B88B" w14:textId="77777777" w:rsidR="002F16BD" w:rsidRDefault="002F16BD" w:rsidP="001C26F2">
      <w:pPr>
        <w:rPr>
          <w:color w:val="000000"/>
        </w:rPr>
      </w:pPr>
    </w:p>
    <w:p w14:paraId="0B1E90D4" w14:textId="77777777" w:rsidR="002F16BD" w:rsidRDefault="002F16BD" w:rsidP="001C26F2">
      <w:r>
        <w:rPr>
          <w:color w:val="000000"/>
        </w:rPr>
        <w:t>Now comes the computation of a</w:t>
      </w:r>
      <w:r>
        <w:rPr>
          <w:rStyle w:val="subscript"/>
        </w:rPr>
        <w:t>n</w:t>
      </w:r>
      <w:r>
        <w:t xml:space="preserve"> : </w:t>
      </w:r>
    </w:p>
    <w:p w14:paraId="2EA6D0CF" w14:textId="77777777" w:rsidR="002F16BD" w:rsidRDefault="002F16BD" w:rsidP="001C26F2"/>
    <w:p w14:paraId="50A56D17" w14:textId="77777777" w:rsidR="002F16BD" w:rsidRPr="00AC3D0D" w:rsidRDefault="002F16BD" w:rsidP="002F16BD">
      <w:pPr>
        <w:rPr>
          <w:color w:val="FF0000"/>
        </w:rPr>
      </w:pPr>
      <w:r>
        <w:tab/>
        <w:t>a</w:t>
      </w:r>
      <w:r>
        <w:rPr>
          <w:rStyle w:val="subscript"/>
        </w:rPr>
        <w:t>n</w:t>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 cos[(n+1/2)t] U(t)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C3D0D">
        <w:rPr>
          <w:color w:val="FF0000"/>
        </w:rPr>
        <w:t>1.113</w:t>
      </w:r>
    </w:p>
    <w:p w14:paraId="7556E7AA" w14:textId="77777777" w:rsidR="001C26F2" w:rsidRDefault="002F16BD">
      <w:r>
        <w:tab/>
      </w:r>
    </w:p>
    <w:p w14:paraId="22025C92" w14:textId="77777777" w:rsidR="002F16BD" w:rsidRDefault="002F16BD">
      <w:pPr>
        <w:rPr>
          <w:color w:val="000000"/>
        </w:rPr>
      </w:pPr>
      <w:r>
        <w:tab/>
        <w:t xml:space="preserve">    = </w:t>
      </w:r>
      <w:r>
        <w:rPr>
          <w:color w:val="000000"/>
        </w:rPr>
        <w:t xml:space="preserve"> </w:t>
      </w:r>
      <w:r>
        <w:t>(</w:t>
      </w:r>
      <w:r>
        <w:rPr>
          <w:color w:val="000000"/>
        </w:rPr>
        <w:t xml:space="preserve">2/π)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dt cos[(n+1/2)t] cos(t/2)</w:t>
      </w:r>
    </w:p>
    <w:p w14:paraId="4FA61199" w14:textId="77777777" w:rsidR="002F16BD" w:rsidRDefault="002F16BD">
      <w:pPr>
        <w:rPr>
          <w:color w:val="000000"/>
        </w:rPr>
      </w:pPr>
    </w:p>
    <w:p w14:paraId="30FDFC24" w14:textId="77777777" w:rsidR="002F16BD" w:rsidRDefault="002F16BD">
      <w:pPr>
        <w:rPr>
          <w:color w:val="000000"/>
        </w:rPr>
      </w:pPr>
      <w:r>
        <w:rPr>
          <w:color w:val="000000"/>
        </w:rPr>
        <w:t>And here is what Maple says</w:t>
      </w:r>
    </w:p>
    <w:p w14:paraId="1ABEB797" w14:textId="77777777" w:rsidR="002F16BD" w:rsidRDefault="002F16BD">
      <w:pPr>
        <w:rPr>
          <w:color w:val="000000"/>
        </w:rPr>
      </w:pPr>
    </w:p>
    <w:p w14:paraId="2195CC69" w14:textId="77777777" w:rsidR="002F16BD" w:rsidRDefault="002F16BD">
      <w:r>
        <w:pict>
          <v:shape id="_x0000_i1031" type="#_x0000_t75" style="width:372pt;height:171.75pt">
            <v:imagedata r:id="rId15" o:title=""/>
          </v:shape>
        </w:pict>
      </w:r>
    </w:p>
    <w:p w14:paraId="0ACFA699" w14:textId="77777777" w:rsidR="00983206" w:rsidRDefault="00983206"/>
    <w:p w14:paraId="5B36F5E0" w14:textId="77777777" w:rsidR="00983206" w:rsidRDefault="00983206">
      <w:r>
        <w:t xml:space="preserve">which happily is the right answer and we don't have to do 22 pages of algebra! </w:t>
      </w:r>
    </w:p>
    <w:p w14:paraId="6683785A" w14:textId="77777777" w:rsidR="00560288" w:rsidRDefault="00560288"/>
    <w:p w14:paraId="5CACF6B3" w14:textId="77777777" w:rsidR="00560288" w:rsidRPr="00560288" w:rsidRDefault="00560288">
      <w:pPr>
        <w:rPr>
          <w:b/>
        </w:rPr>
      </w:pPr>
      <w:r w:rsidRPr="00560288">
        <w:rPr>
          <w:b/>
        </w:rPr>
        <w:t xml:space="preserve">1.4.3 Noble's multiplying factor method. </w:t>
      </w:r>
    </w:p>
    <w:p w14:paraId="72812158" w14:textId="77777777" w:rsidR="00560288" w:rsidRDefault="00560288"/>
    <w:p w14:paraId="5EE91185" w14:textId="77777777" w:rsidR="00560288" w:rsidRDefault="00560288">
      <w:r>
        <w:t xml:space="preserve">If we start with </w:t>
      </w:r>
    </w:p>
    <w:p w14:paraId="2E521287" w14:textId="77777777" w:rsidR="00560288" w:rsidRDefault="00560288"/>
    <w:p w14:paraId="1D9D9E83" w14:textId="77777777" w:rsidR="00560288" w:rsidRDefault="00560288" w:rsidP="00560288">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r>
      <w:r>
        <w:rPr>
          <w:color w:val="000000"/>
        </w:rPr>
        <w:tab/>
      </w:r>
      <w:r w:rsidRPr="00A37250">
        <w:rPr>
          <w:color w:val="FF0000"/>
        </w:rPr>
        <w:t>1.108</w:t>
      </w:r>
    </w:p>
    <w:p w14:paraId="42D6B66C" w14:textId="77777777" w:rsidR="00560288" w:rsidRDefault="00560288" w:rsidP="00560288"/>
    <w:p w14:paraId="422114DE" w14:textId="77777777" w:rsidR="00560288" w:rsidRDefault="00560288" w:rsidP="00560288">
      <w:r>
        <w:t>and if we apply our usual Abel transform, we should get</w:t>
      </w:r>
    </w:p>
    <w:p w14:paraId="0A2A5501" w14:textId="77777777" w:rsidR="00560288" w:rsidRDefault="00560288" w:rsidP="00560288"/>
    <w:p w14:paraId="150BBE5D" w14:textId="77777777" w:rsidR="00560288" w:rsidRPr="009B3451" w:rsidRDefault="00560288" w:rsidP="00560288">
      <w:pPr>
        <w:rPr>
          <w:color w:val="FF0000"/>
        </w:rPr>
      </w:pPr>
      <w:r>
        <w:tab/>
      </w:r>
      <w:r>
        <w:rPr>
          <w:color w:val="000000"/>
        </w:rPr>
        <w:t>cos[(n+1/2)</w:t>
      </w:r>
      <w:r w:rsidR="00A135FC">
        <w:rPr>
          <w:color w:val="000000"/>
        </w:rPr>
        <w:t>θ</w:t>
      </w:r>
      <w:r>
        <w:rPr>
          <w:color w:val="000000"/>
        </w:rPr>
        <w:t>]   =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rsidR="00A135FC">
        <w:rPr>
          <w:color w:val="000000"/>
        </w:rPr>
        <w:t xml:space="preserve"> </w:t>
      </w:r>
      <w:r w:rsidR="000411B0">
        <w:rPr>
          <w:color w:val="000000"/>
        </w:rPr>
        <w:t xml:space="preserve">sinφ </w:t>
      </w:r>
      <w:r w:rsidR="00A135FC">
        <w:rPr>
          <w:color w:val="000000"/>
        </w:rPr>
        <w:t>P</w:t>
      </w:r>
      <w:r w:rsidR="00A135FC">
        <w:rPr>
          <w:rStyle w:val="subscript"/>
        </w:rPr>
        <w:t>n</w:t>
      </w:r>
      <w:r w:rsidR="00A135FC">
        <w:t xml:space="preserve">(cosφ) </w:t>
      </w:r>
      <w:r>
        <w:rPr>
          <w:color w:val="000000"/>
        </w:rPr>
        <w:t>/</w:t>
      </w:r>
      <w:r>
        <w:rPr>
          <w:color w:val="000000"/>
        </w:rPr>
        <w:fldChar w:fldCharType="begin"/>
      </w:r>
      <w:r>
        <w:rPr>
          <w:color w:val="000000"/>
        </w:rPr>
        <w:instrText xml:space="preserve"> EQ \r(cosφ-cosθ) </w:instrText>
      </w:r>
      <w:r>
        <w:rPr>
          <w:color w:val="000000"/>
        </w:rPr>
        <w:fldChar w:fldCharType="end"/>
      </w:r>
      <w:r w:rsidR="00A135FC">
        <w:rPr>
          <w:color w:val="000000"/>
        </w:rPr>
        <w:tab/>
      </w:r>
      <w:r w:rsidR="00A135FC">
        <w:rPr>
          <w:color w:val="000000"/>
        </w:rPr>
        <w:tab/>
      </w:r>
      <w:r w:rsidR="00A135FC">
        <w:rPr>
          <w:color w:val="000000"/>
        </w:rPr>
        <w:tab/>
      </w:r>
      <w:r w:rsidR="00A135FC" w:rsidRPr="009B3451">
        <w:rPr>
          <w:color w:val="FF0000"/>
        </w:rPr>
        <w:t>1.115</w:t>
      </w:r>
    </w:p>
    <w:p w14:paraId="7E92B5B2" w14:textId="77777777" w:rsidR="00A135FC" w:rsidRDefault="00A135FC" w:rsidP="00560288"/>
    <w:p w14:paraId="5D516B8B" w14:textId="77777777" w:rsidR="00560288" w:rsidRDefault="00560288" w:rsidP="00560288">
      <w:r>
        <w:t>I could do it, but won't since I am now not worried about such. Alternatively, if we start with</w:t>
      </w:r>
    </w:p>
    <w:p w14:paraId="17979355" w14:textId="77777777" w:rsidR="00560288" w:rsidRDefault="00560288" w:rsidP="00560288"/>
    <w:p w14:paraId="2CFBE392" w14:textId="77777777" w:rsidR="00560288" w:rsidRDefault="00560288" w:rsidP="00560288">
      <w:r>
        <w:tab/>
        <w:t>P</w:t>
      </w:r>
      <w:r>
        <w:rPr>
          <w:rStyle w:val="subscript"/>
        </w:rPr>
        <w:t>n</w:t>
      </w:r>
      <w:r>
        <w:t xml:space="preserve">(cosθ) =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sin[(n+1/2)x] / </w:t>
      </w:r>
      <w:r>
        <w:fldChar w:fldCharType="begin"/>
      </w:r>
      <w:r>
        <w:instrText xml:space="preserve"> EQ \r(cosθ-cosx) </w:instrText>
      </w:r>
      <w:r>
        <w:fldChar w:fldCharType="end"/>
      </w:r>
      <w:r>
        <w:tab/>
      </w:r>
      <w:r>
        <w:tab/>
        <w:t>// see Canon 1_4_1 doc</w:t>
      </w:r>
    </w:p>
    <w:p w14:paraId="56561AA6" w14:textId="77777777" w:rsidR="00560288" w:rsidRDefault="00560288" w:rsidP="00560288"/>
    <w:p w14:paraId="40493E80" w14:textId="77777777" w:rsidR="00560288" w:rsidRDefault="00A135FC" w:rsidP="00560288">
      <w:r>
        <w:t>then we should get this</w:t>
      </w:r>
    </w:p>
    <w:p w14:paraId="54EF996D" w14:textId="77777777" w:rsidR="00A135FC" w:rsidRDefault="00A135FC" w:rsidP="00560288"/>
    <w:p w14:paraId="06DDDE24" w14:textId="77777777" w:rsidR="00A135FC" w:rsidRDefault="00A135FC" w:rsidP="00A135FC">
      <w:pPr>
        <w:rPr>
          <w:color w:val="000000"/>
        </w:rPr>
      </w:pPr>
      <w:r>
        <w:tab/>
      </w:r>
      <w:r>
        <w:rPr>
          <w:color w:val="000000"/>
        </w:rPr>
        <w:t>sin[(n+1/2)θ]   =  –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000411B0">
        <w:rPr>
          <w:color w:val="000000"/>
        </w:rPr>
        <w:t xml:space="preserve">sinφ </w:t>
      </w:r>
      <w:r>
        <w:rPr>
          <w:color w:val="000000"/>
        </w:rPr>
        <w:t>P</w:t>
      </w:r>
      <w:r>
        <w:rPr>
          <w:rStyle w:val="subscript"/>
        </w:rPr>
        <w:t>n</w:t>
      </w:r>
      <w:r>
        <w:t xml:space="preserve">(cosφ) </w:t>
      </w:r>
      <w:r>
        <w:rPr>
          <w:color w:val="000000"/>
        </w:rPr>
        <w:t>/</w:t>
      </w:r>
      <w:r>
        <w:rPr>
          <w:color w:val="000000"/>
        </w:rPr>
        <w:fldChar w:fldCharType="begin"/>
      </w:r>
      <w:r>
        <w:rPr>
          <w:color w:val="000000"/>
        </w:rPr>
        <w:instrText xml:space="preserve"> EQ \r(cosφ-cosθ) </w:instrText>
      </w:r>
      <w:r>
        <w:rPr>
          <w:color w:val="000000"/>
        </w:rPr>
        <w:fldChar w:fldCharType="end"/>
      </w:r>
    </w:p>
    <w:p w14:paraId="089FC201" w14:textId="77777777" w:rsidR="00A135FC" w:rsidRDefault="00A135FC" w:rsidP="00A135FC">
      <w:pPr>
        <w:rPr>
          <w:color w:val="000000"/>
        </w:rPr>
      </w:pPr>
    </w:p>
    <w:p w14:paraId="73E2594E" w14:textId="77777777" w:rsidR="00A135FC" w:rsidRDefault="00A135FC" w:rsidP="00A135FC">
      <w:pPr>
        <w:rPr>
          <w:color w:val="000000"/>
        </w:rPr>
      </w:pPr>
      <w:r>
        <w:rPr>
          <w:color w:val="000000"/>
        </w:rPr>
        <w:t>But now write this as</w:t>
      </w:r>
    </w:p>
    <w:p w14:paraId="4D890756" w14:textId="77777777" w:rsidR="00A135FC" w:rsidRDefault="00A135FC" w:rsidP="00A135FC">
      <w:pPr>
        <w:rPr>
          <w:color w:val="000000"/>
        </w:rPr>
      </w:pPr>
    </w:p>
    <w:p w14:paraId="1CEB4DC7" w14:textId="77777777" w:rsidR="00A135FC" w:rsidRPr="000411B0" w:rsidRDefault="00A135FC" w:rsidP="00A135FC">
      <w:r>
        <w:rPr>
          <w:color w:val="000000"/>
        </w:rPr>
        <w:tab/>
        <w:t>– (n+1/2)</w:t>
      </w:r>
      <w:r>
        <w:rPr>
          <w:rStyle w:val="superscript"/>
        </w:rPr>
        <w:t>-1</w:t>
      </w:r>
      <w:r>
        <w:t xml:space="preserve"> ∂</w:t>
      </w:r>
      <w:r>
        <w:rPr>
          <w:rStyle w:val="subscript"/>
        </w:rPr>
        <w:t>θ</w:t>
      </w:r>
      <w:r w:rsidRPr="00A135FC">
        <w:rPr>
          <w:color w:val="000000"/>
        </w:rPr>
        <w:t xml:space="preserve"> </w:t>
      </w:r>
      <w:r>
        <w:rPr>
          <w:color w:val="000000"/>
        </w:rPr>
        <w:t>cos[(n+1/2)θ]</w:t>
      </w:r>
      <w:r>
        <w:t xml:space="preserve">  =  </w:t>
      </w:r>
      <w:r>
        <w:rPr>
          <w:color w:val="000000"/>
        </w:rPr>
        <w:t>–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000411B0">
        <w:rPr>
          <w:color w:val="000000"/>
        </w:rPr>
        <w:t xml:space="preserve">sinφ </w:t>
      </w:r>
      <w:r>
        <w:rPr>
          <w:color w:val="000000"/>
        </w:rPr>
        <w:t>P</w:t>
      </w:r>
      <w:r>
        <w:rPr>
          <w:rStyle w:val="subscript"/>
        </w:rPr>
        <w:t>n</w:t>
      </w:r>
      <w:r>
        <w:t xml:space="preserve">(cosφ) </w:t>
      </w:r>
      <w:r>
        <w:rPr>
          <w:color w:val="000000"/>
        </w:rPr>
        <w:t>/</w:t>
      </w:r>
      <w:r>
        <w:rPr>
          <w:color w:val="000000"/>
        </w:rPr>
        <w:fldChar w:fldCharType="begin"/>
      </w:r>
      <w:r>
        <w:rPr>
          <w:color w:val="000000"/>
        </w:rPr>
        <w:instrText xml:space="preserve"> EQ \r(cosφ-cosθ) </w:instrText>
      </w:r>
      <w:r>
        <w:rPr>
          <w:color w:val="000000"/>
        </w:rPr>
        <w:fldChar w:fldCharType="end"/>
      </w:r>
    </w:p>
    <w:p w14:paraId="0A13957A" w14:textId="77777777" w:rsidR="00A135FC" w:rsidRDefault="00A135FC" w:rsidP="00A135FC"/>
    <w:p w14:paraId="2C5A160E" w14:textId="77777777" w:rsidR="009B3451" w:rsidRDefault="00E67A85" w:rsidP="00A135FC">
      <w:r>
        <w:t>If we integrate both sides from θ to π, both π terms are 0 and we get</w:t>
      </w:r>
    </w:p>
    <w:p w14:paraId="170CDB6C" w14:textId="77777777" w:rsidR="009B3451" w:rsidRDefault="009B3451" w:rsidP="00A135FC"/>
    <w:p w14:paraId="634A8AE2" w14:textId="77777777" w:rsidR="009B3451" w:rsidRDefault="009B3451" w:rsidP="009B3451">
      <w:r>
        <w:tab/>
      </w:r>
      <w:r>
        <w:rPr>
          <w:color w:val="000000"/>
        </w:rPr>
        <w:t xml:space="preserve">cos[(n+1/2)θ]  = </w:t>
      </w:r>
      <w:r w:rsidR="000411B0">
        <w:rPr>
          <w:color w:val="000000"/>
        </w:rPr>
        <w:t xml:space="preserve"> (n+1/2)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000411B0">
        <w:rPr>
          <w:color w:val="000000"/>
        </w:rPr>
        <w:t xml:space="preserve">sinφ </w:t>
      </w:r>
      <w:r>
        <w:rPr>
          <w:color w:val="000000"/>
        </w:rPr>
        <w:t>P</w:t>
      </w:r>
      <w:r>
        <w:rPr>
          <w:rStyle w:val="subscript"/>
        </w:rPr>
        <w:t>n</w:t>
      </w:r>
      <w:r>
        <w:t xml:space="preserve">(cosφ) </w:t>
      </w:r>
      <w:r>
        <w:rPr>
          <w:color w:val="000000"/>
        </w:rPr>
        <w:t>/</w:t>
      </w:r>
      <w:r>
        <w:rPr>
          <w:color w:val="000000"/>
        </w:rPr>
        <w:fldChar w:fldCharType="begin"/>
      </w:r>
      <w:r>
        <w:rPr>
          <w:color w:val="000000"/>
        </w:rPr>
        <w:instrText xml:space="preserve"> EQ \r(cosφ-cosθ) </w:instrText>
      </w:r>
      <w:r>
        <w:rPr>
          <w:color w:val="000000"/>
        </w:rPr>
        <w:fldChar w:fldCharType="end"/>
      </w:r>
      <w:r>
        <w:tab/>
      </w:r>
      <w:r>
        <w:tab/>
      </w:r>
      <w:r>
        <w:tab/>
      </w:r>
      <w:r w:rsidRPr="009B3451">
        <w:rPr>
          <w:color w:val="FF0000"/>
        </w:rPr>
        <w:t>1.116</w:t>
      </w:r>
    </w:p>
    <w:p w14:paraId="3DBEF956" w14:textId="77777777" w:rsidR="000411B0" w:rsidRDefault="000411B0" w:rsidP="009B3451"/>
    <w:p w14:paraId="62702E09" w14:textId="77777777" w:rsidR="000411B0" w:rsidRDefault="000411B0" w:rsidP="009B3451">
      <w:r>
        <w:t>So we can now write these two results as</w:t>
      </w:r>
    </w:p>
    <w:p w14:paraId="04A2E84A" w14:textId="77777777" w:rsidR="000411B0" w:rsidRDefault="000411B0" w:rsidP="009B3451"/>
    <w:p w14:paraId="78B60A43" w14:textId="77777777" w:rsidR="000411B0" w:rsidRDefault="000411B0" w:rsidP="009B3451">
      <w:r>
        <w:rPr>
          <w:color w:val="000000"/>
        </w:rPr>
        <w:t>cos[(n+1/2)θ]   =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P</w:t>
      </w:r>
      <w:r>
        <w:rPr>
          <w:rStyle w:val="subscript"/>
        </w:rPr>
        <w:t>n</w:t>
      </w:r>
      <w:r>
        <w:t xml:space="preserve">(cosφ)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 xml:space="preserve"> </w:t>
      </w:r>
      <w:r>
        <w:rPr>
          <w:color w:val="000000"/>
        </w:rPr>
        <w:tab/>
        <w:t xml:space="preserve">=               </w:t>
      </w:r>
      <w:r>
        <w:t>K</w:t>
      </w:r>
      <w:r>
        <w:rPr>
          <w:rStyle w:val="subscript"/>
        </w:rPr>
        <w:t>1</w:t>
      </w:r>
      <w:r>
        <w:t xml:space="preserve"> P</w:t>
      </w:r>
      <w:r>
        <w:rPr>
          <w:rStyle w:val="subscript"/>
        </w:rPr>
        <w:t>n</w:t>
      </w:r>
      <w:r>
        <w:tab/>
      </w:r>
      <w:r w:rsidRPr="000411B0">
        <w:rPr>
          <w:color w:val="FF0000"/>
        </w:rPr>
        <w:t>1.117</w:t>
      </w:r>
      <w:r>
        <w:tab/>
      </w:r>
    </w:p>
    <w:p w14:paraId="7AB4B30F" w14:textId="77777777" w:rsidR="000411B0" w:rsidRPr="000411B0" w:rsidRDefault="000411B0" w:rsidP="009B3451">
      <w:r>
        <w:rPr>
          <w:color w:val="000000"/>
        </w:rPr>
        <w:t>cos[(n+1/2)θ]  =  (n+1/2)   (1/</w:t>
      </w:r>
      <w:r>
        <w:rPr>
          <w:color w:val="000000"/>
        </w:rPr>
        <w:fldChar w:fldCharType="begin"/>
      </w:r>
      <w:r>
        <w:rPr>
          <w:color w:val="000000"/>
        </w:rPr>
        <w:instrText xml:space="preserve"> EQ \r(2)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P</w:t>
      </w:r>
      <w:r>
        <w:rPr>
          <w:rStyle w:val="subscript"/>
        </w:rPr>
        <w:t>n</w:t>
      </w:r>
      <w:r>
        <w:t xml:space="preserve">(cosφ) </w:t>
      </w:r>
      <w:r>
        <w:rPr>
          <w:color w:val="000000"/>
        </w:rPr>
        <w:t>/</w:t>
      </w:r>
      <w:r>
        <w:rPr>
          <w:color w:val="000000"/>
        </w:rPr>
        <w:fldChar w:fldCharType="begin"/>
      </w:r>
      <w:r>
        <w:rPr>
          <w:color w:val="000000"/>
        </w:rPr>
        <w:instrText xml:space="preserve"> EQ \r(cosφ-cosθ) </w:instrText>
      </w:r>
      <w:r>
        <w:rPr>
          <w:color w:val="000000"/>
        </w:rPr>
        <w:fldChar w:fldCharType="end"/>
      </w:r>
      <w:r>
        <w:tab/>
        <w:t xml:space="preserve">= </w:t>
      </w:r>
      <w:r>
        <w:rPr>
          <w:color w:val="000000"/>
        </w:rPr>
        <w:t xml:space="preserve"> (n+1/2) </w:t>
      </w:r>
      <w:r>
        <w:t xml:space="preserve"> K</w:t>
      </w:r>
      <w:r>
        <w:rPr>
          <w:rStyle w:val="subscript"/>
        </w:rPr>
        <w:t>2</w:t>
      </w:r>
      <w:r>
        <w:t xml:space="preserve"> P</w:t>
      </w:r>
      <w:r>
        <w:rPr>
          <w:rStyle w:val="subscript"/>
        </w:rPr>
        <w:t>n</w:t>
      </w:r>
      <w:r>
        <w:rPr>
          <w:rStyle w:val="subscript"/>
        </w:rPr>
        <w:tab/>
      </w:r>
      <w:r w:rsidRPr="000411B0">
        <w:rPr>
          <w:color w:val="FF0000"/>
        </w:rPr>
        <w:t>1.118</w:t>
      </w:r>
    </w:p>
    <w:p w14:paraId="01463712" w14:textId="77777777" w:rsidR="009B3451" w:rsidRPr="00A135FC" w:rsidRDefault="009B3451" w:rsidP="00A135FC"/>
    <w:p w14:paraId="7DBB6150" w14:textId="77777777" w:rsidR="00A135FC" w:rsidRDefault="000411B0" w:rsidP="00560288">
      <w:r>
        <w:t xml:space="preserve">Now here are our original dual series equations. </w:t>
      </w:r>
    </w:p>
    <w:p w14:paraId="1891279D" w14:textId="77777777" w:rsidR="000411B0" w:rsidRDefault="000411B0" w:rsidP="00560288"/>
    <w:p w14:paraId="13A9601E" w14:textId="77777777" w:rsidR="000411B0" w:rsidRPr="00D90C2F" w:rsidRDefault="000411B0" w:rsidP="000411B0">
      <w:pPr>
        <w:rPr>
          <w:color w:val="FF0000"/>
        </w:rPr>
      </w:pPr>
      <w:r>
        <w:tab/>
        <w:t>Σ</w:t>
      </w:r>
      <w:r>
        <w:rPr>
          <w:rStyle w:val="subscript"/>
        </w:rPr>
        <w:t>n=0</w:t>
      </w:r>
      <w:r>
        <w:rPr>
          <w:rStyle w:val="superscript"/>
          <w:rFonts w:ascii="Times New Roman" w:hAnsi="Times New Roman"/>
        </w:rPr>
        <w:t>∞</w:t>
      </w:r>
      <w:r>
        <w:t xml:space="preserve"> a</w:t>
      </w:r>
      <w:r>
        <w:rPr>
          <w:rStyle w:val="subscript"/>
        </w:rPr>
        <w:t>n</w:t>
      </w:r>
      <w:r>
        <w:t>P</w:t>
      </w:r>
      <w:r>
        <w:rPr>
          <w:rStyle w:val="subscript"/>
        </w:rPr>
        <w:t>n</w:t>
      </w:r>
      <w:r>
        <w:t>(z) = 1</w:t>
      </w:r>
      <w:r>
        <w:tab/>
      </w:r>
      <w:r>
        <w:tab/>
      </w:r>
      <w:r>
        <w:tab/>
      </w:r>
      <w:r>
        <w:tab/>
        <w:t>θ in (0,θ</w:t>
      </w:r>
      <w:r>
        <w:rPr>
          <w:rStyle w:val="subscript"/>
        </w:rPr>
        <w:t>0</w:t>
      </w:r>
      <w:r>
        <w:t>)</w:t>
      </w:r>
      <w:r>
        <w:tab/>
      </w:r>
      <w:r>
        <w:tab/>
      </w:r>
      <w:r>
        <w:tab/>
      </w:r>
      <w:r>
        <w:tab/>
      </w:r>
      <w:r w:rsidRPr="00D90C2F">
        <w:rPr>
          <w:color w:val="FF0000"/>
        </w:rPr>
        <w:t>1.100</w:t>
      </w:r>
    </w:p>
    <w:p w14:paraId="63D92D92" w14:textId="77777777" w:rsidR="000411B0" w:rsidRDefault="000411B0" w:rsidP="000411B0">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0</w:t>
      </w:r>
      <w:r>
        <w:tab/>
      </w:r>
      <w:r>
        <w:tab/>
      </w:r>
      <w:r>
        <w:tab/>
        <w:t>θ in (θ</w:t>
      </w:r>
      <w:r>
        <w:rPr>
          <w:rStyle w:val="subscript"/>
        </w:rPr>
        <w:t>0</w:t>
      </w:r>
      <w:r>
        <w:t>, π)</w:t>
      </w:r>
      <w:r>
        <w:tab/>
      </w:r>
      <w:r>
        <w:tab/>
      </w:r>
      <w:r>
        <w:tab/>
      </w:r>
      <w:r>
        <w:tab/>
      </w:r>
      <w:r w:rsidRPr="00D90C2F">
        <w:rPr>
          <w:color w:val="FF0000"/>
        </w:rPr>
        <w:t>1.101</w:t>
      </w:r>
    </w:p>
    <w:p w14:paraId="1DB62F9B" w14:textId="77777777" w:rsidR="000411B0" w:rsidRPr="000411B0" w:rsidRDefault="000411B0" w:rsidP="00560288"/>
    <w:p w14:paraId="714D008F" w14:textId="77777777" w:rsidR="00560288" w:rsidRDefault="000411B0" w:rsidP="00560288">
      <w:r>
        <w:t>Apply K</w:t>
      </w:r>
      <w:r>
        <w:rPr>
          <w:rStyle w:val="subscript"/>
        </w:rPr>
        <w:t>1</w:t>
      </w:r>
      <w:r>
        <w:t xml:space="preserve"> to the first and K</w:t>
      </w:r>
      <w:r>
        <w:rPr>
          <w:rStyle w:val="subscript"/>
        </w:rPr>
        <w:t>2</w:t>
      </w:r>
      <w:r>
        <w:t xml:space="preserve"> to the second: </w:t>
      </w:r>
    </w:p>
    <w:p w14:paraId="321B5115" w14:textId="77777777" w:rsidR="000411B0" w:rsidRDefault="000411B0" w:rsidP="00560288"/>
    <w:p w14:paraId="5D025217" w14:textId="77777777" w:rsidR="000411B0" w:rsidRPr="000411B0" w:rsidRDefault="000411B0" w:rsidP="00560288">
      <w:r>
        <w:tab/>
      </w:r>
      <w:r>
        <w:tab/>
        <w:t>Σ</w:t>
      </w:r>
      <w:r>
        <w:rPr>
          <w:rStyle w:val="subscript"/>
        </w:rPr>
        <w:t>n=0</w:t>
      </w:r>
      <w:r>
        <w:rPr>
          <w:rStyle w:val="superscript"/>
          <w:rFonts w:ascii="Times New Roman" w:hAnsi="Times New Roman"/>
        </w:rPr>
        <w:t>∞</w:t>
      </w:r>
      <w:r>
        <w:t xml:space="preserve"> a</w:t>
      </w:r>
      <w:r>
        <w:rPr>
          <w:rStyle w:val="subscript"/>
        </w:rPr>
        <w:t>n</w:t>
      </w:r>
      <w:r>
        <w:t>K</w:t>
      </w:r>
      <w:r>
        <w:rPr>
          <w:rStyle w:val="subscript"/>
        </w:rPr>
        <w:t>1</w:t>
      </w:r>
      <w:r>
        <w:t xml:space="preserve"> P</w:t>
      </w:r>
      <w:r>
        <w:rPr>
          <w:rStyle w:val="subscript"/>
        </w:rPr>
        <w:t>n</w:t>
      </w:r>
      <w:r>
        <w:t>(z)              = K</w:t>
      </w:r>
      <w:r>
        <w:rPr>
          <w:rStyle w:val="subscript"/>
        </w:rPr>
        <w:t>1</w:t>
      </w:r>
      <w:r>
        <w:t xml:space="preserve"> 1</w:t>
      </w:r>
    </w:p>
    <w:p w14:paraId="3D1436CA" w14:textId="77777777" w:rsidR="00560288" w:rsidRDefault="000411B0">
      <w:r>
        <w:tab/>
      </w:r>
      <w:r>
        <w:tab/>
        <w:t>Σ</w:t>
      </w:r>
      <w:r>
        <w:rPr>
          <w:rStyle w:val="subscript"/>
        </w:rPr>
        <w:t>n=0</w:t>
      </w:r>
      <w:r>
        <w:rPr>
          <w:rStyle w:val="superscript"/>
          <w:rFonts w:ascii="Times New Roman" w:hAnsi="Times New Roman"/>
        </w:rPr>
        <w:t>∞</w:t>
      </w:r>
      <w:r>
        <w:t xml:space="preserve"> a</w:t>
      </w:r>
      <w:r>
        <w:rPr>
          <w:rStyle w:val="subscript"/>
        </w:rPr>
        <w:t xml:space="preserve">n </w:t>
      </w:r>
      <w:r>
        <w:t>(2n+1) K</w:t>
      </w:r>
      <w:r>
        <w:rPr>
          <w:rStyle w:val="subscript"/>
        </w:rPr>
        <w:t>2</w:t>
      </w:r>
      <w:r>
        <w:t xml:space="preserve"> P</w:t>
      </w:r>
      <w:r>
        <w:rPr>
          <w:rStyle w:val="subscript"/>
        </w:rPr>
        <w:t>n</w:t>
      </w:r>
      <w:r>
        <w:t>(z)  = 0</w:t>
      </w:r>
    </w:p>
    <w:p w14:paraId="4B86B594" w14:textId="77777777" w:rsidR="000411B0" w:rsidRDefault="000411B0"/>
    <w:p w14:paraId="09F0D293" w14:textId="77777777" w:rsidR="000411B0" w:rsidRPr="000411B0" w:rsidRDefault="000411B0" w:rsidP="000411B0">
      <w:r>
        <w:tab/>
      </w:r>
      <w:r>
        <w:tab/>
        <w:t>Σ</w:t>
      </w:r>
      <w:r>
        <w:rPr>
          <w:rStyle w:val="subscript"/>
        </w:rPr>
        <w:t>n=0</w:t>
      </w:r>
      <w:r>
        <w:rPr>
          <w:rStyle w:val="superscript"/>
          <w:rFonts w:ascii="Times New Roman" w:hAnsi="Times New Roman"/>
        </w:rPr>
        <w:t>∞</w:t>
      </w:r>
      <w:r>
        <w:t xml:space="preserve"> a</w:t>
      </w:r>
      <w:r>
        <w:rPr>
          <w:rStyle w:val="subscript"/>
        </w:rPr>
        <w:t>n</w:t>
      </w:r>
      <w:r w:rsidRPr="000411B0">
        <w:rPr>
          <w:color w:val="000000"/>
        </w:rPr>
        <w:t xml:space="preserve"> </w:t>
      </w:r>
      <w:r>
        <w:rPr>
          <w:color w:val="000000"/>
        </w:rPr>
        <w:t>cos[(n+1/2)θ]</w:t>
      </w:r>
      <w:r>
        <w:t xml:space="preserve">           </w:t>
      </w:r>
      <w:r>
        <w:tab/>
      </w:r>
      <w:r>
        <w:tab/>
      </w:r>
      <w:r>
        <w:tab/>
        <w:t xml:space="preserve">  = K</w:t>
      </w:r>
      <w:r>
        <w:rPr>
          <w:rStyle w:val="subscript"/>
        </w:rPr>
        <w:t>1</w:t>
      </w:r>
      <w:r>
        <w:t xml:space="preserve"> 1</w:t>
      </w:r>
    </w:p>
    <w:p w14:paraId="76CB02C7" w14:textId="77777777" w:rsidR="000411B0" w:rsidRDefault="000411B0" w:rsidP="000411B0">
      <w:r>
        <w:tab/>
      </w:r>
      <w:r>
        <w:tab/>
        <w:t>Σ</w:t>
      </w:r>
      <w:r>
        <w:rPr>
          <w:rStyle w:val="subscript"/>
        </w:rPr>
        <w:t>n=0</w:t>
      </w:r>
      <w:r>
        <w:rPr>
          <w:rStyle w:val="superscript"/>
          <w:rFonts w:ascii="Times New Roman" w:hAnsi="Times New Roman"/>
        </w:rPr>
        <w:t>∞</w:t>
      </w:r>
      <w:r>
        <w:t xml:space="preserve"> a</w:t>
      </w:r>
      <w:r>
        <w:rPr>
          <w:rStyle w:val="subscript"/>
        </w:rPr>
        <w:t xml:space="preserve">n </w:t>
      </w:r>
      <w:r>
        <w:t xml:space="preserve">(2n+1) </w:t>
      </w:r>
      <w:r>
        <w:rPr>
          <w:color w:val="000000"/>
        </w:rPr>
        <w:t>(n+1/2)</w:t>
      </w:r>
      <w:r>
        <w:rPr>
          <w:rStyle w:val="superscript"/>
        </w:rPr>
        <w:t>-1</w:t>
      </w:r>
      <w:r>
        <w:t xml:space="preserve"> </w:t>
      </w:r>
      <w:r>
        <w:rPr>
          <w:color w:val="000000"/>
        </w:rPr>
        <w:t xml:space="preserve">cos[(n+1/2)θ] </w:t>
      </w:r>
      <w:r>
        <w:t xml:space="preserve"> </w:t>
      </w:r>
      <w:r>
        <w:tab/>
        <w:t xml:space="preserve">  = 0</w:t>
      </w:r>
    </w:p>
    <w:p w14:paraId="65368108" w14:textId="77777777" w:rsidR="000411B0" w:rsidRDefault="000411B0"/>
    <w:p w14:paraId="7700E9BE" w14:textId="77777777" w:rsidR="000411B0" w:rsidRPr="000411B0" w:rsidRDefault="000411B0" w:rsidP="000411B0">
      <w:pPr>
        <w:rPr>
          <w:rStyle w:val="subscript"/>
        </w:rPr>
      </w:pPr>
      <w:r>
        <w:tab/>
      </w:r>
      <w:r>
        <w:tab/>
        <w:t>Σ</w:t>
      </w:r>
      <w:r>
        <w:rPr>
          <w:rStyle w:val="subscript"/>
        </w:rPr>
        <w:t>n=0</w:t>
      </w:r>
      <w:r>
        <w:rPr>
          <w:rStyle w:val="superscript"/>
          <w:rFonts w:ascii="Times New Roman" w:hAnsi="Times New Roman"/>
        </w:rPr>
        <w:t>∞</w:t>
      </w:r>
      <w:r>
        <w:t xml:space="preserve"> a</w:t>
      </w:r>
      <w:r>
        <w:rPr>
          <w:rStyle w:val="subscript"/>
        </w:rPr>
        <w:t>n</w:t>
      </w:r>
      <w:r w:rsidRPr="000411B0">
        <w:rPr>
          <w:color w:val="000000"/>
        </w:rPr>
        <w:t xml:space="preserve"> </w:t>
      </w:r>
      <w:r>
        <w:rPr>
          <w:color w:val="000000"/>
        </w:rPr>
        <w:t>cos[(n+1/2)θ]</w:t>
      </w:r>
      <w:r>
        <w:t xml:space="preserve">           </w:t>
      </w:r>
      <w:r>
        <w:tab/>
        <w:t xml:space="preserve">  = K</w:t>
      </w:r>
      <w:r>
        <w:rPr>
          <w:rStyle w:val="subscript"/>
        </w:rPr>
        <w:t>1</w:t>
      </w:r>
      <w:r>
        <w:t xml:space="preserve"> 1</w:t>
      </w:r>
      <w:r>
        <w:tab/>
      </w:r>
      <w:r>
        <w:tab/>
        <w:t>θ &lt; θ</w:t>
      </w:r>
      <w:r>
        <w:rPr>
          <w:rStyle w:val="subscript"/>
        </w:rPr>
        <w:t>0</w:t>
      </w:r>
    </w:p>
    <w:p w14:paraId="7914160E" w14:textId="77777777" w:rsidR="000411B0" w:rsidRDefault="000411B0" w:rsidP="000411B0">
      <w:r>
        <w:tab/>
      </w:r>
      <w:r>
        <w:tab/>
        <w:t>Σ</w:t>
      </w:r>
      <w:r>
        <w:rPr>
          <w:rStyle w:val="subscript"/>
        </w:rPr>
        <w:t>n=0</w:t>
      </w:r>
      <w:r>
        <w:rPr>
          <w:rStyle w:val="superscript"/>
          <w:rFonts w:ascii="Times New Roman" w:hAnsi="Times New Roman"/>
        </w:rPr>
        <w:t>∞</w:t>
      </w:r>
      <w:r>
        <w:t xml:space="preserve"> a</w:t>
      </w:r>
      <w:r>
        <w:rPr>
          <w:rStyle w:val="subscript"/>
        </w:rPr>
        <w:t xml:space="preserve">n </w:t>
      </w:r>
      <w:r>
        <w:rPr>
          <w:color w:val="000000"/>
        </w:rPr>
        <w:t xml:space="preserve">cos[(n+1/2)θ] </w:t>
      </w:r>
      <w:r>
        <w:t xml:space="preserve"> </w:t>
      </w:r>
      <w:r>
        <w:tab/>
        <w:t xml:space="preserve">  = 0</w:t>
      </w:r>
      <w:r>
        <w:tab/>
      </w:r>
      <w:r>
        <w:tab/>
        <w:t>θ &gt; θ</w:t>
      </w:r>
      <w:r>
        <w:rPr>
          <w:rStyle w:val="subscript"/>
        </w:rPr>
        <w:t>0</w:t>
      </w:r>
    </w:p>
    <w:p w14:paraId="129F16FE" w14:textId="77777777" w:rsidR="000411B0" w:rsidRDefault="000411B0" w:rsidP="000411B0"/>
    <w:p w14:paraId="7C41C425" w14:textId="77777777" w:rsidR="000411B0" w:rsidRDefault="000411B0" w:rsidP="000411B0">
      <w:r>
        <w:t xml:space="preserve">Meanwhile, </w:t>
      </w:r>
    </w:p>
    <w:p w14:paraId="020EB04A" w14:textId="77777777" w:rsidR="000411B0" w:rsidRDefault="000411B0" w:rsidP="000411B0"/>
    <w:p w14:paraId="088DA947" w14:textId="77777777" w:rsidR="000411B0" w:rsidRDefault="000411B0" w:rsidP="000411B0">
      <w:r>
        <w:tab/>
        <w:t>K</w:t>
      </w:r>
      <w:r>
        <w:rPr>
          <w:rStyle w:val="subscript"/>
        </w:rPr>
        <w:t>1</w:t>
      </w:r>
      <w:r>
        <w:t xml:space="preserve"> 1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w:t>
      </w:r>
      <w:r>
        <w:rPr>
          <w:color w:val="000000"/>
        </w:rPr>
        <w:fldChar w:fldCharType="begin"/>
      </w:r>
      <w:r>
        <w:rPr>
          <w:color w:val="000000"/>
        </w:rPr>
        <w:instrText xml:space="preserve"> EQ \r(cosφ-cosθ) </w:instrText>
      </w:r>
      <w:r>
        <w:rPr>
          <w:color w:val="000000"/>
        </w:rPr>
        <w:fldChar w:fldCharType="end"/>
      </w:r>
      <w:r>
        <w:rPr>
          <w:color w:val="000000"/>
        </w:rPr>
        <w:t xml:space="preserve">   =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[ 2 </w:t>
      </w:r>
      <w:r>
        <w:fldChar w:fldCharType="begin"/>
      </w:r>
      <w:r>
        <w:instrText xml:space="preserve"> EQ \r(1-cosθ) </w:instrText>
      </w:r>
      <w:r>
        <w:fldChar w:fldCharType="end"/>
      </w:r>
      <w:r>
        <w:t xml:space="preserve"> ]  // Maple</w:t>
      </w:r>
    </w:p>
    <w:p w14:paraId="3DA3CA95" w14:textId="77777777" w:rsidR="000411B0" w:rsidRDefault="000411B0" w:rsidP="000411B0"/>
    <w:p w14:paraId="4F9F9308" w14:textId="77777777" w:rsidR="000411B0" w:rsidRDefault="000411B0" w:rsidP="000411B0">
      <w:r>
        <w:tab/>
      </w:r>
      <w:r>
        <w:tab/>
        <w:t xml:space="preserve">  = 2 </w:t>
      </w:r>
      <w:r>
        <w:rPr>
          <w:color w:val="000000"/>
        </w:rPr>
        <w:t>∂</w:t>
      </w:r>
      <w:r>
        <w:rPr>
          <w:rStyle w:val="subscript"/>
        </w:rPr>
        <w:t>θ</w:t>
      </w:r>
      <w:r>
        <w:t xml:space="preserve"> [</w:t>
      </w:r>
      <w:r>
        <w:fldChar w:fldCharType="begin"/>
      </w:r>
      <w:r>
        <w:instrText xml:space="preserve"> EQ \r(1-cosθ) </w:instrText>
      </w:r>
      <w:r>
        <w:fldChar w:fldCharType="end"/>
      </w:r>
      <w:r>
        <w:t xml:space="preserve"> /</w:t>
      </w:r>
      <w:r>
        <w:fldChar w:fldCharType="begin"/>
      </w:r>
      <w:r>
        <w:instrText xml:space="preserve"> EQ \r(2) </w:instrText>
      </w:r>
      <w:r>
        <w:fldChar w:fldCharType="end"/>
      </w:r>
      <w:r>
        <w:t>]  = 2 ∂</w:t>
      </w:r>
      <w:r>
        <w:rPr>
          <w:rStyle w:val="subscript"/>
        </w:rPr>
        <w:t>θ</w:t>
      </w:r>
      <w:r>
        <w:t xml:space="preserve"> sin(θ/2) = cos(θ/2) </w:t>
      </w:r>
    </w:p>
    <w:p w14:paraId="37D86D74" w14:textId="77777777" w:rsidR="000411B0" w:rsidRDefault="000411B0" w:rsidP="000411B0"/>
    <w:p w14:paraId="04EBC2ED" w14:textId="77777777" w:rsidR="000411B0" w:rsidRDefault="000411B0" w:rsidP="000411B0">
      <w:r>
        <w:t>So we end up with these very simple equations</w:t>
      </w:r>
    </w:p>
    <w:p w14:paraId="63A1B205" w14:textId="77777777" w:rsidR="000411B0" w:rsidRDefault="000411B0" w:rsidP="000411B0"/>
    <w:p w14:paraId="4D37654C" w14:textId="77777777" w:rsidR="000411B0" w:rsidRPr="000411B0" w:rsidRDefault="000411B0" w:rsidP="000411B0">
      <w:pPr>
        <w:rPr>
          <w:rStyle w:val="subscript"/>
        </w:rPr>
      </w:pPr>
      <w:r>
        <w:tab/>
      </w:r>
      <w:r>
        <w:tab/>
        <w:t>Σ</w:t>
      </w:r>
      <w:r>
        <w:rPr>
          <w:rStyle w:val="subscript"/>
        </w:rPr>
        <w:t>n=0</w:t>
      </w:r>
      <w:r>
        <w:rPr>
          <w:rStyle w:val="superscript"/>
          <w:rFonts w:ascii="Times New Roman" w:hAnsi="Times New Roman"/>
        </w:rPr>
        <w:t>∞</w:t>
      </w:r>
      <w:r>
        <w:t xml:space="preserve"> a</w:t>
      </w:r>
      <w:r>
        <w:rPr>
          <w:rStyle w:val="subscript"/>
        </w:rPr>
        <w:t>n</w:t>
      </w:r>
      <w:r w:rsidRPr="000411B0">
        <w:rPr>
          <w:color w:val="000000"/>
        </w:rPr>
        <w:t xml:space="preserve"> </w:t>
      </w:r>
      <w:r>
        <w:rPr>
          <w:color w:val="000000"/>
        </w:rPr>
        <w:t>cos[(n+1/2)θ]</w:t>
      </w:r>
      <w:r>
        <w:t xml:space="preserve">           </w:t>
      </w:r>
      <w:r>
        <w:tab/>
        <w:t xml:space="preserve">  = cos(θ/2)</w:t>
      </w:r>
      <w:r>
        <w:tab/>
      </w:r>
      <w:r>
        <w:tab/>
        <w:t>θ &lt; θ</w:t>
      </w:r>
      <w:r>
        <w:rPr>
          <w:rStyle w:val="subscript"/>
        </w:rPr>
        <w:t>0</w:t>
      </w:r>
    </w:p>
    <w:p w14:paraId="6135FBA2" w14:textId="77777777" w:rsidR="000411B0" w:rsidRPr="000411B0" w:rsidRDefault="000411B0" w:rsidP="000411B0">
      <w:pPr>
        <w:rPr>
          <w:color w:val="FF0000"/>
        </w:rPr>
      </w:pPr>
      <w:r>
        <w:tab/>
      </w:r>
      <w:r>
        <w:tab/>
        <w:t>Σ</w:t>
      </w:r>
      <w:r>
        <w:rPr>
          <w:rStyle w:val="subscript"/>
        </w:rPr>
        <w:t>n=0</w:t>
      </w:r>
      <w:r>
        <w:rPr>
          <w:rStyle w:val="superscript"/>
          <w:rFonts w:ascii="Times New Roman" w:hAnsi="Times New Roman"/>
        </w:rPr>
        <w:t>∞</w:t>
      </w:r>
      <w:r>
        <w:t xml:space="preserve"> a</w:t>
      </w:r>
      <w:r>
        <w:rPr>
          <w:rStyle w:val="subscript"/>
        </w:rPr>
        <w:t xml:space="preserve">n </w:t>
      </w:r>
      <w:r>
        <w:rPr>
          <w:color w:val="000000"/>
        </w:rPr>
        <w:t xml:space="preserve">cos[(n+1/2)θ] </w:t>
      </w:r>
      <w:r>
        <w:t xml:space="preserve"> </w:t>
      </w:r>
      <w:r>
        <w:tab/>
        <w:t xml:space="preserve">  = 0</w:t>
      </w:r>
      <w:r>
        <w:tab/>
      </w:r>
      <w:r>
        <w:tab/>
      </w:r>
      <w:r>
        <w:tab/>
        <w:t>θ &gt; θ</w:t>
      </w:r>
      <w:r>
        <w:rPr>
          <w:rStyle w:val="subscript"/>
        </w:rPr>
        <w:t>0</w:t>
      </w:r>
      <w:r>
        <w:tab/>
      </w:r>
      <w:r>
        <w:tab/>
      </w:r>
      <w:r>
        <w:tab/>
      </w:r>
      <w:r w:rsidRPr="000411B0">
        <w:rPr>
          <w:color w:val="FF0000"/>
        </w:rPr>
        <w:t>1.119</w:t>
      </w:r>
    </w:p>
    <w:p w14:paraId="6F036CAF" w14:textId="77777777" w:rsidR="000411B0" w:rsidRPr="000411B0" w:rsidRDefault="000411B0" w:rsidP="000411B0">
      <w:r>
        <w:tab/>
      </w:r>
    </w:p>
    <w:p w14:paraId="716D78EC" w14:textId="77777777" w:rsidR="000411B0" w:rsidRDefault="000411B0">
      <w:r>
        <w:t>This series is like a "discontinuous integral" but its a "discontinuous series".  We now have the "same left hand side" over the full range, so it can be inverted, just as in my general matrix discussion. I showed in Appendix B (other doc) that</w:t>
      </w:r>
    </w:p>
    <w:p w14:paraId="0FC4DF9C" w14:textId="77777777" w:rsidR="000411B0" w:rsidRDefault="000411B0"/>
    <w:p w14:paraId="0EC3307A" w14:textId="77777777" w:rsidR="000411B0" w:rsidRDefault="000411B0" w:rsidP="000411B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B949B4">
        <w:t xml:space="preserve"> </w:t>
      </w:r>
      <w:r>
        <w:t>cos([n'+1/2]θ) = δ</w:t>
      </w:r>
      <w:r>
        <w:rPr>
          <w:rStyle w:val="subscript"/>
        </w:rPr>
        <w:t>n,n'</w:t>
      </w:r>
      <w:r>
        <w:t xml:space="preserve"> (π/2)</w:t>
      </w:r>
      <w:r>
        <w:tab/>
      </w:r>
      <w:r>
        <w:tab/>
      </w:r>
      <w:r>
        <w:tab/>
      </w:r>
      <w:r>
        <w:tab/>
      </w:r>
      <w:r>
        <w:tab/>
      </w:r>
      <w:r w:rsidRPr="000411B0">
        <w:rPr>
          <w:color w:val="FF0000"/>
        </w:rPr>
        <w:t xml:space="preserve">1.119a </w:t>
      </w:r>
    </w:p>
    <w:p w14:paraId="712772C3" w14:textId="77777777" w:rsidR="000411B0" w:rsidRDefault="000411B0"/>
    <w:p w14:paraId="116A96C2" w14:textId="77777777" w:rsidR="000411B0" w:rsidRDefault="000411B0">
      <w:r>
        <w:t xml:space="preserve">So,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 xml:space="preserve">cos([n'+1/2]θ)to both sides of 1.119 to get </w:t>
      </w:r>
    </w:p>
    <w:p w14:paraId="412643F4" w14:textId="77777777" w:rsidR="000411B0" w:rsidRDefault="000411B0"/>
    <w:p w14:paraId="7409B94F" w14:textId="77777777" w:rsidR="000411B0" w:rsidRDefault="000411B0">
      <w:r>
        <w:tab/>
        <w:t>Σ</w:t>
      </w:r>
      <w:r>
        <w:rPr>
          <w:rStyle w:val="subscript"/>
        </w:rPr>
        <w:t>n=0</w:t>
      </w:r>
      <w:r>
        <w:rPr>
          <w:rStyle w:val="superscript"/>
          <w:rFonts w:ascii="Times New Roman" w:hAnsi="Times New Roman"/>
        </w:rPr>
        <w:t>∞</w:t>
      </w:r>
      <w:r>
        <w:t xml:space="preserve"> a</w:t>
      </w:r>
      <w:r>
        <w:rPr>
          <w:rStyle w:val="subscript"/>
        </w:rPr>
        <w:t>n</w:t>
      </w:r>
      <w:r w:rsidRPr="000411B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Pr>
          <w:color w:val="000000"/>
        </w:rPr>
        <w:t xml:space="preserve">cos[(n+1/2)θ]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t>cos(θ/2)</w:t>
      </w:r>
    </w:p>
    <w:p w14:paraId="34170B74" w14:textId="77777777" w:rsidR="000411B0" w:rsidRDefault="000411B0"/>
    <w:p w14:paraId="731F2F70" w14:textId="77777777" w:rsidR="000411B0" w:rsidRDefault="000411B0" w:rsidP="000411B0">
      <w:r>
        <w:tab/>
        <w:t>a</w:t>
      </w:r>
      <w:r>
        <w:rPr>
          <w:rStyle w:val="subscript"/>
        </w:rPr>
        <w:t>n</w:t>
      </w:r>
      <w:r w:rsidRPr="000411B0">
        <w:rPr>
          <w:color w:val="000000"/>
        </w:rPr>
        <w:t xml:space="preserve"> </w:t>
      </w:r>
      <w:r>
        <w:t>(</w:t>
      </w:r>
      <w:r>
        <w:rPr>
          <w:color w:val="000000"/>
        </w:rPr>
        <w:t xml:space="preserve">π/2)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t>cos(θ/2)</w:t>
      </w:r>
    </w:p>
    <w:p w14:paraId="0E6BD4C6" w14:textId="77777777" w:rsidR="000411B0" w:rsidRDefault="000411B0" w:rsidP="000411B0"/>
    <w:p w14:paraId="59CE77C9" w14:textId="77777777" w:rsidR="000411B0" w:rsidRDefault="000411B0" w:rsidP="000411B0">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t>cos(θ/2)</w:t>
      </w:r>
    </w:p>
    <w:p w14:paraId="60D63B46" w14:textId="77777777" w:rsidR="000411B0" w:rsidRDefault="000411B0" w:rsidP="000411B0"/>
    <w:p w14:paraId="15ACE3CB" w14:textId="77777777" w:rsidR="000411B0" w:rsidRDefault="000411B0" w:rsidP="000411B0">
      <w:r>
        <w:t>Maple gives this integral as</w:t>
      </w:r>
    </w:p>
    <w:p w14:paraId="24ABA3C9" w14:textId="77777777" w:rsidR="000411B0" w:rsidRDefault="000411B0" w:rsidP="000411B0"/>
    <w:p w14:paraId="67B722F8" w14:textId="77777777" w:rsidR="000411B0" w:rsidRDefault="000411B0" w:rsidP="000411B0">
      <w:r>
        <w:tab/>
      </w:r>
      <w:r>
        <w:pict>
          <v:shape id="_x0000_i1032" type="#_x0000_t75" style="width:168.75pt;height:43.5pt">
            <v:imagedata r:id="rId16" o:title=""/>
          </v:shape>
        </w:pict>
      </w:r>
    </w:p>
    <w:p w14:paraId="77C572D6" w14:textId="77777777" w:rsidR="000411B0" w:rsidRDefault="000411B0" w:rsidP="000411B0"/>
    <w:p w14:paraId="6CD36769" w14:textId="77777777" w:rsidR="000411B0" w:rsidRDefault="000411B0" w:rsidP="000411B0">
      <w:r>
        <w:t>so we obtain the famous result</w:t>
      </w:r>
    </w:p>
    <w:p w14:paraId="0533281A" w14:textId="77777777" w:rsidR="000411B0" w:rsidRDefault="000411B0" w:rsidP="000411B0"/>
    <w:p w14:paraId="169611CA" w14:textId="77777777" w:rsidR="000411B0" w:rsidRPr="000411B0" w:rsidRDefault="000411B0" w:rsidP="000411B0">
      <w:r>
        <w:tab/>
        <w:t>a</w:t>
      </w:r>
      <w:r>
        <w:rPr>
          <w:rStyle w:val="subscript"/>
        </w:rPr>
        <w:t>n</w:t>
      </w:r>
      <w:r>
        <w:t xml:space="preserve"> = (1/π) { sin(nθ</w:t>
      </w:r>
      <w:r>
        <w:rPr>
          <w:rStyle w:val="subscript"/>
        </w:rPr>
        <w:t>0</w:t>
      </w:r>
      <w:r>
        <w:t>)/n  +  sin[(n+1)θ</w:t>
      </w:r>
      <w:r>
        <w:rPr>
          <w:rStyle w:val="subscript"/>
        </w:rPr>
        <w:t>0</w:t>
      </w:r>
      <w:r>
        <w:t xml:space="preserve">]/(n+1) } </w:t>
      </w:r>
    </w:p>
    <w:p w14:paraId="16352988" w14:textId="77777777" w:rsidR="000411B0" w:rsidRDefault="000411B0"/>
    <w:p w14:paraId="10871443" w14:textId="77777777" w:rsidR="00E67A85" w:rsidRDefault="00E67A85" w:rsidP="00E67A85">
      <w:r w:rsidRPr="00560288">
        <w:rPr>
          <w:b/>
        </w:rPr>
        <w:t>1.4.</w:t>
      </w:r>
      <w:r>
        <w:rPr>
          <w:b/>
        </w:rPr>
        <w:t>4</w:t>
      </w:r>
      <w:r w:rsidRPr="00560288">
        <w:rPr>
          <w:b/>
        </w:rPr>
        <w:t xml:space="preserve"> </w:t>
      </w:r>
      <w:r>
        <w:rPr>
          <w:b/>
        </w:rPr>
        <w:t>The Abel integral transform</w:t>
      </w:r>
      <w:r w:rsidRPr="00560288">
        <w:rPr>
          <w:b/>
        </w:rPr>
        <w:t xml:space="preserve"> method. </w:t>
      </w:r>
    </w:p>
    <w:p w14:paraId="2920F741" w14:textId="77777777" w:rsidR="00E67A85" w:rsidRDefault="00E67A85" w:rsidP="00E67A85"/>
    <w:p w14:paraId="70BA32D4" w14:textId="77777777" w:rsidR="00E67A85" w:rsidRDefault="00E67A85">
      <w:r>
        <w:t xml:space="preserve">In this section, we note that the usual integral representations of P involve 1 / </w:t>
      </w:r>
      <w:r>
        <w:rPr>
          <w:color w:val="000000"/>
        </w:rPr>
        <w:fldChar w:fldCharType="begin"/>
      </w:r>
      <w:r>
        <w:rPr>
          <w:color w:val="000000"/>
        </w:rPr>
        <w:instrText xml:space="preserve"> EQ \r(cosφ-cosθ) </w:instrText>
      </w:r>
      <w:r>
        <w:rPr>
          <w:color w:val="000000"/>
        </w:rPr>
        <w:fldChar w:fldCharType="end"/>
      </w:r>
      <w:r>
        <w:rPr>
          <w:color w:val="000000"/>
        </w:rPr>
        <w:t xml:space="preserve">  and therefore tie into Abel Transforms. Using this tie in, authors obtain the result as section 1.4.3. That is, they just fiddle things a bit differently and show that </w:t>
      </w:r>
    </w:p>
    <w:p w14:paraId="323CF464" w14:textId="77777777" w:rsidR="00E67A85" w:rsidRDefault="00E67A85">
      <w:r>
        <w:pict>
          <v:shape id="_x0000_i1033" type="#_x0000_t75" style="width:333.75pt;height:46.5pt">
            <v:imagedata r:id="rId17" o:title=""/>
          </v:shape>
        </w:pict>
      </w:r>
    </w:p>
    <w:p w14:paraId="67786017" w14:textId="77777777" w:rsidR="00E67A85" w:rsidRDefault="00E67A85">
      <w:r>
        <w:pict>
          <v:shape id="_x0000_i1034" type="#_x0000_t75" style="width:342pt;height:47.25pt">
            <v:imagedata r:id="rId18" o:title=""/>
          </v:shape>
        </w:pict>
      </w:r>
    </w:p>
    <w:p w14:paraId="100B424D" w14:textId="77777777" w:rsidR="00E67A85" w:rsidRDefault="00E67A85"/>
    <w:p w14:paraId="1AFB45B0" w14:textId="77777777" w:rsidR="00E67A85" w:rsidRDefault="00E67A85">
      <w:r>
        <w:t xml:space="preserve">which is 1.119 above. </w:t>
      </w:r>
    </w:p>
    <w:p w14:paraId="34AD2FE1" w14:textId="77777777" w:rsidR="003F0EE7" w:rsidRDefault="003F0EE7"/>
    <w:p w14:paraId="73129464" w14:textId="77777777" w:rsidR="003F0EE7" w:rsidRPr="003F0EE7" w:rsidRDefault="003F0EE7">
      <w:pPr>
        <w:rPr>
          <w:b/>
        </w:rPr>
      </w:pPr>
      <w:r w:rsidRPr="003F0EE7">
        <w:rPr>
          <w:b/>
        </w:rPr>
        <w:t>1.5 The Abel Transform Stuff</w:t>
      </w:r>
    </w:p>
    <w:p w14:paraId="2AD3AF60" w14:textId="77777777" w:rsidR="003F0EE7" w:rsidRDefault="003F0EE7"/>
    <w:p w14:paraId="15FBB0D9" w14:textId="77777777" w:rsidR="003F0EE7" w:rsidRDefault="003F0EE7">
      <w:r>
        <w:t xml:space="preserve">The transforms are stated in the linear, h(u), quadratic and coshξ forms (for some reason, the trig form is missing). Some existence theorems are stated, and the h(u) form is derived without reference to Srivastav. </w:t>
      </w:r>
    </w:p>
    <w:p w14:paraId="73BC266F" w14:textId="77777777" w:rsidR="003F0EE7" w:rsidRDefault="003F0EE7"/>
    <w:p w14:paraId="141B539B" w14:textId="77777777" w:rsidR="003F0EE7" w:rsidRPr="003F0EE7" w:rsidRDefault="003F0EE7">
      <w:pPr>
        <w:rPr>
          <w:b/>
        </w:rPr>
      </w:pPr>
      <w:r w:rsidRPr="003F0EE7">
        <w:rPr>
          <w:b/>
        </w:rPr>
        <w:t>1.6 Abel-type integral representations of the F function</w:t>
      </w:r>
    </w:p>
    <w:p w14:paraId="77632EB5" w14:textId="77777777" w:rsidR="003F0EE7" w:rsidRDefault="003F0EE7"/>
    <w:p w14:paraId="3303C7F2" w14:textId="77777777" w:rsidR="003F0EE7" w:rsidRDefault="00C96D0B">
      <w:r>
        <w:t>In this section the authors make tie-ins to the Abel transform world from a wide class of functions. The Legendre P, the Bessel J</w:t>
      </w:r>
      <w:r>
        <w:rPr>
          <w:rStyle w:val="subscript"/>
        </w:rPr>
        <w:t>0</w:t>
      </w:r>
      <w:r>
        <w:t xml:space="preserve">, the Jacobi P and hypergeometric F.  They even have some E-K looking things, and they claim they will be using this math heavily in future chapters. </w:t>
      </w:r>
    </w:p>
    <w:p w14:paraId="331A61DC" w14:textId="77777777" w:rsidR="00C96D0B" w:rsidRDefault="00C96D0B"/>
    <w:p w14:paraId="162911B0" w14:textId="77777777" w:rsidR="00C96D0B" w:rsidRPr="00C96D0B" w:rsidRDefault="00C96D0B">
      <w:pPr>
        <w:rPr>
          <w:b/>
        </w:rPr>
      </w:pPr>
      <w:r w:rsidRPr="00C96D0B">
        <w:rPr>
          <w:b/>
        </w:rPr>
        <w:t xml:space="preserve">1.7. Dual equations and layers. </w:t>
      </w:r>
    </w:p>
    <w:p w14:paraId="40983B78" w14:textId="77777777" w:rsidR="00C96D0B" w:rsidRDefault="00C96D0B"/>
    <w:p w14:paraId="2B2E3CB7" w14:textId="77777777" w:rsidR="00C96D0B" w:rsidRDefault="00C96D0B">
      <w:r>
        <w:t xml:space="preserve">This section concerns Stakgold integral-equation-method looking potential theory with 1/R stuff as I use it. They derive completeness relations in various coordinate systems. </w:t>
      </w:r>
    </w:p>
    <w:p w14:paraId="27DC1552" w14:textId="77777777" w:rsidR="00C96D0B" w:rsidRDefault="00C96D0B"/>
    <w:p w14:paraId="412AA04A" w14:textId="77777777" w:rsidR="00C96D0B" w:rsidRDefault="00C96D0B" w:rsidP="00C96D0B">
      <w:pPr>
        <w:pStyle w:val="Heading2"/>
      </w:pPr>
      <w:r>
        <w:t>Chapter 2 : Series and Integral Equations</w:t>
      </w:r>
    </w:p>
    <w:p w14:paraId="1B5404E3" w14:textId="77777777" w:rsidR="00C96D0B" w:rsidRDefault="00C96D0B" w:rsidP="00C96D0B"/>
    <w:p w14:paraId="014C2F51" w14:textId="77777777" w:rsidR="00C96D0B" w:rsidRDefault="00C96D0B" w:rsidP="00C96D0B">
      <w:r>
        <w:t>Basically this chapter is a rehash, probably with some modern improvements, of Sneddon's entire book. Here is the contents of this chapter</w:t>
      </w:r>
    </w:p>
    <w:p w14:paraId="62BFE867" w14:textId="77777777" w:rsidR="00C96D0B" w:rsidRDefault="00C96D0B" w:rsidP="00C96D0B"/>
    <w:p w14:paraId="7743972D" w14:textId="77777777" w:rsidR="00C96D0B" w:rsidRPr="00C96D0B" w:rsidRDefault="00C96D0B" w:rsidP="00C96D0B">
      <w:r>
        <w:pict>
          <v:shape id="_x0000_i1035" type="#_x0000_t75" style="width:450.75pt;height:171pt">
            <v:imagedata r:id="rId19" o:title=""/>
          </v:shape>
        </w:pict>
      </w:r>
    </w:p>
    <w:p w14:paraId="770B83E5" w14:textId="77777777" w:rsidR="00C96D0B" w:rsidRDefault="00C96D0B"/>
    <w:p w14:paraId="0FCFCD6C" w14:textId="77777777" w:rsidR="00C96D0B" w:rsidRDefault="00C96D0B">
      <w:r>
        <w:t xml:space="preserve">Perhaps a newbie could learn it all here and not need Sneddon, but I like Sneddon's book! </w:t>
      </w:r>
    </w:p>
    <w:p w14:paraId="32086AFF" w14:textId="77777777" w:rsidR="00C96D0B" w:rsidRDefault="00C96D0B"/>
    <w:p w14:paraId="07FD8C69" w14:textId="77777777" w:rsidR="00C96D0B" w:rsidRPr="00C96D0B" w:rsidRDefault="00C96D0B">
      <w:pPr>
        <w:rPr>
          <w:b/>
        </w:rPr>
      </w:pPr>
      <w:r w:rsidRPr="00C96D0B">
        <w:rPr>
          <w:b/>
        </w:rPr>
        <w:t>Remainder of the Book:  Applications of the above theory.</w:t>
      </w:r>
    </w:p>
    <w:p w14:paraId="25004E78" w14:textId="77777777" w:rsidR="00C96D0B" w:rsidRDefault="00C96D0B"/>
    <w:p w14:paraId="17CF1F86" w14:textId="77777777" w:rsidR="00C96D0B" w:rsidRPr="00C96D0B" w:rsidRDefault="00C96D0B">
      <w:r>
        <w:pict>
          <v:shape id="_x0000_i1036" type="#_x0000_t75" style="width:452.25pt;height:162pt">
            <v:imagedata r:id="rId20" o:title=""/>
          </v:shape>
        </w:pict>
      </w:r>
    </w:p>
    <w:sectPr w:rsidR="00C96D0B" w:rsidRPr="00C96D0B">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C7887" w14:textId="77777777" w:rsidR="00EE78C0" w:rsidRDefault="00EE78C0">
      <w:r>
        <w:separator/>
      </w:r>
    </w:p>
  </w:endnote>
  <w:endnote w:type="continuationSeparator" w:id="0">
    <w:p w14:paraId="36E60333" w14:textId="77777777" w:rsidR="00EE78C0" w:rsidRDefault="00EE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9138" w14:textId="77777777" w:rsidR="009B3451" w:rsidRDefault="009B345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118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E63E6" w14:textId="77777777" w:rsidR="00EE78C0" w:rsidRDefault="00EE78C0">
      <w:r>
        <w:separator/>
      </w:r>
    </w:p>
  </w:footnote>
  <w:footnote w:type="continuationSeparator" w:id="0">
    <w:p w14:paraId="24305562" w14:textId="77777777" w:rsidR="00EE78C0" w:rsidRDefault="00EE7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48B0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6BC10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512E7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5AFF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7B0EE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4CCC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E0BB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96E0F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C01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0260D0"/>
    <w:lvl w:ilvl="0">
      <w:start w:val="1"/>
      <w:numFmt w:val="bullet"/>
      <w:lvlText w:val=""/>
      <w:lvlJc w:val="left"/>
      <w:pPr>
        <w:tabs>
          <w:tab w:val="num" w:pos="360"/>
        </w:tabs>
        <w:ind w:left="360" w:hanging="360"/>
      </w:pPr>
      <w:rPr>
        <w:rFonts w:ascii="Symbol" w:hAnsi="Symbol" w:hint="default"/>
      </w:rPr>
    </w:lvl>
  </w:abstractNum>
  <w:num w:numId="1" w16cid:durableId="1379016129">
    <w:abstractNumId w:val="9"/>
  </w:num>
  <w:num w:numId="2" w16cid:durableId="989598696">
    <w:abstractNumId w:val="7"/>
  </w:num>
  <w:num w:numId="3" w16cid:durableId="1365642808">
    <w:abstractNumId w:val="6"/>
  </w:num>
  <w:num w:numId="4" w16cid:durableId="676543496">
    <w:abstractNumId w:val="5"/>
  </w:num>
  <w:num w:numId="5" w16cid:durableId="903754760">
    <w:abstractNumId w:val="4"/>
  </w:num>
  <w:num w:numId="6" w16cid:durableId="1727143420">
    <w:abstractNumId w:val="8"/>
  </w:num>
  <w:num w:numId="7" w16cid:durableId="173612616">
    <w:abstractNumId w:val="3"/>
  </w:num>
  <w:num w:numId="8" w16cid:durableId="1933010056">
    <w:abstractNumId w:val="2"/>
  </w:num>
  <w:num w:numId="9" w16cid:durableId="2001032676">
    <w:abstractNumId w:val="1"/>
  </w:num>
  <w:num w:numId="10" w16cid:durableId="1320812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21DC"/>
    <w:rsid w:val="0001344C"/>
    <w:rsid w:val="00032790"/>
    <w:rsid w:val="000411B0"/>
    <w:rsid w:val="00044D49"/>
    <w:rsid w:val="00054B07"/>
    <w:rsid w:val="0005692A"/>
    <w:rsid w:val="00066061"/>
    <w:rsid w:val="00066A8D"/>
    <w:rsid w:val="00070889"/>
    <w:rsid w:val="0007533F"/>
    <w:rsid w:val="00084158"/>
    <w:rsid w:val="00092598"/>
    <w:rsid w:val="000948C8"/>
    <w:rsid w:val="000A162F"/>
    <w:rsid w:val="000D2080"/>
    <w:rsid w:val="000D6003"/>
    <w:rsid w:val="000E411E"/>
    <w:rsid w:val="000F093B"/>
    <w:rsid w:val="000F1826"/>
    <w:rsid w:val="00101EC5"/>
    <w:rsid w:val="00102341"/>
    <w:rsid w:val="00111AE0"/>
    <w:rsid w:val="001156BF"/>
    <w:rsid w:val="00125CF5"/>
    <w:rsid w:val="00141338"/>
    <w:rsid w:val="00154BE3"/>
    <w:rsid w:val="001650E0"/>
    <w:rsid w:val="001677E9"/>
    <w:rsid w:val="001730C3"/>
    <w:rsid w:val="00186EA4"/>
    <w:rsid w:val="00190B89"/>
    <w:rsid w:val="00193419"/>
    <w:rsid w:val="001A53DA"/>
    <w:rsid w:val="001C26F2"/>
    <w:rsid w:val="001C7402"/>
    <w:rsid w:val="001E5ED4"/>
    <w:rsid w:val="0020790D"/>
    <w:rsid w:val="00222B1C"/>
    <w:rsid w:val="002265CC"/>
    <w:rsid w:val="00227FEA"/>
    <w:rsid w:val="00236185"/>
    <w:rsid w:val="00252488"/>
    <w:rsid w:val="00283691"/>
    <w:rsid w:val="00286BEB"/>
    <w:rsid w:val="00291390"/>
    <w:rsid w:val="002A39AB"/>
    <w:rsid w:val="002A48AF"/>
    <w:rsid w:val="002A68A0"/>
    <w:rsid w:val="002D2168"/>
    <w:rsid w:val="002D4894"/>
    <w:rsid w:val="002F16BD"/>
    <w:rsid w:val="002F271F"/>
    <w:rsid w:val="0030350C"/>
    <w:rsid w:val="00304823"/>
    <w:rsid w:val="00330E53"/>
    <w:rsid w:val="003503BE"/>
    <w:rsid w:val="00351E7C"/>
    <w:rsid w:val="00351EE4"/>
    <w:rsid w:val="00354B37"/>
    <w:rsid w:val="0036242B"/>
    <w:rsid w:val="00396C75"/>
    <w:rsid w:val="003A193B"/>
    <w:rsid w:val="003A49F1"/>
    <w:rsid w:val="003B51D9"/>
    <w:rsid w:val="003B6448"/>
    <w:rsid w:val="003B7107"/>
    <w:rsid w:val="003D72EF"/>
    <w:rsid w:val="003E1E93"/>
    <w:rsid w:val="003F0EE7"/>
    <w:rsid w:val="003F17A5"/>
    <w:rsid w:val="00434169"/>
    <w:rsid w:val="004350B0"/>
    <w:rsid w:val="00451F4B"/>
    <w:rsid w:val="0046473F"/>
    <w:rsid w:val="00467937"/>
    <w:rsid w:val="00471C22"/>
    <w:rsid w:val="00476D07"/>
    <w:rsid w:val="00491A36"/>
    <w:rsid w:val="004A4571"/>
    <w:rsid w:val="004A58DF"/>
    <w:rsid w:val="004A72A0"/>
    <w:rsid w:val="004B1BD8"/>
    <w:rsid w:val="004B4C60"/>
    <w:rsid w:val="004C3826"/>
    <w:rsid w:val="004C5739"/>
    <w:rsid w:val="004D63BF"/>
    <w:rsid w:val="004D7B5A"/>
    <w:rsid w:val="00511127"/>
    <w:rsid w:val="005200F8"/>
    <w:rsid w:val="0052259B"/>
    <w:rsid w:val="005276A3"/>
    <w:rsid w:val="0053014E"/>
    <w:rsid w:val="00535815"/>
    <w:rsid w:val="005442F2"/>
    <w:rsid w:val="00545DF0"/>
    <w:rsid w:val="00560288"/>
    <w:rsid w:val="0057170E"/>
    <w:rsid w:val="00572981"/>
    <w:rsid w:val="00574E25"/>
    <w:rsid w:val="005917B8"/>
    <w:rsid w:val="005C0914"/>
    <w:rsid w:val="005D2796"/>
    <w:rsid w:val="005D5D4D"/>
    <w:rsid w:val="005F394B"/>
    <w:rsid w:val="005F7924"/>
    <w:rsid w:val="0061118D"/>
    <w:rsid w:val="00611430"/>
    <w:rsid w:val="00616AFA"/>
    <w:rsid w:val="00626185"/>
    <w:rsid w:val="0063383A"/>
    <w:rsid w:val="006339C8"/>
    <w:rsid w:val="00643A57"/>
    <w:rsid w:val="00661867"/>
    <w:rsid w:val="00663C67"/>
    <w:rsid w:val="00674188"/>
    <w:rsid w:val="006823E5"/>
    <w:rsid w:val="00692413"/>
    <w:rsid w:val="00692D79"/>
    <w:rsid w:val="006A1269"/>
    <w:rsid w:val="006A2A57"/>
    <w:rsid w:val="006B7AA1"/>
    <w:rsid w:val="006D2437"/>
    <w:rsid w:val="006D4393"/>
    <w:rsid w:val="006E435E"/>
    <w:rsid w:val="006E6E25"/>
    <w:rsid w:val="00704A5D"/>
    <w:rsid w:val="00716EC7"/>
    <w:rsid w:val="00720868"/>
    <w:rsid w:val="0073519A"/>
    <w:rsid w:val="00747D30"/>
    <w:rsid w:val="007622A9"/>
    <w:rsid w:val="00770C69"/>
    <w:rsid w:val="007719F9"/>
    <w:rsid w:val="00780987"/>
    <w:rsid w:val="007A16EE"/>
    <w:rsid w:val="007A1F9C"/>
    <w:rsid w:val="007A23A3"/>
    <w:rsid w:val="007A6BFC"/>
    <w:rsid w:val="007A77B5"/>
    <w:rsid w:val="007B2201"/>
    <w:rsid w:val="007B7EB7"/>
    <w:rsid w:val="007C2E90"/>
    <w:rsid w:val="007D1660"/>
    <w:rsid w:val="007E26A4"/>
    <w:rsid w:val="007F2107"/>
    <w:rsid w:val="00812B43"/>
    <w:rsid w:val="00821B96"/>
    <w:rsid w:val="008272D9"/>
    <w:rsid w:val="00827669"/>
    <w:rsid w:val="0082785B"/>
    <w:rsid w:val="0083105B"/>
    <w:rsid w:val="00832D19"/>
    <w:rsid w:val="008374E2"/>
    <w:rsid w:val="0085171C"/>
    <w:rsid w:val="0085248A"/>
    <w:rsid w:val="00855BAC"/>
    <w:rsid w:val="008949E4"/>
    <w:rsid w:val="008968CA"/>
    <w:rsid w:val="008C653B"/>
    <w:rsid w:val="008C6709"/>
    <w:rsid w:val="008C7427"/>
    <w:rsid w:val="008C7E4E"/>
    <w:rsid w:val="008D336F"/>
    <w:rsid w:val="008D5460"/>
    <w:rsid w:val="008F3D30"/>
    <w:rsid w:val="008F71AE"/>
    <w:rsid w:val="00900E27"/>
    <w:rsid w:val="00911555"/>
    <w:rsid w:val="00914FE9"/>
    <w:rsid w:val="00923563"/>
    <w:rsid w:val="009313DC"/>
    <w:rsid w:val="00944679"/>
    <w:rsid w:val="00983206"/>
    <w:rsid w:val="00993BCF"/>
    <w:rsid w:val="009B3451"/>
    <w:rsid w:val="009C0F71"/>
    <w:rsid w:val="009C5B42"/>
    <w:rsid w:val="00A12DA4"/>
    <w:rsid w:val="00A135FC"/>
    <w:rsid w:val="00A2578F"/>
    <w:rsid w:val="00A35C57"/>
    <w:rsid w:val="00A37250"/>
    <w:rsid w:val="00A37B8D"/>
    <w:rsid w:val="00A40CCC"/>
    <w:rsid w:val="00A40D3A"/>
    <w:rsid w:val="00A42DD3"/>
    <w:rsid w:val="00A55790"/>
    <w:rsid w:val="00A64643"/>
    <w:rsid w:val="00A64971"/>
    <w:rsid w:val="00A711B1"/>
    <w:rsid w:val="00A73938"/>
    <w:rsid w:val="00AB4E59"/>
    <w:rsid w:val="00AB5B8F"/>
    <w:rsid w:val="00AC3D0D"/>
    <w:rsid w:val="00AC659D"/>
    <w:rsid w:val="00AC7BAE"/>
    <w:rsid w:val="00AE788B"/>
    <w:rsid w:val="00B07B57"/>
    <w:rsid w:val="00B10AF7"/>
    <w:rsid w:val="00B34B79"/>
    <w:rsid w:val="00B43437"/>
    <w:rsid w:val="00B43C33"/>
    <w:rsid w:val="00B44541"/>
    <w:rsid w:val="00B57635"/>
    <w:rsid w:val="00B848B8"/>
    <w:rsid w:val="00B949B4"/>
    <w:rsid w:val="00BC7DB3"/>
    <w:rsid w:val="00BD1357"/>
    <w:rsid w:val="00BD4142"/>
    <w:rsid w:val="00C009FE"/>
    <w:rsid w:val="00C00A8C"/>
    <w:rsid w:val="00C16BA6"/>
    <w:rsid w:val="00C30387"/>
    <w:rsid w:val="00C40F10"/>
    <w:rsid w:val="00C41294"/>
    <w:rsid w:val="00C547D7"/>
    <w:rsid w:val="00C66A6E"/>
    <w:rsid w:val="00C75B9C"/>
    <w:rsid w:val="00C821F8"/>
    <w:rsid w:val="00C85D48"/>
    <w:rsid w:val="00C9126C"/>
    <w:rsid w:val="00C934C6"/>
    <w:rsid w:val="00C96D0B"/>
    <w:rsid w:val="00C97452"/>
    <w:rsid w:val="00CA118D"/>
    <w:rsid w:val="00CB2582"/>
    <w:rsid w:val="00CB6959"/>
    <w:rsid w:val="00CB712F"/>
    <w:rsid w:val="00CC528F"/>
    <w:rsid w:val="00CC680B"/>
    <w:rsid w:val="00CC7D09"/>
    <w:rsid w:val="00CD5BD5"/>
    <w:rsid w:val="00D0589D"/>
    <w:rsid w:val="00D13229"/>
    <w:rsid w:val="00D140C0"/>
    <w:rsid w:val="00D17507"/>
    <w:rsid w:val="00D319A5"/>
    <w:rsid w:val="00D322C5"/>
    <w:rsid w:val="00D36937"/>
    <w:rsid w:val="00D450F0"/>
    <w:rsid w:val="00D458DA"/>
    <w:rsid w:val="00D71ACE"/>
    <w:rsid w:val="00D72B37"/>
    <w:rsid w:val="00D803AC"/>
    <w:rsid w:val="00D8244E"/>
    <w:rsid w:val="00D86832"/>
    <w:rsid w:val="00D90C2F"/>
    <w:rsid w:val="00DA068D"/>
    <w:rsid w:val="00DD2407"/>
    <w:rsid w:val="00DD737D"/>
    <w:rsid w:val="00E032B2"/>
    <w:rsid w:val="00E123BF"/>
    <w:rsid w:val="00E222C3"/>
    <w:rsid w:val="00E62CA9"/>
    <w:rsid w:val="00E6691C"/>
    <w:rsid w:val="00E6781A"/>
    <w:rsid w:val="00E67A85"/>
    <w:rsid w:val="00E7020E"/>
    <w:rsid w:val="00E70690"/>
    <w:rsid w:val="00E93C20"/>
    <w:rsid w:val="00EA5ADB"/>
    <w:rsid w:val="00EB0C1B"/>
    <w:rsid w:val="00EB621A"/>
    <w:rsid w:val="00EC0C35"/>
    <w:rsid w:val="00EC7ACA"/>
    <w:rsid w:val="00ED21DC"/>
    <w:rsid w:val="00ED4E92"/>
    <w:rsid w:val="00ED57A3"/>
    <w:rsid w:val="00EE0683"/>
    <w:rsid w:val="00EE1EE6"/>
    <w:rsid w:val="00EE78C0"/>
    <w:rsid w:val="00EF2B88"/>
    <w:rsid w:val="00F02C87"/>
    <w:rsid w:val="00F04E67"/>
    <w:rsid w:val="00F13A7B"/>
    <w:rsid w:val="00F15287"/>
    <w:rsid w:val="00F46AB3"/>
    <w:rsid w:val="00F65984"/>
    <w:rsid w:val="00FA223C"/>
    <w:rsid w:val="00FB71C5"/>
    <w:rsid w:val="00FC122D"/>
    <w:rsid w:val="00FC6AF9"/>
    <w:rsid w:val="00FC6D5E"/>
    <w:rsid w:val="00FD0D23"/>
    <w:rsid w:val="00FE35D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58AB1"/>
  <w15:chartTrackingRefBased/>
  <w15:docId w15:val="{0134740C-50EA-48A3-A834-2CCDE8427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7A8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442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aths.mq.edu.au/staff/pdsmith.html"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maths.mq.edu.au/~pdsmith/"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3582</Words>
  <Characters>14940</Characters>
  <Application>Microsoft Office Word</Application>
  <DocSecurity>4</DocSecurity>
  <Lines>533</Lines>
  <Paragraphs>289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18233</CharactersWithSpaces>
  <SharedDoc>false</SharedDoc>
  <HLinks>
    <vt:vector size="12" baseType="variant">
      <vt:variant>
        <vt:i4>5111874</vt:i4>
      </vt:variant>
      <vt:variant>
        <vt:i4>3</vt:i4>
      </vt:variant>
      <vt:variant>
        <vt:i4>0</vt:i4>
      </vt:variant>
      <vt:variant>
        <vt:i4>5</vt:i4>
      </vt:variant>
      <vt:variant>
        <vt:lpwstr>http://www.maths.mq.edu.au/staff/pdsmith.html</vt:lpwstr>
      </vt:variant>
      <vt:variant>
        <vt:lpwstr/>
      </vt:variant>
      <vt:variant>
        <vt:i4>1114202</vt:i4>
      </vt:variant>
      <vt:variant>
        <vt:i4>0</vt:i4>
      </vt:variant>
      <vt:variant>
        <vt:i4>0</vt:i4>
      </vt:variant>
      <vt:variant>
        <vt:i4>5</vt:i4>
      </vt:variant>
      <vt:variant>
        <vt:lpwstr>http://www.maths.mq.edu.au/~pdsmith/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2026-09-06T21:57:00Z</dcterms:created>
  <dcterms:modified xsi:type="dcterms:W3CDTF">2026-09-06T21:57:00Z</dcterms:modified>
</cp:coreProperties>
</file>