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C3444" w14:textId="77777777" w:rsidR="00291390" w:rsidRDefault="008050A6">
      <w:pPr>
        <w:tabs>
          <w:tab w:val="right" w:pos="9270"/>
        </w:tabs>
      </w:pPr>
      <w:r w:rsidRPr="008050A6">
        <w:rPr>
          <w:b/>
        </w:rPr>
        <w:t>OVERVIEW o</w:t>
      </w:r>
      <w:r>
        <w:rPr>
          <w:b/>
        </w:rPr>
        <w:t>f docs in this Smythe folder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AD0FA2">
        <w:t>12.9.10</w:t>
      </w:r>
    </w:p>
    <w:p w14:paraId="479E045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41996B0" w14:textId="77777777" w:rsidR="00291390" w:rsidRDefault="008050A6">
      <w:r>
        <w:t xml:space="preserve">I downloaded Smythe Nov 5, 2009 after seeing the book referenced many times. </w:t>
      </w:r>
    </w:p>
    <w:p w14:paraId="34B694F0" w14:textId="77777777" w:rsidR="008050A6" w:rsidRDefault="008050A6"/>
    <w:p w14:paraId="5B7C7B1A" w14:textId="77777777" w:rsidR="008050A6" w:rsidRPr="00AD0FA2" w:rsidRDefault="008050A6">
      <w:r w:rsidRPr="008050A6">
        <w:rPr>
          <w:b/>
        </w:rPr>
        <w:t>1. Smythe Section 5_27 on oblate spheroidal coordinates.doc</w:t>
      </w:r>
      <w:r w:rsidR="00AD0FA2">
        <w:tab/>
      </w:r>
      <w:r w:rsidR="00AD0FA2">
        <w:tab/>
      </w:r>
      <w:r w:rsidR="00AD0FA2">
        <w:tab/>
        <w:t>created  12.3.09</w:t>
      </w:r>
    </w:p>
    <w:p w14:paraId="518B6BF6" w14:textId="77777777" w:rsidR="00291390" w:rsidRDefault="00291390"/>
    <w:p w14:paraId="6CB99C33" w14:textId="77777777" w:rsidR="008050A6" w:rsidRDefault="008050A6">
      <w:r>
        <w:t xml:space="preserve">I was interested in oblate coordinates at first just to do the charged disk, and later to do the on-axis Green's function for the disk in hopes of getting from there to the charged bowl. </w:t>
      </w:r>
      <w:r w:rsidR="00E256F7">
        <w:t xml:space="preserve">I had no real place to look that had details on oblates, but Smythe had a lot! So in this doc, I am just "taking notes" as I scan through Smythe's section on oblates. He talks about the "oblate harmonics" which I prefer to call the oblate atomic forms (at least one form, the one most used). He uses the atomic form to solve a problem of a metal iris in a uniform E field on one side. I studied this pretty hard and wrote a separate doc on the subject. The issue of parameterization was at first confusing to me. </w:t>
      </w:r>
      <w:r w:rsidR="00280EE2">
        <w:t xml:space="preserve">I did some Maple plots of the potential and remember being quite pleased with them. He then does torque on a disk in an E field, and then the Neumann Problem for a spheroid (ie, prescribed σ on spheroid). As a special case of that he gets a 1/R expansion in oblates which I later derived elsewhere. </w:t>
      </w:r>
      <w:r w:rsidR="00385775">
        <w:t xml:space="preserve">He then briefly does prolates, and his only problem is a prolate haystack in an E field of some sort. Then he is off on cylindricals. </w:t>
      </w:r>
    </w:p>
    <w:p w14:paraId="27AA3695" w14:textId="77777777" w:rsidR="00385775" w:rsidRDefault="00385775"/>
    <w:p w14:paraId="47FCB4E4" w14:textId="77777777" w:rsidR="00385775" w:rsidRPr="00AD0FA2" w:rsidRDefault="00385775">
      <w:r w:rsidRPr="00AD0FA2">
        <w:rPr>
          <w:b/>
        </w:rPr>
        <w:t>2. Smythe hole in plate problems</w:t>
      </w:r>
      <w:r w:rsidR="00AD0FA2">
        <w:rPr>
          <w:b/>
        </w:rPr>
        <w:tab/>
      </w:r>
      <w:r w:rsidR="00AD0FA2">
        <w:rPr>
          <w:b/>
        </w:rPr>
        <w:tab/>
      </w:r>
      <w:r w:rsidR="00AD0FA2">
        <w:rPr>
          <w:b/>
        </w:rPr>
        <w:tab/>
      </w:r>
      <w:r w:rsidR="00AD0FA2">
        <w:rPr>
          <w:b/>
        </w:rPr>
        <w:tab/>
      </w:r>
      <w:r w:rsidR="00AD0FA2">
        <w:rPr>
          <w:b/>
        </w:rPr>
        <w:tab/>
      </w:r>
      <w:r w:rsidR="00AD0FA2">
        <w:rPr>
          <w:b/>
        </w:rPr>
        <w:tab/>
      </w:r>
      <w:r w:rsidR="00AD0FA2">
        <w:t>created 12.3.09</w:t>
      </w:r>
    </w:p>
    <w:p w14:paraId="44B46299" w14:textId="77777777" w:rsidR="00385775" w:rsidRDefault="00385775"/>
    <w:p w14:paraId="57376444" w14:textId="77777777" w:rsidR="00385775" w:rsidRDefault="00385775">
      <w:r>
        <w:t xml:space="preserve">This doc has a 2 page overview. </w:t>
      </w:r>
      <w:r w:rsidR="00AD0FA2">
        <w:t xml:space="preserve"> I had trouble with parameterization in the hole region. I solved this problem "my way" and duplicated his answer. I then solved the problem of the "charged iris" doing it the same "my way" and got an answer that is probably meaningful  in terms of the central region of a huge disk. </w:t>
      </w:r>
    </w:p>
    <w:p w14:paraId="030E78FF" w14:textId="77777777" w:rsidR="00AD0FA2" w:rsidRDefault="00AD0FA2"/>
    <w:p w14:paraId="5D447E84" w14:textId="77777777" w:rsidR="00AD0FA2" w:rsidRPr="00DE34F7" w:rsidRDefault="00AD0FA2">
      <w:r w:rsidRPr="00DE34F7">
        <w:rPr>
          <w:b/>
        </w:rPr>
        <w:t>3. Smythe General, and Review of Chapter 5</w:t>
      </w:r>
      <w:r w:rsidR="00DE34F7">
        <w:tab/>
      </w:r>
      <w:r w:rsidR="00DE34F7">
        <w:tab/>
      </w:r>
      <w:r w:rsidR="00DE34F7">
        <w:tab/>
      </w:r>
      <w:r w:rsidR="00DE34F7">
        <w:tab/>
      </w:r>
      <w:r w:rsidR="00DE34F7">
        <w:tab/>
        <w:t>created 12.29.09</w:t>
      </w:r>
    </w:p>
    <w:p w14:paraId="27B66A6B" w14:textId="77777777" w:rsidR="00AD0FA2" w:rsidRDefault="00AD0FA2"/>
    <w:p w14:paraId="1C1D5AE6" w14:textId="77777777" w:rsidR="00570E38" w:rsidRDefault="00DE34F7">
      <w:r>
        <w:t xml:space="preserve">Between this and the last doc I did a Christmas Cape Cod visit. </w:t>
      </w:r>
      <w:r w:rsidR="00AD0FA2">
        <w:t>Here I learn about Smythe the person, and various editions of his book</w:t>
      </w:r>
      <w:r w:rsidR="00060A93">
        <w:t xml:space="preserve"> (mine is 1932) "Static and Dynamic Electricity" which is completely out of print (somebody wants $300 for the paperback!). I </w:t>
      </w:r>
      <w:r w:rsidR="00725AEC">
        <w:t>display all the chapter titles</w:t>
      </w:r>
      <w:r w:rsidR="00060A93">
        <w:t xml:space="preserve">, and see that Chapter 5 is about "Three dimensional potential distributions". </w:t>
      </w:r>
      <w:r w:rsidR="00725AEC">
        <w:t>I then survey the very long sub-</w:t>
      </w:r>
      <w:r w:rsidR="005F026A">
        <w:t xml:space="preserve">contents of this Chapter which is 107 pages of pretty dense stuff. I then do a "walk through" of this entire chapter, taking notes. </w:t>
      </w:r>
      <w:r w:rsidR="00725AEC">
        <w:tab/>
      </w:r>
      <w:r w:rsidR="005F026A">
        <w:t xml:space="preserve">He has an interesting opening section discussing a condition a surface must satisfy to be an equipotential, reminds me a little of Stackel matrix stuff, and we are off into the ellipsoidals. </w:t>
      </w:r>
      <w:r w:rsidR="00570E38">
        <w:t xml:space="preserve">He has some strange-looking formulas using variable θ, and out pops the Kelvin charge distribution on an ellipsoid, and then the potential of same. I actually do his θ integral and get this result. </w:t>
      </w:r>
      <w:r w:rsidR="00725AEC">
        <w:t>T</w:t>
      </w:r>
      <w:r w:rsidR="00570E38">
        <w:t>hen he is off on images, then the Neumann sphere problem, then a Cone Dirichlet problem</w:t>
      </w:r>
      <w:r w:rsidR="00EC4876">
        <w:t xml:space="preserve"> using what I later call "the cone method". But on page 155 Smythe does mention n = ip - 1</w:t>
      </w:r>
      <w:r w:rsidR="003D5DDE">
        <w:t>/</w:t>
      </w:r>
      <w:r w:rsidR="00EC4876">
        <w:t xml:space="preserve">2, and I comment on this in my spherical atoms section of the general atoms doc. </w:t>
      </w:r>
    </w:p>
    <w:p w14:paraId="2D34DCBB" w14:textId="77777777" w:rsidR="00EC4876" w:rsidRDefault="00EC4876">
      <w:r>
        <w:tab/>
        <w:t xml:space="preserve">Now he starts on </w:t>
      </w:r>
      <w:r w:rsidRPr="00725AEC">
        <w:rPr>
          <w:b/>
        </w:rPr>
        <w:t>Green's Functions</w:t>
      </w:r>
      <w:r>
        <w:t xml:space="preserve"> using what I now call the Smythian Form method. First is Green's for a </w:t>
      </w:r>
      <w:r w:rsidRPr="00725AEC">
        <w:rPr>
          <w:b/>
        </w:rPr>
        <w:t>cone</w:t>
      </w:r>
      <w:r>
        <w:t xml:space="preserve"> where I ran into the Π function, a shifting of the Γ function. </w:t>
      </w:r>
      <w:r w:rsidR="00DE34F7">
        <w:t xml:space="preserve">Next comes Green's for a </w:t>
      </w:r>
      <w:r w:rsidR="00DE34F7" w:rsidRPr="00725AEC">
        <w:rPr>
          <w:b/>
        </w:rPr>
        <w:t>conical box</w:t>
      </w:r>
      <w:r w:rsidR="00DE34F7">
        <w:t xml:space="preserve">. Then the oblates which I took notes in the above separate file for. Then onto cylindricals. He does Green's for a </w:t>
      </w:r>
      <w:r w:rsidR="00DE34F7" w:rsidRPr="00725AEC">
        <w:rPr>
          <w:b/>
        </w:rPr>
        <w:t>cylindrical box</w:t>
      </w:r>
      <w:r w:rsidR="00DE34F7">
        <w:t xml:space="preserve">. He ends with a list of </w:t>
      </w:r>
      <w:r w:rsidR="00DE34F7" w:rsidRPr="003F3F34">
        <w:rPr>
          <w:b/>
        </w:rPr>
        <w:t>references</w:t>
      </w:r>
      <w:r w:rsidR="00DE34F7">
        <w:t xml:space="preserve"> which includes Hobson, Jeans, Planck, Stratton, Ramsey, Watson on Bessel, and of course Maxwell. </w:t>
      </w:r>
    </w:p>
    <w:p w14:paraId="6004CE18" w14:textId="77777777" w:rsidR="00725AEC" w:rsidRDefault="00725AEC"/>
    <w:p w14:paraId="33635898" w14:textId="77777777" w:rsidR="00725AEC" w:rsidRDefault="00725AEC">
      <w:r>
        <w:t xml:space="preserve">4. </w:t>
      </w:r>
      <w:r>
        <w:rPr>
          <w:b/>
        </w:rPr>
        <w:t>Green's Functions using the Smythe Method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25AEC">
        <w:t>created 1.1.10</w:t>
      </w:r>
    </w:p>
    <w:p w14:paraId="054A8BF3" w14:textId="77777777" w:rsidR="00F66409" w:rsidRDefault="00F66409"/>
    <w:p w14:paraId="17E79CC1" w14:textId="77777777" w:rsidR="00F87D51" w:rsidRDefault="00F87D51">
      <w:r>
        <w:t>This doc</w:t>
      </w:r>
      <w:r w:rsidR="00F66409">
        <w:t xml:space="preserve"> (56 pages)</w:t>
      </w:r>
      <w:r>
        <w:t xml:space="preserve"> take</w:t>
      </w:r>
      <w:r w:rsidR="00F66409">
        <w:t>s</w:t>
      </w:r>
      <w:r>
        <w:t xml:space="preserve"> a detailed look at some of the sections mentioned in the general review doc above. Emphasis is on:  the cone and conical box Green's problems, I then do the sphere Green's using this method (instead of the usual image method). I compare the Smythian Form method to Stak</w:t>
      </w:r>
      <w:r w:rsidR="003F3F34">
        <w:t>'</w:t>
      </w:r>
      <w:r>
        <w:t xml:space="preserve">s list of Green's methods. I review his oblates stuff, and do details of the Neumann spheroid problem. I then do my own Dirichlet spheroid problem in section </w:t>
      </w:r>
      <w:r w:rsidR="00F66409">
        <w:t xml:space="preserve">8, and of course the special case of the charged spheroid and I compare that to the charged ellipsoid. </w:t>
      </w:r>
    </w:p>
    <w:p w14:paraId="2B7569C9" w14:textId="77777777" w:rsidR="00F66409" w:rsidRDefault="00F66409"/>
    <w:p w14:paraId="52681D68" w14:textId="77777777" w:rsidR="00F66409" w:rsidRDefault="00F66409" w:rsidP="00F66409">
      <w:r>
        <w:t xml:space="preserve">5. </w:t>
      </w:r>
      <w:r>
        <w:rPr>
          <w:b/>
        </w:rPr>
        <w:t>Green's Functions using the Smythe Method META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25AEC">
        <w:t xml:space="preserve">created </w:t>
      </w:r>
      <w:r>
        <w:t>6</w:t>
      </w:r>
      <w:r w:rsidRPr="00725AEC">
        <w:t>.</w:t>
      </w:r>
      <w:r>
        <w:t>24</w:t>
      </w:r>
      <w:r w:rsidRPr="00725AEC">
        <w:t>.10</w:t>
      </w:r>
    </w:p>
    <w:p w14:paraId="7F3D135E" w14:textId="77777777" w:rsidR="00F66409" w:rsidRDefault="00F66409" w:rsidP="00F66409"/>
    <w:p w14:paraId="651CEF43" w14:textId="77777777" w:rsidR="003D5DDE" w:rsidRDefault="003D5DDE" w:rsidP="00F66409">
      <w:r>
        <w:t xml:space="preserve">This 13 page meta doc summarized the above doc, and also has a nice 1 page overview written 12.4.10 which I won't replicate here. </w:t>
      </w:r>
    </w:p>
    <w:p w14:paraId="2213CFC2" w14:textId="77777777" w:rsidR="00F66409" w:rsidRPr="00725AEC" w:rsidRDefault="00F66409"/>
    <w:sectPr w:rsidR="00F66409" w:rsidRPr="00725AEC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59423" w14:textId="77777777" w:rsidR="005325D7" w:rsidRDefault="005325D7">
      <w:r>
        <w:separator/>
      </w:r>
    </w:p>
  </w:endnote>
  <w:endnote w:type="continuationSeparator" w:id="0">
    <w:p w14:paraId="11362ACF" w14:textId="77777777" w:rsidR="005325D7" w:rsidRDefault="00532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1CA53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F3F3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368D0" w14:textId="77777777" w:rsidR="005325D7" w:rsidRDefault="005325D7">
      <w:r>
        <w:separator/>
      </w:r>
    </w:p>
  </w:footnote>
  <w:footnote w:type="continuationSeparator" w:id="0">
    <w:p w14:paraId="2999A88F" w14:textId="77777777" w:rsidR="005325D7" w:rsidRDefault="00532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50A6"/>
    <w:rsid w:val="0001344C"/>
    <w:rsid w:val="00032790"/>
    <w:rsid w:val="00054B07"/>
    <w:rsid w:val="00060A93"/>
    <w:rsid w:val="00084116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0EE2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5775"/>
    <w:rsid w:val="003A49F1"/>
    <w:rsid w:val="003B7107"/>
    <w:rsid w:val="003D5DDE"/>
    <w:rsid w:val="003F3F34"/>
    <w:rsid w:val="0046473F"/>
    <w:rsid w:val="00475719"/>
    <w:rsid w:val="00511127"/>
    <w:rsid w:val="005276A3"/>
    <w:rsid w:val="005325D7"/>
    <w:rsid w:val="00570E38"/>
    <w:rsid w:val="005C0914"/>
    <w:rsid w:val="005F026A"/>
    <w:rsid w:val="00643A57"/>
    <w:rsid w:val="00674188"/>
    <w:rsid w:val="006823E5"/>
    <w:rsid w:val="006B7AA1"/>
    <w:rsid w:val="006D2437"/>
    <w:rsid w:val="006D4393"/>
    <w:rsid w:val="00720868"/>
    <w:rsid w:val="00725AEC"/>
    <w:rsid w:val="00780987"/>
    <w:rsid w:val="007A23A3"/>
    <w:rsid w:val="007B2201"/>
    <w:rsid w:val="007E26A4"/>
    <w:rsid w:val="008050A6"/>
    <w:rsid w:val="0082785B"/>
    <w:rsid w:val="0083105B"/>
    <w:rsid w:val="0085248A"/>
    <w:rsid w:val="00855BAC"/>
    <w:rsid w:val="00881B9A"/>
    <w:rsid w:val="008949E4"/>
    <w:rsid w:val="008C653B"/>
    <w:rsid w:val="008D336F"/>
    <w:rsid w:val="008F3D30"/>
    <w:rsid w:val="009313DC"/>
    <w:rsid w:val="00A2578F"/>
    <w:rsid w:val="00A37B8D"/>
    <w:rsid w:val="00A64971"/>
    <w:rsid w:val="00A711B1"/>
    <w:rsid w:val="00AD0FA2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DE34F7"/>
    <w:rsid w:val="00E032B2"/>
    <w:rsid w:val="00E222C3"/>
    <w:rsid w:val="00E256F7"/>
    <w:rsid w:val="00E62CA9"/>
    <w:rsid w:val="00E6691C"/>
    <w:rsid w:val="00E6781A"/>
    <w:rsid w:val="00EA5ADB"/>
    <w:rsid w:val="00EB59F7"/>
    <w:rsid w:val="00EB621A"/>
    <w:rsid w:val="00EC0C35"/>
    <w:rsid w:val="00EC4876"/>
    <w:rsid w:val="00ED4E92"/>
    <w:rsid w:val="00F04E67"/>
    <w:rsid w:val="00F15287"/>
    <w:rsid w:val="00F66409"/>
    <w:rsid w:val="00F87D51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7A2D85"/>
  <w15:chartTrackingRefBased/>
  <w15:docId w15:val="{A4A38B59-E6C1-44DF-AB18-1482A5E7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3500</Characters>
  <Application>Microsoft Office Word</Application>
  <DocSecurity>4</DocSecurity>
  <Lines>59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2026-09-06T22:10:00Z</dcterms:created>
  <dcterms:modified xsi:type="dcterms:W3CDTF">2026-09-06T22:10:00Z</dcterms:modified>
</cp:coreProperties>
</file>