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A17" w:rsidRDefault="006A7A17" w:rsidP="004B1B12">
      <w:pPr>
        <w:tabs>
          <w:tab w:val="right" w:pos="9270"/>
        </w:tabs>
        <w:jc w:val="center"/>
        <w:rPr>
          <w:b/>
        </w:rPr>
      </w:pPr>
      <w:r>
        <w:rPr>
          <w:b/>
        </w:rPr>
        <w:t>The Charged Bowl in Toroidal Coordinates</w:t>
      </w:r>
    </w:p>
    <w:p w:rsidR="006A7A17" w:rsidRPr="004B1B12" w:rsidRDefault="006A7A17" w:rsidP="005B3641">
      <w:pPr>
        <w:tabs>
          <w:tab w:val="right" w:pos="9270"/>
        </w:tabs>
        <w:jc w:val="center"/>
      </w:pPr>
      <w:r w:rsidRPr="004B1B12">
        <w:t>Phil Lucht</w:t>
      </w:r>
    </w:p>
    <w:p w:rsidR="006A7A17" w:rsidRDefault="006A7A17" w:rsidP="004B1B12">
      <w:pPr>
        <w:tabs>
          <w:tab w:val="right" w:pos="9270"/>
        </w:tabs>
        <w:jc w:val="center"/>
      </w:pPr>
      <w:r w:rsidRPr="004B1B12">
        <w:t>Rimrock Digital Technology, Salt Lake City, Utah 8410</w:t>
      </w:r>
      <w:r>
        <w:t>2</w:t>
      </w:r>
    </w:p>
    <w:p w:rsidR="006A7A17" w:rsidRDefault="006A7A17" w:rsidP="004B1B12">
      <w:pPr>
        <w:tabs>
          <w:tab w:val="right" w:pos="9270"/>
        </w:tabs>
        <w:jc w:val="center"/>
        <w:rPr>
          <w:b/>
        </w:rPr>
      </w:pPr>
      <w:r>
        <w:t>February 19, 2011</w:t>
      </w:r>
    </w:p>
    <w:p w:rsidR="006A7A17" w:rsidRPr="004B1B12" w:rsidRDefault="006A7A17">
      <w:pPr>
        <w:tabs>
          <w:tab w:val="left" w:pos="7200"/>
          <w:tab w:val="left" w:pos="7920"/>
          <w:tab w:val="right" w:pos="9270"/>
        </w:tabs>
        <w:rPr>
          <w:u w:val="single"/>
        </w:rPr>
      </w:pPr>
      <w:r w:rsidRPr="004B1B12">
        <w:rPr>
          <w:u w:val="single"/>
        </w:rPr>
        <w:t xml:space="preserve">Contents: </w:t>
      </w:r>
    </w:p>
    <w:p w:rsidR="006A7A17" w:rsidRDefault="006A7A17" w:rsidP="007D1D68">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5980467" w:history="1">
        <w:r w:rsidRPr="0020406E">
          <w:rPr>
            <w:rStyle w:val="Hyperlink"/>
            <w:noProof/>
          </w:rPr>
          <w:t>1. Introduction.</w:t>
        </w:r>
        <w:r>
          <w:rPr>
            <w:noProof/>
            <w:webHidden/>
          </w:rPr>
          <w:tab/>
        </w:r>
        <w:r>
          <w:rPr>
            <w:noProof/>
            <w:webHidden/>
          </w:rPr>
          <w:fldChar w:fldCharType="begin"/>
        </w:r>
        <w:r>
          <w:rPr>
            <w:noProof/>
            <w:webHidden/>
          </w:rPr>
          <w:instrText xml:space="preserve"> PAGEREF _Toc285980467 \h </w:instrText>
        </w:r>
        <w:r>
          <w:rPr>
            <w:noProof/>
          </w:rPr>
        </w:r>
        <w:r>
          <w:rPr>
            <w:noProof/>
            <w:webHidden/>
          </w:rPr>
          <w:fldChar w:fldCharType="separate"/>
        </w:r>
        <w:r>
          <w:rPr>
            <w:noProof/>
            <w:webHidden/>
          </w:rPr>
          <w:t>2</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68" w:history="1">
        <w:r w:rsidRPr="0020406E">
          <w:rPr>
            <w:rStyle w:val="Hyperlink"/>
            <w:noProof/>
          </w:rPr>
          <w:t>2. Solution of the Charged Bowl Problem in Toroidal Coordinates.</w:t>
        </w:r>
        <w:r>
          <w:rPr>
            <w:noProof/>
            <w:webHidden/>
          </w:rPr>
          <w:tab/>
        </w:r>
        <w:r>
          <w:rPr>
            <w:noProof/>
            <w:webHidden/>
          </w:rPr>
          <w:fldChar w:fldCharType="begin"/>
        </w:r>
        <w:r>
          <w:rPr>
            <w:noProof/>
            <w:webHidden/>
          </w:rPr>
          <w:instrText xml:space="preserve"> PAGEREF _Toc285980468 \h </w:instrText>
        </w:r>
        <w:r>
          <w:rPr>
            <w:noProof/>
          </w:rPr>
        </w:r>
        <w:r>
          <w:rPr>
            <w:noProof/>
            <w:webHidden/>
          </w:rPr>
          <w:fldChar w:fldCharType="separate"/>
        </w:r>
        <w:r>
          <w:rPr>
            <w:noProof/>
            <w:webHidden/>
          </w:rPr>
          <w:t>3</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69" w:history="1">
        <w:r w:rsidRPr="0020406E">
          <w:rPr>
            <w:rStyle w:val="Hyperlink"/>
            <w:noProof/>
          </w:rPr>
          <w:t>(a) Level curves, the charged ellipsoid problem and a dashed hope</w:t>
        </w:r>
        <w:r>
          <w:rPr>
            <w:noProof/>
            <w:webHidden/>
          </w:rPr>
          <w:tab/>
        </w:r>
        <w:r>
          <w:rPr>
            <w:noProof/>
            <w:webHidden/>
          </w:rPr>
          <w:fldChar w:fldCharType="begin"/>
        </w:r>
        <w:r>
          <w:rPr>
            <w:noProof/>
            <w:webHidden/>
          </w:rPr>
          <w:instrText xml:space="preserve"> PAGEREF _Toc285980469 \h </w:instrText>
        </w:r>
        <w:r>
          <w:rPr>
            <w:noProof/>
          </w:rPr>
        </w:r>
        <w:r>
          <w:rPr>
            <w:noProof/>
            <w:webHidden/>
          </w:rPr>
          <w:fldChar w:fldCharType="separate"/>
        </w:r>
        <w:r>
          <w:rPr>
            <w:noProof/>
            <w:webHidden/>
          </w:rPr>
          <w:t>3</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70" w:history="1">
        <w:r w:rsidRPr="0020406E">
          <w:rPr>
            <w:rStyle w:val="Hyperlink"/>
            <w:noProof/>
          </w:rPr>
          <w:t>(b) Cartesian, spherical, toroidal and ellipsoidal atomic forms</w:t>
        </w:r>
        <w:r>
          <w:rPr>
            <w:noProof/>
            <w:webHidden/>
          </w:rPr>
          <w:tab/>
        </w:r>
        <w:r>
          <w:rPr>
            <w:noProof/>
            <w:webHidden/>
          </w:rPr>
          <w:fldChar w:fldCharType="begin"/>
        </w:r>
        <w:r>
          <w:rPr>
            <w:noProof/>
            <w:webHidden/>
          </w:rPr>
          <w:instrText xml:space="preserve"> PAGEREF _Toc285980470 \h </w:instrText>
        </w:r>
        <w:r>
          <w:rPr>
            <w:noProof/>
          </w:rPr>
        </w:r>
        <w:r>
          <w:rPr>
            <w:noProof/>
            <w:webHidden/>
          </w:rPr>
          <w:fldChar w:fldCharType="separate"/>
        </w:r>
        <w:r>
          <w:rPr>
            <w:noProof/>
            <w:webHidden/>
          </w:rPr>
          <w:t>3</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71" w:history="1">
        <w:r w:rsidRPr="0020406E">
          <w:rPr>
            <w:rStyle w:val="Hyperlink"/>
            <w:noProof/>
          </w:rPr>
          <w:t>(c) Smythian forms and one for the bowl</w:t>
        </w:r>
        <w:r>
          <w:rPr>
            <w:noProof/>
            <w:webHidden/>
          </w:rPr>
          <w:tab/>
        </w:r>
        <w:r>
          <w:rPr>
            <w:noProof/>
            <w:webHidden/>
          </w:rPr>
          <w:fldChar w:fldCharType="begin"/>
        </w:r>
        <w:r>
          <w:rPr>
            <w:noProof/>
            <w:webHidden/>
          </w:rPr>
          <w:instrText xml:space="preserve"> PAGEREF _Toc285980471 \h </w:instrText>
        </w:r>
        <w:r>
          <w:rPr>
            <w:noProof/>
          </w:rPr>
        </w:r>
        <w:r>
          <w:rPr>
            <w:noProof/>
            <w:webHidden/>
          </w:rPr>
          <w:fldChar w:fldCharType="separate"/>
        </w:r>
        <w:r>
          <w:rPr>
            <w:noProof/>
            <w:webHidden/>
          </w:rPr>
          <w:t>5</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72" w:history="1">
        <w:r w:rsidRPr="0020406E">
          <w:rPr>
            <w:rStyle w:val="Hyperlink"/>
            <w:noProof/>
          </w:rPr>
          <w:t>(d) Solution to the charged bowl potential problem:  the Mehler-Foch Transform</w:t>
        </w:r>
        <w:r>
          <w:rPr>
            <w:noProof/>
            <w:webHidden/>
          </w:rPr>
          <w:tab/>
        </w:r>
        <w:r>
          <w:rPr>
            <w:noProof/>
            <w:webHidden/>
          </w:rPr>
          <w:fldChar w:fldCharType="begin"/>
        </w:r>
        <w:r>
          <w:rPr>
            <w:noProof/>
            <w:webHidden/>
          </w:rPr>
          <w:instrText xml:space="preserve"> PAGEREF _Toc285980472 \h </w:instrText>
        </w:r>
        <w:r>
          <w:rPr>
            <w:noProof/>
          </w:rPr>
        </w:r>
        <w:r>
          <w:rPr>
            <w:noProof/>
            <w:webHidden/>
          </w:rPr>
          <w:fldChar w:fldCharType="separate"/>
        </w:r>
        <w:r>
          <w:rPr>
            <w:noProof/>
            <w:webHidden/>
          </w:rPr>
          <w:t>5</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73" w:history="1">
        <w:r w:rsidRPr="0020406E">
          <w:rPr>
            <w:rStyle w:val="Hyperlink"/>
            <w:noProof/>
          </w:rPr>
          <w:t>(e) Derivation of an integral</w:t>
        </w:r>
        <w:r>
          <w:rPr>
            <w:noProof/>
            <w:webHidden/>
          </w:rPr>
          <w:tab/>
        </w:r>
        <w:r>
          <w:rPr>
            <w:noProof/>
            <w:webHidden/>
          </w:rPr>
          <w:fldChar w:fldCharType="begin"/>
        </w:r>
        <w:r>
          <w:rPr>
            <w:noProof/>
            <w:webHidden/>
          </w:rPr>
          <w:instrText xml:space="preserve"> PAGEREF _Toc285980473 \h </w:instrText>
        </w:r>
        <w:r>
          <w:rPr>
            <w:noProof/>
          </w:rPr>
        </w:r>
        <w:r>
          <w:rPr>
            <w:noProof/>
            <w:webHidden/>
          </w:rPr>
          <w:fldChar w:fldCharType="separate"/>
        </w:r>
        <w:r>
          <w:rPr>
            <w:noProof/>
            <w:webHidden/>
          </w:rPr>
          <w:t>8</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74" w:history="1">
        <w:r w:rsidRPr="0020406E">
          <w:rPr>
            <w:rStyle w:val="Hyperlink"/>
            <w:noProof/>
          </w:rPr>
          <w:t>3. Solution of the Charged Double-Bowl Problem in Toroidal Coordinates.</w:t>
        </w:r>
        <w:r>
          <w:rPr>
            <w:noProof/>
            <w:webHidden/>
          </w:rPr>
          <w:tab/>
        </w:r>
        <w:r>
          <w:rPr>
            <w:noProof/>
            <w:webHidden/>
          </w:rPr>
          <w:fldChar w:fldCharType="begin"/>
        </w:r>
        <w:r>
          <w:rPr>
            <w:noProof/>
            <w:webHidden/>
          </w:rPr>
          <w:instrText xml:space="preserve"> PAGEREF _Toc285980474 \h </w:instrText>
        </w:r>
        <w:r>
          <w:rPr>
            <w:noProof/>
          </w:rPr>
        </w:r>
        <w:r>
          <w:rPr>
            <w:noProof/>
            <w:webHidden/>
          </w:rPr>
          <w:fldChar w:fldCharType="separate"/>
        </w:r>
        <w:r>
          <w:rPr>
            <w:noProof/>
            <w:webHidden/>
          </w:rPr>
          <w:t>9</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75" w:history="1">
        <w:r w:rsidRPr="0020406E">
          <w:rPr>
            <w:rStyle w:val="Hyperlink"/>
            <w:noProof/>
          </w:rPr>
          <w:t>(a) The general double bowl solution</w:t>
        </w:r>
        <w:r>
          <w:rPr>
            <w:noProof/>
            <w:webHidden/>
          </w:rPr>
          <w:tab/>
        </w:r>
        <w:r>
          <w:rPr>
            <w:noProof/>
            <w:webHidden/>
          </w:rPr>
          <w:fldChar w:fldCharType="begin"/>
        </w:r>
        <w:r>
          <w:rPr>
            <w:noProof/>
            <w:webHidden/>
          </w:rPr>
          <w:instrText xml:space="preserve"> PAGEREF _Toc285980475 \h </w:instrText>
        </w:r>
        <w:r>
          <w:rPr>
            <w:noProof/>
          </w:rPr>
        </w:r>
        <w:r>
          <w:rPr>
            <w:noProof/>
            <w:webHidden/>
          </w:rPr>
          <w:fldChar w:fldCharType="separate"/>
        </w:r>
        <w:r>
          <w:rPr>
            <w:noProof/>
            <w:webHidden/>
          </w:rPr>
          <w:t>9</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76" w:history="1">
        <w:r w:rsidRPr="0020406E">
          <w:rPr>
            <w:rStyle w:val="Hyperlink"/>
            <w:noProof/>
          </w:rPr>
          <w:t>(b) the special case of the a bowl with a flat lid.</w:t>
        </w:r>
        <w:r>
          <w:rPr>
            <w:noProof/>
            <w:webHidden/>
          </w:rPr>
          <w:tab/>
        </w:r>
        <w:r>
          <w:rPr>
            <w:noProof/>
            <w:webHidden/>
          </w:rPr>
          <w:fldChar w:fldCharType="begin"/>
        </w:r>
        <w:r>
          <w:rPr>
            <w:noProof/>
            <w:webHidden/>
          </w:rPr>
          <w:instrText xml:space="preserve"> PAGEREF _Toc285980476 \h </w:instrText>
        </w:r>
        <w:r>
          <w:rPr>
            <w:noProof/>
          </w:rPr>
        </w:r>
        <w:r>
          <w:rPr>
            <w:noProof/>
            <w:webHidden/>
          </w:rPr>
          <w:fldChar w:fldCharType="separate"/>
        </w:r>
        <w:r>
          <w:rPr>
            <w:noProof/>
            <w:webHidden/>
          </w:rPr>
          <w:t>10</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77" w:history="1">
        <w:r w:rsidRPr="0020406E">
          <w:rPr>
            <w:rStyle w:val="Hyperlink"/>
            <w:noProof/>
          </w:rPr>
          <w:t>(c) The sessile drop ( lens shaped double-bowl)</w:t>
        </w:r>
        <w:r>
          <w:rPr>
            <w:noProof/>
            <w:webHidden/>
          </w:rPr>
          <w:tab/>
        </w:r>
        <w:r>
          <w:rPr>
            <w:noProof/>
            <w:webHidden/>
          </w:rPr>
          <w:fldChar w:fldCharType="begin"/>
        </w:r>
        <w:r>
          <w:rPr>
            <w:noProof/>
            <w:webHidden/>
          </w:rPr>
          <w:instrText xml:space="preserve"> PAGEREF _Toc285980477 \h </w:instrText>
        </w:r>
        <w:r>
          <w:rPr>
            <w:noProof/>
          </w:rPr>
        </w:r>
        <w:r>
          <w:rPr>
            <w:noProof/>
            <w:webHidden/>
          </w:rPr>
          <w:fldChar w:fldCharType="separate"/>
        </w:r>
        <w:r>
          <w:rPr>
            <w:noProof/>
            <w:webHidden/>
          </w:rPr>
          <w:t>11</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78" w:history="1">
        <w:r w:rsidRPr="0020406E">
          <w:rPr>
            <w:rStyle w:val="Hyperlink"/>
            <w:noProof/>
          </w:rPr>
          <w:t>4. The Single Bowl Surface Charge Densities and Capacitance</w:t>
        </w:r>
        <w:r>
          <w:rPr>
            <w:noProof/>
            <w:webHidden/>
          </w:rPr>
          <w:tab/>
        </w:r>
        <w:r>
          <w:rPr>
            <w:noProof/>
            <w:webHidden/>
          </w:rPr>
          <w:fldChar w:fldCharType="begin"/>
        </w:r>
        <w:r>
          <w:rPr>
            <w:noProof/>
            <w:webHidden/>
          </w:rPr>
          <w:instrText xml:space="preserve"> PAGEREF _Toc285980478 \h </w:instrText>
        </w:r>
        <w:r>
          <w:rPr>
            <w:noProof/>
          </w:rPr>
        </w:r>
        <w:r>
          <w:rPr>
            <w:noProof/>
            <w:webHidden/>
          </w:rPr>
          <w:fldChar w:fldCharType="separate"/>
        </w:r>
        <w:r>
          <w:rPr>
            <w:noProof/>
            <w:webHidden/>
          </w:rPr>
          <w:t>11</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79" w:history="1">
        <w:r w:rsidRPr="0020406E">
          <w:rPr>
            <w:rStyle w:val="Hyperlink"/>
            <w:noProof/>
          </w:rPr>
          <w:t>(a) Charge Densities.</w:t>
        </w:r>
        <w:r>
          <w:rPr>
            <w:noProof/>
            <w:webHidden/>
          </w:rPr>
          <w:tab/>
        </w:r>
        <w:r>
          <w:rPr>
            <w:noProof/>
            <w:webHidden/>
          </w:rPr>
          <w:fldChar w:fldCharType="begin"/>
        </w:r>
        <w:r>
          <w:rPr>
            <w:noProof/>
            <w:webHidden/>
          </w:rPr>
          <w:instrText xml:space="preserve"> PAGEREF _Toc285980479 \h </w:instrText>
        </w:r>
        <w:r>
          <w:rPr>
            <w:noProof/>
          </w:rPr>
        </w:r>
        <w:r>
          <w:rPr>
            <w:noProof/>
            <w:webHidden/>
          </w:rPr>
          <w:fldChar w:fldCharType="separate"/>
        </w:r>
        <w:r>
          <w:rPr>
            <w:noProof/>
            <w:webHidden/>
          </w:rPr>
          <w:t>11</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80" w:history="1">
        <w:r w:rsidRPr="0020406E">
          <w:rPr>
            <w:rStyle w:val="Hyperlink"/>
            <w:noProof/>
          </w:rPr>
          <w:t>(b) Capacitance</w:t>
        </w:r>
        <w:r>
          <w:rPr>
            <w:noProof/>
            <w:webHidden/>
          </w:rPr>
          <w:tab/>
        </w:r>
        <w:r>
          <w:rPr>
            <w:noProof/>
            <w:webHidden/>
          </w:rPr>
          <w:fldChar w:fldCharType="begin"/>
        </w:r>
        <w:r>
          <w:rPr>
            <w:noProof/>
            <w:webHidden/>
          </w:rPr>
          <w:instrText xml:space="preserve"> PAGEREF _Toc285980480 \h </w:instrText>
        </w:r>
        <w:r>
          <w:rPr>
            <w:noProof/>
          </w:rPr>
        </w:r>
        <w:r>
          <w:rPr>
            <w:noProof/>
            <w:webHidden/>
          </w:rPr>
          <w:fldChar w:fldCharType="separate"/>
        </w:r>
        <w:r>
          <w:rPr>
            <w:noProof/>
            <w:webHidden/>
          </w:rPr>
          <w:t>13</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81" w:history="1">
        <w:r w:rsidRPr="0020406E">
          <w:rPr>
            <w:rStyle w:val="Hyperlink"/>
            <w:noProof/>
          </w:rPr>
          <w:t>5. Toroidal coordinates</w:t>
        </w:r>
        <w:r>
          <w:rPr>
            <w:noProof/>
            <w:webHidden/>
          </w:rPr>
          <w:tab/>
        </w:r>
        <w:r>
          <w:rPr>
            <w:noProof/>
            <w:webHidden/>
          </w:rPr>
          <w:fldChar w:fldCharType="begin"/>
        </w:r>
        <w:r>
          <w:rPr>
            <w:noProof/>
            <w:webHidden/>
          </w:rPr>
          <w:instrText xml:space="preserve"> PAGEREF _Toc285980481 \h </w:instrText>
        </w:r>
        <w:r>
          <w:rPr>
            <w:noProof/>
          </w:rPr>
        </w:r>
        <w:r>
          <w:rPr>
            <w:noProof/>
            <w:webHidden/>
          </w:rPr>
          <w:fldChar w:fldCharType="separate"/>
        </w:r>
        <w:r>
          <w:rPr>
            <w:noProof/>
            <w:webHidden/>
          </w:rPr>
          <w:t>14</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82" w:history="1">
        <w:r w:rsidRPr="0020406E">
          <w:rPr>
            <w:rStyle w:val="Hyperlink"/>
            <w:noProof/>
          </w:rPr>
          <w:t>(a) Verbal description</w:t>
        </w:r>
        <w:r>
          <w:rPr>
            <w:noProof/>
            <w:webHidden/>
          </w:rPr>
          <w:tab/>
        </w:r>
        <w:r>
          <w:rPr>
            <w:noProof/>
            <w:webHidden/>
          </w:rPr>
          <w:fldChar w:fldCharType="begin"/>
        </w:r>
        <w:r>
          <w:rPr>
            <w:noProof/>
            <w:webHidden/>
          </w:rPr>
          <w:instrText xml:space="preserve"> PAGEREF _Toc285980482 \h </w:instrText>
        </w:r>
        <w:r>
          <w:rPr>
            <w:noProof/>
          </w:rPr>
        </w:r>
        <w:r>
          <w:rPr>
            <w:noProof/>
            <w:webHidden/>
          </w:rPr>
          <w:fldChar w:fldCharType="separate"/>
        </w:r>
        <w:r>
          <w:rPr>
            <w:noProof/>
            <w:webHidden/>
          </w:rPr>
          <w:t>14</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83" w:history="1">
        <w:r w:rsidRPr="0020406E">
          <w:rPr>
            <w:rStyle w:val="Hyperlink"/>
            <w:noProof/>
          </w:rPr>
          <w:t>(b) Equations</w:t>
        </w:r>
        <w:r>
          <w:rPr>
            <w:noProof/>
            <w:webHidden/>
          </w:rPr>
          <w:tab/>
        </w:r>
        <w:r>
          <w:rPr>
            <w:noProof/>
            <w:webHidden/>
          </w:rPr>
          <w:fldChar w:fldCharType="begin"/>
        </w:r>
        <w:r>
          <w:rPr>
            <w:noProof/>
            <w:webHidden/>
          </w:rPr>
          <w:instrText xml:space="preserve"> PAGEREF _Toc285980483 \h </w:instrText>
        </w:r>
        <w:r>
          <w:rPr>
            <w:noProof/>
          </w:rPr>
        </w:r>
        <w:r>
          <w:rPr>
            <w:noProof/>
            <w:webHidden/>
          </w:rPr>
          <w:fldChar w:fldCharType="separate"/>
        </w:r>
        <w:r>
          <w:rPr>
            <w:noProof/>
            <w:webHidden/>
          </w:rPr>
          <w:t>15</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84" w:history="1">
        <w:r w:rsidRPr="0020406E">
          <w:rPr>
            <w:rStyle w:val="Hyperlink"/>
            <w:noProof/>
          </w:rPr>
          <w:t>(c) More pictures</w:t>
        </w:r>
        <w:r>
          <w:rPr>
            <w:noProof/>
            <w:webHidden/>
          </w:rPr>
          <w:tab/>
        </w:r>
        <w:r>
          <w:rPr>
            <w:noProof/>
            <w:webHidden/>
          </w:rPr>
          <w:fldChar w:fldCharType="begin"/>
        </w:r>
        <w:r>
          <w:rPr>
            <w:noProof/>
            <w:webHidden/>
          </w:rPr>
          <w:instrText xml:space="preserve"> PAGEREF _Toc285980484 \h </w:instrText>
        </w:r>
        <w:r>
          <w:rPr>
            <w:noProof/>
          </w:rPr>
        </w:r>
        <w:r>
          <w:rPr>
            <w:noProof/>
            <w:webHidden/>
          </w:rPr>
          <w:fldChar w:fldCharType="separate"/>
        </w:r>
        <w:r>
          <w:rPr>
            <w:noProof/>
            <w:webHidden/>
          </w:rPr>
          <w:t>15</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85" w:history="1">
        <w:r w:rsidRPr="0020406E">
          <w:rPr>
            <w:rStyle w:val="Hyperlink"/>
            <w:noProof/>
          </w:rPr>
          <w:t>(d) plot of the bowl coordinate u versus coordinates ρ and z</w:t>
        </w:r>
        <w:r>
          <w:rPr>
            <w:noProof/>
            <w:webHidden/>
          </w:rPr>
          <w:tab/>
        </w:r>
        <w:r>
          <w:rPr>
            <w:noProof/>
            <w:webHidden/>
          </w:rPr>
          <w:fldChar w:fldCharType="begin"/>
        </w:r>
        <w:r>
          <w:rPr>
            <w:noProof/>
            <w:webHidden/>
          </w:rPr>
          <w:instrText xml:space="preserve"> PAGEREF _Toc285980485 \h </w:instrText>
        </w:r>
        <w:r>
          <w:rPr>
            <w:noProof/>
          </w:rPr>
        </w:r>
        <w:r>
          <w:rPr>
            <w:noProof/>
            <w:webHidden/>
          </w:rPr>
          <w:fldChar w:fldCharType="separate"/>
        </w:r>
        <w:r>
          <w:rPr>
            <w:noProof/>
            <w:webHidden/>
          </w:rPr>
          <w:t>16</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86" w:history="1">
        <w:r w:rsidRPr="0020406E">
          <w:rPr>
            <w:rStyle w:val="Hyperlink"/>
            <w:noProof/>
          </w:rPr>
          <w:t>(e) plot of u versus coordinates ρ and z after Lebedev's adjustment</w:t>
        </w:r>
        <w:r>
          <w:rPr>
            <w:noProof/>
            <w:webHidden/>
          </w:rPr>
          <w:tab/>
        </w:r>
        <w:r>
          <w:rPr>
            <w:noProof/>
            <w:webHidden/>
          </w:rPr>
          <w:fldChar w:fldCharType="begin"/>
        </w:r>
        <w:r>
          <w:rPr>
            <w:noProof/>
            <w:webHidden/>
          </w:rPr>
          <w:instrText xml:space="preserve"> PAGEREF _Toc285980486 \h </w:instrText>
        </w:r>
        <w:r>
          <w:rPr>
            <w:noProof/>
          </w:rPr>
        </w:r>
        <w:r>
          <w:rPr>
            <w:noProof/>
            <w:webHidden/>
          </w:rPr>
          <w:fldChar w:fldCharType="separate"/>
        </w:r>
        <w:r>
          <w:rPr>
            <w:noProof/>
            <w:webHidden/>
          </w:rPr>
          <w:t>17</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87" w:history="1">
        <w:r w:rsidRPr="0020406E">
          <w:rPr>
            <w:rStyle w:val="Hyperlink"/>
            <w:noProof/>
          </w:rPr>
          <w:t>(f) plot of the toroid coordinate ξ versus coordinates ρ and z</w:t>
        </w:r>
        <w:r>
          <w:rPr>
            <w:noProof/>
            <w:webHidden/>
          </w:rPr>
          <w:tab/>
        </w:r>
        <w:r>
          <w:rPr>
            <w:noProof/>
            <w:webHidden/>
          </w:rPr>
          <w:fldChar w:fldCharType="begin"/>
        </w:r>
        <w:r>
          <w:rPr>
            <w:noProof/>
            <w:webHidden/>
          </w:rPr>
          <w:instrText xml:space="preserve"> PAGEREF _Toc285980487 \h </w:instrText>
        </w:r>
        <w:r>
          <w:rPr>
            <w:noProof/>
          </w:rPr>
        </w:r>
        <w:r>
          <w:rPr>
            <w:noProof/>
            <w:webHidden/>
          </w:rPr>
          <w:fldChar w:fldCharType="separate"/>
        </w:r>
        <w:r>
          <w:rPr>
            <w:noProof/>
            <w:webHidden/>
          </w:rPr>
          <w:t>18</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88" w:history="1">
        <w:r w:rsidRPr="0020406E">
          <w:rPr>
            <w:rStyle w:val="Hyperlink"/>
            <w:noProof/>
          </w:rPr>
          <w:t>6.  A selection of charged bowl potential plots</w:t>
        </w:r>
        <w:r>
          <w:rPr>
            <w:noProof/>
            <w:webHidden/>
          </w:rPr>
          <w:tab/>
        </w:r>
        <w:r>
          <w:rPr>
            <w:noProof/>
            <w:webHidden/>
          </w:rPr>
          <w:fldChar w:fldCharType="begin"/>
        </w:r>
        <w:r>
          <w:rPr>
            <w:noProof/>
            <w:webHidden/>
          </w:rPr>
          <w:instrText xml:space="preserve"> PAGEREF _Toc285980488 \h </w:instrText>
        </w:r>
        <w:r>
          <w:rPr>
            <w:noProof/>
          </w:rPr>
        </w:r>
        <w:r>
          <w:rPr>
            <w:noProof/>
            <w:webHidden/>
          </w:rPr>
          <w:fldChar w:fldCharType="separate"/>
        </w:r>
        <w:r>
          <w:rPr>
            <w:noProof/>
            <w:webHidden/>
          </w:rPr>
          <w:t>19</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89" w:history="1">
        <w:r w:rsidRPr="0020406E">
          <w:rPr>
            <w:rStyle w:val="Hyperlink"/>
            <w:noProof/>
          </w:rPr>
          <w:t>7. Doing Mehler integrals.</w:t>
        </w:r>
        <w:r>
          <w:rPr>
            <w:noProof/>
            <w:webHidden/>
          </w:rPr>
          <w:tab/>
        </w:r>
        <w:r>
          <w:rPr>
            <w:noProof/>
            <w:webHidden/>
          </w:rPr>
          <w:fldChar w:fldCharType="begin"/>
        </w:r>
        <w:r>
          <w:rPr>
            <w:noProof/>
            <w:webHidden/>
          </w:rPr>
          <w:instrText xml:space="preserve"> PAGEREF _Toc285980489 \h </w:instrText>
        </w:r>
        <w:r>
          <w:rPr>
            <w:noProof/>
          </w:rPr>
        </w:r>
        <w:r>
          <w:rPr>
            <w:noProof/>
            <w:webHidden/>
          </w:rPr>
          <w:fldChar w:fldCharType="separate"/>
        </w:r>
        <w:r>
          <w:rPr>
            <w:noProof/>
            <w:webHidden/>
          </w:rPr>
          <w:t>21</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90" w:history="1">
        <w:r w:rsidRPr="0020406E">
          <w:rPr>
            <w:rStyle w:val="Hyperlink"/>
            <w:noProof/>
          </w:rPr>
          <w:t>(a) List of useful Mehler integrals</w:t>
        </w:r>
        <w:r>
          <w:rPr>
            <w:noProof/>
            <w:webHidden/>
          </w:rPr>
          <w:tab/>
        </w:r>
        <w:r>
          <w:rPr>
            <w:noProof/>
            <w:webHidden/>
          </w:rPr>
          <w:fldChar w:fldCharType="begin"/>
        </w:r>
        <w:r>
          <w:rPr>
            <w:noProof/>
            <w:webHidden/>
          </w:rPr>
          <w:instrText xml:space="preserve"> PAGEREF _Toc285980490 \h </w:instrText>
        </w:r>
        <w:r>
          <w:rPr>
            <w:noProof/>
          </w:rPr>
        </w:r>
        <w:r>
          <w:rPr>
            <w:noProof/>
            <w:webHidden/>
          </w:rPr>
          <w:fldChar w:fldCharType="separate"/>
        </w:r>
        <w:r>
          <w:rPr>
            <w:noProof/>
            <w:webHidden/>
          </w:rPr>
          <w:t>21</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91" w:history="1">
        <w:r w:rsidRPr="0020406E">
          <w:rPr>
            <w:rStyle w:val="Hyperlink"/>
            <w:noProof/>
          </w:rPr>
          <w:t>(b) The integral X appearing in the charge density calculation above</w:t>
        </w:r>
        <w:r>
          <w:rPr>
            <w:noProof/>
            <w:webHidden/>
          </w:rPr>
          <w:tab/>
        </w:r>
        <w:r>
          <w:rPr>
            <w:noProof/>
            <w:webHidden/>
          </w:rPr>
          <w:fldChar w:fldCharType="begin"/>
        </w:r>
        <w:r>
          <w:rPr>
            <w:noProof/>
            <w:webHidden/>
          </w:rPr>
          <w:instrText xml:space="preserve"> PAGEREF _Toc285980491 \h </w:instrText>
        </w:r>
        <w:r>
          <w:rPr>
            <w:noProof/>
          </w:rPr>
        </w:r>
        <w:r>
          <w:rPr>
            <w:noProof/>
            <w:webHidden/>
          </w:rPr>
          <w:fldChar w:fldCharType="separate"/>
        </w:r>
        <w:r>
          <w:rPr>
            <w:noProof/>
            <w:webHidden/>
          </w:rPr>
          <w:t>22</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92" w:history="1">
        <w:r w:rsidRPr="0020406E">
          <w:rPr>
            <w:rStyle w:val="Hyperlink"/>
            <w:noProof/>
          </w:rPr>
          <w:t>(c) Where to find Mehler integrals (and some errata noted)</w:t>
        </w:r>
        <w:r>
          <w:rPr>
            <w:noProof/>
            <w:webHidden/>
          </w:rPr>
          <w:tab/>
        </w:r>
        <w:r>
          <w:rPr>
            <w:noProof/>
            <w:webHidden/>
          </w:rPr>
          <w:fldChar w:fldCharType="begin"/>
        </w:r>
        <w:r>
          <w:rPr>
            <w:noProof/>
            <w:webHidden/>
          </w:rPr>
          <w:instrText xml:space="preserve"> PAGEREF _Toc285980492 \h </w:instrText>
        </w:r>
        <w:r>
          <w:rPr>
            <w:noProof/>
          </w:rPr>
        </w:r>
        <w:r>
          <w:rPr>
            <w:noProof/>
            <w:webHidden/>
          </w:rPr>
          <w:fldChar w:fldCharType="separate"/>
        </w:r>
        <w:r>
          <w:rPr>
            <w:noProof/>
            <w:webHidden/>
          </w:rPr>
          <w:t>23</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93" w:history="1">
        <w:r w:rsidRPr="0020406E">
          <w:rPr>
            <w:rStyle w:val="Hyperlink"/>
            <w:noProof/>
          </w:rPr>
          <w:t>8. Evaluating the toroidal bowl potential integral into elementary functions</w:t>
        </w:r>
        <w:r>
          <w:rPr>
            <w:noProof/>
            <w:webHidden/>
          </w:rPr>
          <w:tab/>
        </w:r>
        <w:r>
          <w:rPr>
            <w:noProof/>
            <w:webHidden/>
          </w:rPr>
          <w:fldChar w:fldCharType="begin"/>
        </w:r>
        <w:r>
          <w:rPr>
            <w:noProof/>
            <w:webHidden/>
          </w:rPr>
          <w:instrText xml:space="preserve"> PAGEREF _Toc285980493 \h </w:instrText>
        </w:r>
        <w:r>
          <w:rPr>
            <w:noProof/>
          </w:rPr>
        </w:r>
        <w:r>
          <w:rPr>
            <w:noProof/>
            <w:webHidden/>
          </w:rPr>
          <w:fldChar w:fldCharType="separate"/>
        </w:r>
        <w:r>
          <w:rPr>
            <w:noProof/>
            <w:webHidden/>
          </w:rPr>
          <w:t>23</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94" w:history="1">
        <w:r w:rsidRPr="0020406E">
          <w:rPr>
            <w:rStyle w:val="Hyperlink"/>
            <w:noProof/>
          </w:rPr>
          <w:t>9. Using Maple to plot the bowl potential</w:t>
        </w:r>
        <w:r>
          <w:rPr>
            <w:noProof/>
            <w:webHidden/>
          </w:rPr>
          <w:tab/>
        </w:r>
        <w:r>
          <w:rPr>
            <w:noProof/>
            <w:webHidden/>
          </w:rPr>
          <w:fldChar w:fldCharType="begin"/>
        </w:r>
        <w:r>
          <w:rPr>
            <w:noProof/>
            <w:webHidden/>
          </w:rPr>
          <w:instrText xml:space="preserve"> PAGEREF _Toc285980494 \h </w:instrText>
        </w:r>
        <w:r>
          <w:rPr>
            <w:noProof/>
          </w:rPr>
        </w:r>
        <w:r>
          <w:rPr>
            <w:noProof/>
            <w:webHidden/>
          </w:rPr>
          <w:fldChar w:fldCharType="separate"/>
        </w:r>
        <w:r>
          <w:rPr>
            <w:noProof/>
            <w:webHidden/>
          </w:rPr>
          <w:t>25</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95" w:history="1">
        <w:r w:rsidRPr="0020406E">
          <w:rPr>
            <w:rStyle w:val="Hyperlink"/>
            <w:noProof/>
          </w:rPr>
          <w:t>10. Potential and capacitance of a charged toroid.</w:t>
        </w:r>
        <w:r>
          <w:rPr>
            <w:noProof/>
            <w:webHidden/>
          </w:rPr>
          <w:tab/>
        </w:r>
        <w:r>
          <w:rPr>
            <w:noProof/>
            <w:webHidden/>
          </w:rPr>
          <w:fldChar w:fldCharType="begin"/>
        </w:r>
        <w:r>
          <w:rPr>
            <w:noProof/>
            <w:webHidden/>
          </w:rPr>
          <w:instrText xml:space="preserve"> PAGEREF _Toc285980495 \h </w:instrText>
        </w:r>
        <w:r>
          <w:rPr>
            <w:noProof/>
          </w:rPr>
        </w:r>
        <w:r>
          <w:rPr>
            <w:noProof/>
            <w:webHidden/>
          </w:rPr>
          <w:fldChar w:fldCharType="separate"/>
        </w:r>
        <w:r>
          <w:rPr>
            <w:noProof/>
            <w:webHidden/>
          </w:rPr>
          <w:t>28</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96" w:history="1">
        <w:r w:rsidRPr="0020406E">
          <w:rPr>
            <w:rStyle w:val="Hyperlink"/>
            <w:noProof/>
          </w:rPr>
          <w:t>(a) The potential of a charged toroid</w:t>
        </w:r>
        <w:r>
          <w:rPr>
            <w:noProof/>
            <w:webHidden/>
          </w:rPr>
          <w:tab/>
        </w:r>
        <w:r>
          <w:rPr>
            <w:noProof/>
            <w:webHidden/>
          </w:rPr>
          <w:fldChar w:fldCharType="begin"/>
        </w:r>
        <w:r>
          <w:rPr>
            <w:noProof/>
            <w:webHidden/>
          </w:rPr>
          <w:instrText xml:space="preserve"> PAGEREF _Toc285980496 \h </w:instrText>
        </w:r>
        <w:r>
          <w:rPr>
            <w:noProof/>
          </w:rPr>
        </w:r>
        <w:r>
          <w:rPr>
            <w:noProof/>
            <w:webHidden/>
          </w:rPr>
          <w:fldChar w:fldCharType="separate"/>
        </w:r>
        <w:r>
          <w:rPr>
            <w:noProof/>
            <w:webHidden/>
          </w:rPr>
          <w:t>28</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97" w:history="1">
        <w:r w:rsidRPr="0020406E">
          <w:rPr>
            <w:rStyle w:val="Hyperlink"/>
            <w:noProof/>
          </w:rPr>
          <w:t>(b) Capacitance of a toroid</w:t>
        </w:r>
        <w:r>
          <w:rPr>
            <w:noProof/>
            <w:webHidden/>
          </w:rPr>
          <w:tab/>
        </w:r>
        <w:r>
          <w:rPr>
            <w:noProof/>
            <w:webHidden/>
          </w:rPr>
          <w:fldChar w:fldCharType="begin"/>
        </w:r>
        <w:r>
          <w:rPr>
            <w:noProof/>
            <w:webHidden/>
          </w:rPr>
          <w:instrText xml:space="preserve"> PAGEREF _Toc285980497 \h </w:instrText>
        </w:r>
        <w:r>
          <w:rPr>
            <w:noProof/>
          </w:rPr>
        </w:r>
        <w:r>
          <w:rPr>
            <w:noProof/>
            <w:webHidden/>
          </w:rPr>
          <w:fldChar w:fldCharType="separate"/>
        </w:r>
        <w:r>
          <w:rPr>
            <w:noProof/>
            <w:webHidden/>
          </w:rPr>
          <w:t>30</w:t>
        </w:r>
        <w:r>
          <w:rPr>
            <w:noProof/>
            <w:webHidden/>
          </w:rPr>
          <w:fldChar w:fldCharType="end"/>
        </w:r>
      </w:hyperlink>
    </w:p>
    <w:p w:rsidR="006A7A17" w:rsidRDefault="006A7A17" w:rsidP="007D1D68">
      <w:pPr>
        <w:pStyle w:val="TOC3"/>
        <w:tabs>
          <w:tab w:val="right" w:leader="dot" w:pos="9350"/>
        </w:tabs>
        <w:rPr>
          <w:noProof/>
          <w:sz w:val="24"/>
          <w:szCs w:val="24"/>
        </w:rPr>
      </w:pPr>
      <w:hyperlink w:anchor="_Toc285980498" w:history="1">
        <w:r w:rsidRPr="0020406E">
          <w:rPr>
            <w:rStyle w:val="Hyperlink"/>
            <w:noProof/>
          </w:rPr>
          <w:t>(b) Charge density on a toroid</w:t>
        </w:r>
        <w:r>
          <w:rPr>
            <w:noProof/>
            <w:webHidden/>
          </w:rPr>
          <w:tab/>
        </w:r>
        <w:r>
          <w:rPr>
            <w:noProof/>
            <w:webHidden/>
          </w:rPr>
          <w:fldChar w:fldCharType="begin"/>
        </w:r>
        <w:r>
          <w:rPr>
            <w:noProof/>
            <w:webHidden/>
          </w:rPr>
          <w:instrText xml:space="preserve"> PAGEREF _Toc285980498 \h </w:instrText>
        </w:r>
        <w:r>
          <w:rPr>
            <w:noProof/>
          </w:rPr>
        </w:r>
        <w:r>
          <w:rPr>
            <w:noProof/>
            <w:webHidden/>
          </w:rPr>
          <w:fldChar w:fldCharType="separate"/>
        </w:r>
        <w:r>
          <w:rPr>
            <w:noProof/>
            <w:webHidden/>
          </w:rPr>
          <w:t>32</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499" w:history="1">
        <w:r w:rsidRPr="0020406E">
          <w:rPr>
            <w:rStyle w:val="Hyperlink"/>
            <w:noProof/>
          </w:rPr>
          <w:t>Appendix A.  Maple code text for plotting the Bowl Potential</w:t>
        </w:r>
        <w:r>
          <w:rPr>
            <w:noProof/>
            <w:webHidden/>
          </w:rPr>
          <w:tab/>
        </w:r>
        <w:r>
          <w:rPr>
            <w:noProof/>
            <w:webHidden/>
          </w:rPr>
          <w:fldChar w:fldCharType="begin"/>
        </w:r>
        <w:r>
          <w:rPr>
            <w:noProof/>
            <w:webHidden/>
          </w:rPr>
          <w:instrText xml:space="preserve"> PAGEREF _Toc285980499 \h </w:instrText>
        </w:r>
        <w:r>
          <w:rPr>
            <w:noProof/>
          </w:rPr>
        </w:r>
        <w:r>
          <w:rPr>
            <w:noProof/>
            <w:webHidden/>
          </w:rPr>
          <w:fldChar w:fldCharType="separate"/>
        </w:r>
        <w:r>
          <w:rPr>
            <w:noProof/>
            <w:webHidden/>
          </w:rPr>
          <w:t>33</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500" w:history="1">
        <w:r w:rsidRPr="0020406E">
          <w:rPr>
            <w:rStyle w:val="Hyperlink"/>
            <w:noProof/>
          </w:rPr>
          <w:t>Appendix B:  Comments on computing the capacitance of a toroid and its degenerate limit.</w:t>
        </w:r>
        <w:r>
          <w:rPr>
            <w:noProof/>
            <w:webHidden/>
          </w:rPr>
          <w:tab/>
        </w:r>
        <w:r>
          <w:rPr>
            <w:noProof/>
            <w:webHidden/>
          </w:rPr>
          <w:fldChar w:fldCharType="begin"/>
        </w:r>
        <w:r>
          <w:rPr>
            <w:noProof/>
            <w:webHidden/>
          </w:rPr>
          <w:instrText xml:space="preserve"> PAGEREF _Toc285980500 \h </w:instrText>
        </w:r>
        <w:r>
          <w:rPr>
            <w:noProof/>
          </w:rPr>
        </w:r>
        <w:r>
          <w:rPr>
            <w:noProof/>
            <w:webHidden/>
          </w:rPr>
          <w:fldChar w:fldCharType="separate"/>
        </w:r>
        <w:r>
          <w:rPr>
            <w:noProof/>
            <w:webHidden/>
          </w:rPr>
          <w:t>34</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501" w:history="1">
        <w:r w:rsidRPr="0020406E">
          <w:rPr>
            <w:rStyle w:val="Hyperlink"/>
            <w:noProof/>
          </w:rPr>
          <w:t>Appendix C:  Kelvin's approach to the Charged Bowl Problem.</w:t>
        </w:r>
        <w:r>
          <w:rPr>
            <w:noProof/>
            <w:webHidden/>
          </w:rPr>
          <w:tab/>
        </w:r>
        <w:r>
          <w:rPr>
            <w:noProof/>
            <w:webHidden/>
          </w:rPr>
          <w:fldChar w:fldCharType="begin"/>
        </w:r>
        <w:r>
          <w:rPr>
            <w:noProof/>
            <w:webHidden/>
          </w:rPr>
          <w:instrText xml:space="preserve"> PAGEREF _Toc285980501 \h </w:instrText>
        </w:r>
        <w:r>
          <w:rPr>
            <w:noProof/>
          </w:rPr>
        </w:r>
        <w:r>
          <w:rPr>
            <w:noProof/>
            <w:webHidden/>
          </w:rPr>
          <w:fldChar w:fldCharType="separate"/>
        </w:r>
        <w:r>
          <w:rPr>
            <w:noProof/>
            <w:webHidden/>
          </w:rPr>
          <w:t>38</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502" w:history="1">
        <w:r w:rsidRPr="0020406E">
          <w:rPr>
            <w:rStyle w:val="Hyperlink"/>
            <w:noProof/>
          </w:rPr>
          <w:t>Appendix D:  Smythe's approach to the Charged Bowl Problem.</w:t>
        </w:r>
        <w:r>
          <w:rPr>
            <w:noProof/>
            <w:webHidden/>
          </w:rPr>
          <w:tab/>
        </w:r>
        <w:r>
          <w:rPr>
            <w:noProof/>
            <w:webHidden/>
          </w:rPr>
          <w:fldChar w:fldCharType="begin"/>
        </w:r>
        <w:r>
          <w:rPr>
            <w:noProof/>
            <w:webHidden/>
          </w:rPr>
          <w:instrText xml:space="preserve"> PAGEREF _Toc285980502 \h </w:instrText>
        </w:r>
        <w:r>
          <w:rPr>
            <w:noProof/>
          </w:rPr>
        </w:r>
        <w:r>
          <w:rPr>
            <w:noProof/>
            <w:webHidden/>
          </w:rPr>
          <w:fldChar w:fldCharType="separate"/>
        </w:r>
        <w:r>
          <w:rPr>
            <w:noProof/>
            <w:webHidden/>
          </w:rPr>
          <w:t>41</w:t>
        </w:r>
        <w:r>
          <w:rPr>
            <w:noProof/>
            <w:webHidden/>
          </w:rPr>
          <w:fldChar w:fldCharType="end"/>
        </w:r>
      </w:hyperlink>
    </w:p>
    <w:p w:rsidR="006A7A17" w:rsidRDefault="006A7A17" w:rsidP="007D1D68">
      <w:pPr>
        <w:pStyle w:val="TOC2"/>
        <w:tabs>
          <w:tab w:val="right" w:leader="dot" w:pos="9350"/>
        </w:tabs>
        <w:rPr>
          <w:b w:val="0"/>
          <w:noProof/>
          <w:sz w:val="24"/>
          <w:szCs w:val="24"/>
        </w:rPr>
      </w:pPr>
      <w:hyperlink w:anchor="_Toc285980503" w:history="1">
        <w:r w:rsidRPr="0020406E">
          <w:rPr>
            <w:rStyle w:val="Hyperlink"/>
            <w:noProof/>
          </w:rPr>
          <w:t>References.</w:t>
        </w:r>
        <w:r>
          <w:rPr>
            <w:noProof/>
            <w:webHidden/>
          </w:rPr>
          <w:tab/>
        </w:r>
        <w:r>
          <w:rPr>
            <w:noProof/>
            <w:webHidden/>
          </w:rPr>
          <w:fldChar w:fldCharType="begin"/>
        </w:r>
        <w:r>
          <w:rPr>
            <w:noProof/>
            <w:webHidden/>
          </w:rPr>
          <w:instrText xml:space="preserve"> PAGEREF _Toc285980503 \h </w:instrText>
        </w:r>
        <w:r>
          <w:rPr>
            <w:noProof/>
          </w:rPr>
        </w:r>
        <w:r>
          <w:rPr>
            <w:noProof/>
            <w:webHidden/>
          </w:rPr>
          <w:fldChar w:fldCharType="separate"/>
        </w:r>
        <w:r>
          <w:rPr>
            <w:noProof/>
            <w:webHidden/>
          </w:rPr>
          <w:t>44</w:t>
        </w:r>
        <w:r>
          <w:rPr>
            <w:noProof/>
            <w:webHidden/>
          </w:rPr>
          <w:fldChar w:fldCharType="end"/>
        </w:r>
      </w:hyperlink>
    </w:p>
    <w:p w:rsidR="006A7A17" w:rsidRDefault="006A7A17">
      <w:pPr>
        <w:tabs>
          <w:tab w:val="left" w:pos="7200"/>
          <w:tab w:val="left" w:pos="7920"/>
          <w:tab w:val="right" w:pos="9270"/>
        </w:tabs>
      </w:pPr>
      <w:r>
        <w:rPr>
          <w:rStyle w:val="Hyperlink"/>
          <w:b/>
          <w:noProof/>
        </w:rPr>
        <w:fldChar w:fldCharType="end"/>
      </w:r>
    </w:p>
    <w:p w:rsidR="006A7A17" w:rsidRDefault="006A7A17" w:rsidP="00FE0B5C">
      <w:pPr>
        <w:pStyle w:val="Heading2"/>
      </w:pPr>
      <w:bookmarkStart w:id="0" w:name="_Toc284844132"/>
      <w:bookmarkStart w:id="1" w:name="_Toc284844161"/>
      <w:bookmarkStart w:id="2" w:name="_Toc284844172"/>
      <w:bookmarkStart w:id="3" w:name="_Toc284854966"/>
      <w:bookmarkStart w:id="4" w:name="_Toc284859876"/>
      <w:bookmarkStart w:id="5" w:name="_Toc284865178"/>
      <w:bookmarkStart w:id="6" w:name="_Toc284865203"/>
      <w:bookmarkStart w:id="7" w:name="_Toc284869325"/>
      <w:bookmarkStart w:id="8" w:name="_Toc284869351"/>
      <w:bookmarkStart w:id="9" w:name="_Toc284869412"/>
      <w:bookmarkStart w:id="10" w:name="_Toc284869438"/>
      <w:bookmarkStart w:id="11" w:name="_Toc284873709"/>
      <w:bookmarkStart w:id="12" w:name="_Toc284999161"/>
      <w:bookmarkStart w:id="13" w:name="_Toc285643296"/>
      <w:bookmarkStart w:id="14" w:name="_Toc285649986"/>
      <w:bookmarkStart w:id="15" w:name="_Toc285650713"/>
      <w:bookmarkStart w:id="16" w:name="_Toc285650764"/>
      <w:bookmarkStart w:id="17" w:name="_Toc285709303"/>
      <w:bookmarkStart w:id="18" w:name="_Toc285709792"/>
      <w:bookmarkStart w:id="19" w:name="_Toc285874003"/>
      <w:bookmarkStart w:id="20" w:name="_Toc285874041"/>
      <w:bookmarkStart w:id="21" w:name="_Toc285906227"/>
      <w:bookmarkStart w:id="22" w:name="_Toc285906955"/>
      <w:bookmarkStart w:id="23" w:name="_Toc285907022"/>
      <w:bookmarkStart w:id="24" w:name="_Toc285973235"/>
      <w:bookmarkStart w:id="25" w:name="_Toc285980467"/>
      <w:r>
        <w:t>1.</w:t>
      </w:r>
      <w:r w:rsidRPr="00A41D8C">
        <w:t xml:space="preserve"> Introduction</w:t>
      </w:r>
      <w: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t xml:space="preserve"> </w:t>
      </w:r>
    </w:p>
    <w:p w:rsidR="006A7A17" w:rsidRDefault="006A7A17"/>
    <w:p w:rsidR="006A7A17" w:rsidRDefault="006A7A17">
      <w:r>
        <w:t xml:space="preserve">This document was motivated by a "stub" section appearing in an informal 2002 paper by Kirk McDonald which reviews various solutions of the charged bowl problem. Here is that section in its entirety: </w:t>
      </w:r>
    </w:p>
    <w:p w:rsidR="006A7A17" w:rsidRDefault="006A7A17"/>
    <w:p w:rsidR="006A7A17" w:rsidRDefault="006A7A17">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5.5pt">
            <v:imagedata r:id="rId6" o:title=""/>
          </v:shape>
        </w:pict>
      </w:r>
    </w:p>
    <w:p w:rsidR="006A7A17" w:rsidRDefault="006A7A17"/>
    <w:p w:rsidR="006A7A17" w:rsidRDefault="006A7A17">
      <w:r>
        <w:t xml:space="preserve">where [10] is our Lebedev reference. The present document is meant to fill in this stub section. </w:t>
      </w:r>
    </w:p>
    <w:p w:rsidR="006A7A17" w:rsidRDefault="006A7A17"/>
    <w:p w:rsidR="006A7A17" w:rsidRDefault="006A7A17">
      <w:r>
        <w:t>The phrase "charged bowl" refers to an isolated conducting spherical bowl, sometimes called a spherical cap, shell or segment. An arbitrary plane slicing through a full spherical shell divides that shell into two spherical bowls, each with a circular lip. The "charged bowl problem" is this: put some charge on an isolated conducting bowl and determine the resulting electrostatic potential V everywhere as well as the charge densities σ on the inner and outer bowl surfaces. The reader versed in related problems (e.g., the charged disk) would not be surprised to find the charge densities to be divergent (but integrable) at the bowl edge and non-zero everywhere on the bowl.</w:t>
      </w:r>
    </w:p>
    <w:p w:rsidR="006A7A17" w:rsidRDefault="006A7A17">
      <w:r>
        <w:tab/>
        <w:t xml:space="preserve">In 1869 Kelvin used the now-famous method of inversion (last seen lurking in green Jackson) to solve the charged bowl problem for the inner and outer charge densities. Kelvin's "bowl paper" requires great patience to read, and is outlined in McDonald's paper. Modern readers might have "forgotten" things like "the chord theorem" and other geometric properties of circles. We comment more on Kelvin's bowl paper in Appendix C where we explain the well-known fact that the inner and outer charge densities differ by a constant, and in Appendix D we mention a fascinating variation of the Kelvin approach indicated by Smythe. </w:t>
      </w:r>
    </w:p>
    <w:p w:rsidR="006A7A17" w:rsidRPr="00FB32F0" w:rsidRDefault="006A7A17">
      <w:r>
        <w:tab/>
        <w:t>Various other methods exist to obtain an exact solution of this problem. Perhaps the most well-known is the use of "dual" Legendre series equations in friendly spherical coordinates as outlined by Sneddon and others. One series (Dirichlet) sets the potential to a constant on the bowl, while a radial derivative of that series (Neumann) sets the charge density to zero on the cap. The problem is then to find coefficients which satisfy both equations, neither of which is invertible since it only covers a partial range of polar angle. In matrix language, these two equations are S</w:t>
      </w:r>
      <w:r>
        <w:rPr>
          <w:rStyle w:val="subscript"/>
        </w:rPr>
        <w:t>1</w:t>
      </w:r>
      <w:r>
        <w:t>Ψ = f and S</w:t>
      </w:r>
      <w:r>
        <w:rPr>
          <w:rStyle w:val="subscript"/>
        </w:rPr>
        <w:t>2</w:t>
      </w:r>
      <w:r>
        <w:t>Ψ = g where neither S</w:t>
      </w:r>
      <w:r>
        <w:rPr>
          <w:rStyle w:val="subscript"/>
        </w:rPr>
        <w:t>i</w:t>
      </w:r>
      <w:r>
        <w:t xml:space="preserve"> is invertible, and Ψ is an infinite vector of unknown coefficients. The solution is obtained by finding triangular matrices I and K such that  </w:t>
      </w:r>
      <w:r w:rsidRPr="00244911">
        <w:t>IS</w:t>
      </w:r>
      <w:r w:rsidRPr="00244911">
        <w:rPr>
          <w:rStyle w:val="subscript"/>
        </w:rPr>
        <w:t>1</w:t>
      </w:r>
      <w:r w:rsidRPr="00244911">
        <w:t xml:space="preserve"> = KS</w:t>
      </w:r>
      <w:r w:rsidRPr="00244911">
        <w:rPr>
          <w:rStyle w:val="subscript"/>
        </w:rPr>
        <w:t>2</w:t>
      </w:r>
      <w:r>
        <w:t xml:space="preserve"> = S where S </w:t>
      </w:r>
      <w:r w:rsidRPr="004D399B">
        <w:rPr>
          <w:i/>
        </w:rPr>
        <w:t>is</w:t>
      </w:r>
      <w:r>
        <w:t xml:space="preserve"> invertible. Then one can invert for example the equation SΨ  = I f to obtain the solution Ψ = S</w:t>
      </w:r>
      <w:r>
        <w:rPr>
          <w:rStyle w:val="superscript"/>
        </w:rPr>
        <w:t>-1</w:t>
      </w:r>
      <w:r>
        <w:t xml:space="preserve"> I f. The devil is in details not obvious from this crude summary. </w:t>
      </w:r>
    </w:p>
    <w:p w:rsidR="006A7A17" w:rsidRDefault="006A7A17">
      <w:r>
        <w:tab/>
        <w:t xml:space="preserve">In the present document we shall obtain an exact solution for both the potential and charge densities using the much less friendly toroidal coordinates. Surely this has been done many hundred times since the mid 19th century, but the author has not found much on the web, certainly not much that is freely downloadable. After doing this we turn our attention briefly to the problem of the charged toroid. </w:t>
      </w:r>
    </w:p>
    <w:p w:rsidR="006A7A17" w:rsidRDefault="006A7A17" w:rsidP="002B1208">
      <w:r>
        <w:tab/>
        <w:t>In all that follows, we shall refer to the spherical conducting bowl as the bowl, and shall refer to the unoccupied remainder of the bowl's sphere as the cap.</w:t>
      </w:r>
    </w:p>
    <w:p w:rsidR="006A7A17" w:rsidRDefault="006A7A17"/>
    <w:p w:rsidR="006A7A17" w:rsidRDefault="006A7A17"/>
    <w:p w:rsidR="006A7A17" w:rsidRDefault="006A7A17" w:rsidP="00FE0B5C">
      <w:pPr>
        <w:pStyle w:val="Heading2"/>
      </w:pPr>
      <w:bookmarkStart w:id="26" w:name="_Toc284844133"/>
      <w:bookmarkStart w:id="27" w:name="_Toc284844162"/>
      <w:bookmarkStart w:id="28" w:name="_Toc284844173"/>
      <w:bookmarkStart w:id="29" w:name="_Toc284854967"/>
      <w:bookmarkStart w:id="30" w:name="_Toc284859877"/>
      <w:bookmarkStart w:id="31" w:name="_Toc284865179"/>
      <w:bookmarkStart w:id="32" w:name="_Toc284865204"/>
      <w:bookmarkStart w:id="33" w:name="_Toc284869326"/>
      <w:bookmarkStart w:id="34" w:name="_Toc284869352"/>
      <w:bookmarkStart w:id="35" w:name="_Toc284869413"/>
      <w:bookmarkStart w:id="36" w:name="_Toc284869439"/>
      <w:bookmarkStart w:id="37" w:name="_Toc284873710"/>
      <w:bookmarkStart w:id="38" w:name="_Toc284999162"/>
      <w:bookmarkStart w:id="39" w:name="_Toc285643297"/>
      <w:bookmarkStart w:id="40" w:name="_Toc285649987"/>
      <w:bookmarkStart w:id="41" w:name="_Toc285650714"/>
      <w:bookmarkStart w:id="42" w:name="_Toc285650765"/>
      <w:bookmarkStart w:id="43" w:name="_Toc285709304"/>
      <w:bookmarkStart w:id="44" w:name="_Toc285709793"/>
      <w:bookmarkStart w:id="45" w:name="_Toc285874004"/>
      <w:bookmarkStart w:id="46" w:name="_Toc285874042"/>
      <w:bookmarkStart w:id="47" w:name="_Toc285906228"/>
      <w:bookmarkStart w:id="48" w:name="_Toc285906956"/>
      <w:bookmarkStart w:id="49" w:name="_Toc285907023"/>
      <w:bookmarkStart w:id="50" w:name="_Toc285973236"/>
      <w:bookmarkStart w:id="51" w:name="_Toc285980468"/>
      <w:r>
        <w:t>2. Solution of the Charged Bowl Problem in Toroidal Coordinates.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t xml:space="preserve">  </w:t>
      </w:r>
    </w:p>
    <w:p w:rsidR="006A7A17" w:rsidRDefault="006A7A17"/>
    <w:p w:rsidR="006A7A17" w:rsidRDefault="006A7A17" w:rsidP="00480241">
      <w:pPr>
        <w:pStyle w:val="Heading3"/>
      </w:pPr>
      <w:bookmarkStart w:id="52" w:name="_Toc284844134"/>
      <w:bookmarkStart w:id="53" w:name="_Toc284844163"/>
      <w:bookmarkStart w:id="54" w:name="_Toc284844174"/>
      <w:bookmarkStart w:id="55" w:name="_Toc284854968"/>
      <w:bookmarkStart w:id="56" w:name="_Toc284859878"/>
      <w:bookmarkStart w:id="57" w:name="_Toc284865180"/>
      <w:bookmarkStart w:id="58" w:name="_Toc284865205"/>
      <w:bookmarkStart w:id="59" w:name="_Toc284869327"/>
      <w:bookmarkStart w:id="60" w:name="_Toc284869353"/>
      <w:bookmarkStart w:id="61" w:name="_Toc284869414"/>
      <w:bookmarkStart w:id="62" w:name="_Toc284869440"/>
      <w:bookmarkStart w:id="63" w:name="_Toc284873711"/>
      <w:bookmarkStart w:id="64" w:name="_Toc284999163"/>
      <w:bookmarkStart w:id="65" w:name="_Toc285643298"/>
      <w:bookmarkStart w:id="66" w:name="_Toc285649988"/>
      <w:bookmarkStart w:id="67" w:name="_Toc285650715"/>
      <w:bookmarkStart w:id="68" w:name="_Toc285650766"/>
      <w:bookmarkStart w:id="69" w:name="_Toc285709305"/>
      <w:bookmarkStart w:id="70" w:name="_Toc285709794"/>
      <w:bookmarkStart w:id="71" w:name="_Toc285874005"/>
      <w:bookmarkStart w:id="72" w:name="_Toc285874043"/>
      <w:bookmarkStart w:id="73" w:name="_Toc285906229"/>
      <w:bookmarkStart w:id="74" w:name="_Toc285906957"/>
      <w:bookmarkStart w:id="75" w:name="_Toc285907024"/>
      <w:bookmarkStart w:id="76" w:name="_Toc285973237"/>
      <w:bookmarkStart w:id="77" w:name="_Toc285980469"/>
      <w:r>
        <w:t>(a) Level curves, the charged ellipsoid problem and a dashed hope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6A7A17" w:rsidRDefault="006A7A17"/>
    <w:p w:rsidR="006A7A17" w:rsidRDefault="006A7A17">
      <w:r>
        <w:t xml:space="preserve">As one sees scanning through the beautiful pictures in Moon &amp; Spencer's strangely but correctly named </w:t>
      </w:r>
      <w:r w:rsidRPr="00B57E9D">
        <w:rPr>
          <w:i/>
        </w:rPr>
        <w:t>Field Theory Handbook</w:t>
      </w:r>
      <w:r>
        <w:t xml:space="preserve">, each orthogonal coordinate system has its characteristic level surfaces. In spherical coordinates these are spheres, polar cones and azimuthal planes, whereas in toroidal coordinates they are "bowls and toroids" and azimuthal planes. In spherical coordinates a bowl has a hole in it since the polar angle runs only part of its range, but in toroidal coordinates there is no such "hole". That is to say, a bowl has a label (a value of one of the toroidal coordinates) and as the other two coordinates sweep their </w:t>
      </w:r>
      <w:r w:rsidRPr="00F15B8F">
        <w:rPr>
          <w:i/>
        </w:rPr>
        <w:t>full ranges</w:t>
      </w:r>
      <w:r>
        <w:t xml:space="preserve">, a bowl is swept out. The fact that the bowl is a level surface in toroidals makes one at least interested in solving the charged bowl problem in this system. </w:t>
      </w:r>
    </w:p>
    <w:p w:rsidR="006A7A17" w:rsidRDefault="006A7A17">
      <w:r>
        <w:tab/>
        <w:t>In ellipsoidal coordinates the level surfaces are ellipsoids and asymmetric hyperboloids of one and two sheets, which certainly sounds foreboding. One can solve the "charged ellipsoid problem" and the result is shockingly simple (as Kelvin also showed) and σ on the ellipsoid is simple even in Cartesian coordinates (more magic geometry). A family of confocal ellipsoids can be described by the equation 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 1 where ξ</w:t>
      </w:r>
      <w:r>
        <w:rPr>
          <w:rStyle w:val="subscript"/>
        </w:rPr>
        <w:t>1</w:t>
      </w:r>
      <w:r>
        <w:t xml:space="preserve"> in (0,∞) is the "label" of an ellipsoid. It happens then that the label ξ</w:t>
      </w:r>
      <w:r>
        <w:rPr>
          <w:rStyle w:val="subscript"/>
        </w:rPr>
        <w:t>1</w:t>
      </w:r>
      <w:r>
        <w:t xml:space="preserve"> is also the largest semi-major axis of the ellipsoid, while a &gt; b are focal distances associated with the other two axes. Ellipsoidal coordinates are fully separable, and a Laplace-satisfying potential function which is constant on each of these ellipsoids and which vanishes at infinity is given by</w:t>
      </w:r>
    </w:p>
    <w:p w:rsidR="006A7A17" w:rsidRDefault="006A7A17"/>
    <w:p w:rsidR="006A7A17" w:rsidRDefault="006A7A17" w:rsidP="00AE2402">
      <w:r>
        <w:tab/>
        <w:t>V(ξ</w:t>
      </w:r>
      <w:r>
        <w:rPr>
          <w:rStyle w:val="subscript"/>
        </w:rPr>
        <w:t>1</w:t>
      </w:r>
      <w:r>
        <w:t>)/const =  F</w:t>
      </w:r>
      <w:r>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 [(1/a) sn</w:t>
      </w:r>
      <w:r>
        <w:rPr>
          <w:rStyle w:val="superscript"/>
        </w:rPr>
        <w:t>-1</w:t>
      </w:r>
      <w:r>
        <w:t>(a/ξ</w:t>
      </w:r>
      <w:r>
        <w:rPr>
          <w:rStyle w:val="subscript"/>
        </w:rPr>
        <w:t>1</w:t>
      </w:r>
      <w:r>
        <w:t>,b/a)]  * 1 * 1  =  (1/a) sn</w:t>
      </w:r>
      <w:r>
        <w:rPr>
          <w:rStyle w:val="superscript"/>
        </w:rPr>
        <w:t>-1</w:t>
      </w:r>
      <w:r>
        <w:t>(a/ξ</w:t>
      </w:r>
      <w:r>
        <w:rPr>
          <w:rStyle w:val="subscript"/>
        </w:rPr>
        <w:t>1</w:t>
      </w:r>
      <w:r>
        <w:t>,b/a)</w:t>
      </w:r>
    </w:p>
    <w:p w:rsidR="006A7A17" w:rsidRDefault="006A7A17" w:rsidP="00AE2402">
      <w:r>
        <w:tab/>
      </w:r>
      <w:r>
        <w:tab/>
      </w:r>
      <w:r>
        <w:tab/>
        <w:t>=  (1/a) F[sin</w:t>
      </w:r>
      <w:r>
        <w:rPr>
          <w:rStyle w:val="superscript"/>
        </w:rPr>
        <w:t>-1</w:t>
      </w:r>
      <w:r>
        <w:t>(a/ξ</w:t>
      </w:r>
      <w:r>
        <w:rPr>
          <w:rStyle w:val="subscript"/>
        </w:rPr>
        <w:t>1</w:t>
      </w:r>
      <w:r>
        <w:t>),b/a]</w:t>
      </w:r>
    </w:p>
    <w:p w:rsidR="006A7A17" w:rsidRDefault="006A7A17" w:rsidP="00AE2402"/>
    <w:p w:rsidR="006A7A17" w:rsidRDefault="006A7A17" w:rsidP="00AE2402">
      <w:r>
        <w:t>Here (ξ</w:t>
      </w:r>
      <w:r>
        <w:rPr>
          <w:rStyle w:val="subscript"/>
        </w:rPr>
        <w:t>1</w:t>
      </w:r>
      <w:r>
        <w:t>,ξ</w:t>
      </w:r>
      <w:r>
        <w:rPr>
          <w:rStyle w:val="subscript"/>
        </w:rPr>
        <w:t>2</w:t>
      </w:r>
      <w:r>
        <w:t>,ξ</w:t>
      </w:r>
      <w:r>
        <w:rPr>
          <w:rStyle w:val="subscript"/>
        </w:rPr>
        <w:t>3</w:t>
      </w:r>
      <w:r>
        <w:t>) are the three ellipsoidal coordinates in Morse &amp; Feshbach notation,  E and F are first and second kind Lamé functions, and a different F is the first kind elliptic integral. By setting V = V</w:t>
      </w:r>
      <w:r>
        <w:rPr>
          <w:rStyle w:val="subscript"/>
        </w:rPr>
        <w:t>0</w:t>
      </w:r>
      <w:r>
        <w:t xml:space="preserve"> on a </w:t>
      </w:r>
      <w:r w:rsidRPr="00894B4A">
        <w:rPr>
          <w:i/>
        </w:rPr>
        <w:t>particular</w:t>
      </w:r>
      <w:r>
        <w:t xml:space="preserve"> ellipsoid ξ</w:t>
      </w:r>
      <w:r>
        <w:rPr>
          <w:rStyle w:val="subscript"/>
        </w:rPr>
        <w:t>1</w:t>
      </w:r>
      <w:r>
        <w:t xml:space="preserve"> = c, one then obtains the potential anywhere outside this charged ellipsoid,</w:t>
      </w:r>
    </w:p>
    <w:p w:rsidR="006A7A17" w:rsidRDefault="006A7A17" w:rsidP="00AE2402"/>
    <w:p w:rsidR="006A7A17" w:rsidRDefault="006A7A17" w:rsidP="00894B4A">
      <w:r>
        <w:tab/>
        <w:t>V(ξ</w:t>
      </w:r>
      <w:r>
        <w:rPr>
          <w:rStyle w:val="subscript"/>
        </w:rPr>
        <w:t>1</w:t>
      </w:r>
      <w:r>
        <w:t>)  = V</w:t>
      </w:r>
      <w:r>
        <w:rPr>
          <w:rStyle w:val="subscript"/>
        </w:rPr>
        <w:t>0</w:t>
      </w:r>
      <w:r>
        <w:t xml:space="preserve"> F[sin</w:t>
      </w:r>
      <w:r>
        <w:rPr>
          <w:rStyle w:val="superscript"/>
        </w:rPr>
        <w:t>-1</w:t>
      </w:r>
      <w:r>
        <w:t>(a/ξ</w:t>
      </w:r>
      <w:r>
        <w:rPr>
          <w:rStyle w:val="subscript"/>
        </w:rPr>
        <w:t>1</w:t>
      </w:r>
      <w:r>
        <w:t>),k=b/a] / F[sin</w:t>
      </w:r>
      <w:r>
        <w:rPr>
          <w:rStyle w:val="superscript"/>
        </w:rPr>
        <w:t>-1</w:t>
      </w:r>
      <w:r>
        <w:t>(a/c),k=b/a]</w:t>
      </w:r>
      <w:r>
        <w:tab/>
      </w:r>
      <w:r>
        <w:tab/>
      </w:r>
      <w:r>
        <w:tab/>
      </w:r>
      <w:r>
        <w:tab/>
      </w:r>
      <w:r>
        <w:tab/>
        <w:t>(2.1)</w:t>
      </w:r>
    </w:p>
    <w:p w:rsidR="006A7A17" w:rsidRDefault="006A7A17" w:rsidP="00894B4A">
      <w:r>
        <w:t xml:space="preserve"> </w:t>
      </w:r>
    </w:p>
    <w:p w:rsidR="006A7A17" w:rsidRPr="006C720C" w:rsidRDefault="006A7A17">
      <w:r>
        <w:t xml:space="preserve">Although not immediately obvious, this expression is exactly the same if one swaps a↔b and such a swap is necessary to show that the above form agrees with that of Kelvin. </w:t>
      </w:r>
    </w:p>
    <w:p w:rsidR="006A7A17" w:rsidRDefault="006A7A17">
      <w:r>
        <w:tab/>
        <w:t xml:space="preserve">One might </w:t>
      </w:r>
      <w:r w:rsidRPr="001E17A5">
        <w:rPr>
          <w:i/>
        </w:rPr>
        <w:t>hope</w:t>
      </w:r>
      <w:r>
        <w:t xml:space="preserve"> that the bowl potential in toroidals could be as simply stated as the ellipsoid potential in ellipsoidals, but alas it is not so, but only in the following sense. In toroidals a certain weight factor cross-links the bowl and toroid coordinates (labels), which makes the Laplace equation separable only in the form of three separated functions times the weight factor </w:t>
      </w:r>
      <w:r>
        <w:fldChar w:fldCharType="begin"/>
      </w:r>
      <w:r>
        <w:instrText xml:space="preserve"> EQ \r(chξ-cosu) </w:instrText>
      </w:r>
      <w:r>
        <w:fldChar w:fldCharType="end"/>
      </w:r>
      <w:r>
        <w:t xml:space="preserve">, where ξ is a toroid label and u a bowl label. This weaker kind of separability is called R-separability by Moon and Spencer. A solution </w:t>
      </w:r>
      <w:r>
        <w:fldChar w:fldCharType="begin"/>
      </w:r>
      <w:r>
        <w:instrText xml:space="preserve"> EQ \r(chξ-cosu) </w:instrText>
      </w:r>
      <w:r>
        <w:fldChar w:fldCharType="end"/>
      </w:r>
      <w:r>
        <w:t>[A(ξ)=1]B(u)[C(φ)=1] evaluated on the surface of bowl u</w:t>
      </w:r>
      <w:r>
        <w:rPr>
          <w:rStyle w:val="subscript"/>
        </w:rPr>
        <w:t>0</w:t>
      </w:r>
      <w:r>
        <w:t xml:space="preserve"> gives V = </w:t>
      </w:r>
      <w:r>
        <w:fldChar w:fldCharType="begin"/>
      </w:r>
      <w:r>
        <w:instrText xml:space="preserve"> EQ \r(chξ-cosu</w:instrText>
      </w:r>
      <w:r>
        <w:rPr>
          <w:rStyle w:val="subscript"/>
        </w:rPr>
        <w:instrText>0</w:instrText>
      </w:r>
      <w:r>
        <w:instrText xml:space="preserve">) </w:instrText>
      </w:r>
      <w:r>
        <w:fldChar w:fldCharType="end"/>
      </w:r>
      <w:r w:rsidRPr="00E62A87">
        <w:t xml:space="preserve"> </w:t>
      </w:r>
      <w:r>
        <w:t>B(u</w:t>
      </w:r>
      <w:r>
        <w:rPr>
          <w:rStyle w:val="subscript"/>
        </w:rPr>
        <w:t>0</w:t>
      </w:r>
      <w:r>
        <w:t>) which varies with ξ, not allowing V = V</w:t>
      </w:r>
      <w:r>
        <w:rPr>
          <w:rStyle w:val="subscript"/>
        </w:rPr>
        <w:t>0</w:t>
      </w:r>
      <w:r>
        <w:t xml:space="preserve"> on the bowl. </w:t>
      </w:r>
      <w:r w:rsidRPr="00667086">
        <w:rPr>
          <w:i/>
        </w:rPr>
        <w:t>Nevertheless</w:t>
      </w:r>
      <w:r>
        <w:t xml:space="preserve">, it will turn out that the charged bowl potential can be expressed in simple inverse trig functions, and is thus even simpler that the charged ellipsoid potential. </w:t>
      </w:r>
    </w:p>
    <w:p w:rsidR="006A7A17" w:rsidRDefault="006A7A17"/>
    <w:p w:rsidR="006A7A17" w:rsidRDefault="006A7A17" w:rsidP="00480241">
      <w:pPr>
        <w:pStyle w:val="Heading3"/>
      </w:pPr>
      <w:bookmarkStart w:id="78" w:name="_Toc284844135"/>
      <w:bookmarkStart w:id="79" w:name="_Toc284844164"/>
      <w:bookmarkStart w:id="80" w:name="_Toc284844175"/>
      <w:bookmarkStart w:id="81" w:name="_Toc284854969"/>
      <w:bookmarkStart w:id="82" w:name="_Toc284859879"/>
      <w:bookmarkStart w:id="83" w:name="_Toc284865181"/>
      <w:bookmarkStart w:id="84" w:name="_Toc284865206"/>
      <w:bookmarkStart w:id="85" w:name="_Toc284869328"/>
      <w:bookmarkStart w:id="86" w:name="_Toc284869354"/>
      <w:bookmarkStart w:id="87" w:name="_Toc284869415"/>
      <w:bookmarkStart w:id="88" w:name="_Toc284869441"/>
      <w:bookmarkStart w:id="89" w:name="_Toc284873712"/>
      <w:bookmarkStart w:id="90" w:name="_Toc284999164"/>
      <w:bookmarkStart w:id="91" w:name="_Toc285643299"/>
      <w:bookmarkStart w:id="92" w:name="_Toc285649989"/>
      <w:bookmarkStart w:id="93" w:name="_Toc285650716"/>
      <w:bookmarkStart w:id="94" w:name="_Toc285650767"/>
      <w:bookmarkStart w:id="95" w:name="_Toc285709306"/>
      <w:bookmarkStart w:id="96" w:name="_Toc285709795"/>
      <w:bookmarkStart w:id="97" w:name="_Toc285874006"/>
      <w:bookmarkStart w:id="98" w:name="_Toc285874044"/>
      <w:bookmarkStart w:id="99" w:name="_Toc285906230"/>
      <w:bookmarkStart w:id="100" w:name="_Toc285906958"/>
      <w:bookmarkStart w:id="101" w:name="_Toc285907025"/>
      <w:bookmarkStart w:id="102" w:name="_Toc285973238"/>
      <w:bookmarkStart w:id="103" w:name="_Toc285980470"/>
      <w:r>
        <w:t>(b) Cartesian, spherical, toroidal and ellipsoidal atomic forms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6A7A17" w:rsidRDefault="006A7A17"/>
    <w:p w:rsidR="006A7A17" w:rsidRDefault="006A7A17">
      <w:r>
        <w:t>"Atomic forms" or just "atoms" are the author's private phrases for "harmonics", which word means simple solutions of the Laplace equation which can be superposed to construct non-simple solutions. The Cartesian atoms illustrate the idea that if you curve toward axis in 2 dimensions, you must curve away from axis in the 3rd:</w:t>
      </w:r>
    </w:p>
    <w:p w:rsidR="006A7A17" w:rsidRDefault="006A7A17"/>
    <w:p w:rsidR="006A7A17" w:rsidRDefault="006A7A17" w:rsidP="00871D3E">
      <w:r>
        <w:tab/>
      </w:r>
      <w:r>
        <w:tab/>
        <w:t xml:space="preserve">     osc                          osc                         expo</w:t>
      </w:r>
    </w:p>
    <w:p w:rsidR="006A7A17" w:rsidRDefault="006A7A17" w:rsidP="00871D3E">
      <w:r>
        <w:t>(1)</w:t>
      </w:r>
      <w:r>
        <w:tab/>
        <w:t>[sin(k</w:t>
      </w:r>
      <w:r>
        <w:rPr>
          <w:rStyle w:val="subscript"/>
        </w:rPr>
        <w:t>x</w:t>
      </w:r>
      <w:r>
        <w:t>x), cos(k</w:t>
      </w:r>
      <w:r>
        <w:rPr>
          <w:rStyle w:val="subscript"/>
        </w:rPr>
        <w:t>x</w:t>
      </w:r>
      <w:r>
        <w:t>x)], [sin(k</w:t>
      </w:r>
      <w:r>
        <w:rPr>
          <w:rStyle w:val="subscript"/>
        </w:rPr>
        <w:t>y</w:t>
      </w:r>
      <w:r>
        <w:t>y), cos(k</w:t>
      </w:r>
      <w:r>
        <w:rPr>
          <w:rStyle w:val="subscript"/>
        </w:rPr>
        <w:t>y</w:t>
      </w:r>
      <w:r>
        <w:t>y)],</w:t>
      </w:r>
      <w:r w:rsidRPr="00A27D3B">
        <w:t xml:space="preserve"> </w:t>
      </w:r>
      <w:r>
        <w:t>[exp(κ</w:t>
      </w:r>
      <w:r>
        <w:rPr>
          <w:rStyle w:val="subscript"/>
        </w:rPr>
        <w:t>z</w:t>
      </w:r>
      <w:r>
        <w:t>z),</w:t>
      </w:r>
      <w:r w:rsidRPr="00A27D3B">
        <w:t xml:space="preserve"> </w:t>
      </w:r>
      <w:r>
        <w:t>exp(-κ</w:t>
      </w:r>
      <w:r>
        <w:rPr>
          <w:rStyle w:val="subscript"/>
        </w:rPr>
        <w:t>z</w:t>
      </w:r>
      <w:r>
        <w:t>z) ]</w:t>
      </w:r>
      <w:r>
        <w:tab/>
      </w:r>
      <w:r>
        <w:tab/>
        <w:t>k</w:t>
      </w:r>
      <w:r>
        <w:rPr>
          <w:rStyle w:val="subscript"/>
        </w:rPr>
        <w:t>z</w:t>
      </w:r>
      <w:r>
        <w:t xml:space="preserve"> = imaginary = iκ</w:t>
      </w:r>
      <w:r>
        <w:rPr>
          <w:rStyle w:val="subscript"/>
        </w:rPr>
        <w:t>z</w:t>
      </w:r>
    </w:p>
    <w:p w:rsidR="006A7A17" w:rsidRDefault="006A7A17" w:rsidP="00871D3E">
      <w:r>
        <w:tab/>
      </w:r>
      <w:r>
        <w:tab/>
        <w:t xml:space="preserve">   toward</w:t>
      </w:r>
      <w:r>
        <w:tab/>
        <w:t xml:space="preserve">       toward</w:t>
      </w:r>
      <w:r>
        <w:tab/>
      </w:r>
      <w:r>
        <w:tab/>
        <w:t xml:space="preserve">      away</w:t>
      </w:r>
      <w:r>
        <w:tab/>
      </w:r>
      <w:r>
        <w:tab/>
      </w:r>
      <w:r>
        <w:tab/>
        <w:t>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p>
    <w:p w:rsidR="006A7A17" w:rsidRDefault="006A7A17"/>
    <w:p w:rsidR="006A7A17" w:rsidRDefault="006A7A17">
      <w:r>
        <w:t xml:space="preserve">For solving practical problems, 2 of the 3 coordinates have to be oscillatory to allow for functional completeness, here on a surface of x and y, so that expansions can be inverted and problems solved. For spherical atoms, two interesting atomic forms can be written in which azimuthal φ is oscillatory: </w:t>
      </w:r>
    </w:p>
    <w:p w:rsidR="006A7A17" w:rsidRDefault="006A7A17"/>
    <w:p w:rsidR="006A7A17" w:rsidRDefault="006A7A17" w:rsidP="00A363BF">
      <w:r>
        <w:t>r in (0,∞)</w:t>
      </w:r>
      <w:r>
        <w:tab/>
        <w:t>z in (-1,1)</w:t>
      </w:r>
      <w:r>
        <w:tab/>
        <w:t>φ in (0,2π)</w:t>
      </w:r>
    </w:p>
    <w:p w:rsidR="006A7A17" w:rsidRDefault="006A7A17" w:rsidP="00A363BF"/>
    <w:p w:rsidR="006A7A17" w:rsidRDefault="006A7A17" w:rsidP="00A363BF">
      <w:r>
        <w:tab/>
      </w:r>
      <w:r>
        <w:tab/>
        <w:t xml:space="preserve">     expo              osc                      osc</w:t>
      </w:r>
    </w:p>
    <w:p w:rsidR="006A7A17" w:rsidRPr="00096E42" w:rsidRDefault="006A7A17" w:rsidP="00A363BF">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t xml:space="preserve">(z)] [ sin(mφ),cos(mφ)] </w:t>
      </w:r>
      <w:r>
        <w:tab/>
      </w:r>
      <w:r>
        <w:tab/>
      </w:r>
      <w:r>
        <w:tab/>
      </w:r>
      <w:r>
        <w:tab/>
      </w:r>
      <w:r>
        <w:tab/>
        <w:t>z = cosθ</w:t>
      </w:r>
    </w:p>
    <w:p w:rsidR="006A7A17" w:rsidRDefault="006A7A17" w:rsidP="00A363BF"/>
    <w:p w:rsidR="006A7A17" w:rsidRDefault="006A7A17" w:rsidP="00A363BF">
      <w:r>
        <w:tab/>
      </w:r>
      <w:r>
        <w:tab/>
      </w:r>
      <w:r>
        <w:tab/>
        <w:t xml:space="preserve">     osc                     expo                           osc</w:t>
      </w:r>
    </w:p>
    <w:p w:rsidR="006A7A17" w:rsidRDefault="006A7A17" w:rsidP="00A363BF">
      <w:r>
        <w:t xml:space="preserve">(2) </w:t>
      </w:r>
      <w:r>
        <w:tab/>
      </w:r>
      <w:r>
        <w:tab/>
        <w:t>(1/</w:t>
      </w:r>
      <w:r>
        <w:fldChar w:fldCharType="begin"/>
      </w:r>
      <w:r>
        <w:instrText xml:space="preserve"> EQ \r(r) </w:instrText>
      </w:r>
      <w:r>
        <w:fldChar w:fldCharType="end"/>
      </w:r>
      <w:r>
        <w:t>)[ r</w:t>
      </w:r>
      <w:r>
        <w:rPr>
          <w:rStyle w:val="superscript"/>
        </w:rPr>
        <w:t>iτ</w:t>
      </w:r>
      <w:r>
        <w:t>, r</w:t>
      </w:r>
      <w:r>
        <w:rPr>
          <w:rStyle w:val="superscript"/>
        </w:rPr>
        <w:t>-iτ</w:t>
      </w:r>
      <w:r>
        <w:t>] [ P</w:t>
      </w:r>
      <w:r>
        <w:rPr>
          <w:rStyle w:val="subscript"/>
        </w:rPr>
        <w:t>iτ-1/2</w:t>
      </w:r>
      <w:r>
        <w:rPr>
          <w:rStyle w:val="superscript"/>
        </w:rPr>
        <w:t>m</w:t>
      </w:r>
      <w:r>
        <w:t>(z), Q</w:t>
      </w:r>
      <w:r>
        <w:rPr>
          <w:rStyle w:val="subscript"/>
        </w:rPr>
        <w:t>iτ-1/2</w:t>
      </w:r>
      <w:r>
        <w:rPr>
          <w:rStyle w:val="superscript"/>
        </w:rPr>
        <w:t>m</w:t>
      </w:r>
      <w:r>
        <w:t xml:space="preserve">(z)] [ sin(mφ),cos(mφ)] </w:t>
      </w:r>
      <w:r>
        <w:tab/>
      </w:r>
      <w:r>
        <w:tab/>
        <w:t>n = iτ-1/2</w:t>
      </w:r>
    </w:p>
    <w:p w:rsidR="006A7A17" w:rsidRDefault="006A7A17" w:rsidP="00A363BF">
      <w:r>
        <w:tab/>
      </w:r>
      <w:r>
        <w:tab/>
      </w:r>
      <w:r>
        <w:tab/>
        <w:t xml:space="preserve">     osc                                   expo                               osc</w:t>
      </w:r>
    </w:p>
    <w:p w:rsidR="006A7A17" w:rsidRDefault="006A7A17" w:rsidP="00A363BF">
      <w:r>
        <w:t xml:space="preserve">       ~ </w:t>
      </w:r>
      <w:r>
        <w:tab/>
        <w:t>(1/</w:t>
      </w:r>
      <w:r>
        <w:fldChar w:fldCharType="begin"/>
      </w:r>
      <w:r>
        <w:instrText xml:space="preserve"> EQ \r(r) </w:instrText>
      </w:r>
      <w:r>
        <w:fldChar w:fldCharType="end"/>
      </w:r>
      <w:r>
        <w:t>)[sin(τ lnr), cos(τ lnr)] [ P</w:t>
      </w:r>
      <w:r>
        <w:rPr>
          <w:rStyle w:val="subscript"/>
        </w:rPr>
        <w:t>iτ-1/2</w:t>
      </w:r>
      <w:r>
        <w:rPr>
          <w:rStyle w:val="superscript"/>
        </w:rPr>
        <w:t>m</w:t>
      </w:r>
      <w:r>
        <w:t>(z), Q</w:t>
      </w:r>
      <w:r>
        <w:rPr>
          <w:rStyle w:val="subscript"/>
        </w:rPr>
        <w:t>iτ-1/2</w:t>
      </w:r>
      <w:r>
        <w:rPr>
          <w:rStyle w:val="superscript"/>
        </w:rPr>
        <w:t>m</w:t>
      </w:r>
      <w:r>
        <w:t>(z)] [ sin(mφ),cos(mφ)]</w:t>
      </w:r>
    </w:p>
    <w:p w:rsidR="006A7A17" w:rsidRDefault="006A7A17" w:rsidP="00A363BF"/>
    <w:p w:rsidR="006A7A17" w:rsidRDefault="006A7A17">
      <w:r>
        <w:t xml:space="preserve">The first is doubtless more familiar to the reader, but the second is appropriate for, say, a Dirichlet problem involving a cone, since the atomic form is oscillatory both ways across the surface of a cone, allowing a prescribed potential there to be inverted. The underlying fact is that each oscillatory coordinate becomes a 1D Sturm-Liouville problem with a complete set of eigenfunctions, and then these two sets provide a complete set of eigenfunctions for a 2D surface spanned by those coordinates. In passing, we note that the Legendre functions in form (2) above are called "conical functions" and have |z|&lt;1. </w:t>
      </w:r>
    </w:p>
    <w:p w:rsidR="006A7A17" w:rsidRDefault="006A7A17"/>
    <w:p w:rsidR="006A7A17" w:rsidRDefault="006A7A17">
      <w:r>
        <w:t xml:space="preserve">Without further ado, we can write two similar atomic forms for toroidal coordinates, </w:t>
      </w:r>
    </w:p>
    <w:p w:rsidR="006A7A17" w:rsidRDefault="006A7A17"/>
    <w:p w:rsidR="006A7A17" w:rsidRDefault="006A7A17" w:rsidP="0010739D">
      <w:r>
        <w:tab/>
      </w:r>
      <w:r>
        <w:tab/>
      </w:r>
      <w:r>
        <w:tab/>
        <w:t>ξ in (0,∞)</w:t>
      </w:r>
      <w:r>
        <w:tab/>
        <w:t>u in (0,2π)</w:t>
      </w:r>
      <w:r>
        <w:tab/>
        <w:t>φ in (0,2π)</w:t>
      </w:r>
    </w:p>
    <w:p w:rsidR="006A7A17" w:rsidRDefault="006A7A17" w:rsidP="0010739D"/>
    <w:p w:rsidR="006A7A17" w:rsidRDefault="006A7A17" w:rsidP="0010739D">
      <w:r>
        <w:tab/>
      </w:r>
      <w:r>
        <w:tab/>
      </w:r>
      <w:r>
        <w:tab/>
      </w:r>
      <w:r>
        <w:tab/>
      </w:r>
      <w:r>
        <w:tab/>
        <w:t xml:space="preserve"> expo                                   osc                           osc</w:t>
      </w:r>
    </w:p>
    <w:p w:rsidR="006A7A17" w:rsidRDefault="006A7A17" w:rsidP="0010739D">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p>
    <w:p w:rsidR="006A7A17" w:rsidRDefault="006A7A17" w:rsidP="0010739D"/>
    <w:p w:rsidR="006A7A17" w:rsidRDefault="006A7A17" w:rsidP="0010739D">
      <w:r>
        <w:tab/>
      </w:r>
      <w:r>
        <w:tab/>
      </w:r>
      <w:r>
        <w:tab/>
      </w:r>
      <w:r>
        <w:tab/>
      </w:r>
      <w:r>
        <w:tab/>
        <w:t>osc                                   expo                         osc</w:t>
      </w:r>
    </w:p>
    <w:p w:rsidR="006A7A17" w:rsidRDefault="006A7A17">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Q</w:t>
      </w:r>
      <w:r>
        <w:rPr>
          <w:rStyle w:val="subscript"/>
        </w:rPr>
        <w:t>iτ-1/2</w:t>
      </w:r>
      <w:r>
        <w:rPr>
          <w:rStyle w:val="superscript"/>
        </w:rPr>
        <w:t>m</w:t>
      </w:r>
      <w:r>
        <w:t>(chξ) ] [exp(τu),</w:t>
      </w:r>
      <w:r w:rsidRPr="00A27D3B">
        <w:t xml:space="preserve"> </w:t>
      </w:r>
      <w:r>
        <w:t>exp(-τu) ]  [ sin(mφ),cos(mφ)]</w:t>
      </w:r>
      <w:r>
        <w:tab/>
      </w:r>
    </w:p>
    <w:p w:rsidR="006A7A17" w:rsidRDefault="006A7A17"/>
    <w:p w:rsidR="006A7A17" w:rsidRDefault="006A7A17">
      <w:r>
        <w:t>To solve bowl problems, we need the two coordinates other than the bowl label u to be oscillatory, and that means we must use form (2).  In the first form, if a problem has a full azimuth, the parameter m gets quantized to integers, and this indirectly causes parameter n on P to be quantized to integers, so the spectra of both Sturm-Liouville problems are discrete. In form (2) even if m is quantized, parameter τ remains unquantized and, since P</w:t>
      </w:r>
      <w:r>
        <w:rPr>
          <w:rStyle w:val="subscript"/>
        </w:rPr>
        <w:t>ν</w:t>
      </w:r>
      <w:r>
        <w:t>= P</w:t>
      </w:r>
      <w:r>
        <w:rPr>
          <w:rStyle w:val="subscript"/>
        </w:rPr>
        <w:t>-ν-1</w:t>
      </w:r>
      <w:r>
        <w:t xml:space="preserve">, the τ spectrum is restricted to the positive real axis. </w:t>
      </w:r>
    </w:p>
    <w:p w:rsidR="006A7A17" w:rsidRDefault="006A7A17">
      <w:r>
        <w:tab/>
        <w:t>Again in passing, the Legendre functions in system (1) are sometimes called toroidal functions or ring functions, argument &gt; 1, whereas those appearing in (2) are called Mehler functions, again with argument &gt; 1.</w:t>
      </w:r>
      <w:r w:rsidRPr="009C391F">
        <w:t xml:space="preserve"> </w:t>
      </w:r>
      <w:r>
        <w:t>At least that is the author's terminology.</w:t>
      </w:r>
    </w:p>
    <w:p w:rsidR="006A7A17" w:rsidRDefault="006A7A17">
      <w:r>
        <w:tab/>
      </w:r>
    </w:p>
    <w:p w:rsidR="006A7A17" w:rsidRDefault="006A7A17">
      <w:r>
        <w:t xml:space="preserve">In reference to our earlier charged ellipsoid comments, we just mention the atomic form for ellipsoidal coordinates, </w:t>
      </w:r>
    </w:p>
    <w:p w:rsidR="006A7A17" w:rsidRDefault="006A7A17"/>
    <w:p w:rsidR="006A7A17" w:rsidRDefault="006A7A17" w:rsidP="002364A1">
      <w:r>
        <w:tab/>
      </w:r>
      <w:r>
        <w:tab/>
        <w:t>[E</w:t>
      </w:r>
      <w:r>
        <w:rPr>
          <w:rStyle w:val="subscript"/>
        </w:rPr>
        <w:t>m</w:t>
      </w:r>
      <w:r>
        <w:rPr>
          <w:rStyle w:val="superscript"/>
        </w:rPr>
        <w:t>p</w:t>
      </w:r>
      <w:r>
        <w:t>(ξ</w:t>
      </w:r>
      <w:r>
        <w:rPr>
          <w:rStyle w:val="subscript"/>
        </w:rPr>
        <w:t>1</w:t>
      </w:r>
      <w:r>
        <w:t>), F</w:t>
      </w:r>
      <w:r>
        <w:rPr>
          <w:rStyle w:val="subscript"/>
        </w:rPr>
        <w:t>m</w:t>
      </w:r>
      <w:r>
        <w:rPr>
          <w:rStyle w:val="superscript"/>
        </w:rPr>
        <w:t>p</w:t>
      </w:r>
      <w:r>
        <w:t>(ξ</w:t>
      </w:r>
      <w:r>
        <w:rPr>
          <w:rStyle w:val="subscript"/>
        </w:rPr>
        <w:t>1</w:t>
      </w:r>
      <w:r>
        <w:t>)] [E</w:t>
      </w:r>
      <w:r>
        <w:rPr>
          <w:rStyle w:val="subscript"/>
        </w:rPr>
        <w:t>m</w:t>
      </w:r>
      <w:r>
        <w:rPr>
          <w:rStyle w:val="superscript"/>
        </w:rPr>
        <w:t>p</w:t>
      </w:r>
      <w:r>
        <w:t>(ξ</w:t>
      </w:r>
      <w:r>
        <w:rPr>
          <w:rStyle w:val="subscript"/>
        </w:rPr>
        <w:t>2</w:t>
      </w:r>
      <w:r>
        <w:t>), F</w:t>
      </w:r>
      <w:r>
        <w:rPr>
          <w:rStyle w:val="subscript"/>
        </w:rPr>
        <w:t>m</w:t>
      </w:r>
      <w:r>
        <w:rPr>
          <w:rStyle w:val="superscript"/>
        </w:rPr>
        <w:t>p</w:t>
      </w:r>
      <w:r>
        <w:t>(ξ</w:t>
      </w:r>
      <w:r>
        <w:rPr>
          <w:rStyle w:val="subscript"/>
        </w:rPr>
        <w:t>2</w:t>
      </w:r>
      <w:r>
        <w:t>)]</w:t>
      </w:r>
      <w:r w:rsidRPr="00FF7973">
        <w:t xml:space="preserve"> </w:t>
      </w:r>
      <w:r>
        <w:t>[E</w:t>
      </w:r>
      <w:r>
        <w:rPr>
          <w:rStyle w:val="subscript"/>
        </w:rPr>
        <w:t>m</w:t>
      </w:r>
      <w:r>
        <w:rPr>
          <w:rStyle w:val="superscript"/>
        </w:rPr>
        <w:t>p</w:t>
      </w:r>
      <w:r>
        <w:t>(ξ</w:t>
      </w:r>
      <w:r>
        <w:rPr>
          <w:rStyle w:val="subscript"/>
        </w:rPr>
        <w:t>3</w:t>
      </w:r>
      <w:r>
        <w:t>),F</w:t>
      </w:r>
      <w:r>
        <w:rPr>
          <w:rStyle w:val="subscript"/>
        </w:rPr>
        <w:t>m</w:t>
      </w:r>
      <w:r>
        <w:rPr>
          <w:rStyle w:val="superscript"/>
        </w:rPr>
        <w:t>p</w:t>
      </w:r>
      <w:r>
        <w:t>(ξ</w:t>
      </w:r>
      <w:r>
        <w:rPr>
          <w:rStyle w:val="subscript"/>
        </w:rPr>
        <w:t>3</w:t>
      </w:r>
      <w:r>
        <w:t>)]</w:t>
      </w:r>
    </w:p>
    <w:p w:rsidR="006A7A17" w:rsidRDefault="006A7A17" w:rsidP="002364A1"/>
    <w:p w:rsidR="006A7A17" w:rsidRPr="00011AA0" w:rsidRDefault="006A7A17">
      <w:r>
        <w:t>where 0 &lt; ξ</w:t>
      </w:r>
      <w:r>
        <w:rPr>
          <w:rStyle w:val="subscript"/>
        </w:rPr>
        <w:t>3</w:t>
      </w:r>
      <w:r>
        <w:t>&lt; b &lt; ξ</w:t>
      </w:r>
      <w:r>
        <w:rPr>
          <w:rStyle w:val="subscript"/>
        </w:rPr>
        <w:t>2</w:t>
      </w:r>
      <w:r>
        <w:t>&lt; a &lt; ξ</w:t>
      </w:r>
      <w:r>
        <w:rPr>
          <w:rStyle w:val="subscript"/>
        </w:rPr>
        <w:t>1</w:t>
      </w:r>
      <w:r>
        <w:t xml:space="preserve"> with a&gt;b the confocal ellipsoid focal distances. As noted earlier, E and F are the first and second kind Lamé functions. The ξ</w:t>
      </w:r>
      <w:r>
        <w:rPr>
          <w:rStyle w:val="subscript"/>
        </w:rPr>
        <w:t>i</w:t>
      </w:r>
      <w:r>
        <w:t xml:space="preserve"> are the three roots of the cubic equation which is the equation of the ellipsoid given above. In this system there is no azimuthal coordinate, and the separated solutions are triply cross-linked in that all three functions bear the same quantum numbers m and p (separation constants arising when the Laplace equation is separated). This system, though quite complicated, is well explained in full detail in the last chapter of Hobson's book. </w:t>
      </w:r>
    </w:p>
    <w:p w:rsidR="006A7A17" w:rsidRDefault="006A7A17"/>
    <w:p w:rsidR="006A7A17" w:rsidRDefault="006A7A17" w:rsidP="00480241">
      <w:pPr>
        <w:pStyle w:val="Heading3"/>
      </w:pPr>
      <w:bookmarkStart w:id="104" w:name="_Toc284844136"/>
      <w:bookmarkStart w:id="105" w:name="_Toc284844165"/>
      <w:bookmarkStart w:id="106" w:name="_Toc284844176"/>
      <w:bookmarkStart w:id="107" w:name="_Toc284854970"/>
      <w:bookmarkStart w:id="108" w:name="_Toc284859880"/>
      <w:bookmarkStart w:id="109" w:name="_Toc284865182"/>
      <w:bookmarkStart w:id="110" w:name="_Toc284865207"/>
      <w:bookmarkStart w:id="111" w:name="_Toc284869329"/>
      <w:bookmarkStart w:id="112" w:name="_Toc284869355"/>
      <w:bookmarkStart w:id="113" w:name="_Toc284869416"/>
      <w:bookmarkStart w:id="114" w:name="_Toc284869442"/>
      <w:bookmarkStart w:id="115" w:name="_Toc284873713"/>
      <w:bookmarkStart w:id="116" w:name="_Toc284999165"/>
      <w:bookmarkStart w:id="117" w:name="_Toc285643300"/>
      <w:bookmarkStart w:id="118" w:name="_Toc285649990"/>
      <w:bookmarkStart w:id="119" w:name="_Toc285650717"/>
      <w:bookmarkStart w:id="120" w:name="_Toc285650768"/>
      <w:bookmarkStart w:id="121" w:name="_Toc285709307"/>
      <w:bookmarkStart w:id="122" w:name="_Toc285709796"/>
      <w:bookmarkStart w:id="123" w:name="_Toc285874007"/>
      <w:bookmarkStart w:id="124" w:name="_Toc285874045"/>
      <w:bookmarkStart w:id="125" w:name="_Toc285906231"/>
      <w:bookmarkStart w:id="126" w:name="_Toc285906959"/>
      <w:bookmarkStart w:id="127" w:name="_Toc285907026"/>
      <w:bookmarkStart w:id="128" w:name="_Toc285973239"/>
      <w:bookmarkStart w:id="129" w:name="_Toc285980471"/>
      <w:r>
        <w:t>(c) Smythian forms and one for the bowl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6A7A17" w:rsidRDefault="006A7A17"/>
    <w:p w:rsidR="006A7A17" w:rsidRDefault="006A7A17">
      <w:r>
        <w:t>Please forgive the author's predilection for strange phrases. A Smythian form refers to a linear combination (sum or/or integral) of atomic forms which provides a candidate solution to some problem, having some to-be-determined "coefficients". Such a form usually "builds in" certain boundary conditions, such as a continuity between two regions of space on which a Green's point charge lies in a Green's Function problem. Smythe's book makes excellent use of such forms, and one might even refer to "the method of Smythian forms" in a list of effective methods of solving boundary value problems.</w:t>
      </w:r>
    </w:p>
    <w:p w:rsidR="006A7A17" w:rsidRDefault="006A7A17"/>
    <w:p w:rsidR="006A7A17" w:rsidRDefault="006A7A17">
      <w:r>
        <w:t xml:space="preserve">So, we propose the following Smythian form for the potential of our charged bowl (since things are azimuthally symmetric, we have only m = 0 atoms) </w:t>
      </w:r>
    </w:p>
    <w:p w:rsidR="006A7A17" w:rsidRDefault="006A7A17"/>
    <w:p w:rsidR="006A7A17" w:rsidRDefault="006A7A17" w:rsidP="00663F89">
      <w:pPr>
        <w:rPr>
          <w:color w:val="000000"/>
        </w:rPr>
      </w:pPr>
      <w:r>
        <w:tab/>
      </w:r>
      <w:r w:rsidRPr="005F3929">
        <w:rPr>
          <w:color w:val="000000"/>
        </w:rPr>
        <w:tab/>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 xml:space="preserve">(chξ)[ A(τ)ch(uτ) + B(τ)sh(uτ) ]  </w:t>
      </w:r>
      <w:r w:rsidRPr="005F3929">
        <w:rPr>
          <w:color w:val="000000"/>
        </w:rPr>
        <w:tab/>
      </w:r>
      <w:r>
        <w:rPr>
          <w:color w:val="000000"/>
        </w:rPr>
        <w:tab/>
      </w:r>
      <w:r>
        <w:rPr>
          <w:color w:val="000000"/>
        </w:rPr>
        <w:tab/>
        <w:t>(2.2)</w:t>
      </w:r>
    </w:p>
    <w:p w:rsidR="006A7A17" w:rsidRDefault="006A7A17" w:rsidP="00663F89">
      <w:pPr>
        <w:rPr>
          <w:color w:val="000000"/>
        </w:rPr>
      </w:pPr>
    </w:p>
    <w:p w:rsidR="006A7A17" w:rsidRDefault="006A7A17" w:rsidP="00663F89">
      <w:r>
        <w:rPr>
          <w:color w:val="000000"/>
        </w:rPr>
        <w:t xml:space="preserve">where A and B are to-be-determined coefficient functions. Although it is not immediately obvious, this form </w:t>
      </w:r>
      <w:r w:rsidRPr="000D3AF7">
        <w:t>builds in</w:t>
      </w:r>
      <w:r>
        <w:rPr>
          <w:color w:val="000000"/>
        </w:rPr>
        <w:t xml:space="preserve"> the boundary condition that the potential vanish at infinity, and for that reason the Q function has been rejected. Since the Mehler P functions form a complete orthogonal set, it is possible to set in some prescribed potential V = f(ξ,u) on the surface of a bowl, and invert to find the coefficient functions. At first it seems odd that there are two functions A and B to be found, and only one boundary condition, but the dilemma is quickly resolved by realizing that we apply the boundary condition separately on each surface of the bowl, so really there are two boundary conditions and two unknown coefficient functions. For our charged bowl problem, the prescribed Dirichlet potential is f(ξ,u)  = V</w:t>
      </w:r>
      <w:r>
        <w:rPr>
          <w:rStyle w:val="subscript"/>
        </w:rPr>
        <w:t>0</w:t>
      </w:r>
      <w:r>
        <w:t xml:space="preserve">. </w:t>
      </w:r>
    </w:p>
    <w:p w:rsidR="006A7A17" w:rsidRDefault="006A7A17" w:rsidP="00663F89"/>
    <w:p w:rsidR="006A7A17" w:rsidRDefault="006A7A17" w:rsidP="00480241">
      <w:pPr>
        <w:pStyle w:val="Heading3"/>
      </w:pPr>
      <w:bookmarkStart w:id="130" w:name="_Toc284844137"/>
      <w:bookmarkStart w:id="131" w:name="_Toc284844166"/>
      <w:bookmarkStart w:id="132" w:name="_Toc284844177"/>
      <w:bookmarkStart w:id="133" w:name="_Toc284854971"/>
      <w:bookmarkStart w:id="134" w:name="_Toc284859881"/>
      <w:bookmarkStart w:id="135" w:name="_Toc284865183"/>
      <w:bookmarkStart w:id="136" w:name="_Toc284865208"/>
      <w:bookmarkStart w:id="137" w:name="_Toc284869330"/>
      <w:bookmarkStart w:id="138" w:name="_Toc284869356"/>
      <w:bookmarkStart w:id="139" w:name="_Toc284869417"/>
      <w:bookmarkStart w:id="140" w:name="_Toc284869443"/>
      <w:bookmarkStart w:id="141" w:name="_Toc284873714"/>
      <w:bookmarkStart w:id="142" w:name="_Toc284999166"/>
      <w:bookmarkStart w:id="143" w:name="_Toc285643301"/>
      <w:bookmarkStart w:id="144" w:name="_Toc285649991"/>
      <w:bookmarkStart w:id="145" w:name="_Toc285650718"/>
      <w:bookmarkStart w:id="146" w:name="_Toc285650769"/>
      <w:bookmarkStart w:id="147" w:name="_Toc285709308"/>
      <w:bookmarkStart w:id="148" w:name="_Toc285709797"/>
      <w:bookmarkStart w:id="149" w:name="_Toc285874008"/>
      <w:bookmarkStart w:id="150" w:name="_Toc285874046"/>
      <w:bookmarkStart w:id="151" w:name="_Toc285906232"/>
      <w:bookmarkStart w:id="152" w:name="_Toc285906960"/>
      <w:bookmarkStart w:id="153" w:name="_Toc285907027"/>
      <w:bookmarkStart w:id="154" w:name="_Toc285973240"/>
      <w:bookmarkStart w:id="155" w:name="_Toc285980472"/>
      <w:r>
        <w:t>(d) Solution to the charged bowl potential problem</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t>:  the Mehler-Foch Transform</w:t>
      </w:r>
      <w:bookmarkEnd w:id="154"/>
      <w:bookmarkEnd w:id="155"/>
    </w:p>
    <w:p w:rsidR="006A7A17" w:rsidRDefault="006A7A17" w:rsidP="00663F89"/>
    <w:p w:rsidR="006A7A17" w:rsidRDefault="006A7A17" w:rsidP="00663F89">
      <w:r>
        <w:t>For azimuthally symmetric bowl problems, the appropriate transform generated by the Sturm Liouville problem in the ξ coordinate is called the (non-generalized) Mehler-Foch transform (sometimes Fok):</w:t>
      </w:r>
    </w:p>
    <w:p w:rsidR="006A7A17" w:rsidRDefault="006A7A17" w:rsidP="00663F89"/>
    <w:p w:rsidR="006A7A17" w:rsidRPr="007833A4" w:rsidRDefault="006A7A17" w:rsidP="00B34C81">
      <w:r>
        <w:tab/>
        <w:t xml:space="preserve">g(ξ)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bscript"/>
        </w:rPr>
        <w:t>-1/2+iτ</w:t>
      </w:r>
      <w:r>
        <w:t>(chξ) f(τ) dτ</w:t>
      </w:r>
      <w:r>
        <w:tab/>
      </w:r>
      <w:r>
        <w:tab/>
      </w:r>
      <w:r>
        <w:tab/>
        <w:t>// expansion</w:t>
      </w:r>
      <w:r>
        <w:tab/>
      </w:r>
      <w:r>
        <w:tab/>
      </w:r>
      <w:r>
        <w:tab/>
      </w:r>
      <w:r>
        <w:tab/>
      </w:r>
    </w:p>
    <w:p w:rsidR="006A7A17" w:rsidRDefault="006A7A17" w:rsidP="00B34C81">
      <w:r>
        <w:tab/>
        <w:t xml:space="preserve">f(τ) =  τ tanh(πτ)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dξ </w:t>
      </w:r>
      <w:r>
        <w:t>P</w:t>
      </w:r>
      <w:r>
        <w:rPr>
          <w:rStyle w:val="subscript"/>
        </w:rPr>
        <w:t>-1/2+iτ</w:t>
      </w:r>
      <w:r>
        <w:t>(chξ) g(ξ)</w:t>
      </w:r>
      <w:r>
        <w:tab/>
      </w:r>
      <w:r>
        <w:tab/>
        <w:t>// projection</w:t>
      </w:r>
      <w:r>
        <w:tab/>
      </w:r>
      <w:r>
        <w:tab/>
      </w:r>
      <w:r>
        <w:tab/>
      </w:r>
      <w:r>
        <w:tab/>
        <w:t>(2.3)</w:t>
      </w:r>
    </w:p>
    <w:p w:rsidR="006A7A17" w:rsidRDefault="006A7A17" w:rsidP="00B34C81"/>
    <w:p w:rsidR="006A7A17" w:rsidRDefault="006A7A17" w:rsidP="00B34C81">
      <w:r>
        <w:t xml:space="preserve">Every reasonable Sturm-Liouville problem defines a complete set of functions and therefore defines a transform (there are thousands of them), and this is the transform for our oscillatory ξ coordinate. Admittedly, this transform is more sparsely found in the literature that, say, the Fourier Integral Cosine Transform. </w:t>
      </w:r>
    </w:p>
    <w:p w:rsidR="006A7A17" w:rsidRDefault="006A7A17" w:rsidP="00B34C81">
      <w:r>
        <w:tab/>
        <w:t xml:space="preserve">Before we can use this transform to invert our two boundary conditions, we have to first know a little more about the range of our bowl label coordinate u.  To that end, here is a picture: </w:t>
      </w:r>
    </w:p>
    <w:p w:rsidR="006A7A17" w:rsidRDefault="006A7A17" w:rsidP="00B34C81"/>
    <w:p w:rsidR="006A7A17" w:rsidRDefault="006A7A17" w:rsidP="00B34C81">
      <w:pPr>
        <w:rPr>
          <w:color w:val="000000"/>
        </w:rPr>
      </w:pPr>
      <w:r w:rsidRPr="005F3929">
        <w:rPr>
          <w:color w:val="000000"/>
        </w:rPr>
        <w:pict>
          <v:shape id="_x0000_i1026" type="#_x0000_t75" style="width:363.75pt;height:180pt">
            <v:imagedata r:id="rId7" o:title=""/>
          </v:shape>
        </w:pict>
      </w:r>
    </w:p>
    <w:p w:rsidR="006A7A17" w:rsidRPr="002C681A" w:rsidRDefault="006A7A17" w:rsidP="00B34C81">
      <w:pPr>
        <w:rPr>
          <w:rStyle w:val="subscript"/>
        </w:rPr>
      </w:pPr>
      <w:r>
        <w:rPr>
          <w:color w:val="000000"/>
        </w:rPr>
        <w:t>This shows in cross section one up-side-down bowl having label u</w:t>
      </w:r>
      <w:r>
        <w:rPr>
          <w:rStyle w:val="subscript"/>
        </w:rPr>
        <w:t>0</w:t>
      </w:r>
      <w:r>
        <w:t xml:space="preserve">. Following Lebedev </w:t>
      </w:r>
      <w:r w:rsidRPr="00CC5E19">
        <w:rPr>
          <w:i/>
        </w:rPr>
        <w:t>et. al.</w:t>
      </w:r>
      <w:r>
        <w:t>'s excellent suggestion, instead of running the bowl label in the usual (0,2π) range, we shall have it lie in (u</w:t>
      </w:r>
      <w:r>
        <w:rPr>
          <w:rStyle w:val="subscript"/>
        </w:rPr>
        <w:t>0</w:t>
      </w:r>
      <w:r>
        <w:t>, u</w:t>
      </w:r>
      <w:r>
        <w:rPr>
          <w:rStyle w:val="subscript"/>
        </w:rPr>
        <w:t>0</w:t>
      </w:r>
      <w:r>
        <w:t>+2π) so it can be continuous away from the two sides of the bowl. As we start off with u</w:t>
      </w:r>
      <w:r>
        <w:rPr>
          <w:rStyle w:val="subscript"/>
        </w:rPr>
        <w:t>0</w:t>
      </w:r>
      <w:r>
        <w:t xml:space="preserve"> as the angle shown, we can imagine a set of mathematical bowl surfaces attached to the two "focal points" on the x axis, whose labels run from u</w:t>
      </w:r>
      <w:r>
        <w:rPr>
          <w:rStyle w:val="subscript"/>
        </w:rPr>
        <w:t>0</w:t>
      </w:r>
      <w:r>
        <w:t xml:space="preserve"> up to u</w:t>
      </w:r>
      <w:r>
        <w:rPr>
          <w:rStyle w:val="subscript"/>
        </w:rPr>
        <w:t>0</w:t>
      </w:r>
      <w:r>
        <w:t xml:space="preserve"> + 2π. We will explain all this below, but it is perhaps useful to solve the problem first, then see the details later. The inside surface of the bowl lies at u = u</w:t>
      </w:r>
      <w:r>
        <w:rPr>
          <w:rStyle w:val="subscript"/>
        </w:rPr>
        <w:t>0</w:t>
      </w:r>
      <w:r>
        <w:t xml:space="preserve"> while the outside surface is at u = u</w:t>
      </w:r>
      <w:r>
        <w:rPr>
          <w:rStyle w:val="subscript"/>
        </w:rPr>
        <w:t>0</w:t>
      </w:r>
      <w:r>
        <w:t xml:space="preserve">+2π, so here then are our two boundary conditions: </w:t>
      </w:r>
    </w:p>
    <w:p w:rsidR="006A7A17" w:rsidRDefault="006A7A17" w:rsidP="00B34C81"/>
    <w:p w:rsidR="006A7A17" w:rsidRPr="005F3929" w:rsidRDefault="006A7A17" w:rsidP="006248C0">
      <w:pPr>
        <w:rPr>
          <w:color w:val="000000"/>
        </w:rPr>
      </w:pPr>
      <w:r>
        <w:tab/>
      </w:r>
      <w:r w:rsidRPr="005F3929">
        <w:rPr>
          <w:color w:val="000000"/>
        </w:rPr>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A(τ)ch(u</w:t>
      </w:r>
      <w:r w:rsidRPr="005F3929">
        <w:rPr>
          <w:rStyle w:val="subscript"/>
          <w:color w:val="000000"/>
        </w:rPr>
        <w:t>0</w:t>
      </w:r>
      <w:r w:rsidRPr="005F3929">
        <w:rPr>
          <w:color w:val="000000"/>
        </w:rPr>
        <w:t>τ</w:t>
      </w:r>
      <w:r w:rsidRPr="005F3929">
        <w:rPr>
          <w:rStyle w:val="subscript"/>
          <w:color w:val="000000"/>
        </w:rPr>
        <w:t xml:space="preserve"> </w:t>
      </w:r>
      <w:r w:rsidRPr="005F3929">
        <w:rPr>
          <w:color w:val="000000"/>
        </w:rPr>
        <w:t xml:space="preserve">) </w:t>
      </w:r>
      <w:r>
        <w:rPr>
          <w:color w:val="000000"/>
        </w:rPr>
        <w:t xml:space="preserve">     </w:t>
      </w:r>
      <w:r w:rsidRPr="005F3929">
        <w:rPr>
          <w:color w:val="000000"/>
        </w:rPr>
        <w:t>+ B(τ)sh(u</w:t>
      </w:r>
      <w:r w:rsidRPr="005F3929">
        <w:rPr>
          <w:rStyle w:val="subscript"/>
          <w:color w:val="000000"/>
        </w:rPr>
        <w:t>0</w:t>
      </w:r>
      <w:r w:rsidRPr="005F3929">
        <w:rPr>
          <w:color w:val="000000"/>
        </w:rPr>
        <w:t>τ) ]</w:t>
      </w:r>
      <w:r>
        <w:rPr>
          <w:color w:val="000000"/>
        </w:rPr>
        <w:tab/>
      </w:r>
      <w:r>
        <w:rPr>
          <w:color w:val="000000"/>
        </w:rPr>
        <w:tab/>
      </w:r>
    </w:p>
    <w:p w:rsidR="006A7A17" w:rsidRDefault="006A7A17" w:rsidP="006248C0">
      <w:pPr>
        <w:rPr>
          <w:color w:val="000000"/>
        </w:rPr>
      </w:pP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Pr>
          <w:color w:val="000000"/>
        </w:rPr>
        <w:instrText>(2π-u</w:instrText>
      </w:r>
      <w:r>
        <w:rPr>
          <w:rStyle w:val="subscript"/>
        </w:rPr>
        <w:instrText>0</w:instrText>
      </w:r>
      <w:r>
        <w:instrText>)</w:instrText>
      </w:r>
      <w:r w:rsidRPr="005F3929">
        <w:rPr>
          <w:color w:val="000000"/>
        </w:rPr>
        <w:instrText xml:space="preserve">)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w:t>
      </w:r>
      <w:r>
        <w:rPr>
          <w:color w:val="000000"/>
        </w:rPr>
        <w:t>[2π-u</w:t>
      </w:r>
      <w:r>
        <w:rPr>
          <w:rStyle w:val="subscript"/>
        </w:rPr>
        <w:t>0</w:t>
      </w:r>
      <w:r>
        <w:t>]</w:t>
      </w:r>
      <w:r w:rsidRPr="005F3929">
        <w:rPr>
          <w:color w:val="000000"/>
        </w:rPr>
        <w:t>τ) + B(τ)sh(</w:t>
      </w:r>
      <w:r>
        <w:rPr>
          <w:color w:val="000000"/>
        </w:rPr>
        <w:t>[2π-u</w:t>
      </w:r>
      <w:r>
        <w:rPr>
          <w:rStyle w:val="subscript"/>
        </w:rPr>
        <w:t>0</w:t>
      </w:r>
      <w:r>
        <w:t>]</w:t>
      </w:r>
      <w:r w:rsidRPr="005F3929">
        <w:rPr>
          <w:color w:val="000000"/>
        </w:rPr>
        <w:t>τ)</w:t>
      </w:r>
      <w:r>
        <w:rPr>
          <w:color w:val="000000"/>
        </w:rPr>
        <w:tab/>
      </w:r>
      <w:r>
        <w:rPr>
          <w:color w:val="000000"/>
        </w:rPr>
        <w:tab/>
        <w:t>(2.4)</w:t>
      </w:r>
    </w:p>
    <w:p w:rsidR="006A7A17" w:rsidRDefault="006A7A17" w:rsidP="006248C0">
      <w:pPr>
        <w:rPr>
          <w:color w:val="000000"/>
        </w:rPr>
      </w:pPr>
    </w:p>
    <w:p w:rsidR="006A7A17" w:rsidRDefault="006A7A17" w:rsidP="006248C0">
      <w:pPr>
        <w:rPr>
          <w:color w:val="000000"/>
        </w:rPr>
      </w:pPr>
      <w:r>
        <w:rPr>
          <w:color w:val="000000"/>
        </w:rPr>
        <w:t>We use the Mehler-Foch transform to invert these and find,</w:t>
      </w:r>
    </w:p>
    <w:p w:rsidR="006A7A17" w:rsidRDefault="006A7A17" w:rsidP="006248C0">
      <w:pPr>
        <w:rPr>
          <w:color w:val="000000"/>
        </w:rPr>
      </w:pPr>
    </w:p>
    <w:p w:rsidR="006A7A17" w:rsidRDefault="006A7A17" w:rsidP="006248C0">
      <w:r>
        <w:t>[ A(τ)ch(u</w:t>
      </w:r>
      <w:r>
        <w:rPr>
          <w:rStyle w:val="subscript"/>
        </w:rPr>
        <w:t>0</w:t>
      </w:r>
      <w:r>
        <w:t>τ) + B(τ)sh(u</w:t>
      </w:r>
      <w:r>
        <w:rPr>
          <w:rStyle w:val="subscript"/>
        </w:rPr>
        <w:t>0</w:t>
      </w:r>
      <w:r>
        <w:t>τ) ]                  = V</w:t>
      </w:r>
      <w:r>
        <w:rPr>
          <w:rStyle w:val="subscript"/>
        </w:rPr>
        <w:t>0</w:t>
      </w:r>
      <w:r>
        <w:t xml:space="preserve"> τ th(πτ)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 </w:instrText>
      </w:r>
      <w:r>
        <w:fldChar w:fldCharType="end"/>
      </w:r>
      <w:r>
        <w:tab/>
        <w:t xml:space="preserve">   (2.5)</w:t>
      </w:r>
    </w:p>
    <w:p w:rsidR="006A7A17" w:rsidRDefault="006A7A17" w:rsidP="006248C0">
      <w:r>
        <w:t>[ A(τ)ch[(u</w:t>
      </w:r>
      <w:r>
        <w:rPr>
          <w:rStyle w:val="subscript"/>
        </w:rPr>
        <w:t>0</w:t>
      </w:r>
      <w:r>
        <w:t>+2π)τ] + B(τ)sh[(u</w:t>
      </w:r>
      <w:r>
        <w:rPr>
          <w:rStyle w:val="subscript"/>
        </w:rPr>
        <w:t>0</w:t>
      </w:r>
      <w:r>
        <w:t>+2π)τ] ]  = V</w:t>
      </w:r>
      <w:r>
        <w:rPr>
          <w:rStyle w:val="subscript"/>
        </w:rPr>
        <w:t>0</w:t>
      </w:r>
      <w:r>
        <w:t xml:space="preserve"> τ th(πτ)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+2π]) </w:instrText>
      </w:r>
      <w:r>
        <w:fldChar w:fldCharType="end"/>
      </w:r>
    </w:p>
    <w:p w:rsidR="006A7A17" w:rsidRDefault="006A7A17" w:rsidP="006248C0">
      <w:pPr>
        <w:rPr>
          <w:color w:val="000000"/>
        </w:rPr>
      </w:pPr>
    </w:p>
    <w:p w:rsidR="006A7A17" w:rsidRPr="00CF6ABE" w:rsidRDefault="006A7A17" w:rsidP="006248C0">
      <w:pPr>
        <w:rPr>
          <w:color w:val="000000"/>
        </w:rPr>
      </w:pPr>
      <w:r w:rsidRPr="00CF6ABE">
        <w:rPr>
          <w:color w:val="000000"/>
        </w:rPr>
        <w:t xml:space="preserve">Then using this integral  (derived in </w:t>
      </w:r>
      <w:r>
        <w:rPr>
          <w:color w:val="000000"/>
        </w:rPr>
        <w:t>section</w:t>
      </w:r>
      <w:r w:rsidRPr="00CF6ABE">
        <w:rPr>
          <w:color w:val="000000"/>
        </w:rPr>
        <w:t xml:space="preserve"> (e) below) </w:t>
      </w:r>
    </w:p>
    <w:p w:rsidR="006A7A17" w:rsidRDefault="006A7A17" w:rsidP="006248C0">
      <w:pPr>
        <w:rPr>
          <w:color w:val="000000"/>
        </w:rPr>
      </w:pPr>
    </w:p>
    <w:p w:rsidR="006A7A17" w:rsidRPr="00BB18A7" w:rsidRDefault="006A7A17" w:rsidP="006248C0">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 (</w:t>
      </w:r>
      <w:r>
        <w:rPr>
          <w:color w:val="000000"/>
        </w:rPr>
        <w:t>τ</w:t>
      </w:r>
      <w:r w:rsidRPr="00A13D7F">
        <w:rPr>
          <w:color w:val="000000"/>
        </w:rPr>
        <w:t xml:space="preserve"> sh(π</w:t>
      </w:r>
      <w:r>
        <w:rPr>
          <w:color w:val="000000"/>
        </w:rPr>
        <w:t>τ</w:t>
      </w:r>
      <w:r w:rsidRPr="00A13D7F">
        <w:rPr>
          <w:color w:val="000000"/>
        </w:rPr>
        <w:t>))</w:t>
      </w:r>
      <w:r>
        <w:t xml:space="preserve"> </w:t>
      </w:r>
      <w:r>
        <w:tab/>
      </w:r>
      <w:r>
        <w:tab/>
      </w:r>
      <w:r>
        <w:tab/>
      </w:r>
      <w:r>
        <w:tab/>
        <w:t>(2.6)</w:t>
      </w:r>
    </w:p>
    <w:p w:rsidR="006A7A17" w:rsidRDefault="006A7A17" w:rsidP="006248C0"/>
    <w:p w:rsidR="006A7A17" w:rsidRDefault="006A7A17" w:rsidP="006248C0">
      <w:r>
        <w:t>we can do a simple Cramer's Rule solution to find our coefficient functions</w:t>
      </w:r>
    </w:p>
    <w:p w:rsidR="006A7A17" w:rsidRDefault="006A7A17" w:rsidP="006248C0"/>
    <w:p w:rsidR="006A7A17" w:rsidRPr="00A55ABB" w:rsidRDefault="006A7A17" w:rsidP="006248C0">
      <w:pPr>
        <w:rPr>
          <w:color w:val="000000"/>
        </w:rPr>
      </w:pPr>
      <w:r w:rsidRPr="00A55ABB">
        <w:rPr>
          <w:color w:val="000000"/>
        </w:rPr>
        <w:tab/>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)τ] / ch</w:t>
      </w:r>
      <w:r w:rsidRPr="00A55ABB">
        <w:rPr>
          <w:rStyle w:val="superscript"/>
          <w:color w:val="000000"/>
        </w:rPr>
        <w:t>2</w:t>
      </w:r>
      <w:r w:rsidRPr="00A55ABB">
        <w:rPr>
          <w:color w:val="000000"/>
        </w:rPr>
        <w:t>(πτ)</w:t>
      </w:r>
    </w:p>
    <w:p w:rsidR="006A7A17" w:rsidRPr="00A55ABB" w:rsidRDefault="006A7A17" w:rsidP="006248C0">
      <w:pPr>
        <w:rPr>
          <w:color w:val="000000"/>
        </w:rPr>
      </w:pPr>
      <w:r w:rsidRPr="00A55ABB">
        <w:rPr>
          <w:color w:val="000000"/>
        </w:rPr>
        <w:tab/>
        <w:t>B(τ)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sh[(π+u</w:t>
      </w:r>
      <w:r w:rsidRPr="00A55ABB">
        <w:rPr>
          <w:rStyle w:val="subscript"/>
          <w:color w:val="000000"/>
        </w:rPr>
        <w:t>0</w:t>
      </w:r>
      <w:r w:rsidRPr="00A55ABB">
        <w:rPr>
          <w:color w:val="000000"/>
        </w:rPr>
        <w:t>)τ] / ch</w:t>
      </w:r>
      <w:r w:rsidRPr="00A55ABB">
        <w:rPr>
          <w:rStyle w:val="superscript"/>
          <w:color w:val="000000"/>
        </w:rPr>
        <w:t>2</w:t>
      </w:r>
      <w:r w:rsidRPr="00A55ABB">
        <w:rPr>
          <w:color w:val="000000"/>
        </w:rPr>
        <w:t xml:space="preserve">(πτ) </w:t>
      </w:r>
      <w:r>
        <w:rPr>
          <w:color w:val="000000"/>
        </w:rPr>
        <w:tab/>
      </w:r>
      <w:r>
        <w:rPr>
          <w:color w:val="000000"/>
        </w:rPr>
        <w:tab/>
      </w:r>
      <w:r>
        <w:rPr>
          <w:color w:val="000000"/>
        </w:rPr>
        <w:tab/>
      </w:r>
      <w:r>
        <w:rPr>
          <w:color w:val="000000"/>
        </w:rPr>
        <w:tab/>
      </w:r>
      <w:r>
        <w:rPr>
          <w:color w:val="000000"/>
        </w:rPr>
        <w:tab/>
      </w:r>
      <w:r>
        <w:rPr>
          <w:color w:val="000000"/>
        </w:rPr>
        <w:tab/>
        <w:t>(2.7)</w:t>
      </w:r>
    </w:p>
    <w:p w:rsidR="006A7A17" w:rsidRPr="00422BCF" w:rsidRDefault="006A7A17" w:rsidP="006248C0"/>
    <w:p w:rsidR="006A7A17" w:rsidRPr="006248C0" w:rsidRDefault="006A7A17" w:rsidP="006248C0">
      <w:r>
        <w:rPr>
          <w:color w:val="000000"/>
        </w:rPr>
        <w:t>Inserting these into our Smythian form then gives the potential of the charged bowl of label u</w:t>
      </w:r>
      <w:r>
        <w:rPr>
          <w:rStyle w:val="subscript"/>
        </w:rPr>
        <w:t>0</w:t>
      </w:r>
    </w:p>
    <w:p w:rsidR="006A7A17" w:rsidRDefault="006A7A17" w:rsidP="006248C0">
      <w:pPr>
        <w:rPr>
          <w:color w:val="000000"/>
        </w:rPr>
      </w:pPr>
    </w:p>
    <w:p w:rsidR="006A7A17" w:rsidRPr="00A55ABB" w:rsidRDefault="006A7A17" w:rsidP="006248C0">
      <w:pPr>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ch</w:t>
      </w:r>
      <w:r w:rsidRPr="00A55ABB">
        <w:rPr>
          <w:rStyle w:val="superscript"/>
          <w:color w:val="000000"/>
        </w:rPr>
        <w:t>2</w:t>
      </w:r>
      <w:r w:rsidRPr="00A55ABB">
        <w:rPr>
          <w:color w:val="000000"/>
        </w:rPr>
        <w:t>(πτ)</w:t>
      </w:r>
      <w:r>
        <w:rPr>
          <w:color w:val="000000"/>
        </w:rPr>
        <w:tab/>
        <w:t>(2.8)</w:t>
      </w:r>
    </w:p>
    <w:p w:rsidR="006A7A17" w:rsidRPr="005F3929" w:rsidRDefault="006A7A17" w:rsidP="006248C0">
      <w:pPr>
        <w:rPr>
          <w:color w:val="000000"/>
        </w:rPr>
      </w:pPr>
    </w:p>
    <w:p w:rsidR="006A7A17" w:rsidRDefault="006A7A17" w:rsidP="00B34C81">
      <w:r>
        <w:t>We are all done! We shall show below that this integral can in fact be evaluated into the following set of elementary functions</w:t>
      </w:r>
    </w:p>
    <w:p w:rsidR="006A7A17" w:rsidRDefault="006A7A17" w:rsidP="00B34C81"/>
    <w:p w:rsidR="006A7A17" w:rsidRDefault="006A7A17" w:rsidP="006248C0">
      <w:pPr>
        <w:rPr>
          <w:color w:val="000000"/>
        </w:rPr>
      </w:pPr>
      <w:r>
        <w:rPr>
          <w:color w:val="000000"/>
        </w:rPr>
        <w:tab/>
      </w:r>
      <w:r w:rsidRPr="007D7A16">
        <w:rPr>
          <w:color w:val="000000"/>
        </w:rPr>
        <w:t>V(ξ,u)= (V</w:t>
      </w:r>
      <w:r w:rsidRPr="007D7A16">
        <w:rPr>
          <w:rStyle w:val="subscript"/>
          <w:color w:val="000000"/>
        </w:rPr>
        <w:t>0</w:t>
      </w:r>
      <w:r w:rsidRPr="007D7A16">
        <w:rPr>
          <w:color w:val="000000"/>
        </w:rPr>
        <w:t>/</w:t>
      </w:r>
      <w:r>
        <w:rPr>
          <w:color w:val="000000"/>
        </w:rPr>
        <w:t>π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rsidR="006A7A17" w:rsidRDefault="006A7A17" w:rsidP="006248C0">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Pr>
          <w:color w:val="000000"/>
        </w:rPr>
        <w:t>(-1)</w:t>
      </w:r>
      <w:r>
        <w:rPr>
          <w:rStyle w:val="superscript"/>
        </w:rPr>
        <w:t>η1</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r>
        <w:rPr>
          <w:color w:val="000000"/>
        </w:rP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rsidR="006A7A17" w:rsidRPr="001565A8" w:rsidRDefault="006A7A17" w:rsidP="006248C0">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tab/>
      </w:r>
      <w:r>
        <w:tab/>
        <w:t>(2.9)</w:t>
      </w:r>
    </w:p>
    <w:p w:rsidR="006A7A17" w:rsidRDefault="006A7A17" w:rsidP="006248C0">
      <w:r>
        <w:tab/>
      </w:r>
    </w:p>
    <w:p w:rsidR="006A7A17" w:rsidRPr="001565A8" w:rsidRDefault="006A7A17" w:rsidP="006248C0">
      <w:r>
        <w:tab/>
      </w:r>
      <w:r>
        <w:tab/>
        <w:t>where</w:t>
      </w:r>
      <w:r>
        <w:tab/>
      </w:r>
      <w:r>
        <w:tab/>
        <w:t>η</w:t>
      </w:r>
      <w:r>
        <w:rPr>
          <w:rStyle w:val="subscript"/>
        </w:rPr>
        <w:t>1</w:t>
      </w:r>
      <w:r>
        <w:t xml:space="preserve"> = floor[(3π-u)/2π]</w:t>
      </w:r>
      <w:r>
        <w:tab/>
      </w:r>
      <w:r>
        <w:tab/>
      </w:r>
      <w:r>
        <w:tab/>
        <w:t>u</w:t>
      </w:r>
      <w:r>
        <w:rPr>
          <w:rStyle w:val="subscript"/>
        </w:rPr>
        <w:t>0</w:t>
      </w:r>
      <w:r>
        <w:t xml:space="preserve"> in (0,π)</w:t>
      </w:r>
    </w:p>
    <w:p w:rsidR="006A7A17" w:rsidRDefault="006A7A17" w:rsidP="006248C0">
      <w:r>
        <w:tab/>
      </w:r>
      <w:r>
        <w:tab/>
      </w:r>
      <w:r>
        <w:tab/>
      </w:r>
      <w:r>
        <w:tab/>
        <w:t>η</w:t>
      </w:r>
      <w:r>
        <w:rPr>
          <w:rStyle w:val="subscript"/>
        </w:rPr>
        <w:t>2</w:t>
      </w:r>
      <w:r>
        <w:t xml:space="preserve"> = floor[(2u</w:t>
      </w:r>
      <w:r>
        <w:rPr>
          <w:rStyle w:val="subscript"/>
        </w:rPr>
        <w:t>0</w:t>
      </w:r>
      <w:r>
        <w:t>-u+π)/2π]</w:t>
      </w:r>
      <w:r>
        <w:tab/>
      </w:r>
      <w:r>
        <w:tab/>
        <w:t>u in (u</w:t>
      </w:r>
      <w:r>
        <w:rPr>
          <w:rStyle w:val="subscript"/>
        </w:rPr>
        <w:t>0</w:t>
      </w:r>
      <w:r>
        <w:t>, u</w:t>
      </w:r>
      <w:r>
        <w:rPr>
          <w:rStyle w:val="subscript"/>
        </w:rPr>
        <w:t>0</w:t>
      </w:r>
      <w:r>
        <w:t>+2π)</w:t>
      </w:r>
      <w:r>
        <w:tab/>
      </w:r>
      <w:r>
        <w:tab/>
      </w:r>
      <w:r>
        <w:tab/>
      </w:r>
      <w:r>
        <w:tab/>
      </w:r>
    </w:p>
    <w:p w:rsidR="006A7A17" w:rsidRPr="00F03CA8" w:rsidRDefault="006A7A17" w:rsidP="00B34C81"/>
    <w:p w:rsidR="006A7A17" w:rsidRPr="00FE1CAA" w:rsidRDefault="006A7A17" w:rsidP="00663F89">
      <w:r>
        <w:t>where the strange η exponents are related to analytic continuation as described later. We can throw this equation into Maple and obtain very nice plots of the charged bowl potential across a symmetric slice of the bowl. Here is the plot for a bowl with u</w:t>
      </w:r>
      <w:r>
        <w:rPr>
          <w:rStyle w:val="subscript"/>
        </w:rPr>
        <w:t>0</w:t>
      </w:r>
      <w:r>
        <w:t xml:space="preserve"> = π/4. Along the bowl edge the potential is constant at the value V</w:t>
      </w:r>
      <w:r>
        <w:rPr>
          <w:rStyle w:val="subscript"/>
        </w:rPr>
        <w:t>0</w:t>
      </w:r>
      <w:r>
        <w:t xml:space="preserve">= 1, and outside the region shown it drops off to 0 at infinity. Kelvin would have liked Maple. </w:t>
      </w:r>
    </w:p>
    <w:p w:rsidR="006A7A17" w:rsidRDefault="006A7A17" w:rsidP="00663F89"/>
    <w:p w:rsidR="006A7A17" w:rsidRPr="00683C6E" w:rsidRDefault="006A7A17" w:rsidP="00663F89">
      <w:r>
        <w:pict>
          <v:shape id="_x0000_i1027" type="#_x0000_t75" style="width:463.5pt;height:251.25pt">
            <v:imagedata r:id="rId8" o:title=""/>
          </v:shape>
        </w:pict>
      </w:r>
    </w:p>
    <w:p w:rsidR="006A7A17" w:rsidRDefault="006A7A17"/>
    <w:p w:rsidR="006A7A17" w:rsidRDefault="006A7A17" w:rsidP="005521E7">
      <w:pPr>
        <w:pStyle w:val="Heading3"/>
      </w:pPr>
      <w:bookmarkStart w:id="156" w:name="_Toc285980473"/>
      <w:r>
        <w:t>(e) Derivation of an integral</w:t>
      </w:r>
      <w:bookmarkEnd w:id="156"/>
    </w:p>
    <w:p w:rsidR="006A7A17" w:rsidRDefault="006A7A17"/>
    <w:p w:rsidR="006A7A17" w:rsidRDefault="006A7A17">
      <w:r>
        <w:t>We wish to verify the following key integral (which does not appear as such in the usual sources)</w:t>
      </w:r>
    </w:p>
    <w:p w:rsidR="006A7A17" w:rsidRDefault="006A7A17"/>
    <w:p w:rsidR="006A7A17" w:rsidRDefault="006A7A17">
      <w:r>
        <w:tab/>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w:t>
      </w:r>
      <w:r>
        <w:rPr>
          <w:color w:val="000000"/>
        </w:rPr>
        <w:t xml:space="preserve">= </w:t>
      </w:r>
      <w:r>
        <w:fldChar w:fldCharType="begin"/>
      </w:r>
      <w:r>
        <w:instrText xml:space="preserve"> EQ \r(2) </w:instrText>
      </w:r>
      <w:r>
        <w:fldChar w:fldCharType="end"/>
      </w:r>
      <w:r>
        <w:t xml:space="preserve"> ch[τ(π-u</w:t>
      </w:r>
      <w:r>
        <w:rPr>
          <w:rStyle w:val="subscript"/>
        </w:rPr>
        <w:t>0</w:t>
      </w:r>
      <w:r>
        <w:t>)]/ [τ sh(τπ)]</w:t>
      </w:r>
      <w:r>
        <w:tab/>
        <w:t>// LHS = RHS</w:t>
      </w:r>
    </w:p>
    <w:p w:rsidR="006A7A17" w:rsidRDefault="006A7A17"/>
    <w:p w:rsidR="006A7A17" w:rsidRPr="00516877" w:rsidRDefault="006A7A17">
      <w:r>
        <w:t>Expand part of the integrand using (10.3a) below</w:t>
      </w:r>
    </w:p>
    <w:p w:rsidR="006A7A17" w:rsidRDefault="006A7A17"/>
    <w:p w:rsidR="006A7A17" w:rsidRDefault="006A7A17" w:rsidP="00A731DB">
      <w:r>
        <w:tab/>
        <w:t>1/</w:t>
      </w:r>
      <w:r>
        <w:fldChar w:fldCharType="begin"/>
      </w:r>
      <w:r>
        <w:instrText xml:space="preserve"> EQ \r(x - cosu</w:instrText>
      </w:r>
      <w:r>
        <w:rPr>
          <w:rStyle w:val="subscript"/>
        </w:rPr>
        <w:instrText>0</w:instrText>
      </w:r>
      <w:r>
        <w:instrText xml:space="preserve">)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(x)</w:t>
      </w:r>
      <w:r w:rsidRPr="00245494">
        <w:t xml:space="preserve"> </w:t>
      </w:r>
      <w:r>
        <w:t>cos(nu</w:t>
      </w:r>
      <w:r>
        <w:rPr>
          <w:rStyle w:val="subscript"/>
        </w:rPr>
        <w:t>0</w:t>
      </w:r>
      <w:r>
        <w:t xml:space="preserve">) </w:t>
      </w:r>
    </w:p>
    <w:p w:rsidR="006A7A17" w:rsidRDefault="006A7A17" w:rsidP="00A731DB"/>
    <w:p w:rsidR="006A7A17" w:rsidRDefault="006A7A17" w:rsidP="00A731DB">
      <w:r>
        <w:t>so that</w:t>
      </w:r>
    </w:p>
    <w:p w:rsidR="006A7A17" w:rsidRDefault="006A7A17" w:rsidP="00A731DB"/>
    <w:p w:rsidR="006A7A17" w:rsidRDefault="006A7A17" w:rsidP="00A731DB">
      <w:r>
        <w:tab/>
        <w:t>LHS = (</w:t>
      </w:r>
      <w:r>
        <w:fldChar w:fldCharType="begin"/>
      </w:r>
      <w:r>
        <w:instrText xml:space="preserve"> EQ \r(2) </w:instrText>
      </w:r>
      <w:r>
        <w:fldChar w:fldCharType="end"/>
      </w:r>
      <w:r>
        <w:t>/π)</w:t>
      </w:r>
      <w:r w:rsidRPr="00762736">
        <w:t xml:space="preserve"> </w:t>
      </w:r>
      <w:r>
        <w:t>Σ</w:t>
      </w:r>
      <w:r>
        <w:rPr>
          <w:rStyle w:val="subscript"/>
        </w:rPr>
        <w:t>n=0</w:t>
      </w:r>
      <w:r>
        <w:rPr>
          <w:rStyle w:val="superscript"/>
          <w:rFonts w:ascii="Times New Roman" w:hAnsi="Times New Roman"/>
        </w:rPr>
        <w:t>∞</w:t>
      </w:r>
      <w:r>
        <w:t xml:space="preserve"> ε</w:t>
      </w:r>
      <w:r>
        <w:rPr>
          <w:rStyle w:val="subscript"/>
        </w:rPr>
        <w:t>n</w:t>
      </w:r>
      <w:r w:rsidRPr="00245494">
        <w:t xml:space="preserve"> </w:t>
      </w:r>
      <w:r>
        <w:t>cos(nu</w:t>
      </w:r>
      <w:r>
        <w:rPr>
          <w:rStyle w:val="subscript"/>
        </w:rPr>
        <w:t>0</w:t>
      </w:r>
      <w:r>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(x)</w:t>
      </w:r>
      <w:r>
        <w:t xml:space="preserve"> Q</w:t>
      </w:r>
      <w:r>
        <w:rPr>
          <w:rStyle w:val="subscript"/>
        </w:rPr>
        <w:t>n-1/2</w:t>
      </w:r>
      <w:r>
        <w:t>(x)</w:t>
      </w:r>
    </w:p>
    <w:p w:rsidR="006A7A17" w:rsidRDefault="006A7A17" w:rsidP="00A731DB"/>
    <w:p w:rsidR="006A7A17" w:rsidRDefault="006A7A17" w:rsidP="00A731DB">
      <w:r>
        <w:t>But according to GR7 page 770 7.114.1  the PQ integral above is just 1/(n</w:t>
      </w:r>
      <w:r>
        <w:rPr>
          <w:rStyle w:val="superscript"/>
        </w:rPr>
        <w:t>2</w:t>
      </w:r>
      <w:r>
        <w:t>+τ</w:t>
      </w:r>
      <w:r>
        <w:rPr>
          <w:rStyle w:val="superscript"/>
        </w:rPr>
        <w:t>2</w:t>
      </w:r>
      <w:r>
        <w:t>) so that</w:t>
      </w:r>
    </w:p>
    <w:p w:rsidR="006A7A17" w:rsidRDefault="006A7A17" w:rsidP="00A731DB"/>
    <w:p w:rsidR="006A7A17" w:rsidRDefault="006A7A17" w:rsidP="00A731DB">
      <w:r>
        <w:tab/>
        <w:t>LHS = (</w:t>
      </w:r>
      <w:r>
        <w:fldChar w:fldCharType="begin"/>
      </w:r>
      <w:r>
        <w:instrText xml:space="preserve"> EQ \r(2) </w:instrText>
      </w:r>
      <w:r>
        <w:fldChar w:fldCharType="end"/>
      </w:r>
      <w:r>
        <w:t>/π)</w:t>
      </w:r>
      <w:r w:rsidRPr="00762736">
        <w:t xml:space="preserve"> </w:t>
      </w:r>
      <w:r>
        <w:t>Σ</w:t>
      </w:r>
      <w:r>
        <w:rPr>
          <w:rStyle w:val="subscript"/>
        </w:rPr>
        <w:t>n=0</w:t>
      </w:r>
      <w:r>
        <w:rPr>
          <w:rStyle w:val="superscript"/>
          <w:rFonts w:ascii="Times New Roman" w:hAnsi="Times New Roman"/>
        </w:rPr>
        <w:t>∞</w:t>
      </w:r>
      <w:r>
        <w:t xml:space="preserve"> ε</w:t>
      </w:r>
      <w:r>
        <w:rPr>
          <w:rStyle w:val="subscript"/>
        </w:rPr>
        <w:t>n</w:t>
      </w:r>
      <w:r w:rsidRPr="00245494">
        <w:t xml:space="preserve"> </w:t>
      </w:r>
      <w:r>
        <w:t>cos(nu</w:t>
      </w:r>
      <w:r>
        <w:rPr>
          <w:rStyle w:val="subscript"/>
        </w:rPr>
        <w:t>0</w:t>
      </w:r>
      <w:r>
        <w:t>)</w:t>
      </w:r>
      <w:r w:rsidRPr="007447D9">
        <w:t xml:space="preserve"> </w:t>
      </w:r>
      <w:r>
        <w:t>/(n</w:t>
      </w:r>
      <w:r>
        <w:rPr>
          <w:rStyle w:val="superscript"/>
        </w:rPr>
        <w:t>2</w:t>
      </w:r>
      <w:r>
        <w:t>+τ</w:t>
      </w:r>
      <w:r>
        <w:rPr>
          <w:rStyle w:val="superscript"/>
        </w:rPr>
        <w:t>2</w:t>
      </w:r>
      <w:r>
        <w:t>)</w:t>
      </w:r>
    </w:p>
    <w:p w:rsidR="006A7A17" w:rsidRDefault="006A7A17" w:rsidP="00A731DB"/>
    <w:p w:rsidR="006A7A17" w:rsidRDefault="006A7A17" w:rsidP="00A731DB">
      <w:r>
        <w:t>Then use GR7 page 47 1.445.2,   which can be written as</w:t>
      </w:r>
    </w:p>
    <w:p w:rsidR="006A7A17" w:rsidRDefault="006A7A17" w:rsidP="00A731DB"/>
    <w:p w:rsidR="006A7A17" w:rsidRDefault="006A7A17" w:rsidP="007447D9">
      <w:r>
        <w:tab/>
        <w:t>Σ</w:t>
      </w:r>
      <w:r>
        <w:rPr>
          <w:rStyle w:val="subscript"/>
        </w:rPr>
        <w:t>n=0</w:t>
      </w:r>
      <w:r>
        <w:rPr>
          <w:rStyle w:val="superscript"/>
          <w:rFonts w:ascii="Times New Roman" w:hAnsi="Times New Roman"/>
        </w:rPr>
        <w:t>∞</w:t>
      </w:r>
      <w:r>
        <w:t xml:space="preserve"> ε</w:t>
      </w:r>
      <w:r>
        <w:rPr>
          <w:rStyle w:val="subscript"/>
        </w:rPr>
        <w:t>n</w:t>
      </w:r>
      <w:r>
        <w:t xml:space="preserve"> cos(nx)/(n</w:t>
      </w:r>
      <w:r>
        <w:rPr>
          <w:rStyle w:val="superscript"/>
        </w:rPr>
        <w:t>2</w:t>
      </w:r>
      <w:r>
        <w:t>+τ</w:t>
      </w:r>
      <w:r>
        <w:rPr>
          <w:rStyle w:val="superscript"/>
        </w:rPr>
        <w:t>2</w:t>
      </w:r>
      <w:r>
        <w:t>) = (π/τ) cosh[τ(π-</w:t>
      </w:r>
      <w:r w:rsidRPr="001B7B0C">
        <w:t xml:space="preserve"> </w:t>
      </w:r>
      <w:r>
        <w:t>u</w:t>
      </w:r>
      <w:r>
        <w:rPr>
          <w:rStyle w:val="subscript"/>
        </w:rPr>
        <w:t>0</w:t>
      </w:r>
      <w:r>
        <w:t xml:space="preserve">)]/sinh(τπ)  , </w:t>
      </w:r>
    </w:p>
    <w:p w:rsidR="006A7A17" w:rsidRDefault="006A7A17" w:rsidP="007447D9"/>
    <w:p w:rsidR="006A7A17" w:rsidRDefault="006A7A17">
      <w:r>
        <w:t xml:space="preserve">to conclude that LHS =  </w:t>
      </w:r>
      <w:r>
        <w:fldChar w:fldCharType="begin"/>
      </w:r>
      <w:r>
        <w:instrText xml:space="preserve"> EQ \r(2) </w:instrText>
      </w:r>
      <w:r>
        <w:fldChar w:fldCharType="end"/>
      </w:r>
      <w:r>
        <w:t xml:space="preserve"> cosh[τ(π-</w:t>
      </w:r>
      <w:r w:rsidRPr="001B7B0C">
        <w:t xml:space="preserve"> </w:t>
      </w:r>
      <w:r>
        <w:t>u</w:t>
      </w:r>
      <w:r>
        <w:rPr>
          <w:rStyle w:val="subscript"/>
        </w:rPr>
        <w:t>0</w:t>
      </w:r>
      <w:r>
        <w:t xml:space="preserve">)]/ [ τ sinh(τπ)]. </w:t>
      </w:r>
    </w:p>
    <w:p w:rsidR="006A7A17" w:rsidRDefault="006A7A17"/>
    <w:p w:rsidR="006A7A17" w:rsidRDefault="006A7A17" w:rsidP="00812E6D">
      <w:pPr>
        <w:pStyle w:val="Heading2"/>
      </w:pPr>
      <w:bookmarkStart w:id="157" w:name="_Toc284844138"/>
      <w:bookmarkStart w:id="158" w:name="_Toc284844167"/>
      <w:bookmarkStart w:id="159" w:name="_Toc284844178"/>
      <w:bookmarkStart w:id="160" w:name="_Toc284854972"/>
      <w:bookmarkStart w:id="161" w:name="_Toc284859882"/>
      <w:bookmarkStart w:id="162" w:name="_Toc284865184"/>
      <w:bookmarkStart w:id="163" w:name="_Toc284865209"/>
      <w:bookmarkStart w:id="164" w:name="_Toc284869331"/>
      <w:bookmarkStart w:id="165" w:name="_Toc284869357"/>
      <w:bookmarkStart w:id="166" w:name="_Toc284869418"/>
      <w:bookmarkStart w:id="167" w:name="_Toc284869444"/>
      <w:bookmarkStart w:id="168" w:name="_Toc284873715"/>
      <w:bookmarkStart w:id="169" w:name="_Toc284999167"/>
      <w:bookmarkStart w:id="170" w:name="_Toc285643302"/>
      <w:bookmarkStart w:id="171" w:name="_Toc285649992"/>
      <w:bookmarkStart w:id="172" w:name="_Toc285650719"/>
      <w:bookmarkStart w:id="173" w:name="_Toc285650770"/>
      <w:bookmarkStart w:id="174" w:name="_Toc285709309"/>
      <w:bookmarkStart w:id="175" w:name="_Toc285709798"/>
      <w:bookmarkStart w:id="176" w:name="_Toc285874009"/>
      <w:bookmarkStart w:id="177" w:name="_Toc285874047"/>
      <w:bookmarkStart w:id="178" w:name="_Toc285906233"/>
      <w:bookmarkStart w:id="179" w:name="_Toc285906961"/>
      <w:bookmarkStart w:id="180" w:name="_Toc285907028"/>
      <w:bookmarkStart w:id="181" w:name="_Toc285973241"/>
      <w:bookmarkStart w:id="182" w:name="_Toc285980474"/>
      <w:r>
        <w:t>3. Solution of the Charged Double-Bowl Problem in Toroidal Coordinates.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t xml:space="preserve">  </w:t>
      </w:r>
    </w:p>
    <w:p w:rsidR="006A7A17" w:rsidRDefault="006A7A17"/>
    <w:p w:rsidR="006A7A17" w:rsidRDefault="006A7A17" w:rsidP="00480241">
      <w:pPr>
        <w:pStyle w:val="Heading3"/>
      </w:pPr>
      <w:bookmarkStart w:id="183" w:name="_Toc284844139"/>
      <w:bookmarkStart w:id="184" w:name="_Toc284844168"/>
      <w:bookmarkStart w:id="185" w:name="_Toc284844179"/>
      <w:bookmarkStart w:id="186" w:name="_Toc284854973"/>
      <w:bookmarkStart w:id="187" w:name="_Toc284859883"/>
      <w:bookmarkStart w:id="188" w:name="_Toc284865185"/>
      <w:bookmarkStart w:id="189" w:name="_Toc284865210"/>
      <w:bookmarkStart w:id="190" w:name="_Toc284869332"/>
      <w:bookmarkStart w:id="191" w:name="_Toc284869358"/>
      <w:bookmarkStart w:id="192" w:name="_Toc284869419"/>
      <w:bookmarkStart w:id="193" w:name="_Toc284869445"/>
      <w:bookmarkStart w:id="194" w:name="_Toc284873716"/>
      <w:bookmarkStart w:id="195" w:name="_Toc284999168"/>
      <w:bookmarkStart w:id="196" w:name="_Toc285643303"/>
      <w:bookmarkStart w:id="197" w:name="_Toc285649993"/>
      <w:bookmarkStart w:id="198" w:name="_Toc285650720"/>
      <w:bookmarkStart w:id="199" w:name="_Toc285650771"/>
      <w:bookmarkStart w:id="200" w:name="_Toc285709310"/>
      <w:bookmarkStart w:id="201" w:name="_Toc285709799"/>
      <w:bookmarkStart w:id="202" w:name="_Toc285874010"/>
      <w:bookmarkStart w:id="203" w:name="_Toc285874048"/>
      <w:bookmarkStart w:id="204" w:name="_Toc285906234"/>
      <w:bookmarkStart w:id="205" w:name="_Toc285906962"/>
      <w:bookmarkStart w:id="206" w:name="_Toc285907029"/>
      <w:bookmarkStart w:id="207" w:name="_Toc285973242"/>
      <w:bookmarkStart w:id="208" w:name="_Toc285980475"/>
      <w:r>
        <w:t>(a) The general double bowl solution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6A7A17" w:rsidRDefault="006A7A17"/>
    <w:p w:rsidR="006A7A17" w:rsidRDefault="006A7A17">
      <w:r>
        <w:t xml:space="preserve">This seems a good place to address this related problem. Sneddon deals with the problem of two separated bowls having a common symmetry axis. </w:t>
      </w:r>
      <w:r w:rsidRPr="00767480">
        <w:rPr>
          <w:i/>
        </w:rPr>
        <w:t>That</w:t>
      </w:r>
      <w:r>
        <w:t xml:space="preserve"> problem seems to have no closed form solution and Sneddon reduces its solution to solving one or more second-kind Fredholm integral equations. </w:t>
      </w:r>
      <w:r w:rsidRPr="008A0BCD">
        <w:rPr>
          <w:i/>
        </w:rPr>
        <w:t>Our</w:t>
      </w:r>
      <w:r>
        <w:t xml:space="preserve"> double-bowl problem is much simpler in that both bowls have a common lip and the same potential V</w:t>
      </w:r>
      <w:r>
        <w:rPr>
          <w:rStyle w:val="subscript"/>
        </w:rPr>
        <w:t>0</w:t>
      </w:r>
      <w:r>
        <w:t xml:space="preserve">. The 3D shapes formed in this way can vary from a sort of 3D lune, to a bowl with a flat lid on it, to a "lens" composed of two spherical surfaces (two facing attached bowls). If the two bowls of the lens have the same size, the solution to this problem describes the evaporation from the surface of a liquid drop sitting on a flat surface, which drop then is half the lens shape. See Hu and Larson regarding such "sessile droplets". Quantity π-u is the "contact angle" of such a drop. It is nice to see that solutions to 19th century electrostatic and heat flow potential theory problems have 21st century applications. </w:t>
      </w:r>
    </w:p>
    <w:p w:rsidR="006A7A17" w:rsidRDefault="006A7A17">
      <w:r>
        <w:tab/>
        <w:t>The solution to the double bowl problem follows exactly that of the single-bowl problem. For obscure reasons, we defined the two bowl labels to be u</w:t>
      </w:r>
      <w:r>
        <w:rPr>
          <w:rStyle w:val="subscript"/>
        </w:rPr>
        <w:t>0</w:t>
      </w:r>
      <w:r>
        <w:t xml:space="preserve"> and u</w:t>
      </w:r>
      <w:r>
        <w:rPr>
          <w:rStyle w:val="subscript"/>
        </w:rPr>
        <w:t>2</w:t>
      </w:r>
      <w:r>
        <w:t xml:space="preserve"> rather than the more reasonable u</w:t>
      </w:r>
      <w:r>
        <w:rPr>
          <w:rStyle w:val="subscript"/>
        </w:rPr>
        <w:t>0</w:t>
      </w:r>
      <w:r>
        <w:t xml:space="preserve"> and u</w:t>
      </w:r>
      <w:r>
        <w:rPr>
          <w:rStyle w:val="subscript"/>
        </w:rPr>
        <w:t>1</w:t>
      </w:r>
      <w:r>
        <w:t>, forgiveness is requested. Here is the picture showing a lune shaped cross section</w:t>
      </w:r>
    </w:p>
    <w:p w:rsidR="006A7A17" w:rsidRDefault="006A7A17"/>
    <w:p w:rsidR="006A7A17" w:rsidRDefault="006A7A17">
      <w:pPr>
        <w:rPr>
          <w:b/>
        </w:rPr>
      </w:pPr>
      <w:r w:rsidRPr="00086041">
        <w:rPr>
          <w:b/>
        </w:rPr>
        <w:pict>
          <v:shape id="_x0000_i1028" type="#_x0000_t75" style="width:464.25pt;height:206.25pt">
            <v:imagedata r:id="rId9" o:title=""/>
          </v:shape>
        </w:pict>
      </w:r>
    </w:p>
    <w:p w:rsidR="006A7A17" w:rsidRDefault="006A7A17">
      <w:r>
        <w:t>We use the exact same Smythian form as for the single bowl,</w:t>
      </w:r>
    </w:p>
    <w:p w:rsidR="006A7A17" w:rsidRDefault="006A7A17"/>
    <w:p w:rsidR="006A7A17" w:rsidRDefault="006A7A17">
      <w:pPr>
        <w:rPr>
          <w:color w:val="000000"/>
        </w:rPr>
      </w:pPr>
      <w:r>
        <w:tab/>
      </w:r>
      <w:r w:rsidRPr="005F3929">
        <w:rPr>
          <w:color w:val="000000"/>
        </w:rPr>
        <w:tab/>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 xml:space="preserve">(chξ)[ A(τ)ch(uτ) + B(τ)sh(uτ) ]  </w:t>
      </w:r>
      <w:r w:rsidRPr="005F3929">
        <w:rPr>
          <w:color w:val="000000"/>
        </w:rPr>
        <w:tab/>
      </w:r>
      <w:r>
        <w:rPr>
          <w:color w:val="000000"/>
        </w:rPr>
        <w:tab/>
      </w:r>
      <w:r>
        <w:rPr>
          <w:color w:val="000000"/>
        </w:rPr>
        <w:tab/>
        <w:t>(3.1)</w:t>
      </w:r>
    </w:p>
    <w:p w:rsidR="006A7A17" w:rsidRPr="00BD413A" w:rsidRDefault="006A7A17">
      <w:pPr>
        <w:rPr>
          <w:color w:val="000000"/>
        </w:rPr>
      </w:pPr>
    </w:p>
    <w:p w:rsidR="006A7A17" w:rsidRDefault="006A7A17">
      <w:r>
        <w:t>and here then are the boundary conditions:</w:t>
      </w:r>
    </w:p>
    <w:p w:rsidR="006A7A17" w:rsidRDefault="006A7A17"/>
    <w:p w:rsidR="006A7A17" w:rsidRPr="005F3929" w:rsidRDefault="006A7A17" w:rsidP="00461C35">
      <w:pPr>
        <w:rPr>
          <w:color w:val="000000"/>
        </w:rPr>
      </w:pPr>
      <w:r>
        <w:tab/>
      </w:r>
      <w:r w:rsidRPr="005F3929">
        <w:rPr>
          <w:color w:val="000000"/>
        </w:rPr>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cosu</w:instrText>
      </w:r>
      <w:r>
        <w:rPr>
          <w:rStyle w:val="subscript"/>
          <w:color w:val="000000"/>
        </w:rPr>
        <w:instrText>2</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A(τ)ch(u</w:t>
      </w:r>
      <w:r>
        <w:rPr>
          <w:rStyle w:val="subscript"/>
          <w:color w:val="000000"/>
        </w:rPr>
        <w:t>2</w:t>
      </w:r>
      <w:r w:rsidRPr="005F3929">
        <w:rPr>
          <w:color w:val="000000"/>
        </w:rPr>
        <w:t>τ</w:t>
      </w:r>
      <w:r w:rsidRPr="005F3929">
        <w:rPr>
          <w:rStyle w:val="subscript"/>
          <w:color w:val="000000"/>
        </w:rPr>
        <w:t xml:space="preserve"> </w:t>
      </w:r>
      <w:r w:rsidRPr="005F3929">
        <w:rPr>
          <w:color w:val="000000"/>
        </w:rPr>
        <w:t xml:space="preserve">) </w:t>
      </w:r>
      <w:r>
        <w:rPr>
          <w:color w:val="000000"/>
        </w:rPr>
        <w:t xml:space="preserve">     </w:t>
      </w:r>
      <w:r w:rsidRPr="005F3929">
        <w:rPr>
          <w:color w:val="000000"/>
        </w:rPr>
        <w:t>+ B(τ)sh(u</w:t>
      </w:r>
      <w:r>
        <w:rPr>
          <w:rStyle w:val="subscript"/>
          <w:color w:val="000000"/>
        </w:rPr>
        <w:t>2</w:t>
      </w:r>
      <w:r w:rsidRPr="005F3929">
        <w:rPr>
          <w:color w:val="000000"/>
        </w:rPr>
        <w:t>τ) ]</w:t>
      </w:r>
      <w:r>
        <w:rPr>
          <w:color w:val="000000"/>
        </w:rPr>
        <w:tab/>
      </w:r>
    </w:p>
    <w:p w:rsidR="006A7A17" w:rsidRDefault="006A7A17" w:rsidP="00461C35">
      <w:pPr>
        <w:rPr>
          <w:color w:val="000000"/>
        </w:rPr>
      </w:pP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Pr>
          <w:color w:val="000000"/>
        </w:rPr>
        <w:instrText>(2π-u</w:instrText>
      </w:r>
      <w:r>
        <w:rPr>
          <w:rStyle w:val="subscript"/>
        </w:rPr>
        <w:instrText>0</w:instrText>
      </w:r>
      <w:r>
        <w:instrText>)</w:instrText>
      </w:r>
      <w:r w:rsidRPr="005F3929">
        <w:rPr>
          <w:color w:val="000000"/>
        </w:rPr>
        <w:instrText xml:space="preserve">)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w:t>
      </w:r>
      <w:r>
        <w:rPr>
          <w:color w:val="000000"/>
        </w:rPr>
        <w:t>[2π-u</w:t>
      </w:r>
      <w:r>
        <w:rPr>
          <w:rStyle w:val="subscript"/>
        </w:rPr>
        <w:t>0</w:t>
      </w:r>
      <w:r>
        <w:t>]</w:t>
      </w:r>
      <w:r w:rsidRPr="005F3929">
        <w:rPr>
          <w:color w:val="000000"/>
        </w:rPr>
        <w:t>τ) + B(τ)sh(</w:t>
      </w:r>
      <w:r>
        <w:rPr>
          <w:color w:val="000000"/>
        </w:rPr>
        <w:t>[2π-u</w:t>
      </w:r>
      <w:r>
        <w:rPr>
          <w:rStyle w:val="subscript"/>
        </w:rPr>
        <w:t>0</w:t>
      </w:r>
      <w:r>
        <w:t>]</w:t>
      </w:r>
      <w:r w:rsidRPr="005F3929">
        <w:rPr>
          <w:color w:val="000000"/>
        </w:rPr>
        <w:t>τ)</w:t>
      </w:r>
      <w:r>
        <w:rPr>
          <w:color w:val="000000"/>
        </w:rPr>
        <w:tab/>
      </w:r>
      <w:r>
        <w:rPr>
          <w:color w:val="000000"/>
        </w:rPr>
        <w:tab/>
        <w:t>(3.2)</w:t>
      </w:r>
    </w:p>
    <w:p w:rsidR="006A7A17" w:rsidRDefault="006A7A17" w:rsidP="00461C35">
      <w:pPr>
        <w:rPr>
          <w:color w:val="000000"/>
        </w:rPr>
      </w:pPr>
    </w:p>
    <w:p w:rsidR="006A7A17" w:rsidRPr="00142B4B" w:rsidRDefault="006A7A17" w:rsidP="00461C35">
      <w:r>
        <w:rPr>
          <w:color w:val="000000"/>
        </w:rPr>
        <w:t>These conditions are for the "exterior problem", we want the potential outside the lune. The second condition is exactly as we had for the single bowl; the first is the same with u</w:t>
      </w:r>
      <w:r>
        <w:rPr>
          <w:rStyle w:val="subscript"/>
        </w:rPr>
        <w:t>0</w:t>
      </w:r>
      <w:r>
        <w:t>→ u</w:t>
      </w:r>
      <w:r>
        <w:rPr>
          <w:rStyle w:val="subscript"/>
        </w:rPr>
        <w:t>2</w:t>
      </w:r>
      <w:r>
        <w:t xml:space="preserve">. The coefficients this time are a little more complicated:  </w:t>
      </w:r>
    </w:p>
    <w:p w:rsidR="006A7A17" w:rsidRDefault="006A7A17" w:rsidP="00461C35"/>
    <w:p w:rsidR="006A7A17" w:rsidRPr="00C51C64" w:rsidRDefault="006A7A17" w:rsidP="00142B4B">
      <w:pPr>
        <w:rPr>
          <w:color w:val="000000"/>
        </w:rPr>
      </w:pPr>
      <w:r>
        <w:tab/>
      </w:r>
      <w:r>
        <w:tab/>
      </w:r>
      <w:r w:rsidRPr="00C51C64">
        <w:rPr>
          <w:color w:val="000000"/>
        </w:rPr>
        <w:t>ch(πτ) 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w:t>
      </w:r>
      <w:r>
        <w:rPr>
          <w:color w:val="000000"/>
        </w:rPr>
        <w:t xml:space="preserve">C </w:t>
      </w:r>
      <w:r w:rsidRPr="00C51C64">
        <w:rPr>
          <w:color w:val="000000"/>
        </w:rPr>
        <w:t>ch(u</w:t>
      </w:r>
      <w:r w:rsidRPr="00C51C64">
        <w:rPr>
          <w:rStyle w:val="subscript"/>
          <w:color w:val="000000"/>
        </w:rPr>
        <w:t>0</w:t>
      </w:r>
      <w:r w:rsidRPr="00C51C64">
        <w:rPr>
          <w:color w:val="000000"/>
        </w:rPr>
        <w:t xml:space="preserve">τ) + </w:t>
      </w:r>
      <w:r>
        <w:rPr>
          <w:color w:val="000000"/>
        </w:rPr>
        <w:t>D</w:t>
      </w:r>
      <w:r w:rsidRPr="00C51C64">
        <w:rPr>
          <w:color w:val="000000"/>
        </w:rPr>
        <w:t xml:space="preserve"> sh(u</w:t>
      </w:r>
      <w:r w:rsidRPr="00C51C64">
        <w:rPr>
          <w:rStyle w:val="subscript"/>
          <w:color w:val="000000"/>
        </w:rPr>
        <w:t>0</w:t>
      </w:r>
      <w:r w:rsidRPr="00C51C64">
        <w:rPr>
          <w:color w:val="000000"/>
        </w:rPr>
        <w:t>τ) ]</w:t>
      </w:r>
    </w:p>
    <w:p w:rsidR="006A7A17" w:rsidRPr="00C51C64" w:rsidRDefault="006A7A17" w:rsidP="00142B4B">
      <w:pPr>
        <w:rPr>
          <w:color w:val="000000"/>
        </w:rPr>
      </w:pPr>
      <w:r w:rsidRPr="00C51C64">
        <w:rPr>
          <w:color w:val="000000"/>
        </w:rPr>
        <w:tab/>
      </w:r>
      <w:r>
        <w:rPr>
          <w:color w:val="000000"/>
        </w:rPr>
        <w:tab/>
      </w:r>
      <w:r w:rsidRPr="00C51C64">
        <w:rPr>
          <w:color w:val="000000"/>
        </w:rPr>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w:t>
      </w:r>
      <w:r>
        <w:rPr>
          <w:color w:val="000000"/>
        </w:rPr>
        <w:t xml:space="preserve">C </w:t>
      </w:r>
      <w:r w:rsidRPr="00C51C64">
        <w:rPr>
          <w:color w:val="000000"/>
        </w:rPr>
        <w:t>ch(u</w:t>
      </w:r>
      <w:r w:rsidRPr="00C51C64">
        <w:rPr>
          <w:rStyle w:val="subscript"/>
          <w:color w:val="000000"/>
        </w:rPr>
        <w:t>0</w:t>
      </w:r>
      <w:r w:rsidRPr="00C51C64">
        <w:rPr>
          <w:color w:val="000000"/>
        </w:rPr>
        <w:t xml:space="preserve">τ) + </w:t>
      </w:r>
      <w:r>
        <w:rPr>
          <w:color w:val="000000"/>
        </w:rPr>
        <w:t>D</w:t>
      </w:r>
      <w:r w:rsidRPr="00C51C64">
        <w:rPr>
          <w:color w:val="000000"/>
        </w:rPr>
        <w:t xml:space="preserve"> sh(u</w:t>
      </w:r>
      <w:r w:rsidRPr="00C51C64">
        <w:rPr>
          <w:rStyle w:val="subscript"/>
          <w:color w:val="000000"/>
        </w:rPr>
        <w:t>0</w:t>
      </w:r>
      <w:r w:rsidRPr="00C51C64">
        <w:rPr>
          <w:color w:val="000000"/>
        </w:rPr>
        <w:t>τ) ]</w:t>
      </w:r>
      <w:r>
        <w:rPr>
          <w:color w:val="000000"/>
        </w:rPr>
        <w:tab/>
      </w:r>
      <w:r>
        <w:rPr>
          <w:color w:val="000000"/>
        </w:rPr>
        <w:tab/>
      </w:r>
      <w:r>
        <w:rPr>
          <w:color w:val="000000"/>
        </w:rPr>
        <w:tab/>
      </w:r>
      <w:r>
        <w:rPr>
          <w:color w:val="000000"/>
        </w:rPr>
        <w:tab/>
      </w:r>
    </w:p>
    <w:p w:rsidR="006A7A17" w:rsidRPr="00C51C64" w:rsidRDefault="006A7A17" w:rsidP="00142B4B">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(3.3)</w:t>
      </w:r>
    </w:p>
    <w:p w:rsidR="006A7A17" w:rsidRPr="00C51C64" w:rsidRDefault="006A7A17" w:rsidP="00142B4B">
      <w:pPr>
        <w:rPr>
          <w:color w:val="000000"/>
        </w:rPr>
      </w:pPr>
      <w:r w:rsidRPr="00C51C64">
        <w:rPr>
          <w:color w:val="000000"/>
        </w:rPr>
        <w:tab/>
      </w:r>
      <w:r w:rsidRPr="00C51C64">
        <w:rPr>
          <w:color w:val="000000"/>
        </w:rPr>
        <w:tab/>
      </w:r>
      <w:r>
        <w:rPr>
          <w:color w:val="000000"/>
        </w:rPr>
        <w:t>D</w:t>
      </w:r>
      <w:r w:rsidRPr="00C51C64">
        <w:rPr>
          <w:color w:val="000000"/>
        </w:rPr>
        <w:t xml:space="preserve"> =  { V</w:t>
      </w:r>
      <w:r w:rsidRPr="00C51C64">
        <w:rPr>
          <w:rStyle w:val="subscript"/>
          <w:color w:val="000000"/>
        </w:rPr>
        <w:t>2</w:t>
      </w:r>
      <w:r w:rsidRPr="00C51C64">
        <w:rPr>
          <w:color w:val="000000"/>
        </w:rPr>
        <w:t xml:space="preserve"> ch(u</w:t>
      </w:r>
      <w:r w:rsidRPr="00C51C64">
        <w:rPr>
          <w:rStyle w:val="subscript"/>
          <w:color w:val="000000"/>
        </w:rPr>
        <w:t>0</w:t>
      </w:r>
      <w:r w:rsidRPr="00C51C64">
        <w:rPr>
          <w:color w:val="000000"/>
        </w:rPr>
        <w:t>τ) ch[τ(π-u</w:t>
      </w:r>
      <w:r w:rsidRPr="00C51C64">
        <w:rPr>
          <w:rStyle w:val="subscript"/>
          <w:color w:val="000000"/>
        </w:rPr>
        <w:t>2</w:t>
      </w:r>
      <w:r w:rsidRPr="00C51C64">
        <w:rPr>
          <w:color w:val="000000"/>
        </w:rPr>
        <w:t>)] – V</w:t>
      </w:r>
      <w:r w:rsidRPr="00C51C64">
        <w:rPr>
          <w:rStyle w:val="subscript"/>
          <w:color w:val="000000"/>
        </w:rPr>
        <w:t>0</w:t>
      </w:r>
      <w:r w:rsidRPr="00C51C64">
        <w:rPr>
          <w:color w:val="000000"/>
        </w:rPr>
        <w:t>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p>
    <w:p w:rsidR="006A7A17" w:rsidRDefault="006A7A17" w:rsidP="00142B4B">
      <w:pPr>
        <w:rPr>
          <w:color w:val="000000"/>
        </w:rPr>
      </w:pPr>
      <w:r w:rsidRPr="00C51C64">
        <w:rPr>
          <w:color w:val="000000"/>
        </w:rPr>
        <w:tab/>
      </w:r>
      <w:r w:rsidRPr="00C51C64">
        <w:rPr>
          <w:color w:val="000000"/>
        </w:rPr>
        <w:tab/>
      </w:r>
      <w:r>
        <w:rPr>
          <w:color w:val="000000"/>
        </w:rPr>
        <w:t>C</w:t>
      </w:r>
      <w:r w:rsidRPr="00C51C64">
        <w:rPr>
          <w:color w:val="000000"/>
        </w:rPr>
        <w:t xml:space="preserve"> =  { V</w:t>
      </w:r>
      <w:r w:rsidRPr="00C51C64">
        <w:rPr>
          <w:rStyle w:val="subscript"/>
          <w:color w:val="000000"/>
        </w:rPr>
        <w:t>0</w:t>
      </w:r>
      <w:r w:rsidRPr="00C51C64">
        <w:rPr>
          <w:color w:val="000000"/>
        </w:rPr>
        <w:t>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V</w:t>
      </w:r>
      <w:r w:rsidRPr="00C51C64">
        <w:rPr>
          <w:rStyle w:val="subscript"/>
          <w:color w:val="000000"/>
        </w:rPr>
        <w:t>2</w:t>
      </w:r>
      <w:r w:rsidRPr="00C51C64">
        <w:rPr>
          <w:color w:val="000000"/>
        </w:rPr>
        <w:t>sh(u</w:t>
      </w:r>
      <w:r w:rsidRPr="00C51C64">
        <w:rPr>
          <w:rStyle w:val="subscript"/>
          <w:color w:val="000000"/>
        </w:rPr>
        <w:t>0</w:t>
      </w:r>
      <w:r w:rsidRPr="00C51C64">
        <w:rPr>
          <w:color w:val="000000"/>
        </w:rPr>
        <w:t>τ) ch[τ(π-u</w:t>
      </w:r>
      <w:r w:rsidRPr="00C51C64">
        <w:rPr>
          <w:rStyle w:val="subscript"/>
          <w:color w:val="000000"/>
        </w:rPr>
        <w:t>2</w:t>
      </w:r>
      <w:r w:rsidRPr="00C51C64">
        <w:rPr>
          <w:color w:val="000000"/>
        </w:rPr>
        <w:t>)] }</w:t>
      </w:r>
    </w:p>
    <w:p w:rsidR="006A7A17" w:rsidRDefault="006A7A17" w:rsidP="00142B4B">
      <w:pPr>
        <w:rPr>
          <w:color w:val="000000"/>
        </w:rPr>
      </w:pPr>
    </w:p>
    <w:p w:rsidR="006A7A17" w:rsidRDefault="006A7A17" w:rsidP="00142B4B">
      <w:r>
        <w:rPr>
          <w:color w:val="000000"/>
        </w:rPr>
        <w:t xml:space="preserve">When </w:t>
      </w:r>
      <w:r w:rsidRPr="00C51C64">
        <w:rPr>
          <w:color w:val="000000"/>
        </w:rPr>
        <w:t>A(τ)</w:t>
      </w:r>
      <w:r>
        <w:t xml:space="preserve"> and </w:t>
      </w:r>
      <w:r w:rsidRPr="00C51C64">
        <w:rPr>
          <w:color w:val="000000"/>
        </w:rPr>
        <w:t>B(τ)</w:t>
      </w:r>
      <w:r>
        <w:t xml:space="preserve"> are inserted into the Smythian form, we find after some algebra this relatively simple result for the potential of the charged double-bowl : </w:t>
      </w:r>
    </w:p>
    <w:p w:rsidR="006A7A17" w:rsidRDefault="006A7A17" w:rsidP="00142B4B"/>
    <w:p w:rsidR="006A7A17" w:rsidRPr="0032215B" w:rsidRDefault="006A7A17" w:rsidP="00D00290">
      <w:pPr>
        <w:rPr>
          <w:color w:val="000000"/>
        </w:rPr>
      </w:pPr>
      <w:r w:rsidRPr="0032215B">
        <w:rPr>
          <w:color w:val="000000"/>
        </w:rPr>
        <w:tab/>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r>
        <w:rPr>
          <w:color w:val="000000"/>
        </w:rPr>
        <w:tab/>
      </w:r>
      <w:r>
        <w:rPr>
          <w:color w:val="000000"/>
        </w:rPr>
        <w:tab/>
      </w:r>
      <w:r>
        <w:rPr>
          <w:color w:val="000000"/>
        </w:rPr>
        <w:tab/>
      </w:r>
      <w:r>
        <w:rPr>
          <w:color w:val="000000"/>
        </w:rPr>
        <w:tab/>
      </w:r>
      <w:r>
        <w:rPr>
          <w:color w:val="000000"/>
        </w:rPr>
        <w:tab/>
      </w:r>
      <w:r>
        <w:rPr>
          <w:color w:val="000000"/>
        </w:rPr>
        <w:tab/>
        <w:t>(3.4)</w:t>
      </w:r>
    </w:p>
    <w:p w:rsidR="006A7A17" w:rsidRPr="0032215B" w:rsidRDefault="006A7A17" w:rsidP="00D00290">
      <w:pPr>
        <w:rPr>
          <w:color w:val="000000"/>
        </w:rPr>
      </w:pPr>
      <w:r w:rsidRPr="0032215B">
        <w:rPr>
          <w:color w:val="000000"/>
        </w:rPr>
        <w:tab/>
      </w:r>
      <w:r w:rsidRPr="0032215B">
        <w:rPr>
          <w:color w:val="000000"/>
        </w:rPr>
        <w:tab/>
        <w:t>{ ch[(π-u</w:t>
      </w:r>
      <w:r w:rsidRPr="0032215B">
        <w:rPr>
          <w:rStyle w:val="subscript"/>
          <w:color w:val="000000"/>
        </w:rPr>
        <w:t>0</w:t>
      </w:r>
      <w:r w:rsidRPr="0032215B">
        <w:rPr>
          <w:color w:val="000000"/>
        </w:rPr>
        <w:t>)τ]sh[(u-u</w:t>
      </w:r>
      <w:r w:rsidRPr="0032215B">
        <w:rPr>
          <w:rStyle w:val="subscript"/>
          <w:color w:val="000000"/>
        </w:rPr>
        <w:t>2</w:t>
      </w:r>
      <w:r w:rsidRPr="0032215B">
        <w:rPr>
          <w:color w:val="000000"/>
        </w:rPr>
        <w:t>)τ]  +  ch[(π-u</w:t>
      </w:r>
      <w:r w:rsidRPr="0032215B">
        <w:rPr>
          <w:rStyle w:val="subscript"/>
          <w:color w:val="000000"/>
        </w:rPr>
        <w:t>2</w:t>
      </w:r>
      <w:r w:rsidRPr="0032215B">
        <w:rPr>
          <w:color w:val="000000"/>
        </w:rPr>
        <w:t>)τ] sh[(2π+u</w:t>
      </w:r>
      <w:r w:rsidRPr="0032215B">
        <w:rPr>
          <w:rStyle w:val="subscript"/>
          <w:color w:val="000000"/>
        </w:rPr>
        <w:t>0</w:t>
      </w:r>
      <w:r>
        <w:rPr>
          <w:color w:val="000000"/>
        </w:rPr>
        <w:t xml:space="preserve">-u)τ] </w:t>
      </w:r>
      <w:r w:rsidRPr="0032215B">
        <w:rPr>
          <w:color w:val="000000"/>
        </w:rPr>
        <w:t xml:space="preserve"> } / {ch(πτ) sh[(2π+u</w:t>
      </w:r>
      <w:r w:rsidRPr="0032215B">
        <w:rPr>
          <w:rStyle w:val="subscript"/>
          <w:color w:val="000000"/>
        </w:rPr>
        <w:t>0</w:t>
      </w:r>
      <w:r w:rsidRPr="0032215B">
        <w:rPr>
          <w:color w:val="000000"/>
        </w:rPr>
        <w:t>-u</w:t>
      </w:r>
      <w:r w:rsidRPr="0032215B">
        <w:rPr>
          <w:rStyle w:val="subscript"/>
          <w:color w:val="000000"/>
        </w:rPr>
        <w:t>2</w:t>
      </w:r>
      <w:r w:rsidRPr="0032215B">
        <w:rPr>
          <w:color w:val="000000"/>
        </w:rPr>
        <w:t>)τ] }</w:t>
      </w:r>
    </w:p>
    <w:p w:rsidR="006A7A17" w:rsidRDefault="006A7A17" w:rsidP="00BD413A">
      <w:pPr>
        <w:rPr>
          <w:color w:val="000000"/>
        </w:rPr>
      </w:pPr>
    </w:p>
    <w:p w:rsidR="006A7A17" w:rsidRPr="00D00290" w:rsidRDefault="006A7A17" w:rsidP="00BD413A">
      <w:r>
        <w:rPr>
          <w:color w:val="000000"/>
        </w:rPr>
        <w:t>This result appears in the Hu paper mentioned above in this form, where β,β</w:t>
      </w:r>
      <w:r>
        <w:rPr>
          <w:rStyle w:val="subscript"/>
        </w:rPr>
        <w:t>1</w:t>
      </w:r>
      <w:r>
        <w:t>,β</w:t>
      </w:r>
      <w:r>
        <w:rPr>
          <w:rStyle w:val="subscript"/>
        </w:rPr>
        <w:t>2</w:t>
      </w:r>
      <w:r>
        <w:t xml:space="preserve"> = u,u</w:t>
      </w:r>
      <w:r>
        <w:rPr>
          <w:rStyle w:val="subscript"/>
        </w:rPr>
        <w:t>0</w:t>
      </w:r>
      <w:r>
        <w:t>,u</w:t>
      </w:r>
      <w:r>
        <w:rPr>
          <w:rStyle w:val="subscript"/>
        </w:rPr>
        <w:t>2</w:t>
      </w:r>
      <w:r>
        <w:t xml:space="preserve"> and α = ξ. </w:t>
      </w:r>
    </w:p>
    <w:p w:rsidR="006A7A17" w:rsidRDefault="006A7A17" w:rsidP="00BD413A">
      <w:pPr>
        <w:rPr>
          <w:color w:val="000000"/>
        </w:rPr>
      </w:pPr>
    </w:p>
    <w:p w:rsidR="006A7A17" w:rsidRDefault="006A7A17" w:rsidP="00BD413A">
      <w:pPr>
        <w:rPr>
          <w:color w:val="000000"/>
        </w:rPr>
      </w:pPr>
      <w:r>
        <w:rPr>
          <w:color w:val="000000"/>
        </w:rPr>
        <w:tab/>
      </w:r>
      <w:r w:rsidRPr="0078205E">
        <w:rPr>
          <w:color w:val="000000"/>
        </w:rPr>
        <w:pict>
          <v:shape id="_x0000_i1029" type="#_x0000_t75" style="width:347.25pt;height:91.5pt">
            <v:imagedata r:id="rId10" o:title=""/>
          </v:shape>
        </w:pict>
      </w:r>
    </w:p>
    <w:p w:rsidR="006A7A17" w:rsidRPr="00E0241A" w:rsidRDefault="006A7A17" w:rsidP="00BD413A">
      <w:r>
        <w:rPr>
          <w:color w:val="000000"/>
        </w:rPr>
        <w:t>If one takes the limit u</w:t>
      </w:r>
      <w:r>
        <w:rPr>
          <w:rStyle w:val="subscript"/>
        </w:rPr>
        <w:t>2</w:t>
      </w:r>
      <w:r>
        <w:t>→u</w:t>
      </w:r>
      <w:r>
        <w:rPr>
          <w:rStyle w:val="subscript"/>
        </w:rPr>
        <w:t>0</w:t>
      </w:r>
      <w:r>
        <w:t xml:space="preserve">, the solution to the single-bowl problem is recovered. We have not made any attempt to evaluate this integral but it may yield an expression involving elementary functions. </w:t>
      </w:r>
    </w:p>
    <w:p w:rsidR="006A7A17" w:rsidRDefault="006A7A17" w:rsidP="00461C35"/>
    <w:p w:rsidR="006A7A17" w:rsidRDefault="006A7A17" w:rsidP="00480241">
      <w:pPr>
        <w:pStyle w:val="Heading3"/>
      </w:pPr>
      <w:bookmarkStart w:id="209" w:name="_Toc284844140"/>
      <w:bookmarkStart w:id="210" w:name="_Toc284844169"/>
      <w:bookmarkStart w:id="211" w:name="_Toc284844180"/>
      <w:bookmarkStart w:id="212" w:name="_Toc284854974"/>
      <w:bookmarkStart w:id="213" w:name="_Toc284859884"/>
      <w:bookmarkStart w:id="214" w:name="_Toc284865186"/>
      <w:bookmarkStart w:id="215" w:name="_Toc284865211"/>
      <w:bookmarkStart w:id="216" w:name="_Toc284869333"/>
      <w:bookmarkStart w:id="217" w:name="_Toc284869359"/>
      <w:bookmarkStart w:id="218" w:name="_Toc284869420"/>
      <w:bookmarkStart w:id="219" w:name="_Toc284869446"/>
      <w:bookmarkStart w:id="220" w:name="_Toc284873717"/>
      <w:bookmarkStart w:id="221" w:name="_Toc284999169"/>
      <w:bookmarkStart w:id="222" w:name="_Toc285643304"/>
      <w:bookmarkStart w:id="223" w:name="_Toc285649994"/>
      <w:bookmarkStart w:id="224" w:name="_Toc285650721"/>
      <w:bookmarkStart w:id="225" w:name="_Toc285650772"/>
      <w:bookmarkStart w:id="226" w:name="_Toc285709311"/>
      <w:bookmarkStart w:id="227" w:name="_Toc285709800"/>
      <w:bookmarkStart w:id="228" w:name="_Toc285874011"/>
      <w:bookmarkStart w:id="229" w:name="_Toc285874049"/>
      <w:bookmarkStart w:id="230" w:name="_Toc285906235"/>
      <w:bookmarkStart w:id="231" w:name="_Toc285906963"/>
      <w:bookmarkStart w:id="232" w:name="_Toc285907030"/>
      <w:bookmarkStart w:id="233" w:name="_Toc285973243"/>
      <w:bookmarkStart w:id="234" w:name="_Toc285980476"/>
      <w:r>
        <w:t>(b) the special case of the a bowl with a flat lid.</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t xml:space="preserve"> </w:t>
      </w:r>
    </w:p>
    <w:p w:rsidR="006A7A17" w:rsidRDefault="006A7A17" w:rsidP="00461C35"/>
    <w:p w:rsidR="006A7A17" w:rsidRPr="00814B8D" w:rsidRDefault="006A7A17" w:rsidP="00461C35">
      <w:r>
        <w:t>Here we take u</w:t>
      </w:r>
      <w:r>
        <w:rPr>
          <w:rStyle w:val="subscript"/>
        </w:rPr>
        <w:t>2</w:t>
      </w:r>
      <w:r>
        <w:t xml:space="preserve"> = π to get the flat lid, and our solution reduces to the following, where we use ξ = α , β = u, and u</w:t>
      </w:r>
      <w:r>
        <w:rPr>
          <w:rStyle w:val="subscript"/>
        </w:rPr>
        <w:t>0</w:t>
      </w:r>
      <w:r>
        <w:t xml:space="preserve"> = β</w:t>
      </w:r>
      <w:r>
        <w:rPr>
          <w:rStyle w:val="subscript"/>
        </w:rPr>
        <w:t>1</w:t>
      </w:r>
      <w:r>
        <w:t xml:space="preserve">, </w:t>
      </w:r>
    </w:p>
    <w:p w:rsidR="006A7A17" w:rsidRDefault="006A7A17" w:rsidP="00461C35"/>
    <w:p w:rsidR="006A7A17" w:rsidRPr="0032215B" w:rsidRDefault="006A7A17" w:rsidP="00814B8D">
      <w:pPr>
        <w:rPr>
          <w:color w:val="000000"/>
        </w:rPr>
      </w:pPr>
      <w:r w:rsidRPr="0032215B">
        <w:rPr>
          <w:color w:val="000000"/>
        </w:rPr>
        <w:tab/>
        <w:t>V(</w:t>
      </w:r>
      <w:r>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rsidR="006A7A17" w:rsidRPr="0032215B" w:rsidRDefault="006A7A17" w:rsidP="00814B8D">
      <w:pPr>
        <w:rPr>
          <w:color w:val="000000"/>
        </w:rPr>
      </w:pPr>
      <w:r w:rsidRPr="0032215B">
        <w:rPr>
          <w:color w:val="000000"/>
        </w:rPr>
        <w:tab/>
      </w:r>
      <w:r w:rsidRPr="0032215B">
        <w:rPr>
          <w:color w:val="000000"/>
        </w:rPr>
        <w:tab/>
        <w:t>{ sh[(2π+</w:t>
      </w:r>
      <w:r>
        <w:t>β</w:t>
      </w:r>
      <w:r>
        <w:rPr>
          <w:rStyle w:val="subscript"/>
        </w:rPr>
        <w:t>1</w:t>
      </w:r>
      <w:r w:rsidRPr="0032215B">
        <w:rPr>
          <w:color w:val="000000"/>
        </w:rPr>
        <w:t>-</w:t>
      </w:r>
      <w:r>
        <w:rPr>
          <w:color w:val="000000"/>
        </w:rPr>
        <w:t>β</w:t>
      </w:r>
      <w:r w:rsidRPr="0032215B">
        <w:rPr>
          <w:color w:val="000000"/>
        </w:rPr>
        <w:t xml:space="preserve">)τ] </w:t>
      </w:r>
      <w:r>
        <w:rPr>
          <w:color w:val="000000"/>
        </w:rPr>
        <w:t xml:space="preserve"> –  </w:t>
      </w:r>
      <w:r w:rsidRPr="0032215B">
        <w:rPr>
          <w:color w:val="000000"/>
        </w:rPr>
        <w:t>ch[(π-</w:t>
      </w:r>
      <w:r>
        <w:t>β</w:t>
      </w:r>
      <w:r>
        <w:rPr>
          <w:rStyle w:val="subscript"/>
        </w:rPr>
        <w:t>1</w:t>
      </w:r>
      <w:r w:rsidRPr="0032215B">
        <w:rPr>
          <w:color w:val="000000"/>
        </w:rPr>
        <w:t>)τ]</w:t>
      </w:r>
      <w:r>
        <w:rPr>
          <w:color w:val="000000"/>
        </w:rPr>
        <w:t xml:space="preserve"> </w:t>
      </w:r>
      <w:r w:rsidRPr="0032215B">
        <w:rPr>
          <w:color w:val="000000"/>
        </w:rPr>
        <w:t>sh[(</w:t>
      </w:r>
      <w:r>
        <w:rPr>
          <w:color w:val="000000"/>
        </w:rPr>
        <w:t>π</w:t>
      </w:r>
      <w:r w:rsidRPr="0032215B">
        <w:rPr>
          <w:color w:val="000000"/>
        </w:rPr>
        <w:t>-</w:t>
      </w:r>
      <w:r w:rsidRPr="004E5EC9">
        <w:t xml:space="preserve"> </w:t>
      </w:r>
      <w:r>
        <w:t>β</w:t>
      </w:r>
      <w:r w:rsidRPr="0032215B">
        <w:rPr>
          <w:color w:val="000000"/>
        </w:rPr>
        <w:t xml:space="preserve">)τ] </w:t>
      </w:r>
      <w:r>
        <w:rPr>
          <w:color w:val="000000"/>
        </w:rPr>
        <w:t xml:space="preserve"> } / {</w:t>
      </w:r>
      <w:r w:rsidRPr="009D7283">
        <w:rPr>
          <w:color w:val="000000"/>
        </w:rPr>
        <w:t xml:space="preserve"> </w:t>
      </w:r>
      <w:r>
        <w:rPr>
          <w:color w:val="000000"/>
        </w:rPr>
        <w:t>sh[(</w:t>
      </w:r>
      <w:r w:rsidRPr="0032215B">
        <w:rPr>
          <w:color w:val="000000"/>
        </w:rPr>
        <w:t>π+</w:t>
      </w:r>
      <w:r>
        <w:t>β</w:t>
      </w:r>
      <w:r>
        <w:rPr>
          <w:rStyle w:val="subscript"/>
        </w:rPr>
        <w:t>1</w:t>
      </w:r>
      <w:r w:rsidRPr="0032215B">
        <w:rPr>
          <w:color w:val="000000"/>
        </w:rPr>
        <w:t>)τ]</w:t>
      </w:r>
      <w:r>
        <w:rPr>
          <w:color w:val="000000"/>
        </w:rPr>
        <w:t xml:space="preserve"> ch(πτ) </w:t>
      </w:r>
      <w:r w:rsidRPr="0032215B">
        <w:rPr>
          <w:color w:val="000000"/>
        </w:rPr>
        <w:t>}</w:t>
      </w:r>
      <w:r>
        <w:rPr>
          <w:color w:val="000000"/>
        </w:rPr>
        <w:tab/>
      </w:r>
      <w:r>
        <w:rPr>
          <w:color w:val="000000"/>
        </w:rPr>
        <w:tab/>
      </w:r>
      <w:r>
        <w:rPr>
          <w:color w:val="000000"/>
        </w:rPr>
        <w:tab/>
        <w:t>(3.5)</w:t>
      </w:r>
    </w:p>
    <w:p w:rsidR="006A7A17" w:rsidRDefault="006A7A17" w:rsidP="00461C35"/>
    <w:p w:rsidR="006A7A17" w:rsidRPr="00BE5F32" w:rsidRDefault="006A7A17" w:rsidP="00461C35">
      <w:pPr>
        <w:rPr>
          <w:rStyle w:val="subscript"/>
        </w:rPr>
      </w:pPr>
      <w:r>
        <w:t>and we may compare this with the result quoted in Lebedev et. al. Problem 503 (page 241) with β</w:t>
      </w:r>
      <w:r>
        <w:rPr>
          <w:rStyle w:val="subscript"/>
        </w:rPr>
        <w:t>0</w:t>
      </w:r>
      <w:r>
        <w:t>= β</w:t>
      </w:r>
      <w:r>
        <w:rPr>
          <w:rStyle w:val="subscript"/>
        </w:rPr>
        <w:t>1</w:t>
      </w:r>
    </w:p>
    <w:p w:rsidR="006A7A17" w:rsidRDefault="006A7A17" w:rsidP="00461C35"/>
    <w:p w:rsidR="006A7A17" w:rsidRDefault="006A7A17" w:rsidP="00461C35">
      <w:r>
        <w:pict>
          <v:shape id="_x0000_i1030" type="#_x0000_t75" style="width:237.75pt;height:91.5pt">
            <v:imagedata r:id="rId11" o:title=""/>
          </v:shape>
        </w:pict>
      </w:r>
    </w:p>
    <w:p w:rsidR="006A7A17" w:rsidRDefault="006A7A17" w:rsidP="00461C35"/>
    <w:p w:rsidR="006A7A17" w:rsidRDefault="006A7A17" w:rsidP="00480241">
      <w:pPr>
        <w:pStyle w:val="Heading3"/>
      </w:pPr>
      <w:bookmarkStart w:id="235" w:name="_Toc284844141"/>
      <w:bookmarkStart w:id="236" w:name="_Toc284844170"/>
      <w:bookmarkStart w:id="237" w:name="_Toc284844181"/>
      <w:bookmarkStart w:id="238" w:name="_Toc284854975"/>
      <w:bookmarkStart w:id="239" w:name="_Toc284859885"/>
      <w:bookmarkStart w:id="240" w:name="_Toc284865187"/>
      <w:bookmarkStart w:id="241" w:name="_Toc284865212"/>
      <w:bookmarkStart w:id="242" w:name="_Toc284869334"/>
      <w:bookmarkStart w:id="243" w:name="_Toc284869360"/>
      <w:bookmarkStart w:id="244" w:name="_Toc284869421"/>
      <w:bookmarkStart w:id="245" w:name="_Toc284869447"/>
      <w:bookmarkStart w:id="246" w:name="_Toc284873718"/>
      <w:bookmarkStart w:id="247" w:name="_Toc284999170"/>
      <w:bookmarkStart w:id="248" w:name="_Toc285643305"/>
      <w:bookmarkStart w:id="249" w:name="_Toc285649995"/>
      <w:bookmarkStart w:id="250" w:name="_Toc285650722"/>
      <w:bookmarkStart w:id="251" w:name="_Toc285650773"/>
      <w:bookmarkStart w:id="252" w:name="_Toc285709312"/>
      <w:bookmarkStart w:id="253" w:name="_Toc285709801"/>
      <w:bookmarkStart w:id="254" w:name="_Toc285874012"/>
      <w:bookmarkStart w:id="255" w:name="_Toc285874050"/>
      <w:bookmarkStart w:id="256" w:name="_Toc285906236"/>
      <w:bookmarkStart w:id="257" w:name="_Toc285906964"/>
      <w:bookmarkStart w:id="258" w:name="_Toc285907031"/>
      <w:bookmarkStart w:id="259" w:name="_Toc285973244"/>
      <w:bookmarkStart w:id="260" w:name="_Toc285980477"/>
      <w:r>
        <w:t>(c) The sessile drop ( lens shaped double-bowl)</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6A7A17" w:rsidRDefault="006A7A17" w:rsidP="00461C35"/>
    <w:p w:rsidR="006A7A17" w:rsidRDefault="006A7A17" w:rsidP="00461C35">
      <w:r>
        <w:t>This time we take</w:t>
      </w:r>
    </w:p>
    <w:p w:rsidR="006A7A17" w:rsidRDefault="006A7A17" w:rsidP="00461C35"/>
    <w:p w:rsidR="006A7A17" w:rsidRPr="00AC402D" w:rsidRDefault="006A7A17" w:rsidP="00814B8D">
      <w:r>
        <w:tab/>
        <w:t>u</w:t>
      </w:r>
      <w:r>
        <w:rPr>
          <w:rStyle w:val="subscript"/>
        </w:rPr>
        <w:t>0</w:t>
      </w:r>
      <w:r>
        <w:t xml:space="preserve">  = β</w:t>
      </w:r>
      <w:r>
        <w:rPr>
          <w:rStyle w:val="subscript"/>
        </w:rPr>
        <w:t>1</w:t>
      </w:r>
      <w:r>
        <w:t xml:space="preserve">   =  [π-θ]</w:t>
      </w:r>
    </w:p>
    <w:p w:rsidR="006A7A17" w:rsidRPr="00AC402D" w:rsidRDefault="006A7A17" w:rsidP="00814B8D">
      <w:r>
        <w:tab/>
        <w:t>u</w:t>
      </w:r>
      <w:r>
        <w:rPr>
          <w:rStyle w:val="subscript"/>
        </w:rPr>
        <w:t>2</w:t>
      </w:r>
      <w:r>
        <w:t xml:space="preserve">  = β</w:t>
      </w:r>
      <w:r>
        <w:rPr>
          <w:rStyle w:val="subscript"/>
        </w:rPr>
        <w:t xml:space="preserve">2  </w:t>
      </w:r>
      <w:r>
        <w:t>=  [π+θ]</w:t>
      </w:r>
    </w:p>
    <w:p w:rsidR="006A7A17" w:rsidRDefault="006A7A17" w:rsidP="00461C35"/>
    <w:p w:rsidR="006A7A17" w:rsidRDefault="006A7A17" w:rsidP="00814B8D">
      <w:r>
        <w:t xml:space="preserve">where θ is the small "contact angle" for the drop. Our potential result is </w:t>
      </w:r>
    </w:p>
    <w:p w:rsidR="006A7A17" w:rsidRDefault="006A7A17" w:rsidP="00814B8D"/>
    <w:p w:rsidR="006A7A17" w:rsidRPr="00480241" w:rsidRDefault="006A7A17" w:rsidP="007010DA">
      <w:pPr>
        <w:rPr>
          <w:color w:val="000000"/>
        </w:rPr>
      </w:pPr>
      <w:r w:rsidRPr="0032215B">
        <w:rPr>
          <w:color w:val="000000"/>
        </w:rPr>
        <w:tab/>
        <w:t>V(</w:t>
      </w:r>
      <w:r>
        <w:rPr>
          <w:color w:val="000000"/>
        </w:rPr>
        <w:t>α</w:t>
      </w:r>
      <w:r w:rsidRPr="0032215B">
        <w:rPr>
          <w:color w:val="000000"/>
        </w:rPr>
        <w:t>,</w:t>
      </w:r>
      <w:r>
        <w:t>β</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ch(θ</w:t>
      </w:r>
      <w:r w:rsidRPr="0032215B">
        <w:rPr>
          <w:color w:val="000000"/>
        </w:rPr>
        <w:t>τ</w:t>
      </w:r>
      <w:r>
        <w:rPr>
          <w:color w:val="000000"/>
        </w:rPr>
        <w:t>) ch[(2π-β)τ] /</w:t>
      </w:r>
      <w:r w:rsidRPr="0032215B">
        <w:rPr>
          <w:color w:val="000000"/>
        </w:rPr>
        <w:t xml:space="preserve">{ch(πτ) </w:t>
      </w:r>
      <w:r>
        <w:rPr>
          <w:color w:val="000000"/>
        </w:rPr>
        <w:t>c</w:t>
      </w:r>
      <w:r w:rsidRPr="0032215B">
        <w:rPr>
          <w:color w:val="000000"/>
        </w:rPr>
        <w:t>h[</w:t>
      </w:r>
      <w:r>
        <w:rPr>
          <w:color w:val="000000"/>
        </w:rPr>
        <w:t>(</w:t>
      </w:r>
      <w:r w:rsidRPr="0032215B">
        <w:rPr>
          <w:color w:val="000000"/>
        </w:rPr>
        <w:t>π</w:t>
      </w:r>
      <w:r>
        <w:rPr>
          <w:color w:val="000000"/>
        </w:rPr>
        <w:t>-θ</w:t>
      </w:r>
      <w:r>
        <w:t>]</w:t>
      </w:r>
      <w:r>
        <w:rPr>
          <w:color w:val="000000"/>
        </w:rPr>
        <w:t>)τ]</w:t>
      </w:r>
      <w:r w:rsidRPr="0032215B">
        <w:rPr>
          <w:color w:val="000000"/>
        </w:rPr>
        <w:t>}</w:t>
      </w:r>
      <w:r>
        <w:rPr>
          <w:color w:val="000000"/>
        </w:rPr>
        <w:tab/>
        <w:t>(3.6)</w:t>
      </w:r>
    </w:p>
    <w:p w:rsidR="006A7A17" w:rsidRDefault="006A7A17" w:rsidP="00814B8D"/>
    <w:p w:rsidR="006A7A17" w:rsidRDefault="006A7A17" w:rsidP="00461C35">
      <w:r>
        <w:t>which appears in the Hu paper as</w:t>
      </w:r>
    </w:p>
    <w:p w:rsidR="006A7A17" w:rsidRDefault="006A7A17" w:rsidP="00461C35"/>
    <w:p w:rsidR="006A7A17" w:rsidRDefault="006A7A17" w:rsidP="00461C35">
      <w:r>
        <w:tab/>
      </w:r>
      <w:r>
        <w:pict>
          <v:shape id="_x0000_i1031" type="#_x0000_t75" style="width:285.75pt;height:71.25pt">
            <v:imagedata r:id="rId12" o:title=""/>
          </v:shape>
        </w:pict>
      </w:r>
    </w:p>
    <w:p w:rsidR="006A7A17" w:rsidRDefault="006A7A17" w:rsidP="00461C35"/>
    <w:p w:rsidR="006A7A17" w:rsidRDefault="006A7A17" w:rsidP="00F21EBC">
      <w:pPr>
        <w:pStyle w:val="Heading2"/>
      </w:pPr>
      <w:bookmarkStart w:id="261" w:name="_Toc284854976"/>
      <w:bookmarkStart w:id="262" w:name="_Toc284859886"/>
      <w:bookmarkStart w:id="263" w:name="_Toc284865188"/>
      <w:bookmarkStart w:id="264" w:name="_Toc284865213"/>
      <w:bookmarkStart w:id="265" w:name="_Toc284869335"/>
      <w:bookmarkStart w:id="266" w:name="_Toc284869361"/>
      <w:bookmarkStart w:id="267" w:name="_Toc284869422"/>
      <w:bookmarkStart w:id="268" w:name="_Toc284869448"/>
      <w:bookmarkStart w:id="269" w:name="_Toc284873719"/>
      <w:bookmarkStart w:id="270" w:name="_Toc284999171"/>
      <w:bookmarkStart w:id="271" w:name="_Toc285643306"/>
      <w:bookmarkStart w:id="272" w:name="_Toc285649996"/>
      <w:bookmarkStart w:id="273" w:name="_Toc285650723"/>
      <w:bookmarkStart w:id="274" w:name="_Toc285650774"/>
      <w:bookmarkStart w:id="275" w:name="_Toc285709313"/>
      <w:bookmarkStart w:id="276" w:name="_Toc285709802"/>
      <w:bookmarkStart w:id="277" w:name="_Toc285874013"/>
      <w:bookmarkStart w:id="278" w:name="_Toc285874051"/>
      <w:bookmarkStart w:id="279" w:name="_Toc285906237"/>
      <w:bookmarkStart w:id="280" w:name="_Toc285906965"/>
      <w:bookmarkStart w:id="281" w:name="_Toc285907032"/>
      <w:bookmarkStart w:id="282" w:name="_Toc285973245"/>
      <w:bookmarkStart w:id="283" w:name="_Toc285980478"/>
      <w:r>
        <w:t xml:space="preserve">4. The Single Bowl Surface Charge Densities </w:t>
      </w:r>
      <w:bookmarkEnd w:id="261"/>
      <w:bookmarkEnd w:id="262"/>
      <w:bookmarkEnd w:id="263"/>
      <w:bookmarkEnd w:id="264"/>
      <w:bookmarkEnd w:id="265"/>
      <w:bookmarkEnd w:id="266"/>
      <w:bookmarkEnd w:id="267"/>
      <w:bookmarkEnd w:id="268"/>
      <w:r>
        <w:t>and Capacitance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6A7A17" w:rsidRDefault="006A7A17" w:rsidP="00461C35"/>
    <w:p w:rsidR="006A7A17" w:rsidRDefault="006A7A17" w:rsidP="00856095">
      <w:pPr>
        <w:pStyle w:val="Heading3"/>
      </w:pPr>
      <w:bookmarkStart w:id="284" w:name="_Toc284873720"/>
      <w:bookmarkStart w:id="285" w:name="_Toc284999172"/>
      <w:bookmarkStart w:id="286" w:name="_Toc285643307"/>
      <w:bookmarkStart w:id="287" w:name="_Toc285649997"/>
      <w:bookmarkStart w:id="288" w:name="_Toc285650724"/>
      <w:bookmarkStart w:id="289" w:name="_Toc285650775"/>
      <w:bookmarkStart w:id="290" w:name="_Toc285709314"/>
      <w:bookmarkStart w:id="291" w:name="_Toc285709803"/>
      <w:bookmarkStart w:id="292" w:name="_Toc285874014"/>
      <w:bookmarkStart w:id="293" w:name="_Toc285874052"/>
      <w:bookmarkStart w:id="294" w:name="_Toc285906238"/>
      <w:bookmarkStart w:id="295" w:name="_Toc285906966"/>
      <w:bookmarkStart w:id="296" w:name="_Toc285907033"/>
      <w:bookmarkStart w:id="297" w:name="_Toc285973246"/>
      <w:bookmarkStart w:id="298" w:name="_Toc285980479"/>
      <w:r>
        <w:t>(a) Charge Densities.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t xml:space="preserve"> </w:t>
      </w:r>
    </w:p>
    <w:p w:rsidR="006A7A17" w:rsidRDefault="006A7A17" w:rsidP="00461C35"/>
    <w:p w:rsidR="006A7A17" w:rsidRDefault="006A7A17" w:rsidP="00461C35">
      <w:r>
        <w:t xml:space="preserve">We start with the potential as stated above in (2.8) and set up to compute the charge densities, </w:t>
      </w:r>
    </w:p>
    <w:p w:rsidR="006A7A17" w:rsidRDefault="006A7A17" w:rsidP="00461C35"/>
    <w:p w:rsidR="006A7A17" w:rsidRPr="00A55ABB" w:rsidRDefault="006A7A17" w:rsidP="00EC3B24">
      <w:pPr>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rPr>
          <w:color w:val="000000"/>
        </w:rPr>
        <w:tab/>
      </w:r>
      <w:r w:rsidRPr="00BC2F68">
        <w:rPr>
          <w:i/>
          <w:color w:val="000000"/>
        </w:rPr>
        <w:t>(2.8)</w:t>
      </w:r>
    </w:p>
    <w:p w:rsidR="006A7A17" w:rsidRDefault="006A7A17" w:rsidP="00461C35"/>
    <w:p w:rsidR="006A7A17" w:rsidRPr="00547E47" w:rsidRDefault="006A7A17" w:rsidP="00EC3B24">
      <w:pPr>
        <w:rPr>
          <w:color w:val="000000"/>
        </w:rPr>
      </w:pPr>
      <w:r>
        <w:tab/>
      </w:r>
      <w:r w:rsidRPr="00547E47">
        <w:rPr>
          <w:color w:val="000000"/>
        </w:rPr>
        <w:t>σ</w:t>
      </w:r>
      <w:r w:rsidRPr="00547E47">
        <w:rPr>
          <w:rStyle w:val="subscript"/>
          <w:rFonts w:ascii="Times New Roman" w:hAnsi="Times New Roman"/>
          <w:color w:val="000000"/>
        </w:rPr>
        <w:t>+</w:t>
      </w:r>
      <w:r w:rsidRPr="00547E47">
        <w:rPr>
          <w:color w:val="000000"/>
        </w:rPr>
        <w:t xml:space="preserve"> =  </w:t>
      </w:r>
      <w:r>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u=u0</w:t>
      </w:r>
      <w:r w:rsidRPr="00547E47">
        <w:rPr>
          <w:rStyle w:val="superscript"/>
          <w:color w:val="000000"/>
        </w:rPr>
        <w:tab/>
      </w:r>
      <w:r w:rsidRPr="00547E47">
        <w:rPr>
          <w:rStyle w:val="superscript"/>
          <w:color w:val="000000"/>
        </w:rPr>
        <w:tab/>
      </w:r>
      <w:r w:rsidRPr="00547E47">
        <w:rPr>
          <w:rStyle w:val="superscript"/>
          <w:color w:val="000000"/>
        </w:rPr>
        <w:tab/>
      </w:r>
      <w:r w:rsidRPr="00547E47">
        <w:rPr>
          <w:color w:val="000000"/>
        </w:rPr>
        <w:t>1/h</w:t>
      </w:r>
      <w:r w:rsidRPr="00547E47">
        <w:rPr>
          <w:rStyle w:val="subscript"/>
          <w:color w:val="000000"/>
        </w:rPr>
        <w:t>u</w:t>
      </w:r>
      <w:r>
        <w:rPr>
          <w:color w:val="000000"/>
        </w:rPr>
        <w:t xml:space="preserve">  = (chξ - cosu)</w:t>
      </w:r>
      <w:r w:rsidRPr="00547E47">
        <w:rPr>
          <w:color w:val="000000"/>
        </w:rPr>
        <w:t>/a</w:t>
      </w:r>
      <w:r>
        <w:rPr>
          <w:color w:val="000000"/>
        </w:rPr>
        <w:t xml:space="preserve"> </w:t>
      </w:r>
    </w:p>
    <w:p w:rsidR="006A7A17" w:rsidRPr="00BC2F68" w:rsidRDefault="006A7A17" w:rsidP="00EC3B24">
      <w:r w:rsidRPr="00547E47">
        <w:rPr>
          <w:color w:val="000000"/>
        </w:rPr>
        <w:tab/>
        <w:t>σ</w:t>
      </w:r>
      <w:r w:rsidRPr="00547E47">
        <w:rPr>
          <w:rStyle w:val="subscript"/>
          <w:rFonts w:ascii="Times New Roman" w:hAnsi="Times New Roman"/>
          <w:color w:val="000000"/>
        </w:rPr>
        <w:t xml:space="preserve">– </w:t>
      </w:r>
      <w:r w:rsidRPr="00547E47">
        <w:rPr>
          <w:color w:val="000000"/>
        </w:rPr>
        <w:t xml:space="preserve"> =  +(1/4π)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u=u0+2π</w:t>
      </w:r>
      <w:r>
        <w:rPr>
          <w:rStyle w:val="superscript"/>
          <w:color w:val="000000"/>
        </w:rPr>
        <w:tab/>
      </w:r>
      <w:r>
        <w:tab/>
      </w:r>
      <w:r>
        <w:tab/>
      </w:r>
      <w:r>
        <w:tab/>
      </w:r>
      <w:r>
        <w:tab/>
      </w:r>
      <w:r>
        <w:tab/>
      </w:r>
      <w:r>
        <w:tab/>
        <w:t>(4.1)</w:t>
      </w:r>
      <w:r>
        <w:tab/>
      </w:r>
    </w:p>
    <w:p w:rsidR="006A7A17" w:rsidRDefault="006A7A17" w:rsidP="00EC3B24"/>
    <w:p w:rsidR="006A7A17" w:rsidRDefault="006A7A17" w:rsidP="00EC3B24">
      <w:r>
        <w:t>where the sign difference arises from the direction of approach to the surface relative to increasing coordinate u. Quantity h</w:t>
      </w:r>
      <w:r>
        <w:rPr>
          <w:rStyle w:val="subscript"/>
        </w:rPr>
        <w:t>u</w:t>
      </w:r>
      <w:r>
        <w:t xml:space="preserve"> is the curvilinear scale factor </w:t>
      </w:r>
      <w:r>
        <w:fldChar w:fldCharType="begin"/>
      </w:r>
      <w:r>
        <w:instrText xml:space="preserve"> EQ \r(g</w:instrText>
      </w:r>
      <w:r>
        <w:rPr>
          <w:rStyle w:val="subscript"/>
        </w:rPr>
        <w:instrText>uu</w:instrText>
      </w:r>
      <w:r>
        <w:instrText xml:space="preserve">) </w:instrText>
      </w:r>
      <w:r>
        <w:fldChar w:fldCharType="end"/>
      </w:r>
      <w:r>
        <w:t>in the u direction, and a is the radius of the circular lip of the bowl. Defining the above integral to be f(u), we find that ∂</w:t>
      </w:r>
      <w:r>
        <w:rPr>
          <w:rStyle w:val="subscript"/>
        </w:rPr>
        <w:t>u</w:t>
      </w:r>
      <w:r>
        <w:t>f|</w:t>
      </w:r>
      <w:r>
        <w:rPr>
          <w:rStyle w:val="superscript"/>
        </w:rPr>
        <w:t>u</w:t>
      </w:r>
      <w:r>
        <w:t xml:space="preserve"> = </w:t>
      </w:r>
      <w:r>
        <w:rPr>
          <w:rFonts w:ascii="Lucida Sans Unicode" w:hAnsi="Lucida Sans Unicode"/>
        </w:rPr>
        <w:t xml:space="preserve">∓ </w:t>
      </w:r>
      <w:r>
        <w:t>X at the surfaces, where</w:t>
      </w:r>
    </w:p>
    <w:p w:rsidR="006A7A17" w:rsidRDefault="006A7A17" w:rsidP="00EC3B24"/>
    <w:p w:rsidR="006A7A17" w:rsidRPr="00BC2F68" w:rsidRDefault="006A7A17" w:rsidP="00EC3B24">
      <w:r>
        <w:tab/>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ch[(π–u</w:t>
      </w:r>
      <w:r w:rsidRPr="002D6712">
        <w:rPr>
          <w:rStyle w:val="subscript"/>
          <w:color w:val="000000"/>
        </w:rPr>
        <w:t>0</w:t>
      </w:r>
      <w:r w:rsidRPr="002D6712">
        <w:rPr>
          <w:color w:val="000000"/>
        </w:rPr>
        <w:t xml:space="preserve">)τ] </w:t>
      </w:r>
      <w:r>
        <w:rPr>
          <w:color w:val="000000"/>
        </w:rPr>
        <w:t xml:space="preserve"> 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r>
        <w:t xml:space="preserve"> </w:t>
      </w:r>
      <w:r>
        <w:tab/>
      </w:r>
      <w:r>
        <w:tab/>
      </w:r>
      <w:r>
        <w:tab/>
      </w:r>
      <w:r>
        <w:tab/>
      </w:r>
      <w:r>
        <w:tab/>
        <w:t>(4.2)</w:t>
      </w:r>
    </w:p>
    <w:p w:rsidR="006A7A17" w:rsidRDefault="006A7A17" w:rsidP="00EC3B24"/>
    <w:p w:rsidR="006A7A17" w:rsidRDefault="006A7A17" w:rsidP="00EC3B24">
      <w:pPr>
        <w:rPr>
          <w:color w:val="000000"/>
        </w:rPr>
      </w:pPr>
      <w:r>
        <w:t xml:space="preserve">and this time the two signs arise from evaluating </w:t>
      </w:r>
      <w:r>
        <w:rPr>
          <w:color w:val="000000"/>
        </w:rPr>
        <w:t>s</w:t>
      </w:r>
      <w:r w:rsidRPr="002D6712">
        <w:rPr>
          <w:color w:val="000000"/>
        </w:rPr>
        <w:t>h[(π+u</w:t>
      </w:r>
      <w:r w:rsidRPr="002D6712">
        <w:rPr>
          <w:rStyle w:val="subscript"/>
          <w:color w:val="000000"/>
        </w:rPr>
        <w:t>0</w:t>
      </w:r>
      <w:r w:rsidRPr="002D6712">
        <w:rPr>
          <w:color w:val="000000"/>
        </w:rPr>
        <w:t>-u)τ]</w:t>
      </w:r>
      <w:r>
        <w:rPr>
          <w:color w:val="000000"/>
        </w:rPr>
        <w:t xml:space="preserve"> = ± sh(πτ) on the two surfaces. Evaluation of this integral (see section 7 (b) below) gives</w:t>
      </w:r>
    </w:p>
    <w:p w:rsidR="006A7A17" w:rsidRDefault="006A7A17" w:rsidP="00EC3B24">
      <w:pPr>
        <w:rPr>
          <w:color w:val="000000"/>
        </w:rPr>
      </w:pPr>
    </w:p>
    <w:p w:rsidR="006A7A17" w:rsidRDefault="006A7A17" w:rsidP="00EC3B24">
      <w:r>
        <w:rPr>
          <w:color w:val="000000"/>
        </w:rPr>
        <w:tab/>
        <w:t xml:space="preserve">X </w:t>
      </w:r>
      <w:r>
        <w:t>=  (1/π) [sin(u</w:t>
      </w:r>
      <w:r>
        <w:rPr>
          <w:rStyle w:val="subscript"/>
        </w:rPr>
        <w:t>0</w:t>
      </w:r>
      <w:r>
        <w:t>/2)/B</w:t>
      </w:r>
      <w:r>
        <w:rPr>
          <w:rStyle w:val="superscript"/>
        </w:rPr>
        <w:t>2</w:t>
      </w:r>
      <w:r>
        <w:t>]  [1  + (A/B) tan</w:t>
      </w:r>
      <w:r>
        <w:rPr>
          <w:rStyle w:val="superscript"/>
        </w:rPr>
        <w:t>-1</w:t>
      </w:r>
      <w:r>
        <w:t xml:space="preserve"> (A/B) ]</w:t>
      </w:r>
      <w:r>
        <w:tab/>
      </w:r>
      <w:r>
        <w:tab/>
      </w:r>
      <w:r>
        <w:tab/>
      </w:r>
      <w:r>
        <w:tab/>
      </w:r>
      <w:r>
        <w:tab/>
      </w:r>
      <w:r>
        <w:tab/>
        <w:t>(4.3)</w:t>
      </w:r>
    </w:p>
    <w:p w:rsidR="006A7A17" w:rsidRDefault="006A7A17" w:rsidP="00EC3B24">
      <w:r>
        <w:tab/>
        <w:t xml:space="preserve">where   A = </w:t>
      </w:r>
      <w:r>
        <w:fldChar w:fldCharType="begin"/>
      </w:r>
      <w:r>
        <w:instrText xml:space="preserve"> EQ \r(2) </w:instrText>
      </w:r>
      <w:r>
        <w:fldChar w:fldCharType="end"/>
      </w:r>
      <w:r>
        <w:t>cos(u</w:t>
      </w:r>
      <w:r>
        <w:rPr>
          <w:rStyle w:val="subscript"/>
        </w:rPr>
        <w:t>0</w:t>
      </w:r>
      <w:r>
        <w:t xml:space="preserve">/2)  and   B = </w:t>
      </w:r>
      <w:r>
        <w:fldChar w:fldCharType="begin"/>
      </w:r>
      <w:r>
        <w:instrText xml:space="preserve"> EQ \r(chξ-cosu</w:instrText>
      </w:r>
      <w:r>
        <w:rPr>
          <w:rStyle w:val="subscript"/>
        </w:rPr>
        <w:instrText>0</w:instrText>
      </w:r>
      <w:r>
        <w:instrText xml:space="preserve">) </w:instrText>
      </w:r>
      <w:r>
        <w:fldChar w:fldCharType="end"/>
      </w:r>
    </w:p>
    <w:p w:rsidR="006A7A17" w:rsidRDefault="006A7A17" w:rsidP="00EC3B24">
      <w:r>
        <w:tab/>
      </w:r>
      <w:r>
        <w:tab/>
      </w:r>
      <w:r>
        <w:tab/>
      </w:r>
      <w:r>
        <w:tab/>
      </w:r>
      <w:r>
        <w:tab/>
      </w:r>
      <w:r>
        <w:tab/>
      </w:r>
      <w:r>
        <w:tab/>
      </w:r>
      <w:r>
        <w:tab/>
      </w:r>
      <w:r>
        <w:tab/>
      </w:r>
      <w:r>
        <w:tab/>
      </w:r>
      <w:r>
        <w:tab/>
      </w:r>
      <w:r>
        <w:tab/>
      </w:r>
      <w:r>
        <w:tab/>
      </w:r>
    </w:p>
    <w:p w:rsidR="006A7A17" w:rsidRDefault="006A7A17" w:rsidP="00EC3B24">
      <w:r>
        <w:t>Meanwhile, from above we have</w:t>
      </w:r>
    </w:p>
    <w:p w:rsidR="006A7A17" w:rsidRDefault="006A7A17" w:rsidP="00EC3B24"/>
    <w:p w:rsidR="006A7A17" w:rsidRDefault="006A7A17" w:rsidP="00EC3B24">
      <w:r>
        <w:tab/>
      </w:r>
      <w:r w:rsidRPr="00547E47">
        <w:rPr>
          <w:color w:val="000000"/>
        </w:rPr>
        <w:t>∂</w:t>
      </w:r>
      <w:r w:rsidRPr="00547E47">
        <w:rPr>
          <w:rStyle w:val="subscript"/>
          <w:color w:val="000000"/>
        </w:rPr>
        <w:t>u</w:t>
      </w:r>
      <w:r w:rsidRPr="00547E47">
        <w:rPr>
          <w:color w:val="000000"/>
        </w:rPr>
        <w:t>V</w:t>
      </w:r>
      <w:r>
        <w:t xml:space="preserve"> =</w:t>
      </w:r>
      <w:r w:rsidRPr="00AE724A">
        <w:rPr>
          <w:color w:val="000000"/>
        </w:rPr>
        <w:t xml:space="preserve"> </w:t>
      </w:r>
      <w:r w:rsidRPr="00547E47">
        <w:rPr>
          <w:color w:val="000000"/>
        </w:rPr>
        <w:t>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t>B</w:t>
      </w:r>
      <w:r>
        <w:rPr>
          <w:color w:val="000000"/>
        </w:rPr>
        <w:t xml:space="preserve"> (</w:t>
      </w:r>
      <w:r>
        <w:rPr>
          <w:rFonts w:ascii="Lucida Sans Unicode" w:hAnsi="Lucida Sans Unicode"/>
        </w:rPr>
        <w:t>∓</w:t>
      </w:r>
      <w:r>
        <w:t xml:space="preserve"> X</w:t>
      </w:r>
      <w:r>
        <w:rPr>
          <w:color w:val="000000"/>
        </w:rPr>
        <w:t>)</w:t>
      </w:r>
      <w:r w:rsidRPr="00547E47">
        <w:rPr>
          <w:color w:val="000000"/>
        </w:rPr>
        <w:t xml:space="preserve">  + (1/2) sinu { V</w:t>
      </w:r>
      <w:r w:rsidRPr="00547E47">
        <w:rPr>
          <w:rStyle w:val="subscript"/>
          <w:color w:val="000000"/>
        </w:rPr>
        <w:t>0</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(1/</w:t>
      </w:r>
      <w:r w:rsidRPr="00EE7778">
        <w:t xml:space="preserve"> </w:t>
      </w:r>
      <w:r>
        <w:t>B</w:t>
      </w:r>
      <w:r w:rsidRPr="00547E47">
        <w:rPr>
          <w:color w:val="000000"/>
        </w:rPr>
        <w:t>) f(u)}</w:t>
      </w:r>
      <w:r>
        <w:rPr>
          <w:color w:val="000000"/>
        </w:rPr>
        <w:tab/>
      </w:r>
      <w:r>
        <w:rPr>
          <w:color w:val="000000"/>
        </w:rPr>
        <w:tab/>
      </w:r>
      <w:r>
        <w:rPr>
          <w:color w:val="000000"/>
        </w:rPr>
        <w:tab/>
      </w:r>
      <w:r>
        <w:rPr>
          <w:color w:val="000000"/>
        </w:rPr>
        <w:tab/>
      </w:r>
      <w:r>
        <w:rPr>
          <w:color w:val="000000"/>
        </w:rPr>
        <w:tab/>
        <w:t>(4.4)</w:t>
      </w:r>
    </w:p>
    <w:p w:rsidR="006A7A17" w:rsidRDefault="006A7A17" w:rsidP="00EC3B24"/>
    <w:p w:rsidR="006A7A17" w:rsidRDefault="006A7A17" w:rsidP="00EC3B24">
      <w:r>
        <w:t>and we finally end up with</w:t>
      </w:r>
    </w:p>
    <w:p w:rsidR="006A7A17" w:rsidRDefault="006A7A17" w:rsidP="00EC3B24"/>
    <w:p w:rsidR="006A7A17" w:rsidRPr="00DD6865" w:rsidRDefault="006A7A17" w:rsidP="00AE724A">
      <w:r>
        <w:tab/>
      </w:r>
      <w:r w:rsidRPr="00547E47">
        <w:rPr>
          <w:color w:val="000000"/>
        </w:rPr>
        <w:t>σ</w:t>
      </w:r>
      <w:r w:rsidRPr="00547E47">
        <w:rPr>
          <w:rStyle w:val="subscript"/>
          <w:rFonts w:ascii="Times New Roman" w:hAnsi="Times New Roman"/>
          <w:color w:val="000000"/>
        </w:rPr>
        <w:t>+</w:t>
      </w:r>
      <w:r w:rsidRPr="00547E47">
        <w:rPr>
          <w:color w:val="000000"/>
        </w:rPr>
        <w:t xml:space="preserve"> </w:t>
      </w:r>
      <w:r>
        <w:rPr>
          <w:color w:val="000000"/>
        </w:rPr>
        <w:t xml:space="preserve"> </w:t>
      </w:r>
      <w:r w:rsidRPr="00547E47">
        <w:rPr>
          <w:color w:val="000000"/>
        </w:rPr>
        <w:t>=</w:t>
      </w:r>
      <w:r>
        <w:t xml:space="preserve"> σ</w:t>
      </w:r>
      <w:r>
        <w:rPr>
          <w:rStyle w:val="subscript"/>
        </w:rPr>
        <w:t>in</w:t>
      </w:r>
      <w:r>
        <w:t xml:space="preserve">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xml:space="preserve">[          </w:t>
      </w:r>
      <w:r>
        <w:t xml:space="preserve">(B/A)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sidRPr="00547E47">
        <w:rPr>
          <w:color w:val="000000"/>
        </w:rPr>
        <w:t>(B/A)</w:t>
      </w:r>
      <w:r>
        <w:rPr>
          <w:color w:val="000000"/>
        </w:rPr>
        <w:t>]</w:t>
      </w:r>
      <w:r>
        <w:tab/>
      </w:r>
    </w:p>
    <w:p w:rsidR="006A7A17" w:rsidRDefault="006A7A17" w:rsidP="00AE724A">
      <w:pPr>
        <w:rPr>
          <w:color w:val="000000"/>
        </w:rPr>
      </w:pPr>
      <w:r>
        <w:rPr>
          <w:color w:val="000000"/>
        </w:rPr>
        <w:tab/>
      </w:r>
      <w:r w:rsidRPr="00547E47">
        <w:rPr>
          <w:color w:val="000000"/>
        </w:rPr>
        <w:t>σ</w:t>
      </w:r>
      <w:r>
        <w:rPr>
          <w:rStyle w:val="subscript"/>
          <w:rFonts w:ascii="Times New Roman" w:hAnsi="Times New Roman"/>
          <w:color w:val="000000"/>
        </w:rPr>
        <w:t xml:space="preserve">–  </w:t>
      </w:r>
      <w:r w:rsidRPr="00547E47">
        <w:rPr>
          <w:color w:val="000000"/>
        </w:rPr>
        <w:t>=</w:t>
      </w:r>
      <w:r>
        <w:rPr>
          <w:color w:val="000000"/>
        </w:rPr>
        <w:t xml:space="preserve"> σ</w:t>
      </w:r>
      <w:r>
        <w:rPr>
          <w:rStyle w:val="subscript"/>
        </w:rPr>
        <w:t>out</w:t>
      </w:r>
      <w:r>
        <w:rPr>
          <w:color w:val="000000"/>
        </w:rPr>
        <w:t xml:space="preserve">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π</w:t>
      </w:r>
      <w:r>
        <w:t xml:space="preserve"> +  (B/A)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sidRPr="00547E47">
        <w:rPr>
          <w:color w:val="000000"/>
        </w:rPr>
        <w:t>(B/A)</w:t>
      </w:r>
      <w:r>
        <w:rPr>
          <w:color w:val="000000"/>
        </w:rPr>
        <w:t>]</w:t>
      </w:r>
      <w:r>
        <w:rPr>
          <w:color w:val="000000"/>
        </w:rPr>
        <w:tab/>
      </w:r>
      <w:r>
        <w:rPr>
          <w:color w:val="000000"/>
        </w:rPr>
        <w:tab/>
      </w:r>
      <w:r>
        <w:rPr>
          <w:color w:val="000000"/>
        </w:rPr>
        <w:tab/>
      </w:r>
      <w:r>
        <w:rPr>
          <w:color w:val="000000"/>
        </w:rPr>
        <w:tab/>
      </w:r>
      <w:r>
        <w:rPr>
          <w:color w:val="000000"/>
        </w:rPr>
        <w:tab/>
      </w:r>
      <w:r>
        <w:rPr>
          <w:color w:val="000000"/>
        </w:rPr>
        <w:tab/>
        <w:t>(4.5)</w:t>
      </w:r>
    </w:p>
    <w:p w:rsidR="006A7A17" w:rsidRPr="00AE724A" w:rsidRDefault="006A7A17" w:rsidP="00EC3B24"/>
    <w:p w:rsidR="006A7A17" w:rsidRDefault="006A7A17" w:rsidP="00AE724A">
      <w:pPr>
        <w:rPr>
          <w:color w:val="000000"/>
        </w:rPr>
      </w:pPr>
      <w:r>
        <w:rPr>
          <w:color w:val="000000"/>
        </w:rPr>
        <w:t xml:space="preserve">Therefore  </w:t>
      </w:r>
    </w:p>
    <w:p w:rsidR="006A7A17" w:rsidRDefault="006A7A17" w:rsidP="00AE724A">
      <w:pPr>
        <w:rPr>
          <w:color w:val="000000"/>
        </w:rPr>
      </w:pPr>
    </w:p>
    <w:p w:rsidR="006A7A17" w:rsidRPr="00DD6865" w:rsidRDefault="006A7A17" w:rsidP="00AE724A">
      <w:r>
        <w:rPr>
          <w:color w:val="000000"/>
        </w:rPr>
        <w:tab/>
        <w:t>σ</w:t>
      </w:r>
      <w:r>
        <w:rPr>
          <w:rStyle w:val="subscript"/>
        </w:rPr>
        <w:t>out</w:t>
      </w:r>
      <w:r>
        <w:rPr>
          <w:color w:val="000000"/>
        </w:rPr>
        <w:t xml:space="preserve"> - </w:t>
      </w:r>
      <w:r>
        <w:t>σ</w:t>
      </w:r>
      <w:r>
        <w:rPr>
          <w:rStyle w:val="subscript"/>
        </w:rPr>
        <w:t>in</w:t>
      </w:r>
      <w:r>
        <w:rPr>
          <w:color w:val="000000"/>
        </w:rPr>
        <w:t xml:space="preserve">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π</w:t>
      </w:r>
      <w:r>
        <w:t xml:space="preserve"> ]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ab/>
      </w:r>
      <w:r>
        <w:tab/>
        <w:t>// the famous fact, see Appendix C</w:t>
      </w:r>
      <w:r>
        <w:tab/>
        <w:t xml:space="preserve">   (4.6)</w:t>
      </w:r>
    </w:p>
    <w:p w:rsidR="006A7A17" w:rsidRDefault="006A7A17" w:rsidP="00AE724A"/>
    <w:p w:rsidR="006A7A17" w:rsidRPr="00AE724A" w:rsidRDefault="006A7A17" w:rsidP="00AE724A">
      <w:pPr>
        <w:rPr>
          <w:color w:val="000000"/>
        </w:rPr>
      </w:pPr>
      <w:r>
        <w:rPr>
          <w:color w:val="000000"/>
        </w:rPr>
        <w:tab/>
      </w:r>
      <w:r>
        <w:t>σ</w:t>
      </w:r>
      <w:r>
        <w:rPr>
          <w:rStyle w:val="subscript"/>
        </w:rPr>
        <w:t>in</w:t>
      </w:r>
      <w:r>
        <w:rPr>
          <w:color w:val="000000"/>
        </w:rPr>
        <w:t xml:space="preserve"> </w:t>
      </w:r>
      <w:r>
        <w:rPr>
          <w:rFonts w:ascii="Lucida Sans Unicode" w:hAnsi="Lucida Sans Unicode"/>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t xml:space="preserve"> </w:t>
      </w:r>
      <w:r>
        <w:rPr>
          <w:color w:val="000000"/>
        </w:rPr>
        <w:t xml:space="preserv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 xml:space="preserve">/2))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Pr>
          <w:color w:val="000000"/>
        </w:rPr>
        <w:t xml:space="preserv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/2))</w:t>
      </w:r>
      <w:r>
        <w:rPr>
          <w:color w:val="000000"/>
        </w:rPr>
        <w:t>]   }</w:t>
      </w:r>
      <w:r>
        <w:rPr>
          <w:color w:val="000000"/>
        </w:rPr>
        <w:tab/>
        <w:t xml:space="preserve">   (4.7)</w:t>
      </w:r>
    </w:p>
    <w:p w:rsidR="006A7A17" w:rsidRDefault="006A7A17" w:rsidP="00461C35"/>
    <w:p w:rsidR="006A7A17" w:rsidRDefault="006A7A17" w:rsidP="00461C35">
      <w:r>
        <w:t>which we can compare with Lebedev's Problem 501 claim ( a = R and α = ξ and u</w:t>
      </w:r>
      <w:r>
        <w:rPr>
          <w:rStyle w:val="subscript"/>
        </w:rPr>
        <w:t>0</w:t>
      </w:r>
      <w:r>
        <w:t xml:space="preserve"> = β</w:t>
      </w:r>
      <w:r>
        <w:rPr>
          <w:rStyle w:val="subscript"/>
        </w:rPr>
        <w:t>0</w:t>
      </w:r>
      <w:r>
        <w:t xml:space="preserve">) </w:t>
      </w:r>
    </w:p>
    <w:p w:rsidR="006A7A17" w:rsidRDefault="006A7A17" w:rsidP="00461C35"/>
    <w:p w:rsidR="006A7A17" w:rsidRDefault="006A7A17" w:rsidP="00461C35">
      <w:pPr>
        <w:rPr>
          <w:color w:val="000000"/>
        </w:rPr>
      </w:pPr>
      <w:r>
        <w:rPr>
          <w:color w:val="000000"/>
        </w:rPr>
        <w:tab/>
      </w:r>
      <w:r>
        <w:rPr>
          <w:color w:val="000000"/>
        </w:rPr>
        <w:tab/>
      </w:r>
      <w:r w:rsidRPr="00547E47">
        <w:rPr>
          <w:color w:val="000000"/>
        </w:rPr>
        <w:pict>
          <v:shape id="_x0000_i1032" type="#_x0000_t75" style="width:340.5pt;height:144.75pt">
            <v:imagedata r:id="rId13" o:title=""/>
          </v:shape>
        </w:pict>
      </w:r>
    </w:p>
    <w:p w:rsidR="006A7A17" w:rsidRDefault="006A7A17" w:rsidP="00461C35">
      <w:pPr>
        <w:rPr>
          <w:color w:val="000000"/>
        </w:rPr>
      </w:pPr>
    </w:p>
    <w:p w:rsidR="006A7A17" w:rsidRPr="003447BC" w:rsidRDefault="006A7A17" w:rsidP="00461C35">
      <w:r>
        <w:rPr>
          <w:color w:val="000000"/>
        </w:rPr>
        <w:t>Finally we compare our "inner" σ result above with that of Kelvin, where now we write u</w:t>
      </w:r>
      <w:r>
        <w:rPr>
          <w:rStyle w:val="subscript"/>
        </w:rPr>
        <w:t>0</w:t>
      </w:r>
      <w:r>
        <w:t xml:space="preserve">=α (which is different from α=ξ  in the screen clip above) </w:t>
      </w:r>
    </w:p>
    <w:p w:rsidR="006A7A17" w:rsidRDefault="006A7A17" w:rsidP="00461C35">
      <w:pPr>
        <w:rPr>
          <w:color w:val="000000"/>
        </w:rPr>
      </w:pPr>
    </w:p>
    <w:p w:rsidR="006A7A17" w:rsidRDefault="006A7A17" w:rsidP="0006373F">
      <w:pPr>
        <w:rPr>
          <w:color w:val="000000"/>
        </w:rPr>
      </w:pPr>
      <w:r w:rsidRPr="001613EF">
        <w:rPr>
          <w:color w:val="000000"/>
        </w:rPr>
        <w:t>σ</w:t>
      </w:r>
      <w:r>
        <w:rPr>
          <w:rStyle w:val="subscript"/>
          <w:color w:val="000000"/>
        </w:rPr>
        <w:t>L</w:t>
      </w:r>
      <w:r>
        <w:rPr>
          <w:rFonts w:ascii="Lucida Sans Unicode" w:hAnsi="Lucida Sans Unicode"/>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t xml:space="preserve"> </w:t>
      </w:r>
      <w:r>
        <w:rPr>
          <w:color w:val="000000"/>
        </w:rPr>
        <w:t xml:space="preserve">{ </w:t>
      </w:r>
      <w:r>
        <w:fldChar w:fldCharType="begin"/>
      </w:r>
      <w:r>
        <w:instrText xml:space="preserve"> EQ \r(chξ-cosα) </w:instrText>
      </w:r>
      <w:r>
        <w:fldChar w:fldCharType="end"/>
      </w:r>
      <w:r>
        <w:t>/ (</w:t>
      </w:r>
      <w:r>
        <w:fldChar w:fldCharType="begin"/>
      </w:r>
      <w:r>
        <w:instrText xml:space="preserve"> EQ \r(2) </w:instrText>
      </w:r>
      <w:r>
        <w:fldChar w:fldCharType="end"/>
      </w:r>
      <w:r>
        <w:t xml:space="preserve">cos(α/2))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Pr>
          <w:color w:val="000000"/>
        </w:rPr>
        <w:t xml:space="preserve">[ </w:t>
      </w:r>
      <w:r>
        <w:fldChar w:fldCharType="begin"/>
      </w:r>
      <w:r>
        <w:instrText xml:space="preserve"> EQ \r(chξ-cosα) </w:instrText>
      </w:r>
      <w:r>
        <w:fldChar w:fldCharType="end"/>
      </w:r>
      <w:r>
        <w:t>/ (</w:t>
      </w:r>
      <w:r>
        <w:fldChar w:fldCharType="begin"/>
      </w:r>
      <w:r>
        <w:instrText xml:space="preserve"> EQ \r(2) </w:instrText>
      </w:r>
      <w:r>
        <w:fldChar w:fldCharType="end"/>
      </w:r>
      <w:r>
        <w:t>cos(α/2))</w:t>
      </w:r>
      <w:r>
        <w:rPr>
          <w:color w:val="000000"/>
        </w:rPr>
        <w:t>]   }    // Lebedev   (4.8)</w:t>
      </w:r>
    </w:p>
    <w:p w:rsidR="006A7A17" w:rsidRDefault="006A7A17" w:rsidP="00CF004C">
      <w:r w:rsidRPr="001613EF">
        <w:rPr>
          <w:color w:val="000000"/>
        </w:rPr>
        <w:t>σ</w:t>
      </w:r>
      <w:r>
        <w:rPr>
          <w:rStyle w:val="subscript"/>
          <w:color w:val="000000"/>
        </w:rPr>
        <w:t>K</w:t>
      </w:r>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R)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w:t>
      </w:r>
      <w:r>
        <w:tab/>
        <w:t xml:space="preserve">          // Kelvin     (4.9)</w:t>
      </w:r>
    </w:p>
    <w:p w:rsidR="006A7A17" w:rsidRDefault="006A7A17" w:rsidP="00CF004C">
      <w:pPr>
        <w:rPr>
          <w:color w:val="000000"/>
        </w:rPr>
      </w:pPr>
    </w:p>
    <w:p w:rsidR="006A7A17" w:rsidRPr="00CB10ED" w:rsidRDefault="006A7A17" w:rsidP="00461C35">
      <w:r>
        <w:t>where angles α = u</w:t>
      </w:r>
      <w:r>
        <w:rPr>
          <w:rStyle w:val="subscript"/>
        </w:rPr>
        <w:t xml:space="preserve">0 </w:t>
      </w:r>
      <w:r>
        <w:t>and θ are explained by this picture</w:t>
      </w:r>
    </w:p>
    <w:p w:rsidR="006A7A17" w:rsidRDefault="006A7A17" w:rsidP="00461C35">
      <w:r>
        <w:tab/>
      </w:r>
      <w:r>
        <w:tab/>
      </w:r>
      <w:r>
        <w:tab/>
      </w:r>
      <w:r>
        <w:pict>
          <v:shape id="_x0000_i1033" type="#_x0000_t75" style="width:192.75pt;height:196.5pt">
            <v:imagedata r:id="rId14" o:title=""/>
          </v:shape>
        </w:pict>
      </w:r>
    </w:p>
    <w:p w:rsidR="006A7A17" w:rsidRDefault="006A7A17" w:rsidP="00461C35"/>
    <w:p w:rsidR="006A7A17" w:rsidRDefault="006A7A17" w:rsidP="00461C35">
      <w:r>
        <w:t>One can show from the toroidal coordinate equations that</w:t>
      </w:r>
    </w:p>
    <w:p w:rsidR="006A7A17" w:rsidRDefault="006A7A17" w:rsidP="00461C35"/>
    <w:p w:rsidR="006A7A17" w:rsidRDefault="006A7A17" w:rsidP="00461C35">
      <w:r>
        <w:tab/>
        <w:t xml:space="preserve"> </w:t>
      </w:r>
      <w:r>
        <w:fldChar w:fldCharType="begin"/>
      </w:r>
      <w:r>
        <w:instrText xml:space="preserve"> EQ \r(cosα - cosθ) </w:instrText>
      </w:r>
      <w:r>
        <w:fldChar w:fldCharType="end"/>
      </w:r>
      <w:r>
        <w:t xml:space="preserve"> = sinα / </w:t>
      </w:r>
      <w:r>
        <w:fldChar w:fldCharType="begin"/>
      </w:r>
      <w:r>
        <w:instrText xml:space="preserve"> EQ \r(chξ-cosα) </w:instrText>
      </w:r>
      <w:r>
        <w:fldChar w:fldCharType="end"/>
      </w:r>
      <w:r>
        <w:t xml:space="preserve"> </w:t>
      </w:r>
      <w:r>
        <w:tab/>
      </w:r>
      <w:r>
        <w:tab/>
      </w:r>
      <w:r>
        <w:tab/>
      </w:r>
      <w:r>
        <w:tab/>
      </w:r>
      <w:r>
        <w:tab/>
      </w:r>
      <w:r>
        <w:tab/>
      </w:r>
      <w:r>
        <w:tab/>
      </w:r>
      <w:r>
        <w:tab/>
        <w:t>(4.10)</w:t>
      </w:r>
    </w:p>
    <w:p w:rsidR="006A7A17" w:rsidRDefault="006A7A17" w:rsidP="00461C35"/>
    <w:p w:rsidR="006A7A17" w:rsidRDefault="006A7A17" w:rsidP="00461C35">
      <w:r>
        <w:t xml:space="preserve">and this makes the Lebedev and Kelvin results agree. In the Lebedev form, the bowl edge lies at ξ = ∞, while in the Kelvin form it lies at θ=α, and in either case σ diverges at the edge, as noted in the Introduction. </w:t>
      </w:r>
    </w:p>
    <w:p w:rsidR="006A7A17" w:rsidRDefault="006A7A17" w:rsidP="00461C35">
      <w:r>
        <w:tab/>
        <w:t>Here is Kelvin's actual statement of his result</w:t>
      </w:r>
    </w:p>
    <w:p w:rsidR="006A7A17" w:rsidRDefault="006A7A17" w:rsidP="00461C35"/>
    <w:p w:rsidR="006A7A17" w:rsidRDefault="006A7A17" w:rsidP="00461C35">
      <w:r>
        <w:tab/>
      </w:r>
      <w:r>
        <w:tab/>
      </w:r>
      <w:r>
        <w:pict>
          <v:shape id="_x0000_i1034" type="#_x0000_t75" style="width:291.75pt;height:38.25pt">
            <v:imagedata r:id="rId15" o:title=""/>
          </v:shape>
        </w:pict>
      </w:r>
      <w:r>
        <w:tab/>
      </w:r>
      <w:r>
        <w:tab/>
      </w:r>
      <w:r>
        <w:tab/>
        <w:t>(4.11)</w:t>
      </w:r>
    </w:p>
    <w:p w:rsidR="006A7A17" w:rsidRDefault="006A7A17" w:rsidP="00461C35"/>
    <w:p w:rsidR="006A7A17" w:rsidRPr="000B1DE2" w:rsidRDefault="006A7A17" w:rsidP="00461C35">
      <w:r>
        <w:t xml:space="preserve">where f = 2R, α(Kelvin) =  π-α, and η = π-θ, causing all cosines to negate. </w:t>
      </w:r>
    </w:p>
    <w:p w:rsidR="006A7A17" w:rsidRDefault="006A7A17" w:rsidP="00461C35"/>
    <w:p w:rsidR="006A7A17" w:rsidRDefault="006A7A17" w:rsidP="00856095">
      <w:pPr>
        <w:pStyle w:val="Heading3"/>
      </w:pPr>
      <w:bookmarkStart w:id="299" w:name="_Toc284873721"/>
      <w:bookmarkStart w:id="300" w:name="_Toc284999173"/>
      <w:bookmarkStart w:id="301" w:name="_Toc285643308"/>
      <w:bookmarkStart w:id="302" w:name="_Toc285649998"/>
      <w:bookmarkStart w:id="303" w:name="_Toc285650725"/>
      <w:bookmarkStart w:id="304" w:name="_Toc285650776"/>
      <w:bookmarkStart w:id="305" w:name="_Toc285709315"/>
      <w:bookmarkStart w:id="306" w:name="_Toc285709804"/>
      <w:bookmarkStart w:id="307" w:name="_Toc285874015"/>
      <w:bookmarkStart w:id="308" w:name="_Toc285874053"/>
      <w:bookmarkStart w:id="309" w:name="_Toc285906239"/>
      <w:bookmarkStart w:id="310" w:name="_Toc285906967"/>
      <w:bookmarkStart w:id="311" w:name="_Toc285907034"/>
      <w:bookmarkStart w:id="312" w:name="_Toc285973247"/>
      <w:bookmarkStart w:id="313" w:name="_Toc285980480"/>
      <w:r>
        <w:t>(b) Capacitance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rsidR="006A7A17" w:rsidRDefault="006A7A17" w:rsidP="00461C35"/>
    <w:p w:rsidR="006A7A17" w:rsidRDefault="006A7A17" w:rsidP="00461C35">
      <w:r>
        <w:t>We start again with our toroidal charged bowl potential</w:t>
      </w:r>
    </w:p>
    <w:p w:rsidR="006A7A17" w:rsidRDefault="006A7A17" w:rsidP="00461C35"/>
    <w:p w:rsidR="006A7A17" w:rsidRPr="005311CD" w:rsidRDefault="006A7A17" w:rsidP="007E0F49">
      <w:pPr>
        <w:rPr>
          <w:i/>
          <w:color w:val="000000"/>
        </w:rPr>
      </w:pPr>
      <w:r w:rsidRPr="00A55ABB">
        <w:rPr>
          <w:color w:val="000000"/>
        </w:rPr>
        <w:tab/>
        <w:t xml:space="preserve"> V(ξ,u)=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-u)τ]</w:t>
      </w:r>
      <w:r w:rsidRPr="00A55ABB">
        <w:rPr>
          <w:color w:val="000000"/>
        </w:rPr>
        <w:tab/>
        <w:t>/ ch</w:t>
      </w:r>
      <w:r w:rsidRPr="00A55ABB">
        <w:rPr>
          <w:rStyle w:val="superscript"/>
          <w:color w:val="000000"/>
        </w:rPr>
        <w:t>2</w:t>
      </w:r>
      <w:r w:rsidRPr="00A55ABB">
        <w:rPr>
          <w:color w:val="000000"/>
        </w:rPr>
        <w:t>(πτ)</w:t>
      </w:r>
      <w:r>
        <w:rPr>
          <w:color w:val="000000"/>
        </w:rPr>
        <w:tab/>
      </w:r>
      <w:r w:rsidRPr="005311CD">
        <w:rPr>
          <w:i/>
          <w:color w:val="000000"/>
        </w:rPr>
        <w:t>(2.8)</w:t>
      </w:r>
    </w:p>
    <w:p w:rsidR="006A7A17" w:rsidRDefault="006A7A17" w:rsidP="007E0F49">
      <w:pPr>
        <w:rPr>
          <w:color w:val="000000"/>
        </w:rPr>
      </w:pPr>
    </w:p>
    <w:p w:rsidR="006A7A17" w:rsidRDefault="006A7A17" w:rsidP="001179C5">
      <w:pPr>
        <w:rPr>
          <w:color w:val="000000"/>
        </w:rPr>
      </w:pPr>
      <w:r>
        <w:rPr>
          <w:color w:val="000000"/>
        </w:rPr>
        <w:t xml:space="preserve">The large-r limit is given in our toroidal coordinates by ξ→0 and u→2π, so we set </w:t>
      </w:r>
      <w:r w:rsidRPr="00A55ABB">
        <w:rPr>
          <w:color w:val="000000"/>
        </w:rPr>
        <w:t>P</w:t>
      </w:r>
      <w:r w:rsidRPr="00A55ABB">
        <w:rPr>
          <w:rStyle w:val="subscript"/>
          <w:color w:val="000000"/>
        </w:rPr>
        <w:t>iτ-1/2</w:t>
      </w:r>
      <w:r w:rsidRPr="00A55ABB">
        <w:rPr>
          <w:color w:val="000000"/>
        </w:rPr>
        <w:t>(chξ)</w:t>
      </w:r>
      <w:r>
        <w:rPr>
          <w:color w:val="000000"/>
        </w:rPr>
        <w:t xml:space="preserve">  = 1. Also, we can show from our equations below that, in this limit, </w:t>
      </w:r>
    </w:p>
    <w:p w:rsidR="006A7A17" w:rsidRDefault="006A7A17" w:rsidP="001179C5">
      <w:pPr>
        <w:rPr>
          <w:color w:val="000000"/>
        </w:rPr>
      </w:pPr>
    </w:p>
    <w:p w:rsidR="006A7A17" w:rsidRPr="00325EE6" w:rsidRDefault="006A7A17" w:rsidP="001179C5">
      <w:r>
        <w:rPr>
          <w:color w:val="000000"/>
        </w:rPr>
        <w:tab/>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tab/>
      </w:r>
      <w:r>
        <w:tab/>
      </w:r>
      <w:r>
        <w:tab/>
      </w:r>
      <w:r>
        <w:tab/>
      </w:r>
      <w:r>
        <w:tab/>
      </w:r>
      <w:r>
        <w:tab/>
      </w:r>
      <w:r>
        <w:tab/>
      </w:r>
      <w:r>
        <w:tab/>
      </w:r>
      <w:r>
        <w:tab/>
        <w:t>(4.12)</w:t>
      </w:r>
    </w:p>
    <w:p w:rsidR="006A7A17" w:rsidRDefault="006A7A17" w:rsidP="007E0F49">
      <w:pPr>
        <w:rPr>
          <w:color w:val="000000"/>
        </w:rPr>
      </w:pPr>
    </w:p>
    <w:p w:rsidR="006A7A17" w:rsidRDefault="006A7A17" w:rsidP="007E0F49">
      <w:pPr>
        <w:rPr>
          <w:color w:val="000000"/>
        </w:rPr>
      </w:pPr>
      <w:r>
        <w:rPr>
          <w:color w:val="000000"/>
        </w:rPr>
        <w:t xml:space="preserve">The residual integral is then (after some work) </w:t>
      </w:r>
    </w:p>
    <w:p w:rsidR="006A7A17" w:rsidRDefault="006A7A17" w:rsidP="007E0F49">
      <w:pPr>
        <w:rPr>
          <w:color w:val="000000"/>
        </w:rPr>
      </w:pPr>
    </w:p>
    <w:p w:rsidR="006A7A17" w:rsidRPr="00236982" w:rsidRDefault="006A7A17" w:rsidP="007E0F49">
      <w:pPr>
        <w:rPr>
          <w:color w:val="000000"/>
        </w:rPr>
      </w:pPr>
      <w:r w:rsidRPr="00236982">
        <w:rPr>
          <w:color w:val="000000"/>
        </w:rPr>
        <w:tab/>
        <w:t xml:space="preserve">I </w:t>
      </w:r>
      <w:r>
        <w:rPr>
          <w:color w:val="000000"/>
        </w:rPr>
        <w:t>≡</w:t>
      </w:r>
      <w:r w:rsidRPr="00236982">
        <w:rPr>
          <w:color w:val="000000"/>
        </w:rPr>
        <w:t xml:space="preserve"> </w:t>
      </w:r>
      <w:r w:rsidRPr="00236982">
        <w:rPr>
          <w:color w:val="000000"/>
        </w:rPr>
        <w:fldChar w:fldCharType="begin"/>
      </w:r>
      <w:r w:rsidRPr="00236982">
        <w:rPr>
          <w:color w:val="000000"/>
        </w:rPr>
        <w:instrText>EQ \s\up4( \i \fc\</w:instrText>
      </w:r>
      <w:r w:rsidRPr="00236982">
        <w:rPr>
          <w:rFonts w:ascii="Lucida Sans Unicode" w:hAnsi="Lucida Sans Unicode" w:cs="Lucida Sans Unicode"/>
          <w:color w:val="000000"/>
          <w:sz w:val="32"/>
        </w:rPr>
        <w:instrText>∫</w:instrText>
      </w:r>
      <w:r w:rsidRPr="00236982">
        <w:rPr>
          <w:color w:val="000000"/>
        </w:rPr>
        <w:instrText>\in</w:instrText>
      </w:r>
      <w:r w:rsidRPr="00236982">
        <w:rPr>
          <w:color w:val="000000"/>
          <w:szCs w:val="22"/>
        </w:rPr>
        <w:instrText>(</w:instrText>
      </w:r>
      <w:r w:rsidRPr="00236982">
        <w:rPr>
          <w:b/>
          <w:color w:val="000000"/>
          <w:sz w:val="18"/>
          <w:szCs w:val="18"/>
        </w:rPr>
        <w:instrText>0, ∞</w:instrText>
      </w:r>
      <w:r w:rsidRPr="00236982">
        <w:rPr>
          <w:color w:val="000000"/>
          <w:szCs w:val="22"/>
        </w:rPr>
        <w:instrText>, )</w:instrText>
      </w:r>
      <w:r w:rsidRPr="00236982">
        <w:rPr>
          <w:color w:val="000000"/>
        </w:rPr>
        <w:instrText>)</w:instrText>
      </w:r>
      <w:r w:rsidRPr="00236982">
        <w:rPr>
          <w:color w:val="000000"/>
        </w:rPr>
        <w:fldChar w:fldCharType="separate"/>
      </w:r>
      <w:r w:rsidRPr="00236982">
        <w:rPr>
          <w:b/>
          <w:noProof/>
          <w:color w:val="000000"/>
        </w:rPr>
        <w:t>!Syntax Error, I</w:t>
      </w:r>
      <w:r w:rsidRPr="00236982">
        <w:rPr>
          <w:color w:val="000000"/>
        </w:rPr>
        <w:fldChar w:fldCharType="end"/>
      </w:r>
      <w:r w:rsidRPr="00236982">
        <w:rPr>
          <w:color w:val="000000"/>
        </w:rPr>
        <w:t>dτ  ch[(π–u</w:t>
      </w:r>
      <w:r w:rsidRPr="00236982">
        <w:rPr>
          <w:rStyle w:val="subscript"/>
          <w:color w:val="000000"/>
        </w:rPr>
        <w:t>0</w:t>
      </w:r>
      <w:r w:rsidRPr="00236982">
        <w:rPr>
          <w:color w:val="000000"/>
        </w:rPr>
        <w:t>)τ] ch[(u</w:t>
      </w:r>
      <w:r w:rsidRPr="00236982">
        <w:rPr>
          <w:rStyle w:val="subscript"/>
          <w:color w:val="000000"/>
        </w:rPr>
        <w:t>0</w:t>
      </w:r>
      <w:r w:rsidRPr="00236982">
        <w:rPr>
          <w:color w:val="000000"/>
        </w:rPr>
        <w:t>-π)τ] / ch</w:t>
      </w:r>
      <w:r w:rsidRPr="00236982">
        <w:rPr>
          <w:rStyle w:val="superscript"/>
          <w:color w:val="000000"/>
        </w:rPr>
        <w:t>2</w:t>
      </w:r>
      <w:r w:rsidRPr="00236982">
        <w:rPr>
          <w:color w:val="000000"/>
        </w:rPr>
        <w:t>(πτ) =  (1/2π)[ πb/sin(πb) + 1 ]</w:t>
      </w:r>
      <w:r>
        <w:rPr>
          <w:color w:val="000000"/>
        </w:rPr>
        <w:tab/>
      </w:r>
      <w:r w:rsidRPr="00236982">
        <w:rPr>
          <w:color w:val="000000"/>
        </w:rPr>
        <w:t>b =  1-u</w:t>
      </w:r>
      <w:r w:rsidRPr="00236982">
        <w:rPr>
          <w:rStyle w:val="subscript"/>
          <w:color w:val="000000"/>
        </w:rPr>
        <w:t>0</w:t>
      </w:r>
      <w:r w:rsidRPr="00236982">
        <w:rPr>
          <w:color w:val="000000"/>
        </w:rPr>
        <w:t>/π</w:t>
      </w:r>
      <w:r>
        <w:rPr>
          <w:color w:val="000000"/>
        </w:rPr>
        <w:tab/>
        <w:t>(4.13)</w:t>
      </w:r>
      <w:r w:rsidRPr="00236982">
        <w:rPr>
          <w:color w:val="000000"/>
        </w:rPr>
        <w:tab/>
      </w:r>
    </w:p>
    <w:p w:rsidR="006A7A17" w:rsidRPr="00236982" w:rsidRDefault="006A7A17" w:rsidP="007E0F49">
      <w:pPr>
        <w:rPr>
          <w:color w:val="000000"/>
        </w:rPr>
      </w:pPr>
      <w:r w:rsidRPr="00236982">
        <w:rPr>
          <w:color w:val="000000"/>
        </w:rPr>
        <w:t>So</w:t>
      </w:r>
    </w:p>
    <w:p w:rsidR="006A7A17" w:rsidRPr="00236982" w:rsidRDefault="006A7A17" w:rsidP="00212D9D">
      <w:pPr>
        <w:rPr>
          <w:color w:val="000000"/>
        </w:rPr>
      </w:pPr>
      <w:r w:rsidRPr="00236982">
        <w:rPr>
          <w:color w:val="000000"/>
        </w:rPr>
        <w:tab/>
        <w:t xml:space="preserve">V(ξ,u)  </w:t>
      </w:r>
      <w:r>
        <w:rPr>
          <w:color w:val="000000"/>
        </w:rPr>
        <w:t>≈</w:t>
      </w:r>
      <w:r w:rsidRPr="00236982">
        <w:rPr>
          <w:color w:val="000000"/>
        </w:rPr>
        <w:t xml:space="preserve">  V</w:t>
      </w:r>
      <w:r w:rsidRPr="00236982">
        <w:rPr>
          <w:rStyle w:val="subscript"/>
          <w:color w:val="000000"/>
        </w:rPr>
        <w:t>0</w:t>
      </w:r>
      <w:r w:rsidRPr="00236982">
        <w:rPr>
          <w:color w:val="000000"/>
        </w:rPr>
        <w:t xml:space="preserve"> </w:t>
      </w:r>
      <w:r w:rsidRPr="00236982">
        <w:rPr>
          <w:color w:val="000000"/>
        </w:rPr>
        <w:fldChar w:fldCharType="begin"/>
      </w:r>
      <w:r w:rsidRPr="00236982">
        <w:rPr>
          <w:color w:val="000000"/>
        </w:rPr>
        <w:instrText xml:space="preserve"> EQ \r(2) </w:instrText>
      </w:r>
      <w:r w:rsidRPr="00236982">
        <w:rPr>
          <w:color w:val="000000"/>
        </w:rPr>
        <w:fldChar w:fldCharType="end"/>
      </w:r>
      <w:r w:rsidRPr="00236982">
        <w:rPr>
          <w:color w:val="000000"/>
        </w:rPr>
        <w:t xml:space="preserve"> </w:t>
      </w:r>
      <w:r w:rsidRPr="00236982">
        <w:rPr>
          <w:color w:val="000000"/>
        </w:rPr>
        <w:fldChar w:fldCharType="begin"/>
      </w:r>
      <w:r w:rsidRPr="00236982">
        <w:rPr>
          <w:color w:val="000000"/>
        </w:rPr>
        <w:instrText xml:space="preserve"> EQ \r(chξ - cosu) </w:instrText>
      </w:r>
      <w:r w:rsidRPr="00236982">
        <w:rPr>
          <w:color w:val="000000"/>
        </w:rPr>
        <w:fldChar w:fldCharType="end"/>
      </w:r>
      <w:r w:rsidRPr="00236982">
        <w:rPr>
          <w:color w:val="000000"/>
        </w:rPr>
        <w:t xml:space="preserve">(1/2π)[ πb/sin(πb) + 1 ]   </w:t>
      </w:r>
      <w:r>
        <w:rPr>
          <w:color w:val="000000"/>
        </w:rPr>
        <w:t>≈</w:t>
      </w:r>
      <w:r w:rsidRPr="00236982">
        <w:rPr>
          <w:color w:val="000000"/>
        </w:rPr>
        <w:t xml:space="preserve"> ( aV</w:t>
      </w:r>
      <w:r w:rsidRPr="00236982">
        <w:rPr>
          <w:rStyle w:val="subscript"/>
          <w:color w:val="000000"/>
        </w:rPr>
        <w:t>0</w:t>
      </w:r>
      <w:r w:rsidRPr="00236982">
        <w:rPr>
          <w:color w:val="000000"/>
        </w:rPr>
        <w:t xml:space="preserve"> /r) [ b + sinπb/π ]/sin(πb)</w:t>
      </w:r>
      <w:r>
        <w:rPr>
          <w:color w:val="000000"/>
        </w:rPr>
        <w:tab/>
        <w:t>(4.14)</w:t>
      </w:r>
    </w:p>
    <w:p w:rsidR="006A7A17" w:rsidRPr="00236982" w:rsidRDefault="006A7A17" w:rsidP="007E0F49">
      <w:pPr>
        <w:rPr>
          <w:color w:val="000000"/>
        </w:rPr>
      </w:pPr>
    </w:p>
    <w:p w:rsidR="006A7A17" w:rsidRPr="00236982" w:rsidRDefault="006A7A17" w:rsidP="00461C35">
      <w:pPr>
        <w:rPr>
          <w:color w:val="000000"/>
        </w:rPr>
      </w:pPr>
      <w:r w:rsidRPr="00236982">
        <w:rPr>
          <w:color w:val="000000"/>
        </w:rPr>
        <w:t>If we think of this as V = Q/r  and using Q = CV</w:t>
      </w:r>
      <w:r w:rsidRPr="00236982">
        <w:rPr>
          <w:rStyle w:val="subscript"/>
          <w:color w:val="000000"/>
        </w:rPr>
        <w:t>0</w:t>
      </w:r>
      <w:r w:rsidRPr="00236982">
        <w:rPr>
          <w:color w:val="000000"/>
        </w:rPr>
        <w:t xml:space="preserve"> we find</w:t>
      </w:r>
    </w:p>
    <w:p w:rsidR="006A7A17" w:rsidRPr="00236982" w:rsidRDefault="006A7A17" w:rsidP="00461C35">
      <w:pPr>
        <w:rPr>
          <w:color w:val="000000"/>
        </w:rPr>
      </w:pPr>
    </w:p>
    <w:p w:rsidR="006A7A17" w:rsidRPr="00236982" w:rsidRDefault="006A7A17" w:rsidP="00212D9D">
      <w:pPr>
        <w:rPr>
          <w:color w:val="000000"/>
        </w:rPr>
      </w:pPr>
      <w:r w:rsidRPr="00236982">
        <w:rPr>
          <w:color w:val="000000"/>
        </w:rPr>
        <w:tab/>
        <w:t>Q =   ( aV</w:t>
      </w:r>
      <w:r w:rsidRPr="00236982">
        <w:rPr>
          <w:rStyle w:val="subscript"/>
          <w:color w:val="000000"/>
        </w:rPr>
        <w:t>0</w:t>
      </w:r>
      <w:r w:rsidRPr="00236982">
        <w:rPr>
          <w:color w:val="000000"/>
        </w:rPr>
        <w:t xml:space="preserve"> ) [ b/sin(πb) + 1/π ]</w:t>
      </w:r>
    </w:p>
    <w:p w:rsidR="006A7A17" w:rsidRPr="00236982" w:rsidRDefault="006A7A17" w:rsidP="00212D9D">
      <w:pPr>
        <w:rPr>
          <w:color w:val="000000"/>
        </w:rPr>
      </w:pPr>
    </w:p>
    <w:p w:rsidR="006A7A17" w:rsidRPr="00C82FA8" w:rsidRDefault="006A7A17" w:rsidP="00236982">
      <w:r w:rsidRPr="00236982">
        <w:rPr>
          <w:color w:val="000000"/>
        </w:rPr>
        <w:tab/>
        <w:t>C =  ( a ) { b/sin(πb) + 1/π }</w:t>
      </w:r>
      <w:r>
        <w:tab/>
      </w:r>
      <w:r>
        <w:tab/>
      </w:r>
      <w:r>
        <w:tab/>
      </w:r>
      <w:r>
        <w:tab/>
      </w:r>
      <w:r w:rsidRPr="00236982">
        <w:rPr>
          <w:color w:val="000000"/>
        </w:rPr>
        <w:t>b =  1-u</w:t>
      </w:r>
      <w:r w:rsidRPr="00236982">
        <w:rPr>
          <w:rStyle w:val="subscript"/>
          <w:color w:val="000000"/>
        </w:rPr>
        <w:t>0</w:t>
      </w:r>
      <w:r w:rsidRPr="00236982">
        <w:rPr>
          <w:color w:val="000000"/>
        </w:rPr>
        <w:t>/π</w:t>
      </w:r>
      <w:r>
        <w:tab/>
      </w:r>
    </w:p>
    <w:p w:rsidR="006A7A17" w:rsidRPr="00236982" w:rsidRDefault="006A7A17" w:rsidP="00236982">
      <w:pPr>
        <w:rPr>
          <w:color w:val="000000"/>
        </w:rPr>
      </w:pPr>
    </w:p>
    <w:p w:rsidR="006A7A17" w:rsidRPr="00236982" w:rsidRDefault="006A7A17" w:rsidP="00236982">
      <w:pPr>
        <w:rPr>
          <w:color w:val="000000"/>
        </w:rPr>
      </w:pPr>
      <w:r w:rsidRPr="00236982">
        <w:rPr>
          <w:color w:val="000000"/>
        </w:rPr>
        <w:tab/>
        <w:t xml:space="preserve"> =  Rsin(u</w:t>
      </w:r>
      <w:r w:rsidRPr="00236982">
        <w:rPr>
          <w:rStyle w:val="subscript"/>
          <w:color w:val="000000"/>
        </w:rPr>
        <w:t>0</w:t>
      </w:r>
      <w:r w:rsidRPr="00236982">
        <w:rPr>
          <w:color w:val="000000"/>
        </w:rPr>
        <w:t>) { (1-u</w:t>
      </w:r>
      <w:r w:rsidRPr="00236982">
        <w:rPr>
          <w:rStyle w:val="subscript"/>
          <w:color w:val="000000"/>
        </w:rPr>
        <w:t>0</w:t>
      </w:r>
      <w:r w:rsidRPr="00236982">
        <w:rPr>
          <w:color w:val="000000"/>
        </w:rPr>
        <w:t>/π) /[sin(u</w:t>
      </w:r>
      <w:r w:rsidRPr="00236982">
        <w:rPr>
          <w:rStyle w:val="subscript"/>
          <w:color w:val="000000"/>
        </w:rPr>
        <w:t>0</w:t>
      </w:r>
      <w:r w:rsidRPr="00236982">
        <w:rPr>
          <w:color w:val="000000"/>
        </w:rPr>
        <w:t>)] + 1/π }</w:t>
      </w:r>
      <w:r>
        <w:rPr>
          <w:color w:val="000000"/>
        </w:rPr>
        <w:tab/>
      </w:r>
      <w:r>
        <w:rPr>
          <w:color w:val="000000"/>
        </w:rPr>
        <w:tab/>
        <w:t xml:space="preserve">a = </w:t>
      </w:r>
      <w:r w:rsidRPr="00236982">
        <w:rPr>
          <w:color w:val="000000"/>
        </w:rPr>
        <w:t>Rsin(u</w:t>
      </w:r>
      <w:r w:rsidRPr="00236982">
        <w:rPr>
          <w:rStyle w:val="subscript"/>
          <w:color w:val="000000"/>
        </w:rPr>
        <w:t>0</w:t>
      </w:r>
      <w:r w:rsidRPr="00236982">
        <w:rPr>
          <w:color w:val="000000"/>
        </w:rPr>
        <w:t>)</w:t>
      </w:r>
    </w:p>
    <w:p w:rsidR="006A7A17" w:rsidRPr="00236982" w:rsidRDefault="006A7A17" w:rsidP="00212D9D">
      <w:pPr>
        <w:rPr>
          <w:color w:val="000000"/>
        </w:rPr>
      </w:pPr>
    </w:p>
    <w:p w:rsidR="006A7A17" w:rsidRDefault="006A7A17" w:rsidP="00236982">
      <w:pPr>
        <w:rPr>
          <w:color w:val="000000"/>
        </w:rPr>
      </w:pPr>
      <w:r w:rsidRPr="00236982">
        <w:rPr>
          <w:color w:val="000000"/>
        </w:rPr>
        <w:tab/>
        <w:t xml:space="preserve">  =  (R/π) { π -  u</w:t>
      </w:r>
      <w:r w:rsidRPr="00236982">
        <w:rPr>
          <w:rStyle w:val="subscript"/>
          <w:color w:val="000000"/>
        </w:rPr>
        <w:t>0</w:t>
      </w:r>
      <w:r w:rsidRPr="00236982">
        <w:rPr>
          <w:color w:val="000000"/>
        </w:rPr>
        <w:t xml:space="preserve"> + sin(u</w:t>
      </w:r>
      <w:r w:rsidRPr="00236982">
        <w:rPr>
          <w:rStyle w:val="subscript"/>
          <w:color w:val="000000"/>
        </w:rPr>
        <w:t>0</w:t>
      </w:r>
      <w:r w:rsidRPr="00236982">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(4.15)</w:t>
      </w:r>
    </w:p>
    <w:p w:rsidR="006A7A17" w:rsidRDefault="006A7A17" w:rsidP="00236982">
      <w:pPr>
        <w:rPr>
          <w:color w:val="000000"/>
        </w:rPr>
      </w:pPr>
    </w:p>
    <w:p w:rsidR="006A7A17" w:rsidRPr="00697C9C" w:rsidRDefault="006A7A17" w:rsidP="00461C35">
      <w:r>
        <w:rPr>
          <w:color w:val="000000"/>
        </w:rPr>
        <w:t>which is indeed the known capacitance of a spherical bowl. In the limit u</w:t>
      </w:r>
      <w:r>
        <w:rPr>
          <w:rStyle w:val="subscript"/>
        </w:rPr>
        <w:t>0</w:t>
      </w:r>
      <w:r>
        <w:t xml:space="preserve"> → 0 the formula gives C = R which is the capacitance of a sphere of radius R, while the limit u</w:t>
      </w:r>
      <w:r>
        <w:rPr>
          <w:rStyle w:val="subscript"/>
        </w:rPr>
        <w:t>0</w:t>
      </w:r>
      <w:r>
        <w:t xml:space="preserve">→ π (b→0) gives C = 2a/π which is the capacitance of a disk of radius a, a nice spinoff result. </w:t>
      </w:r>
    </w:p>
    <w:p w:rsidR="006A7A17" w:rsidRDefault="006A7A17" w:rsidP="00461C35"/>
    <w:p w:rsidR="006A7A17" w:rsidRDefault="006A7A17" w:rsidP="000E3F6F">
      <w:pPr>
        <w:pStyle w:val="Heading2"/>
      </w:pPr>
      <w:bookmarkStart w:id="314" w:name="_Toc284859887"/>
      <w:bookmarkStart w:id="315" w:name="_Toc284865189"/>
      <w:bookmarkStart w:id="316" w:name="_Toc284865214"/>
      <w:bookmarkStart w:id="317" w:name="_Toc284869336"/>
      <w:bookmarkStart w:id="318" w:name="_Toc284869362"/>
      <w:bookmarkStart w:id="319" w:name="_Toc284869423"/>
      <w:bookmarkStart w:id="320" w:name="_Toc284869449"/>
      <w:bookmarkStart w:id="321" w:name="_Toc284873722"/>
      <w:bookmarkStart w:id="322" w:name="_Toc284999174"/>
      <w:bookmarkStart w:id="323" w:name="_Toc285643309"/>
      <w:bookmarkStart w:id="324" w:name="_Toc285649999"/>
      <w:bookmarkStart w:id="325" w:name="_Toc285650726"/>
      <w:bookmarkStart w:id="326" w:name="_Toc285650777"/>
      <w:bookmarkStart w:id="327" w:name="_Toc285709316"/>
      <w:bookmarkStart w:id="328" w:name="_Toc285709805"/>
      <w:bookmarkStart w:id="329" w:name="_Toc285874016"/>
      <w:bookmarkStart w:id="330" w:name="_Toc285874054"/>
      <w:bookmarkStart w:id="331" w:name="_Toc285906240"/>
      <w:bookmarkStart w:id="332" w:name="_Toc285906968"/>
      <w:bookmarkStart w:id="333" w:name="_Toc285907035"/>
      <w:bookmarkStart w:id="334" w:name="_Toc285973248"/>
      <w:bookmarkStart w:id="335" w:name="_Toc285980481"/>
      <w:r>
        <w:t>5. Toroidal coordinates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6A7A17" w:rsidRDefault="006A7A17" w:rsidP="004B3B62"/>
    <w:p w:rsidR="006A7A17" w:rsidRPr="004B3B62" w:rsidRDefault="006A7A17" w:rsidP="008D3D82">
      <w:pPr>
        <w:pStyle w:val="Heading3"/>
      </w:pPr>
      <w:bookmarkStart w:id="336" w:name="_Toc284859888"/>
      <w:bookmarkStart w:id="337" w:name="_Toc284865190"/>
      <w:bookmarkStart w:id="338" w:name="_Toc284865215"/>
      <w:bookmarkStart w:id="339" w:name="_Toc284869337"/>
      <w:bookmarkStart w:id="340" w:name="_Toc284869363"/>
      <w:bookmarkStart w:id="341" w:name="_Toc284869424"/>
      <w:bookmarkStart w:id="342" w:name="_Toc284869450"/>
      <w:bookmarkStart w:id="343" w:name="_Toc284873723"/>
      <w:bookmarkStart w:id="344" w:name="_Toc284999175"/>
      <w:bookmarkStart w:id="345" w:name="_Toc285643310"/>
      <w:bookmarkStart w:id="346" w:name="_Toc285650000"/>
      <w:bookmarkStart w:id="347" w:name="_Toc285650727"/>
      <w:bookmarkStart w:id="348" w:name="_Toc285650778"/>
      <w:bookmarkStart w:id="349" w:name="_Toc285709317"/>
      <w:bookmarkStart w:id="350" w:name="_Toc285709806"/>
      <w:bookmarkStart w:id="351" w:name="_Toc285874017"/>
      <w:bookmarkStart w:id="352" w:name="_Toc285874055"/>
      <w:bookmarkStart w:id="353" w:name="_Toc285906241"/>
      <w:bookmarkStart w:id="354" w:name="_Toc285906969"/>
      <w:bookmarkStart w:id="355" w:name="_Toc285907036"/>
      <w:bookmarkStart w:id="356" w:name="_Toc285973249"/>
      <w:bookmarkStart w:id="357" w:name="_Toc285980482"/>
      <w:r>
        <w:t>(a) Verbal description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6A7A17" w:rsidRDefault="006A7A17" w:rsidP="00461C35"/>
    <w:p w:rsidR="006A7A17" w:rsidRDefault="006A7A17" w:rsidP="00461C35">
      <w:r>
        <w:t>Here is the basic toroidal picture as a slice in any azimuthal plane, where ρ and z are the usual cylindrical coordinates,</w:t>
      </w:r>
    </w:p>
    <w:p w:rsidR="006A7A17" w:rsidRDefault="006A7A17" w:rsidP="00461C35"/>
    <w:p w:rsidR="006A7A17" w:rsidRDefault="006A7A17" w:rsidP="00461C35">
      <w:r>
        <w:pict>
          <v:shape id="_x0000_i1035" type="#_x0000_t75" style="width:260.25pt;height:233.25pt">
            <v:imagedata r:id="rId16" o:title=""/>
          </v:shape>
        </w:pict>
      </w:r>
      <w:r>
        <w:t xml:space="preserve">      </w:t>
      </w:r>
      <w:r>
        <w:pict>
          <v:shape id="_x0000_i1036" type="#_x0000_t75" style="width:168pt;height:96pt">
            <v:imagedata r:id="rId17" o:title=""/>
          </v:shape>
        </w:pict>
      </w:r>
    </w:p>
    <w:p w:rsidR="006A7A17" w:rsidRDefault="006A7A17" w:rsidP="00461C35"/>
    <w:p w:rsidR="006A7A17" w:rsidRDefault="006A7A17" w:rsidP="00461C35">
      <w:r>
        <w:t>In this picture, the level surfaces of u appear to be vertical set of circles, but each circle is really truncated at the plane z=0 [ since sign(z) = sign(sinu) according to 5.1 below]  so we have a set of upper bowls and a set of lower bowls. In this traditional picture, a huge upper bowl has as its limit an iris just above the z=0 plane which is labeled u=0. As these bowls shrink, we pass through the u = 2π/8 bowl shown, and eventually reach very shallow bowls with the limit of a disk of radius a at u = π. Continuing u we cover all the lower bowls and end up with an iris just below the z=0 plane at u = 2π. There is then a discontinuity in u at this iris value, as shown on the right. All these u bowls have a common circular lip in the z=0 plane of radius a, so the distance between the two focal points in the picture above is 2a. One can interpret u as the external bowl lip angle relative to the z=0 plane, but that fact is not very obvious from the above pictures.</w:t>
      </w:r>
    </w:p>
    <w:p w:rsidR="006A7A17" w:rsidRDefault="006A7A17" w:rsidP="00461C35">
      <w:r>
        <w:tab/>
        <w:t>Meanwhile the horizontal circles show slices of the toroids labeled by ξ . In the limit ξ →0 one gets an exceedingly fat toroid with no hole whose inner surface sweeps up against the z axis. Conversely, as ξ→∞, the toroids shrink to a thin circular wire matching the bowl lips. It might be noted that these horizontal circles are the famous ones of Apollonius where |</w:t>
      </w:r>
      <w:r w:rsidRPr="00120E44">
        <w:rPr>
          <w:b/>
        </w:rPr>
        <w:t>r</w:t>
      </w:r>
      <w:r>
        <w:t xml:space="preserve"> - </w:t>
      </w:r>
      <w:r w:rsidRPr="00120E44">
        <w:rPr>
          <w:b/>
        </w:rPr>
        <w:t>a</w:t>
      </w:r>
      <w:r>
        <w:t>|/|</w:t>
      </w:r>
      <w:r w:rsidRPr="00120E44">
        <w:rPr>
          <w:b/>
        </w:rPr>
        <w:t>r</w:t>
      </w:r>
      <w:r>
        <w:rPr>
          <w:b/>
        </w:rPr>
        <w:t xml:space="preserve"> </w:t>
      </w:r>
      <w:r>
        <w:t xml:space="preserve">+ </w:t>
      </w:r>
      <w:r w:rsidRPr="00120E44">
        <w:rPr>
          <w:b/>
        </w:rPr>
        <w:t>a</w:t>
      </w:r>
      <w:r>
        <w:t>|  = constant, and in this case that constant is e</w:t>
      </w:r>
      <w:r>
        <w:rPr>
          <w:rStyle w:val="superscript"/>
        </w:rPr>
        <w:t>-ξ</w:t>
      </w:r>
      <w:r>
        <w:t xml:space="preserve">. </w:t>
      </w:r>
    </w:p>
    <w:p w:rsidR="006A7A17" w:rsidRDefault="006A7A17" w:rsidP="00461C35">
      <w:r>
        <w:tab/>
        <w:t xml:space="preserve">Toroidal coordinates start life as 2D bipolar coordinates with the same picture as above, but the left side circles have ξ &lt; 0.  For 3D toroidal coordinates, one takes just the right side of the above picture with ξ &gt; 0 and rotates this around the z axis to get the 3D bowls and toroids. </w:t>
      </w:r>
    </w:p>
    <w:p w:rsidR="006A7A17" w:rsidRDefault="006A7A17" w:rsidP="00461C35">
      <w:r>
        <w:tab/>
        <w:t xml:space="preserve">Lest it be overlooked, the two sets of circles are orthogonal at all intersections, and are both orthogonal to the azimuthal unit vector at any point. The toroidal system is an orthogonal one with a diagonal metric tensor. </w:t>
      </w:r>
    </w:p>
    <w:p w:rsidR="006A7A17" w:rsidRDefault="006A7A17" w:rsidP="00461C35"/>
    <w:p w:rsidR="006A7A17" w:rsidRDefault="006A7A17" w:rsidP="008D3D82">
      <w:pPr>
        <w:pStyle w:val="Heading3"/>
      </w:pPr>
      <w:bookmarkStart w:id="358" w:name="_Toc284859889"/>
      <w:bookmarkStart w:id="359" w:name="_Toc284865191"/>
      <w:bookmarkStart w:id="360" w:name="_Toc284865216"/>
      <w:bookmarkStart w:id="361" w:name="_Toc284869338"/>
      <w:bookmarkStart w:id="362" w:name="_Toc284869364"/>
      <w:bookmarkStart w:id="363" w:name="_Toc284869425"/>
      <w:bookmarkStart w:id="364" w:name="_Toc284869451"/>
      <w:bookmarkStart w:id="365" w:name="_Toc284873724"/>
      <w:bookmarkStart w:id="366" w:name="_Toc284999176"/>
      <w:bookmarkStart w:id="367" w:name="_Toc285643311"/>
      <w:bookmarkStart w:id="368" w:name="_Toc285650001"/>
      <w:bookmarkStart w:id="369" w:name="_Toc285650728"/>
      <w:bookmarkStart w:id="370" w:name="_Toc285650779"/>
      <w:bookmarkStart w:id="371" w:name="_Toc285709318"/>
      <w:bookmarkStart w:id="372" w:name="_Toc285709807"/>
      <w:bookmarkStart w:id="373" w:name="_Toc285874018"/>
      <w:bookmarkStart w:id="374" w:name="_Toc285874056"/>
      <w:bookmarkStart w:id="375" w:name="_Toc285906242"/>
      <w:bookmarkStart w:id="376" w:name="_Toc285906970"/>
      <w:bookmarkStart w:id="377" w:name="_Toc285907037"/>
      <w:bookmarkStart w:id="378" w:name="_Toc285973250"/>
      <w:bookmarkStart w:id="379" w:name="_Toc285980483"/>
      <w:r>
        <w:t>(b) Equations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rsidR="006A7A17" w:rsidRDefault="006A7A17" w:rsidP="00461C35"/>
    <w:p w:rsidR="006A7A17" w:rsidRDefault="006A7A17" w:rsidP="00461C35">
      <w:r>
        <w:t xml:space="preserve">The defining equations are these for toroidal coordinates (toroid,bowl,plane) = (ξ,u,φ) : </w:t>
      </w:r>
    </w:p>
    <w:p w:rsidR="006A7A17" w:rsidRDefault="006A7A17" w:rsidP="00461C35"/>
    <w:p w:rsidR="006A7A17" w:rsidRPr="005311CD" w:rsidRDefault="006A7A17" w:rsidP="004B3B62">
      <w:r>
        <w:tab/>
        <w:t>x  =  a cosφ shξ/(chξ - cosu)</w:t>
      </w:r>
      <w:r>
        <w:tab/>
      </w:r>
      <w:r>
        <w:tab/>
        <w:t>ρ  = a shξ/(chξ - cosu)</w:t>
      </w:r>
      <w:r>
        <w:tab/>
      </w:r>
      <w:r>
        <w:tab/>
        <w:t>ρ</w:t>
      </w:r>
      <w:r>
        <w:rPr>
          <w:rStyle w:val="superscript"/>
        </w:rPr>
        <w:t>2</w:t>
      </w:r>
      <w:r>
        <w:t xml:space="preserve"> = x</w:t>
      </w:r>
      <w:r>
        <w:rPr>
          <w:rStyle w:val="superscript"/>
        </w:rPr>
        <w:t>2</w:t>
      </w:r>
      <w:r>
        <w:t>+ y</w:t>
      </w:r>
      <w:r>
        <w:rPr>
          <w:rStyle w:val="superscript"/>
        </w:rPr>
        <w:t>2</w:t>
      </w:r>
    </w:p>
    <w:p w:rsidR="006A7A17" w:rsidRDefault="006A7A17" w:rsidP="004B3B62">
      <w:r>
        <w:tab/>
        <w:t>y  =  a sinφ shξ/(chξ - cosu)</w:t>
      </w:r>
    </w:p>
    <w:p w:rsidR="006A7A17" w:rsidRPr="005311CD" w:rsidRDefault="006A7A17" w:rsidP="004B3B62">
      <w:r>
        <w:tab/>
        <w:t>z  =  a sinu</w:t>
      </w:r>
      <w:r w:rsidRPr="00A33E1E">
        <w:t>/(chξ - cosu)</w:t>
      </w:r>
      <w:r>
        <w:tab/>
      </w:r>
      <w:r>
        <w:tab/>
      </w:r>
      <w:r>
        <w:tab/>
      </w:r>
      <w:r>
        <w:tab/>
      </w:r>
      <w:r>
        <w:tab/>
      </w:r>
      <w:r>
        <w:tab/>
      </w:r>
      <w:r>
        <w:tab/>
      </w:r>
      <w:r>
        <w:tab/>
      </w:r>
      <w:r>
        <w:tab/>
        <w:t>(5.1)</w:t>
      </w:r>
    </w:p>
    <w:p w:rsidR="006A7A17" w:rsidRPr="005805DF" w:rsidRDefault="006A7A17" w:rsidP="00461C35"/>
    <w:p w:rsidR="006A7A17" w:rsidRDefault="006A7A17" w:rsidP="00461C35">
      <w:r>
        <w:t>Here then is a summary of all the basic facts of interest</w:t>
      </w:r>
    </w:p>
    <w:p w:rsidR="006A7A17" w:rsidRDefault="006A7A17" w:rsidP="00461C35"/>
    <w:p w:rsidR="006A7A17" w:rsidRDefault="006A7A17" w:rsidP="004B3B62">
      <w:pPr>
        <w:rPr>
          <w:rStyle w:val="subscript"/>
        </w:rPr>
      </w:pPr>
      <w:r>
        <w:tab/>
        <w:t>ρ =  ashξ/(chξ–cosu)   ρ&gt;0</w:t>
      </w:r>
      <w:r>
        <w:tab/>
      </w:r>
      <w:r>
        <w:tab/>
        <w:t>h</w:t>
      </w:r>
      <w:r>
        <w:rPr>
          <w:rStyle w:val="subscript"/>
        </w:rPr>
        <w:t>ξ</w:t>
      </w:r>
      <w:r>
        <w:t xml:space="preserve"> = h</w:t>
      </w:r>
      <w:r>
        <w:rPr>
          <w:rStyle w:val="subscript"/>
        </w:rPr>
        <w:t>u</w:t>
      </w:r>
      <w:r>
        <w:t xml:space="preserve">  = a/(chξ–cosu)</w:t>
      </w:r>
      <w:r>
        <w:tab/>
      </w:r>
      <w:r>
        <w:tab/>
        <w:t>h</w:t>
      </w:r>
      <w:r>
        <w:rPr>
          <w:rStyle w:val="subscript"/>
        </w:rPr>
        <w:t>φ</w:t>
      </w:r>
      <w:r>
        <w:t xml:space="preserve"> = shξ h</w:t>
      </w:r>
      <w:r>
        <w:rPr>
          <w:rStyle w:val="subscript"/>
        </w:rPr>
        <w:t>ξ</w:t>
      </w:r>
    </w:p>
    <w:p w:rsidR="006A7A17" w:rsidRPr="00D43584" w:rsidRDefault="006A7A17" w:rsidP="004B3B62">
      <w:r>
        <w:tab/>
        <w:t>z =  asinu/(</w:t>
      </w:r>
      <w:r w:rsidRPr="001C73E9">
        <w:t xml:space="preserve"> </w:t>
      </w:r>
      <w:r>
        <w:t>chξ–cosu)</w:t>
      </w:r>
      <w:r>
        <w:tab/>
      </w:r>
      <w:r>
        <w:tab/>
        <w:t>ρ</w:t>
      </w:r>
      <w:r>
        <w:rPr>
          <w:rStyle w:val="superscript"/>
        </w:rPr>
        <w:t>2</w:t>
      </w:r>
      <w:r>
        <w:t xml:space="preserve"> = x</w:t>
      </w:r>
      <w:r>
        <w:rPr>
          <w:rStyle w:val="superscript"/>
        </w:rPr>
        <w:t>2</w:t>
      </w:r>
      <w:r>
        <w:t>+ y</w:t>
      </w:r>
      <w:r>
        <w:rPr>
          <w:rStyle w:val="superscript"/>
        </w:rPr>
        <w:t>2</w:t>
      </w:r>
      <w:r>
        <w:rPr>
          <w:rStyle w:val="superscript"/>
        </w:rPr>
        <w:tab/>
      </w:r>
      <w:r>
        <w:rPr>
          <w:rStyle w:val="superscript"/>
        </w:rPr>
        <w:tab/>
      </w:r>
      <w:r>
        <w:rPr>
          <w:rStyle w:val="superscript"/>
        </w:rPr>
        <w:tab/>
      </w:r>
      <w:r>
        <w:t>z/ρ = sinu/shξ</w:t>
      </w:r>
      <w:r>
        <w:tab/>
      </w:r>
      <w:r>
        <w:tab/>
        <w:t>(5.2)</w:t>
      </w:r>
    </w:p>
    <w:p w:rsidR="006A7A17" w:rsidRDefault="006A7A17" w:rsidP="004B3B62"/>
    <w:p w:rsidR="006A7A17" w:rsidRDefault="006A7A17" w:rsidP="004B3B62">
      <w:r>
        <w:tab/>
        <w:t>ξ = tanh</w:t>
      </w:r>
      <w:r>
        <w:rPr>
          <w:rStyle w:val="superscript"/>
        </w:rPr>
        <w:t>-1</w:t>
      </w:r>
      <w:r>
        <w:t>[2aρ/(a</w:t>
      </w:r>
      <w:r>
        <w:rPr>
          <w:rStyle w:val="superscript"/>
        </w:rPr>
        <w:t>2</w:t>
      </w:r>
      <w:r>
        <w:t>+ ρ</w:t>
      </w:r>
      <w:r>
        <w:rPr>
          <w:rStyle w:val="superscript"/>
        </w:rPr>
        <w:t>2</w:t>
      </w:r>
      <w:r>
        <w:t>+ z</w:t>
      </w:r>
      <w:r>
        <w:rPr>
          <w:rStyle w:val="superscript"/>
        </w:rPr>
        <w:t>2</w:t>
      </w:r>
      <w:r>
        <w:t>)]</w:t>
      </w:r>
      <w:r>
        <w:tab/>
      </w:r>
      <w:r>
        <w:tab/>
        <w:t xml:space="preserve"> metric tensor = diag(h</w:t>
      </w:r>
      <w:r>
        <w:rPr>
          <w:rStyle w:val="subscript"/>
        </w:rPr>
        <w:t>ξ</w:t>
      </w:r>
      <w:r>
        <w:rPr>
          <w:rStyle w:val="superscript"/>
        </w:rPr>
        <w:t>2</w:t>
      </w:r>
      <w:r>
        <w:t>,</w:t>
      </w:r>
      <w:r w:rsidRPr="00D43584">
        <w:t xml:space="preserve"> </w:t>
      </w:r>
      <w:r>
        <w:t>h</w:t>
      </w:r>
      <w:r>
        <w:rPr>
          <w:rStyle w:val="subscript"/>
        </w:rPr>
        <w:t>u</w:t>
      </w:r>
      <w:r>
        <w:rPr>
          <w:rStyle w:val="superscript"/>
        </w:rPr>
        <w:t>2</w:t>
      </w:r>
      <w:r>
        <w:t>,</w:t>
      </w:r>
      <w:r w:rsidRPr="00D43584">
        <w:t xml:space="preserve"> </w:t>
      </w:r>
      <w:r>
        <w:t>h</w:t>
      </w:r>
      <w:r>
        <w:rPr>
          <w:rStyle w:val="subscript"/>
        </w:rPr>
        <w:t>φ</w:t>
      </w:r>
      <w:r>
        <w:rPr>
          <w:rStyle w:val="superscript"/>
        </w:rPr>
        <w:t>2</w:t>
      </w:r>
      <w:r>
        <w:t>)</w:t>
      </w:r>
    </w:p>
    <w:p w:rsidR="006A7A17" w:rsidRDefault="006A7A17" w:rsidP="004B3B62">
      <w:r>
        <w:tab/>
        <w:t>tanu = [ -2az/(a</w:t>
      </w:r>
      <w:r>
        <w:rPr>
          <w:rStyle w:val="superscript"/>
        </w:rPr>
        <w:t>2</w:t>
      </w:r>
      <w:r>
        <w:t>-ρ</w:t>
      </w:r>
      <w:r>
        <w:rPr>
          <w:rStyle w:val="superscript"/>
        </w:rPr>
        <w:t>2</w:t>
      </w:r>
      <w:r>
        <w:t>-z</w:t>
      </w:r>
      <w:r>
        <w:rPr>
          <w:rStyle w:val="superscript"/>
        </w:rPr>
        <w:t>2</w:t>
      </w:r>
      <w:r>
        <w:t xml:space="preserve">)]  </w:t>
      </w:r>
      <w:r>
        <w:tab/>
      </w:r>
      <w:r>
        <w:tab/>
        <w:t xml:space="preserve">// use algorithm to find u  (see later) </w:t>
      </w:r>
      <w:r>
        <w:tab/>
      </w:r>
      <w:r>
        <w:tab/>
      </w:r>
      <w:r>
        <w:tab/>
        <w:t>(5.3)</w:t>
      </w:r>
    </w:p>
    <w:p w:rsidR="006A7A17" w:rsidRDefault="006A7A17" w:rsidP="004B3B62"/>
    <w:p w:rsidR="006A7A17" w:rsidRPr="005A54C8" w:rsidRDefault="006A7A17" w:rsidP="004B3B62">
      <w:r>
        <w:tab/>
        <w:t>r</w:t>
      </w:r>
      <w:r>
        <w:rPr>
          <w:rStyle w:val="superscript"/>
        </w:rPr>
        <w:t>2</w:t>
      </w:r>
      <w:r>
        <w:t xml:space="preserve"> = a</w:t>
      </w:r>
      <w:r>
        <w:rPr>
          <w:rStyle w:val="superscript"/>
        </w:rPr>
        <w:t>2</w:t>
      </w:r>
      <w:r>
        <w:t xml:space="preserve"> (sh</w:t>
      </w:r>
      <w:r>
        <w:rPr>
          <w:rStyle w:val="superscript"/>
        </w:rPr>
        <w:t>2</w:t>
      </w:r>
      <w:r>
        <w:t>ξ + sin</w:t>
      </w:r>
      <w:r>
        <w:rPr>
          <w:rStyle w:val="superscript"/>
        </w:rPr>
        <w:t>2</w:t>
      </w:r>
      <w:r>
        <w:t>u) / (chξ-cosu)</w:t>
      </w:r>
      <w:r>
        <w:rPr>
          <w:rStyle w:val="superscript"/>
        </w:rPr>
        <w:t>2</w:t>
      </w:r>
      <w:r>
        <w:t xml:space="preserve">  = ρ</w:t>
      </w:r>
      <w:r>
        <w:rPr>
          <w:rStyle w:val="superscript"/>
        </w:rPr>
        <w:t>2</w:t>
      </w:r>
      <w:r>
        <w:t>+z</w:t>
      </w:r>
      <w:r>
        <w:rPr>
          <w:rStyle w:val="superscript"/>
        </w:rPr>
        <w:t>2</w:t>
      </w:r>
      <w:r>
        <w:tab/>
      </w:r>
      <w:r>
        <w:tab/>
        <w:t>tanφ ≡ z/ρ =  sinu/shξ</w:t>
      </w:r>
      <w:r>
        <w:tab/>
      </w:r>
      <w:r>
        <w:tab/>
      </w:r>
      <w:r>
        <w:tab/>
        <w:t>(5.4)</w:t>
      </w:r>
    </w:p>
    <w:p w:rsidR="006A7A17" w:rsidRDefault="006A7A17" w:rsidP="004B3B62"/>
    <w:p w:rsidR="006A7A17" w:rsidRDefault="006A7A17" w:rsidP="004B3B62">
      <w:r>
        <w:tab/>
        <w:t>ρ</w:t>
      </w:r>
      <w:r>
        <w:rPr>
          <w:rStyle w:val="superscript"/>
        </w:rPr>
        <w:t>2</w:t>
      </w:r>
      <w:r>
        <w:t xml:space="preserve"> + (z- acotu)</w:t>
      </w:r>
      <w:r>
        <w:rPr>
          <w:rStyle w:val="superscript"/>
        </w:rPr>
        <w:t>2</w:t>
      </w:r>
      <w:r>
        <w:t xml:space="preserve"> =  a</w:t>
      </w:r>
      <w:r>
        <w:rPr>
          <w:rStyle w:val="superscript"/>
        </w:rPr>
        <w:t>2</w:t>
      </w:r>
      <w:r>
        <w:t>/sin</w:t>
      </w:r>
      <w:r>
        <w:rPr>
          <w:rStyle w:val="superscript"/>
        </w:rPr>
        <w:t>2</w:t>
      </w:r>
      <w:r>
        <w:t>u</w:t>
      </w:r>
      <w:r>
        <w:tab/>
      </w:r>
      <w:r>
        <w:tab/>
        <w:t>z</w:t>
      </w:r>
      <w:r>
        <w:rPr>
          <w:rStyle w:val="subscript"/>
        </w:rPr>
        <w:t>c</w:t>
      </w:r>
      <w:r>
        <w:t xml:space="preserve"> = a cot(u)</w:t>
      </w:r>
      <w:r>
        <w:tab/>
        <w:t>radius = a/|sinu|</w:t>
      </w:r>
      <w:r>
        <w:tab/>
        <w:t xml:space="preserve">   // vertical circles</w:t>
      </w:r>
    </w:p>
    <w:p w:rsidR="006A7A17" w:rsidRDefault="006A7A17" w:rsidP="004B3B62">
      <w:r>
        <w:tab/>
        <w:t>(ρ - acothξ)</w:t>
      </w:r>
      <w:r>
        <w:rPr>
          <w:rStyle w:val="superscript"/>
        </w:rPr>
        <w:t>2</w:t>
      </w:r>
      <w:r>
        <w:t xml:space="preserve"> + z</w:t>
      </w:r>
      <w:r>
        <w:rPr>
          <w:rStyle w:val="superscript"/>
        </w:rPr>
        <w:t>2</w:t>
      </w:r>
      <w:r>
        <w:t xml:space="preserve"> = a</w:t>
      </w:r>
      <w:r>
        <w:rPr>
          <w:rStyle w:val="superscript"/>
        </w:rPr>
        <w:t>2</w:t>
      </w:r>
      <w:r>
        <w:t>/sh</w:t>
      </w:r>
      <w:r>
        <w:rPr>
          <w:rStyle w:val="superscript"/>
        </w:rPr>
        <w:t>2</w:t>
      </w:r>
      <w:r>
        <w:t>ξ</w:t>
      </w:r>
      <w:r>
        <w:tab/>
      </w:r>
      <w:r>
        <w:tab/>
        <w:t>ρ</w:t>
      </w:r>
      <w:r>
        <w:rPr>
          <w:rStyle w:val="subscript"/>
        </w:rPr>
        <w:t>c</w:t>
      </w:r>
      <w:r>
        <w:t xml:space="preserve"> = acothξ</w:t>
      </w:r>
      <w:r>
        <w:tab/>
        <w:t>radius = a/|shξ|</w:t>
      </w:r>
      <w:r>
        <w:tab/>
        <w:t xml:space="preserve">   // horizontal circles</w:t>
      </w:r>
      <w:r>
        <w:tab/>
        <w:t>(5.5)</w:t>
      </w:r>
    </w:p>
    <w:p w:rsidR="006A7A17" w:rsidRPr="00454FB3" w:rsidRDefault="006A7A17" w:rsidP="004B3B62"/>
    <w:p w:rsidR="006A7A17" w:rsidRDefault="006A7A17" w:rsidP="004B3B62">
      <w:r>
        <w:tab/>
        <w:t xml:space="preserve">ranges: </w:t>
      </w:r>
      <w:r>
        <w:tab/>
      </w:r>
      <w:r>
        <w:tab/>
        <w:t>ξ in (0, ∞)</w:t>
      </w:r>
      <w:r>
        <w:tab/>
        <w:t>u in (0,2π)</w:t>
      </w:r>
      <w:r>
        <w:tab/>
        <w:t>φ in (0,2π)</w:t>
      </w:r>
    </w:p>
    <w:p w:rsidR="006A7A17" w:rsidRDefault="006A7A17" w:rsidP="004B3B62"/>
    <w:p w:rsidR="006A7A17" w:rsidRDefault="006A7A17" w:rsidP="004B3B62">
      <w:r>
        <w:t>Notice that the radius of the sphere on which a bowl u</w:t>
      </w:r>
      <w:r>
        <w:rPr>
          <w:rStyle w:val="subscript"/>
        </w:rPr>
        <w:t>0</w:t>
      </w:r>
      <w:r>
        <w:t xml:space="preserve"> lies is R = a/|sinu</w:t>
      </w:r>
      <w:r>
        <w:rPr>
          <w:rStyle w:val="subscript"/>
        </w:rPr>
        <w:t>0</w:t>
      </w:r>
      <w:r>
        <w:t xml:space="preserve">|.  </w:t>
      </w:r>
    </w:p>
    <w:p w:rsidR="006A7A17" w:rsidRDefault="006A7A17" w:rsidP="004B3B62"/>
    <w:p w:rsidR="006A7A17" w:rsidRDefault="006A7A17" w:rsidP="009752C9">
      <w:pPr>
        <w:pStyle w:val="Heading3"/>
      </w:pPr>
      <w:bookmarkStart w:id="380" w:name="_Toc284999177"/>
      <w:bookmarkStart w:id="381" w:name="_Toc285643312"/>
      <w:bookmarkStart w:id="382" w:name="_Toc285650002"/>
      <w:bookmarkStart w:id="383" w:name="_Toc285650729"/>
      <w:bookmarkStart w:id="384" w:name="_Toc285650780"/>
      <w:bookmarkStart w:id="385" w:name="_Toc285709319"/>
      <w:bookmarkStart w:id="386" w:name="_Toc285709808"/>
      <w:bookmarkStart w:id="387" w:name="_Toc285874019"/>
      <w:bookmarkStart w:id="388" w:name="_Toc285874057"/>
      <w:bookmarkStart w:id="389" w:name="_Toc285906243"/>
      <w:bookmarkStart w:id="390" w:name="_Toc285906971"/>
      <w:bookmarkStart w:id="391" w:name="_Toc285907038"/>
      <w:bookmarkStart w:id="392" w:name="_Toc285973251"/>
      <w:bookmarkStart w:id="393" w:name="_Toc285980484"/>
      <w:r>
        <w:t>(c) More pictures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rsidR="006A7A17" w:rsidRDefault="006A7A17" w:rsidP="004B3B62"/>
    <w:p w:rsidR="006A7A17" w:rsidRDefault="006A7A17" w:rsidP="004B3B62">
      <w:r>
        <w:t xml:space="preserve">The following detailed Maple plots of u contours have proved helpful to the author: </w:t>
      </w:r>
    </w:p>
    <w:p w:rsidR="006A7A17" w:rsidRDefault="006A7A17" w:rsidP="004B3B62"/>
    <w:p w:rsidR="006A7A17" w:rsidRDefault="006A7A17" w:rsidP="004B3B62">
      <w:r>
        <w:tab/>
      </w:r>
      <w:r>
        <w:tab/>
        <w:t xml:space="preserve"> </w:t>
      </w:r>
      <w:r>
        <w:pict>
          <v:shape id="_x0000_i1037" type="#_x0000_t75" style="width:317.25pt;height:183.75pt">
            <v:imagedata r:id="rId18" o:title=""/>
          </v:shape>
        </w:pict>
      </w:r>
    </w:p>
    <w:p w:rsidR="006A7A17" w:rsidRDefault="006A7A17" w:rsidP="004B3B62">
      <w:r>
        <w:tab/>
      </w:r>
      <w:r>
        <w:tab/>
      </w:r>
      <w:r>
        <w:pict>
          <v:shape id="_x0000_i1038" type="#_x0000_t75" style="width:321pt;height:181.5pt">
            <v:imagedata r:id="rId19" o:title=""/>
          </v:shape>
        </w:pict>
      </w:r>
    </w:p>
    <w:p w:rsidR="006A7A17" w:rsidRDefault="006A7A17" w:rsidP="004B3B62"/>
    <w:p w:rsidR="006A7A17" w:rsidRDefault="006A7A17" w:rsidP="004B3B62"/>
    <w:p w:rsidR="006A7A17" w:rsidRDefault="006A7A17" w:rsidP="004B3B62"/>
    <w:p w:rsidR="006A7A17" w:rsidRDefault="006A7A17" w:rsidP="00352EDD">
      <w:pPr>
        <w:pStyle w:val="Heading3"/>
      </w:pPr>
      <w:bookmarkStart w:id="394" w:name="_Toc284859890"/>
      <w:bookmarkStart w:id="395" w:name="_Toc284865192"/>
      <w:bookmarkStart w:id="396" w:name="_Toc284865217"/>
      <w:bookmarkStart w:id="397" w:name="_Toc284869339"/>
      <w:bookmarkStart w:id="398" w:name="_Toc284869365"/>
      <w:bookmarkStart w:id="399" w:name="_Toc284869426"/>
      <w:bookmarkStart w:id="400" w:name="_Toc284869452"/>
      <w:bookmarkStart w:id="401" w:name="_Toc284873725"/>
      <w:bookmarkStart w:id="402" w:name="_Toc284999178"/>
      <w:bookmarkStart w:id="403" w:name="_Toc285643313"/>
      <w:bookmarkStart w:id="404" w:name="_Toc285650003"/>
      <w:bookmarkStart w:id="405" w:name="_Toc285650730"/>
      <w:bookmarkStart w:id="406" w:name="_Toc285650781"/>
      <w:bookmarkStart w:id="407" w:name="_Toc285709320"/>
      <w:bookmarkStart w:id="408" w:name="_Toc285709809"/>
      <w:bookmarkStart w:id="409" w:name="_Toc285874020"/>
      <w:bookmarkStart w:id="410" w:name="_Toc285874058"/>
      <w:bookmarkStart w:id="411" w:name="_Toc285906244"/>
      <w:bookmarkStart w:id="412" w:name="_Toc285906972"/>
      <w:bookmarkStart w:id="413" w:name="_Toc285907039"/>
      <w:bookmarkStart w:id="414" w:name="_Toc285973252"/>
      <w:bookmarkStart w:id="415" w:name="_Toc285980485"/>
      <w:r>
        <w:t>(d) plot of the bowl coordinate u versus coordinates ρ and z</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rsidR="006A7A17" w:rsidRDefault="006A7A17" w:rsidP="004B3B62"/>
    <w:p w:rsidR="006A7A17" w:rsidRPr="00AD412F" w:rsidRDefault="006A7A17" w:rsidP="004B3B62">
      <w:r>
        <w:t xml:space="preserve">Here is a plot of u oriented roughly to match the pictures in Section (a) above, </w:t>
      </w:r>
    </w:p>
    <w:p w:rsidR="006A7A17" w:rsidRDefault="006A7A17" w:rsidP="004B3B62"/>
    <w:p w:rsidR="006A7A17" w:rsidRDefault="006A7A17" w:rsidP="00461C35">
      <w:r>
        <w:tab/>
        <w:t xml:space="preserve"> </w:t>
      </w:r>
      <w:r>
        <w:pict>
          <v:shape id="_x0000_i1039" type="#_x0000_t75" style="width:172.5pt;height:177pt">
            <v:imagedata r:id="rId20" o:title=""/>
          </v:shape>
        </w:pict>
      </w:r>
    </w:p>
    <w:p w:rsidR="006A7A17" w:rsidRDefault="006A7A17" w:rsidP="00461C35">
      <w:r>
        <w:t>At the upper right (yellow, near "4") we start on the lower plane at u = 0. As we rotate CCW about the right focal point we go up the hill and arrive at the top right on the u = 2π upper plane. Unfortunately this orientation does not show the hill very well, so we rotate things to get a better view</w:t>
      </w:r>
    </w:p>
    <w:p w:rsidR="006A7A17" w:rsidRDefault="006A7A17" w:rsidP="00461C35"/>
    <w:p w:rsidR="006A7A17" w:rsidRPr="00352EDD" w:rsidRDefault="006A7A17" w:rsidP="00461C35">
      <w:pPr>
        <w:rPr>
          <w:b/>
        </w:rPr>
      </w:pPr>
      <w:r w:rsidRPr="0078205E">
        <w:rPr>
          <w:b/>
        </w:rPr>
        <w:pict>
          <v:shape id="_x0000_i1040" type="#_x0000_t75" style="width:466.5pt;height:276pt">
            <v:imagedata r:id="rId21" o:title=""/>
          </v:shape>
        </w:pict>
      </w:r>
    </w:p>
    <w:p w:rsidR="006A7A17" w:rsidRDefault="006A7A17" w:rsidP="00461C35">
      <w:r>
        <w:t xml:space="preserve">Here the vertical headwall is the discontinuity noted above. </w:t>
      </w:r>
    </w:p>
    <w:p w:rsidR="006A7A17" w:rsidRDefault="006A7A17" w:rsidP="00461C35"/>
    <w:p w:rsidR="006A7A17" w:rsidRDefault="006A7A17" w:rsidP="00405134">
      <w:pPr>
        <w:pStyle w:val="Heading3"/>
      </w:pPr>
      <w:bookmarkStart w:id="416" w:name="_Toc284859891"/>
      <w:bookmarkStart w:id="417" w:name="_Toc284865193"/>
      <w:bookmarkStart w:id="418" w:name="_Toc284865218"/>
      <w:bookmarkStart w:id="419" w:name="_Toc284869340"/>
      <w:bookmarkStart w:id="420" w:name="_Toc284869366"/>
      <w:bookmarkStart w:id="421" w:name="_Toc284869427"/>
      <w:bookmarkStart w:id="422" w:name="_Toc284869453"/>
      <w:bookmarkStart w:id="423" w:name="_Toc284873726"/>
      <w:bookmarkStart w:id="424" w:name="_Toc284999179"/>
      <w:bookmarkStart w:id="425" w:name="_Toc285643314"/>
      <w:bookmarkStart w:id="426" w:name="_Toc285650004"/>
      <w:bookmarkStart w:id="427" w:name="_Toc285650731"/>
      <w:bookmarkStart w:id="428" w:name="_Toc285650782"/>
      <w:bookmarkStart w:id="429" w:name="_Toc285709321"/>
      <w:bookmarkStart w:id="430" w:name="_Toc285709810"/>
      <w:bookmarkStart w:id="431" w:name="_Toc285874021"/>
      <w:bookmarkStart w:id="432" w:name="_Toc285874059"/>
      <w:bookmarkStart w:id="433" w:name="_Toc285906245"/>
      <w:bookmarkStart w:id="434" w:name="_Toc285906973"/>
      <w:bookmarkStart w:id="435" w:name="_Toc285907040"/>
      <w:bookmarkStart w:id="436" w:name="_Toc285973253"/>
      <w:bookmarkStart w:id="437" w:name="_Toc285980486"/>
      <w:r>
        <w:t>(e) plot of u versus coordinates ρ and z after Lebedev's adjustment</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rsidR="006A7A17" w:rsidRDefault="006A7A17" w:rsidP="00405134"/>
    <w:p w:rsidR="006A7A17" w:rsidRPr="00787CD4" w:rsidRDefault="006A7A17" w:rsidP="00405134">
      <w:r>
        <w:t>If we adjust things so the u coordinate ranges from u</w:t>
      </w:r>
      <w:r>
        <w:rPr>
          <w:rStyle w:val="subscript"/>
        </w:rPr>
        <w:t>0</w:t>
      </w:r>
      <w:r>
        <w:t xml:space="preserve"> to u</w:t>
      </w:r>
      <w:r>
        <w:rPr>
          <w:rStyle w:val="subscript"/>
        </w:rPr>
        <w:t>0</w:t>
      </w:r>
      <w:r>
        <w:t xml:space="preserve"> + 2π, the above plot changes. Here is the plot for u</w:t>
      </w:r>
      <w:r>
        <w:rPr>
          <w:rStyle w:val="subscript"/>
        </w:rPr>
        <w:t>0</w:t>
      </w:r>
      <w:r>
        <w:t xml:space="preserve"> = π/4 = .78  : </w:t>
      </w:r>
    </w:p>
    <w:p w:rsidR="006A7A17" w:rsidRDefault="006A7A17" w:rsidP="00405134"/>
    <w:p w:rsidR="006A7A17" w:rsidRDefault="006A7A17" w:rsidP="00405134">
      <w:r>
        <w:pict>
          <v:shape id="_x0000_i1041" type="#_x0000_t75" style="width:466.5pt;height:250.5pt">
            <v:imagedata r:id="rId22" o:title=""/>
          </v:shape>
        </w:pict>
      </w:r>
    </w:p>
    <w:p w:rsidR="006A7A17" w:rsidRDefault="006A7A17" w:rsidP="00405134"/>
    <w:p w:rsidR="006A7A17" w:rsidRPr="00405134" w:rsidRDefault="006A7A17" w:rsidP="00405134">
      <w:r>
        <w:t>Now the spiral voyage begins inside the bowl at the foot of a vertical curved Niagara Falls which marks the inner boundary of our bowl. We climb up the hill and arrive at the upper plane and walk over to the falls and gaze down from the outer surface of the bowl. Here again is our bowl picture from above</w:t>
      </w:r>
    </w:p>
    <w:p w:rsidR="006A7A17" w:rsidRDefault="006A7A17" w:rsidP="00461C35">
      <w:pPr>
        <w:rPr>
          <w:color w:val="000000"/>
        </w:rPr>
      </w:pPr>
      <w:r w:rsidRPr="005F3929">
        <w:rPr>
          <w:color w:val="000000"/>
        </w:rPr>
        <w:pict>
          <v:shape id="_x0000_i1042" type="#_x0000_t75" style="width:363.75pt;height:180pt">
            <v:imagedata r:id="rId7" o:title=""/>
          </v:shape>
        </w:pict>
      </w:r>
    </w:p>
    <w:p w:rsidR="006A7A17" w:rsidRDefault="006A7A17" w:rsidP="00461C35">
      <w:pPr>
        <w:rPr>
          <w:color w:val="000000"/>
        </w:rPr>
      </w:pPr>
    </w:p>
    <w:p w:rsidR="006A7A17" w:rsidRDefault="006A7A17" w:rsidP="00461C35">
      <w:pPr>
        <w:rPr>
          <w:color w:val="000000"/>
        </w:rPr>
      </w:pPr>
      <w:r>
        <w:rPr>
          <w:color w:val="000000"/>
        </w:rPr>
        <w:t xml:space="preserve">We show all these pictures to make the point that toroidal coordinates are a bit "unfriendly" compared to say spherical coordinates. They have to do violent things to be able to have bowls as level surfaces. </w:t>
      </w:r>
    </w:p>
    <w:p w:rsidR="006A7A17" w:rsidRDefault="006A7A17" w:rsidP="00461C35">
      <w:pPr>
        <w:rPr>
          <w:color w:val="000000"/>
        </w:rPr>
      </w:pPr>
    </w:p>
    <w:p w:rsidR="006A7A17" w:rsidRDefault="006A7A17" w:rsidP="00D135E4">
      <w:pPr>
        <w:pStyle w:val="Heading3"/>
      </w:pPr>
      <w:bookmarkStart w:id="438" w:name="_Toc284859892"/>
      <w:bookmarkStart w:id="439" w:name="_Toc284865194"/>
      <w:bookmarkStart w:id="440" w:name="_Toc284865219"/>
      <w:bookmarkStart w:id="441" w:name="_Toc284869341"/>
      <w:bookmarkStart w:id="442" w:name="_Toc284869367"/>
      <w:bookmarkStart w:id="443" w:name="_Toc284869428"/>
      <w:bookmarkStart w:id="444" w:name="_Toc284869454"/>
      <w:bookmarkStart w:id="445" w:name="_Toc284873727"/>
      <w:bookmarkStart w:id="446" w:name="_Toc284999180"/>
      <w:bookmarkStart w:id="447" w:name="_Toc285643315"/>
      <w:bookmarkStart w:id="448" w:name="_Toc285650005"/>
      <w:bookmarkStart w:id="449" w:name="_Toc285650732"/>
      <w:bookmarkStart w:id="450" w:name="_Toc285650783"/>
      <w:bookmarkStart w:id="451" w:name="_Toc285709322"/>
      <w:bookmarkStart w:id="452" w:name="_Toc285709811"/>
      <w:bookmarkStart w:id="453" w:name="_Toc285874022"/>
      <w:bookmarkStart w:id="454" w:name="_Toc285874060"/>
      <w:bookmarkStart w:id="455" w:name="_Toc285906246"/>
      <w:bookmarkStart w:id="456" w:name="_Toc285906974"/>
      <w:bookmarkStart w:id="457" w:name="_Toc285907041"/>
      <w:bookmarkStart w:id="458" w:name="_Toc285973254"/>
      <w:bookmarkStart w:id="459" w:name="_Toc285980487"/>
      <w:r>
        <w:t>(f) plot of the toroid coordinate ξ versus coordinates ρ and z</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t xml:space="preserve"> </w:t>
      </w:r>
    </w:p>
    <w:p w:rsidR="006A7A17" w:rsidRDefault="006A7A17" w:rsidP="00D135E4"/>
    <w:p w:rsidR="006A7A17" w:rsidRDefault="006A7A17" w:rsidP="00D135E4">
      <w:r>
        <w:t xml:space="preserve">This coordinate is much better behaved, though still a bit unusual. The two mountain peaks go up to infinity at the focal points for ξ = ∞, and there is a grounded crease along the ρ axis where ξ = 0. The contour plot on the right is perhaps better -- a top view of it would show our horizontal circle set. </w:t>
      </w:r>
    </w:p>
    <w:p w:rsidR="006A7A17" w:rsidRDefault="006A7A17" w:rsidP="00D135E4"/>
    <w:p w:rsidR="006A7A17" w:rsidRDefault="006A7A17" w:rsidP="00461C35">
      <w:r>
        <w:pict>
          <v:shape id="_x0000_i1043" type="#_x0000_t75" style="width:222.75pt;height:120pt">
            <v:imagedata r:id="rId23" o:title=""/>
          </v:shape>
        </w:pict>
      </w:r>
      <w:r>
        <w:t xml:space="preserve">    </w:t>
      </w:r>
      <w:r>
        <w:pict>
          <v:shape id="_x0000_i1044" type="#_x0000_t75" style="width:189pt;height:108.75pt">
            <v:imagedata r:id="rId24" o:title=""/>
          </v:shape>
        </w:pict>
      </w:r>
    </w:p>
    <w:p w:rsidR="006A7A17" w:rsidRDefault="006A7A17" w:rsidP="00461C35"/>
    <w:p w:rsidR="006A7A17" w:rsidRDefault="006A7A17" w:rsidP="00CB76E9">
      <w:pPr>
        <w:pStyle w:val="Heading2"/>
      </w:pPr>
      <w:bookmarkStart w:id="460" w:name="_Toc284859893"/>
      <w:bookmarkStart w:id="461" w:name="_Toc284865195"/>
      <w:bookmarkStart w:id="462" w:name="_Toc284865220"/>
      <w:bookmarkStart w:id="463" w:name="_Toc284869342"/>
      <w:bookmarkStart w:id="464" w:name="_Toc284869368"/>
      <w:bookmarkStart w:id="465" w:name="_Toc284869429"/>
      <w:bookmarkStart w:id="466" w:name="_Toc284869455"/>
      <w:bookmarkStart w:id="467" w:name="_Toc284873728"/>
      <w:bookmarkStart w:id="468" w:name="_Toc284999181"/>
      <w:bookmarkStart w:id="469" w:name="_Toc285643316"/>
      <w:bookmarkStart w:id="470" w:name="_Toc285650006"/>
      <w:bookmarkStart w:id="471" w:name="_Toc285650733"/>
      <w:bookmarkStart w:id="472" w:name="_Toc285650784"/>
      <w:bookmarkStart w:id="473" w:name="_Toc285709323"/>
      <w:bookmarkStart w:id="474" w:name="_Toc285709812"/>
      <w:bookmarkStart w:id="475" w:name="_Toc285874023"/>
      <w:bookmarkStart w:id="476" w:name="_Toc285874061"/>
      <w:bookmarkStart w:id="477" w:name="_Toc285906247"/>
      <w:bookmarkStart w:id="478" w:name="_Toc285906975"/>
      <w:bookmarkStart w:id="479" w:name="_Toc285907042"/>
      <w:bookmarkStart w:id="480" w:name="_Toc285973255"/>
      <w:bookmarkStart w:id="481" w:name="_Toc285980488"/>
      <w:r>
        <w:t>6.  A selection of charged bowl potential plots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rsidR="006A7A17" w:rsidRDefault="006A7A17" w:rsidP="00461C35"/>
    <w:p w:rsidR="006A7A17" w:rsidRDefault="006A7A17" w:rsidP="00E007B0">
      <w:r>
        <w:t>____________________________________________________________________________</w:t>
      </w:r>
    </w:p>
    <w:p w:rsidR="006A7A17" w:rsidRPr="00C20783" w:rsidRDefault="006A7A17" w:rsidP="00CB76E9">
      <w:r>
        <w:t>u</w:t>
      </w:r>
      <w:r>
        <w:rPr>
          <w:rStyle w:val="subscript"/>
        </w:rPr>
        <w:t>0</w:t>
      </w:r>
      <w:r>
        <w:t xml:space="preserve"> = .01π/8:    (basically, u</w:t>
      </w:r>
      <w:r>
        <w:rPr>
          <w:rStyle w:val="subscript"/>
        </w:rPr>
        <w:t>0</w:t>
      </w:r>
      <w:r>
        <w:t xml:space="preserve"> = 0) </w:t>
      </w:r>
    </w:p>
    <w:p w:rsidR="006A7A17" w:rsidRDefault="006A7A17" w:rsidP="00CB76E9"/>
    <w:p w:rsidR="006A7A17" w:rsidRPr="004064BE" w:rsidRDefault="006A7A17" w:rsidP="00CB76E9">
      <w:r>
        <w:pict>
          <v:shape id="_x0000_i1045" type="#_x0000_t75" style="width:167.25pt;height:135.75pt">
            <v:imagedata r:id="rId25" o:title=""/>
          </v:shape>
        </w:pict>
      </w:r>
    </w:p>
    <w:p w:rsidR="006A7A17" w:rsidRDefault="006A7A17" w:rsidP="00CB76E9"/>
    <w:p w:rsidR="006A7A17" w:rsidRDefault="006A7A17" w:rsidP="00CB76E9">
      <w:r>
        <w:t>____________________________________________________________________________</w:t>
      </w:r>
    </w:p>
    <w:p w:rsidR="006A7A17" w:rsidRDefault="006A7A17" w:rsidP="00CB76E9">
      <w:r>
        <w:t>u</w:t>
      </w:r>
      <w:r>
        <w:rPr>
          <w:rStyle w:val="subscript"/>
        </w:rPr>
        <w:t>0</w:t>
      </w:r>
      <w:r>
        <w:t xml:space="preserve"> = π/8:   a bowl that is almost a complete sphere</w:t>
      </w:r>
      <w:r>
        <w:tab/>
      </w:r>
      <w:r>
        <w:tab/>
        <w:t>u</w:t>
      </w:r>
      <w:r>
        <w:rPr>
          <w:rStyle w:val="subscript"/>
        </w:rPr>
        <w:t>0</w:t>
      </w:r>
      <w:r>
        <w:t xml:space="preserve"> = 2π/8:</w:t>
      </w:r>
    </w:p>
    <w:p w:rsidR="006A7A17" w:rsidRDefault="006A7A17" w:rsidP="00CB76E9">
      <w:r>
        <w:pict>
          <v:shape id="_x0000_i1046" type="#_x0000_t75" style="width:203.25pt;height:160.5pt">
            <v:imagedata r:id="rId26" o:title=""/>
          </v:shape>
        </w:pict>
      </w:r>
      <w:r>
        <w:t xml:space="preserve">    </w:t>
      </w:r>
      <w:r>
        <w:pict>
          <v:shape id="_x0000_i1047" type="#_x0000_t75" style="width:198.75pt;height:163.5pt">
            <v:imagedata r:id="rId27" o:title=""/>
          </v:shape>
        </w:pict>
      </w:r>
    </w:p>
    <w:p w:rsidR="006A7A17" w:rsidRDefault="006A7A17" w:rsidP="00CB76E9"/>
    <w:p w:rsidR="006A7A17" w:rsidRDefault="006A7A17" w:rsidP="00CB76E9">
      <w:r>
        <w:t>____________________________________________________________________________</w:t>
      </w:r>
    </w:p>
    <w:p w:rsidR="006A7A17" w:rsidRPr="00A830A8" w:rsidRDefault="006A7A17" w:rsidP="00CB76E9">
      <w:r>
        <w:t>u</w:t>
      </w:r>
      <w:r>
        <w:rPr>
          <w:rStyle w:val="subscript"/>
        </w:rPr>
        <w:t>0</w:t>
      </w:r>
      <w:r>
        <w:t xml:space="preserve"> = 3π/8:</w:t>
      </w:r>
      <w:r>
        <w:tab/>
      </w:r>
      <w:r>
        <w:tab/>
      </w:r>
      <w:r>
        <w:tab/>
      </w:r>
      <w:r>
        <w:tab/>
        <w:t xml:space="preserve">                    u</w:t>
      </w:r>
      <w:r>
        <w:rPr>
          <w:rStyle w:val="subscript"/>
        </w:rPr>
        <w:t>0</w:t>
      </w:r>
      <w:r>
        <w:t xml:space="preserve"> = 4π/8, the hemispherical bowl</w:t>
      </w:r>
    </w:p>
    <w:p w:rsidR="006A7A17" w:rsidRDefault="006A7A17" w:rsidP="00CB76E9">
      <w:r>
        <w:pict>
          <v:shape id="_x0000_i1048" type="#_x0000_t75" style="width:208.5pt;height:171pt">
            <v:imagedata r:id="rId28" o:title=""/>
          </v:shape>
        </w:pict>
      </w:r>
      <w:r>
        <w:tab/>
      </w:r>
      <w:r>
        <w:pict>
          <v:shape id="_x0000_i1049" type="#_x0000_t75" style="width:199.5pt;height:168pt">
            <v:imagedata r:id="rId29" o:title=""/>
          </v:shape>
        </w:pict>
      </w:r>
    </w:p>
    <w:p w:rsidR="006A7A17" w:rsidRDefault="006A7A17" w:rsidP="00CB76E9">
      <w:r>
        <w:t>____________________________________________________________________________</w:t>
      </w:r>
    </w:p>
    <w:p w:rsidR="006A7A17" w:rsidRPr="006A029E" w:rsidRDefault="006A7A17" w:rsidP="00CB76E9">
      <w:r>
        <w:t>u</w:t>
      </w:r>
      <w:r>
        <w:rPr>
          <w:rStyle w:val="subscript"/>
        </w:rPr>
        <w:t>0</w:t>
      </w:r>
      <w:r>
        <w:t>= 5π/8</w:t>
      </w:r>
      <w:r>
        <w:tab/>
      </w:r>
      <w:r>
        <w:tab/>
      </w:r>
      <w:r>
        <w:tab/>
      </w:r>
      <w:r>
        <w:tab/>
      </w:r>
      <w:r>
        <w:tab/>
      </w:r>
      <w:r>
        <w:tab/>
        <w:t>u</w:t>
      </w:r>
      <w:r>
        <w:rPr>
          <w:rStyle w:val="subscript"/>
        </w:rPr>
        <w:t>0</w:t>
      </w:r>
      <w:r>
        <w:t>= 6π/8</w:t>
      </w:r>
    </w:p>
    <w:p w:rsidR="006A7A17" w:rsidRDefault="006A7A17" w:rsidP="00CB76E9">
      <w:r>
        <w:pict>
          <v:shape id="_x0000_i1050" type="#_x0000_t75" style="width:201.75pt;height:165pt">
            <v:imagedata r:id="rId30" o:title=""/>
          </v:shape>
        </w:pict>
      </w:r>
      <w:r>
        <w:tab/>
      </w:r>
      <w:r>
        <w:pict>
          <v:shape id="_x0000_i1051" type="#_x0000_t75" style="width:190.5pt;height:161.25pt">
            <v:imagedata r:id="rId31" o:title=""/>
          </v:shape>
        </w:pict>
      </w:r>
    </w:p>
    <w:p w:rsidR="006A7A17" w:rsidRDefault="006A7A17" w:rsidP="00CB76E9">
      <w:r>
        <w:t>____________________________________________________________________________</w:t>
      </w:r>
    </w:p>
    <w:p w:rsidR="006A7A17" w:rsidRPr="00653CF0" w:rsidRDefault="006A7A17" w:rsidP="00CB76E9">
      <w:r>
        <w:t>u</w:t>
      </w:r>
      <w:r>
        <w:rPr>
          <w:rStyle w:val="subscript"/>
        </w:rPr>
        <w:t>0</w:t>
      </w:r>
      <w:r>
        <w:t xml:space="preserve"> = 7π/8</w:t>
      </w:r>
      <w:r>
        <w:tab/>
      </w:r>
      <w:r>
        <w:tab/>
      </w:r>
      <w:r>
        <w:tab/>
      </w:r>
      <w:r>
        <w:tab/>
      </w:r>
      <w:r>
        <w:tab/>
      </w:r>
      <w:r>
        <w:tab/>
        <w:t>u</w:t>
      </w:r>
      <w:r>
        <w:rPr>
          <w:rStyle w:val="subscript"/>
        </w:rPr>
        <w:t>0</w:t>
      </w:r>
      <w:r>
        <w:t xml:space="preserve"> = π, potential of a disk</w:t>
      </w:r>
    </w:p>
    <w:p w:rsidR="006A7A17" w:rsidRDefault="006A7A17" w:rsidP="00CB76E9">
      <w:r>
        <w:pict>
          <v:shape id="_x0000_i1052" type="#_x0000_t75" style="width:174pt;height:149.25pt">
            <v:imagedata r:id="rId32" o:title=""/>
          </v:shape>
        </w:pict>
      </w:r>
      <w:r>
        <w:tab/>
      </w:r>
      <w:r>
        <w:tab/>
      </w:r>
      <w:r>
        <w:pict>
          <v:shape id="_x0000_i1053" type="#_x0000_t75" style="width:189.75pt;height:168pt">
            <v:imagedata r:id="rId33" o:title=""/>
          </v:shape>
        </w:pict>
      </w:r>
    </w:p>
    <w:p w:rsidR="006A7A17" w:rsidRDefault="006A7A17" w:rsidP="00CB76E9">
      <w:r>
        <w:t>____________________________________________________________________________</w:t>
      </w:r>
    </w:p>
    <w:p w:rsidR="006A7A17" w:rsidRDefault="006A7A17" w:rsidP="00CB76E9"/>
    <w:p w:rsidR="006A7A17" w:rsidRDefault="006A7A17" w:rsidP="00CB76E9">
      <w:r>
        <w:t>When u</w:t>
      </w:r>
      <w:r>
        <w:rPr>
          <w:rStyle w:val="subscript"/>
        </w:rPr>
        <w:t>0</w:t>
      </w:r>
      <w:r>
        <w:t xml:space="preserve"> = π, the bowl slice becomes the line between the two foci, and the bowl becomes a perfect disk of radius a. So built into this problem solution is an exact plot of the disk potential. You can see, for example, that if you move 1" off the edge of the disk, V drops faster than if you move 1" out from the disk center. </w:t>
      </w:r>
    </w:p>
    <w:p w:rsidR="006A7A17" w:rsidRDefault="006A7A17" w:rsidP="00CB76E9"/>
    <w:p w:rsidR="006A7A17" w:rsidRPr="00CB76E9" w:rsidRDefault="006A7A17" w:rsidP="000E7A4F">
      <w:pPr>
        <w:pStyle w:val="Heading2"/>
      </w:pPr>
      <w:bookmarkStart w:id="482" w:name="_Toc284865221"/>
      <w:bookmarkStart w:id="483" w:name="_Toc284869343"/>
      <w:bookmarkStart w:id="484" w:name="_Toc284869369"/>
      <w:bookmarkStart w:id="485" w:name="_Toc284869430"/>
      <w:bookmarkStart w:id="486" w:name="_Toc284869456"/>
      <w:bookmarkStart w:id="487" w:name="_Toc284873729"/>
      <w:bookmarkStart w:id="488" w:name="_Toc284999182"/>
      <w:bookmarkStart w:id="489" w:name="_Toc285643317"/>
      <w:bookmarkStart w:id="490" w:name="_Toc285650007"/>
      <w:bookmarkStart w:id="491" w:name="_Toc285650734"/>
      <w:bookmarkStart w:id="492" w:name="_Toc285650785"/>
      <w:bookmarkStart w:id="493" w:name="_Toc285709324"/>
      <w:bookmarkStart w:id="494" w:name="_Toc285709813"/>
      <w:bookmarkStart w:id="495" w:name="_Toc285874024"/>
      <w:bookmarkStart w:id="496" w:name="_Toc285874062"/>
      <w:bookmarkStart w:id="497" w:name="_Toc285906248"/>
      <w:bookmarkStart w:id="498" w:name="_Toc285906976"/>
      <w:bookmarkStart w:id="499" w:name="_Toc285907043"/>
      <w:bookmarkStart w:id="500" w:name="_Toc285973256"/>
      <w:bookmarkStart w:id="501" w:name="_Toc285980489"/>
      <w:r w:rsidRPr="00CB76E9">
        <w:t>7. Doing Mehler integrals.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CB76E9">
        <w:t xml:space="preserve"> </w:t>
      </w:r>
    </w:p>
    <w:p w:rsidR="006A7A17" w:rsidRDefault="006A7A17" w:rsidP="00CB76E9"/>
    <w:p w:rsidR="006A7A17" w:rsidRDefault="006A7A17" w:rsidP="00DC03EB">
      <w:pPr>
        <w:pStyle w:val="Heading3"/>
      </w:pPr>
      <w:bookmarkStart w:id="502" w:name="_Toc284865196"/>
      <w:bookmarkStart w:id="503" w:name="_Toc284865222"/>
      <w:bookmarkStart w:id="504" w:name="_Toc284869344"/>
      <w:bookmarkStart w:id="505" w:name="_Toc284869370"/>
      <w:bookmarkStart w:id="506" w:name="_Toc284869431"/>
      <w:bookmarkStart w:id="507" w:name="_Toc284869457"/>
      <w:bookmarkStart w:id="508" w:name="_Toc284873730"/>
      <w:bookmarkStart w:id="509" w:name="_Toc284999183"/>
      <w:bookmarkStart w:id="510" w:name="_Toc285643318"/>
      <w:bookmarkStart w:id="511" w:name="_Toc285650008"/>
      <w:bookmarkStart w:id="512" w:name="_Toc285650735"/>
      <w:bookmarkStart w:id="513" w:name="_Toc285650786"/>
      <w:bookmarkStart w:id="514" w:name="_Toc285709325"/>
      <w:bookmarkStart w:id="515" w:name="_Toc285709814"/>
      <w:bookmarkStart w:id="516" w:name="_Toc285874025"/>
      <w:bookmarkStart w:id="517" w:name="_Toc285874063"/>
      <w:bookmarkStart w:id="518" w:name="_Toc285906249"/>
      <w:bookmarkStart w:id="519" w:name="_Toc285906977"/>
      <w:bookmarkStart w:id="520" w:name="_Toc285907044"/>
      <w:bookmarkStart w:id="521" w:name="_Toc285973257"/>
      <w:bookmarkStart w:id="522" w:name="_Toc285980490"/>
      <w:r>
        <w:t>(a) List of useful Mehler integrals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rsidR="006A7A17" w:rsidRDefault="006A7A17" w:rsidP="00CB76E9"/>
    <w:p w:rsidR="006A7A17" w:rsidRDefault="006A7A17" w:rsidP="00461C35">
      <w:r>
        <w:t xml:space="preserve">Mehler integration is the seamy underside of using toroidal coordinates in the Mehler function atomic form stated earlier, and is worth some comment.  The general form of a "Mehler integral"  is this: </w:t>
      </w:r>
    </w:p>
    <w:p w:rsidR="006A7A17" w:rsidRDefault="006A7A17" w:rsidP="00461C35"/>
    <w:p w:rsidR="006A7A17" w:rsidRPr="004851C6" w:rsidRDefault="006A7A17" w:rsidP="00461C35">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 </w:t>
      </w:r>
      <w:r>
        <w:tab/>
      </w:r>
      <w:r>
        <w:tab/>
      </w:r>
      <w:r>
        <w:tab/>
        <w:t>normally with y≥1</w:t>
      </w:r>
    </w:p>
    <w:p w:rsidR="006A7A17" w:rsidRDefault="006A7A17" w:rsidP="00461C35">
      <w:pPr>
        <w:rPr>
          <w:color w:val="000000"/>
        </w:rPr>
      </w:pPr>
    </w:p>
    <w:p w:rsidR="006A7A17" w:rsidRDefault="006A7A17" w:rsidP="00461C35">
      <w:pPr>
        <w:rPr>
          <w:color w:val="000000"/>
        </w:rPr>
      </w:pPr>
      <w:r>
        <w:rPr>
          <w:color w:val="000000"/>
        </w:rPr>
        <w:t>About the best we can do for P is a form like</w:t>
      </w:r>
    </w:p>
    <w:p w:rsidR="006A7A17" w:rsidRDefault="006A7A17" w:rsidP="00461C35">
      <w:pPr>
        <w:rPr>
          <w:color w:val="000000"/>
        </w:rPr>
      </w:pPr>
    </w:p>
    <w:p w:rsidR="006A7A17" w:rsidRPr="008F379E" w:rsidRDefault="006A7A17" w:rsidP="008F379E">
      <w:pPr>
        <w:rPr>
          <w:color w:val="000000"/>
        </w:rPr>
      </w:pPr>
      <w:r w:rsidRPr="008F379E">
        <w:rPr>
          <w:color w:val="000000"/>
        </w:rPr>
        <w:tab/>
        <w:t>P</w:t>
      </w:r>
      <w:r w:rsidRPr="008F379E">
        <w:rPr>
          <w:rStyle w:val="subscript"/>
          <w:color w:val="000000"/>
        </w:rPr>
        <w:t>-1/2+i</w:t>
      </w:r>
      <w:r w:rsidRPr="003E6193">
        <w:rPr>
          <w:rStyle w:val="subscript"/>
          <w:color w:val="FF0000"/>
        </w:rPr>
        <w:t>τ</w:t>
      </w:r>
      <w:r w:rsidRPr="008F379E">
        <w:rPr>
          <w:color w:val="000000"/>
        </w:rPr>
        <w:t xml:space="preserve"> (chα) = e</w:t>
      </w:r>
      <w:r w:rsidRPr="008F379E">
        <w:rPr>
          <w:rStyle w:val="superscript"/>
          <w:color w:val="000000"/>
        </w:rPr>
        <w:t>-(1/2)α</w:t>
      </w:r>
      <w:r w:rsidRPr="008F379E">
        <w:rPr>
          <w:color w:val="000000"/>
        </w:rPr>
        <w:t>e</w:t>
      </w:r>
      <w:r w:rsidRPr="008F379E">
        <w:rPr>
          <w:rStyle w:val="superscript"/>
          <w:color w:val="000000"/>
        </w:rPr>
        <w:t>iα</w:t>
      </w:r>
      <w:r w:rsidRPr="003E6193">
        <w:rPr>
          <w:rStyle w:val="superscript"/>
          <w:color w:val="FF0000"/>
        </w:rPr>
        <w:t>τ</w:t>
      </w:r>
      <w:r w:rsidRPr="008F379E">
        <w:rPr>
          <w:color w:val="000000"/>
        </w:rPr>
        <w:t xml:space="preserve"> F(1/2-i</w:t>
      </w:r>
      <w:r w:rsidRPr="003E6193">
        <w:rPr>
          <w:color w:val="FF0000"/>
        </w:rPr>
        <w:t>τ</w:t>
      </w:r>
      <w:r w:rsidRPr="008F379E">
        <w:rPr>
          <w:color w:val="000000"/>
        </w:rPr>
        <w:t>, 1/2; 1; 1 - e</w:t>
      </w:r>
      <w:r w:rsidRPr="008F379E">
        <w:rPr>
          <w:rStyle w:val="superscript"/>
          <w:color w:val="000000"/>
        </w:rPr>
        <w:t>-2α</w:t>
      </w:r>
      <w:r w:rsidRPr="008F379E">
        <w:rPr>
          <w:color w:val="000000"/>
        </w:rPr>
        <w:t xml:space="preserve">) </w:t>
      </w:r>
    </w:p>
    <w:p w:rsidR="006A7A17" w:rsidRDefault="006A7A17" w:rsidP="00461C35"/>
    <w:p w:rsidR="006A7A17" w:rsidRDefault="006A7A17" w:rsidP="00461C35">
      <w:r>
        <w:t xml:space="preserve">which at least isolates the variable τ into just one of the hypergeometric function's parameter arguments. But even so, there is very little literature available on such integrals, so changing from P to F really buys little. There are some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w:t>
      </w:r>
      <w:r>
        <w:t xml:space="preserve"> appearing in the literature, see below. One often has to actually "do" one's own integrals, especially if tables have typos as noted below. </w:t>
      </w:r>
    </w:p>
    <w:p w:rsidR="006A7A17" w:rsidRDefault="006A7A17" w:rsidP="00461C35">
      <w:r>
        <w:tab/>
      </w:r>
    </w:p>
    <w:p w:rsidR="006A7A17" w:rsidRDefault="006A7A17" w:rsidP="00461C35">
      <w:r>
        <w:t xml:space="preserve">The starting point for doing a Mehler integral is to elevate P into one of these integral representations </w:t>
      </w:r>
    </w:p>
    <w:p w:rsidR="006A7A17" w:rsidRDefault="006A7A17" w:rsidP="00461C35">
      <w:r>
        <w:t>( see p 962 GR7 8.715.1 and p 961 8.713.3 setting μ=0 )</w:t>
      </w:r>
    </w:p>
    <w:p w:rsidR="006A7A17" w:rsidRDefault="006A7A17" w:rsidP="00461C35"/>
    <w:p w:rsidR="006A7A17" w:rsidRPr="00BD563A" w:rsidRDefault="006A7A17" w:rsidP="00461C35">
      <w:pPr>
        <w:rPr>
          <w:color w:val="000000"/>
        </w:rPr>
      </w:pPr>
      <w:r>
        <w:tab/>
        <w:t>P</w:t>
      </w:r>
      <w:r>
        <w:rPr>
          <w:rStyle w:val="subscript"/>
        </w:rPr>
        <w:t>-1/2+iτ</w:t>
      </w:r>
      <w:r>
        <w:t>(y) =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\r(y - chx) </w:instrText>
      </w:r>
      <w:r>
        <w:rPr>
          <w:color w:val="000000"/>
        </w:rPr>
        <w:fldChar w:fldCharType="end"/>
      </w:r>
      <w:r>
        <w:rPr>
          <w:color w:val="000000"/>
        </w:rPr>
        <w:tab/>
      </w:r>
      <w:r>
        <w:rPr>
          <w:color w:val="000000"/>
        </w:rPr>
        <w:tab/>
      </w:r>
      <w:r>
        <w:rPr>
          <w:color w:val="000000"/>
        </w:rPr>
        <w:tab/>
        <w:t>y=chα</w:t>
      </w:r>
      <w:r>
        <w:rPr>
          <w:color w:val="000000"/>
        </w:rPr>
        <w:tab/>
      </w:r>
      <w:r>
        <w:rPr>
          <w:color w:val="000000"/>
        </w:rPr>
        <w:tab/>
      </w:r>
      <w:r>
        <w:rPr>
          <w:color w:val="000000"/>
        </w:rPr>
        <w:tab/>
        <w:t>(7.1)</w:t>
      </w:r>
    </w:p>
    <w:p w:rsidR="006A7A17" w:rsidRDefault="006A7A17" w:rsidP="00461C35">
      <w:r>
        <w:tab/>
        <w:t>P</w:t>
      </w:r>
      <w:r w:rsidRPr="00AD3995">
        <w:rPr>
          <w:rStyle w:val="subscript"/>
        </w:rPr>
        <w:t>-1/2+iτ</w:t>
      </w:r>
      <w:r>
        <w:t>(y) == (</w:t>
      </w:r>
      <w:r>
        <w:fldChar w:fldCharType="begin"/>
      </w:r>
      <w:r>
        <w:instrText xml:space="preserve"> EQ \r(2) </w:instrText>
      </w:r>
      <w:r>
        <w:fldChar w:fldCharType="end"/>
      </w:r>
      <w:r>
        <w:t xml:space="preserve">/π ) ch(πτ)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cos(τx) /</w:t>
      </w:r>
      <w:r>
        <w:fldChar w:fldCharType="begin"/>
      </w:r>
      <w:r>
        <w:instrText xml:space="preserve"> EQ \r(y+chx) </w:instrText>
      </w:r>
      <w:r>
        <w:fldChar w:fldCharType="end"/>
      </w:r>
      <w:r>
        <w:tab/>
      </w:r>
      <w:r>
        <w:tab/>
      </w:r>
      <w:r>
        <w:tab/>
      </w:r>
      <w:r>
        <w:tab/>
      </w:r>
      <w:r>
        <w:tab/>
        <w:t>(7.2)</w:t>
      </w:r>
    </w:p>
    <w:p w:rsidR="006A7A17" w:rsidRDefault="006A7A17" w:rsidP="00461C35"/>
    <w:p w:rsidR="006A7A17" w:rsidRDefault="006A7A17" w:rsidP="00461C35">
      <w:r>
        <w:t xml:space="preserve">which exposes a simple τ dependence. The τ integration can then usually be done, and one is faced with the final x integration which can hopefully be looked up somewhere. Here are some integrals the author has calculated in this manner:  </w:t>
      </w:r>
    </w:p>
    <w:p w:rsidR="006A7A17" w:rsidRDefault="006A7A17" w:rsidP="00461C35"/>
    <w:p w:rsidR="006A7A17" w:rsidRDefault="006A7A17" w:rsidP="001F4F40">
      <w:pPr>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(1/</w:t>
      </w:r>
      <w:r>
        <w:rPr>
          <w:color w:val="000000"/>
        </w:rPr>
        <w:fldChar w:fldCharType="begin"/>
      </w:r>
      <w:r>
        <w:rPr>
          <w:color w:val="000000"/>
        </w:rPr>
        <w:instrText xml:space="preserve"> EQ \r(2) </w:instrText>
      </w:r>
      <w:r>
        <w:rPr>
          <w:color w:val="000000"/>
        </w:rPr>
        <w:fldChar w:fldCharType="end"/>
      </w:r>
      <w:r>
        <w:rPr>
          <w:color w:val="000000"/>
        </w:rPr>
        <w:t xml:space="preserve">) </w:t>
      </w:r>
      <w:r>
        <w:t>(1/</w:t>
      </w:r>
      <w:r>
        <w:rPr>
          <w:color w:val="000000"/>
        </w:rPr>
        <w:fldChar w:fldCharType="begin"/>
      </w:r>
      <w:r>
        <w:rPr>
          <w:color w:val="000000"/>
        </w:rPr>
        <w:instrText xml:space="preserve"> EQ \r(y - 1) </w:instrText>
      </w:r>
      <w:r>
        <w:rPr>
          <w:color w:val="000000"/>
        </w:rPr>
        <w:fldChar w:fldCharType="end"/>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t>(7.3)</w:t>
      </w:r>
    </w:p>
    <w:p w:rsidR="006A7A17" w:rsidRDefault="006A7A17" w:rsidP="001F4F40"/>
    <w:p w:rsidR="006A7A17" w:rsidRDefault="006A7A17" w:rsidP="001F4F40">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t>(1/</w:t>
      </w:r>
      <w:r>
        <w:fldChar w:fldCharType="begin"/>
      </w:r>
      <w:r>
        <w:instrText xml:space="preserve"> EQ \r(2) </w:instrText>
      </w:r>
      <w:r>
        <w:fldChar w:fldCharType="end"/>
      </w:r>
      <w:r>
        <w:t>) (</w:t>
      </w:r>
      <w:r>
        <w:rPr>
          <w:color w:val="000000"/>
        </w:rPr>
        <w:t xml:space="preserve">1/ </w:t>
      </w:r>
      <w:r>
        <w:rPr>
          <w:color w:val="000000"/>
        </w:rPr>
        <w:fldChar w:fldCharType="begin"/>
      </w:r>
      <w:r>
        <w:rPr>
          <w:color w:val="000000"/>
        </w:rPr>
        <w:instrText xml:space="preserve"> EQ \r(y - cha) </w:instrText>
      </w:r>
      <w:r>
        <w:rPr>
          <w:color w:val="000000"/>
        </w:rPr>
        <w:fldChar w:fldCharType="end"/>
      </w:r>
      <w:r>
        <w:t xml:space="preserve"> ) Heaviside(y-cha)</w:t>
      </w:r>
      <w:r>
        <w:tab/>
      </w:r>
      <w:r>
        <w:tab/>
      </w:r>
      <w:r>
        <w:tab/>
      </w:r>
      <w:r>
        <w:tab/>
        <w:t>(7.4)</w:t>
      </w:r>
    </w:p>
    <w:p w:rsidR="006A7A17" w:rsidRDefault="006A7A17" w:rsidP="001F4F40"/>
    <w:p w:rsidR="006A7A17" w:rsidRPr="003F0EA0" w:rsidRDefault="006A7A17" w:rsidP="001F4F40">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sech(πτ)</w:t>
      </w:r>
      <w:r>
        <w:t xml:space="preserve">  = (1/</w:t>
      </w:r>
      <w:r>
        <w:fldChar w:fldCharType="begin"/>
      </w:r>
      <w:r>
        <w:instrText xml:space="preserve"> EQ \r(2) </w:instrText>
      </w:r>
      <w:r>
        <w:fldChar w:fldCharType="end"/>
      </w:r>
      <w:r>
        <w:t xml:space="preserve">) </w:t>
      </w:r>
      <w:r>
        <w:rPr>
          <w:color w:val="000000"/>
        </w:rPr>
        <w:t xml:space="preserve">1/ </w:t>
      </w:r>
      <w:r>
        <w:rPr>
          <w:color w:val="000000"/>
        </w:rPr>
        <w:fldChar w:fldCharType="begin"/>
      </w:r>
      <w:r>
        <w:rPr>
          <w:color w:val="000000"/>
        </w:rPr>
        <w:instrText xml:space="preserve"> EQ \r(y + cha) </w:instrText>
      </w:r>
      <w:r>
        <w:rPr>
          <w:color w:val="000000"/>
        </w:rPr>
        <w:fldChar w:fldCharType="end"/>
      </w:r>
      <w:r>
        <w:tab/>
      </w:r>
      <w:r>
        <w:tab/>
      </w:r>
      <w:r>
        <w:tab/>
      </w:r>
      <w:r>
        <w:tab/>
      </w:r>
      <w:r>
        <w:tab/>
        <w:t>(7.5)</w:t>
      </w:r>
    </w:p>
    <w:p w:rsidR="006A7A17" w:rsidRDefault="006A7A17" w:rsidP="001F4F40"/>
    <w:p w:rsidR="006A7A17" w:rsidRDefault="006A7A17" w:rsidP="001F4F40">
      <w:pPr>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sech</w:t>
      </w:r>
      <w:r w:rsidRPr="005F021D">
        <w:rPr>
          <w:rStyle w:val="superscript"/>
          <w:color w:val="000000"/>
        </w:rPr>
        <w:t>2</w:t>
      </w:r>
      <w:r w:rsidRPr="005F021D">
        <w:rPr>
          <w:color w:val="000000"/>
        </w:rPr>
        <w:t>(πτ)</w:t>
      </w:r>
      <w:r>
        <w:rPr>
          <w:color w:val="000000"/>
        </w:rP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 tan</w:t>
      </w:r>
      <w:r w:rsidRPr="001A74C4">
        <w:rPr>
          <w:rStyle w:val="superscript"/>
          <w:color w:val="000000"/>
        </w:rPr>
        <w:t>-1</w:t>
      </w:r>
      <w:r w:rsidRPr="001A74C4">
        <w:rPr>
          <w:color w:val="000000"/>
        </w:rPr>
        <w:t xml:space="preserve">[ </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w:t>
      </w:r>
      <w:r w:rsidRPr="001A74C4">
        <w:rPr>
          <w:color w:val="000000"/>
        </w:rPr>
        <w:fldChar w:fldCharType="begin"/>
      </w:r>
      <w:r w:rsidRPr="001A74C4">
        <w:rPr>
          <w:color w:val="000000"/>
        </w:rPr>
        <w:instrText xml:space="preserve"> EQ \r(1+cha) </w:instrText>
      </w:r>
      <w:r w:rsidRPr="001A74C4">
        <w:rPr>
          <w:color w:val="000000"/>
        </w:rPr>
        <w:fldChar w:fldCharType="end"/>
      </w:r>
      <w:r w:rsidRPr="001A74C4">
        <w:rPr>
          <w:color w:val="000000"/>
        </w:rPr>
        <w:t>]</w:t>
      </w:r>
      <w:r>
        <w:rPr>
          <w:color w:val="000000"/>
        </w:rPr>
        <w:t xml:space="preserve"> </w:t>
      </w:r>
      <w:r>
        <w:rPr>
          <w:color w:val="000000"/>
        </w:rPr>
        <w:tab/>
      </w:r>
      <w:r>
        <w:rPr>
          <w:color w:val="000000"/>
        </w:rPr>
        <w:tab/>
        <w:t>(7.6)</w:t>
      </w:r>
    </w:p>
    <w:p w:rsidR="006A7A17" w:rsidRDefault="006A7A17" w:rsidP="001F4F40">
      <w:pPr>
        <w:rPr>
          <w:color w:val="000000"/>
        </w:rPr>
      </w:pPr>
    </w:p>
    <w:p w:rsidR="006A7A17" w:rsidRDefault="006A7A17" w:rsidP="001F4F40">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ab/>
      </w:r>
      <w:r>
        <w:rPr>
          <w:color w:val="000000"/>
        </w:rPr>
        <w:tab/>
        <w:t>(7.7)</w:t>
      </w:r>
    </w:p>
    <w:p w:rsidR="006A7A17" w:rsidRDefault="006A7A17" w:rsidP="00461C35"/>
    <w:p w:rsidR="006A7A17" w:rsidRDefault="006A7A17" w:rsidP="001F4F40">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th(πτ) </w:t>
      </w:r>
      <w:r w:rsidRPr="00112B8F">
        <w:rPr>
          <w:color w:val="000000"/>
        </w:rPr>
        <w:t>sech(πτ)</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rsidRPr="001A74C4">
        <w:rPr>
          <w:color w:val="000000"/>
        </w:rPr>
        <w:t>tan</w:t>
      </w:r>
      <w:r w:rsidRPr="001A74C4">
        <w:rPr>
          <w:rStyle w:val="superscript"/>
          <w:color w:val="000000"/>
        </w:rPr>
        <w:t>-1</w:t>
      </w:r>
      <w: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ab/>
        <w:t>(7.8)</w:t>
      </w:r>
    </w:p>
    <w:p w:rsidR="006A7A17" w:rsidRDefault="006A7A17" w:rsidP="00461C35"/>
    <w:p w:rsidR="006A7A17" w:rsidRDefault="006A7A17" w:rsidP="00461C35">
      <w:r>
        <w:t>and this set includes all those needed to obtain results given earlier in this paper. Along the way, the following facts are useful</w:t>
      </w:r>
    </w:p>
    <w:p w:rsidR="006A7A17" w:rsidRDefault="006A7A17" w:rsidP="00461C35"/>
    <w:p w:rsidR="006A7A17" w:rsidRDefault="006A7A17" w:rsidP="00291BA0">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D76AC4">
        <w:t xml:space="preserve"> </w:t>
      </w:r>
      <w:r>
        <w:t>x</w:t>
      </w:r>
      <w:r>
        <w:rPr>
          <w:rStyle w:val="superscript"/>
        </w:rPr>
        <w:t>-λ</w:t>
      </w:r>
      <w:r>
        <w:t xml:space="preserve"> (x+β)</w:t>
      </w:r>
      <w:r>
        <w:rPr>
          <w:rStyle w:val="superscript"/>
        </w:rPr>
        <w:t>ν</w:t>
      </w:r>
      <w:r>
        <w:t xml:space="preserve"> (x-u)</w:t>
      </w:r>
      <w:r>
        <w:rPr>
          <w:rStyle w:val="superscript"/>
        </w:rPr>
        <w:t>μ-1</w:t>
      </w:r>
      <w:r>
        <w:t xml:space="preserve"> = u</w:t>
      </w:r>
      <w:r>
        <w:rPr>
          <w:rStyle w:val="superscript"/>
        </w:rPr>
        <w:t>-λ</w:t>
      </w:r>
      <w:r>
        <w:t xml:space="preserve"> (β+u)</w:t>
      </w:r>
      <w:r>
        <w:rPr>
          <w:rStyle w:val="superscript"/>
        </w:rPr>
        <w:t>μ+ν</w:t>
      </w:r>
      <w:r>
        <w:t xml:space="preserve">  B(λ-μ-ν,μ)</w:t>
      </w:r>
      <w:r w:rsidRPr="006044D0">
        <w:t xml:space="preserve"> </w:t>
      </w:r>
      <w:r>
        <w:t>F(λ,μ; λ-</w:t>
      </w:r>
      <w:r w:rsidRPr="00BE6B97">
        <w:rPr>
          <w:color w:val="000000"/>
        </w:rPr>
        <w:t>ν</w:t>
      </w:r>
      <w:r>
        <w:t>; -β/u)</w:t>
      </w:r>
      <w:r>
        <w:tab/>
        <w:t xml:space="preserve">      //corrected GR7  3.197.2</w:t>
      </w:r>
    </w:p>
    <w:p w:rsidR="006A7A17" w:rsidRDefault="006A7A17" w:rsidP="00461C35"/>
    <w:p w:rsidR="006A7A17" w:rsidRDefault="006A7A17" w:rsidP="00461C35">
      <w:r>
        <w:t xml:space="preserve">  F(1,1/2; 3/2; z) = [ tanh</w:t>
      </w:r>
      <w:r>
        <w:rPr>
          <w:rStyle w:val="superscript"/>
        </w:rPr>
        <w:t>-1</w:t>
      </w:r>
      <w:r>
        <w:fldChar w:fldCharType="begin"/>
      </w:r>
      <w:r>
        <w:instrText xml:space="preserve"> EQ \r(z) </w:instrText>
      </w:r>
      <w:r>
        <w:fldChar w:fldCharType="end"/>
      </w:r>
      <w:r>
        <w:t>] /</w:t>
      </w:r>
      <w:r>
        <w:fldChar w:fldCharType="begin"/>
      </w:r>
      <w:r>
        <w:instrText xml:space="preserve"> EQ \r(z) </w:instrText>
      </w:r>
      <w:r>
        <w:fldChar w:fldCharType="end"/>
      </w:r>
      <w:r>
        <w:t xml:space="preserve">    and similar special cases of F</w:t>
      </w:r>
    </w:p>
    <w:p w:rsidR="006A7A17" w:rsidRDefault="006A7A17" w:rsidP="00461C35"/>
    <w:p w:rsidR="006A7A17" w:rsidRDefault="006A7A17" w:rsidP="000E7A4F">
      <w:pPr>
        <w:pStyle w:val="Heading3"/>
      </w:pPr>
      <w:bookmarkStart w:id="523" w:name="_Toc284865197"/>
      <w:bookmarkStart w:id="524" w:name="_Toc284865223"/>
      <w:bookmarkStart w:id="525" w:name="_Toc284869345"/>
      <w:bookmarkStart w:id="526" w:name="_Toc284869371"/>
      <w:bookmarkStart w:id="527" w:name="_Toc284869432"/>
      <w:bookmarkStart w:id="528" w:name="_Toc284869458"/>
      <w:bookmarkStart w:id="529" w:name="_Toc284873731"/>
      <w:bookmarkStart w:id="530" w:name="_Toc284999184"/>
      <w:bookmarkStart w:id="531" w:name="_Toc285643319"/>
      <w:bookmarkStart w:id="532" w:name="_Toc285650009"/>
      <w:bookmarkStart w:id="533" w:name="_Toc285650736"/>
      <w:bookmarkStart w:id="534" w:name="_Toc285650787"/>
      <w:bookmarkStart w:id="535" w:name="_Toc285709326"/>
      <w:bookmarkStart w:id="536" w:name="_Toc285709815"/>
      <w:bookmarkStart w:id="537" w:name="_Toc285874026"/>
      <w:bookmarkStart w:id="538" w:name="_Toc285874064"/>
      <w:bookmarkStart w:id="539" w:name="_Toc285906250"/>
      <w:bookmarkStart w:id="540" w:name="_Toc285906978"/>
      <w:bookmarkStart w:id="541" w:name="_Toc285907045"/>
      <w:bookmarkStart w:id="542" w:name="_Toc285973258"/>
      <w:bookmarkStart w:id="543" w:name="_Toc285980491"/>
      <w:r>
        <w:t xml:space="preserve">(b) The integral X appearing in </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t xml:space="preserve">Section 4(a) </w:t>
      </w:r>
    </w:p>
    <w:p w:rsidR="006A7A17" w:rsidRDefault="006A7A17" w:rsidP="00461C35"/>
    <w:p w:rsidR="006A7A17" w:rsidRPr="00CC2751" w:rsidRDefault="006A7A17" w:rsidP="00461C35">
      <w:r>
        <w:t xml:space="preserve">As a Mehler integral example, the integral called X in Section 4 above has this form, </w:t>
      </w:r>
    </w:p>
    <w:p w:rsidR="006A7A17" w:rsidRDefault="006A7A17" w:rsidP="00461C35"/>
    <w:p w:rsidR="006A7A17" w:rsidRPr="0018653F" w:rsidRDefault="006A7A17" w:rsidP="00461C35">
      <w:r>
        <w:tab/>
      </w:r>
      <w:r>
        <w:rPr>
          <w:color w:val="000000"/>
        </w:rPr>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w:t>
      </w:r>
      <w:r>
        <w:rPr>
          <w:color w:val="000000"/>
        </w:rPr>
        <w:t>y</w:t>
      </w:r>
      <w:r w:rsidRPr="002D6712">
        <w:rPr>
          <w:color w:val="000000"/>
        </w:rPr>
        <w:t>)  ch</w:t>
      </w:r>
      <w:r>
        <w:rPr>
          <w:color w:val="000000"/>
        </w:rPr>
        <w:t>(bτ)</w:t>
      </w:r>
      <w:r w:rsidRPr="002D6712">
        <w:rPr>
          <w:color w:val="000000"/>
        </w:rPr>
        <w:t xml:space="preserve"> </w:t>
      </w:r>
      <w:r>
        <w:rPr>
          <w:color w:val="000000"/>
        </w:rPr>
        <w:t xml:space="preserve"> τ</w:t>
      </w:r>
      <w:r w:rsidRPr="004A4732">
        <w:rPr>
          <w:color w:val="000000"/>
        </w:rPr>
        <w:t xml:space="preserve"> </w:t>
      </w:r>
      <w:r>
        <w:rPr>
          <w:color w:val="000000"/>
        </w:rPr>
        <w:t>th(πτ) sech</w:t>
      </w:r>
      <w:r w:rsidRPr="002D6712">
        <w:rPr>
          <w:color w:val="000000"/>
        </w:rPr>
        <w:t>(πτ)</w:t>
      </w:r>
      <w:r>
        <w:tab/>
      </w:r>
      <w:r>
        <w:tab/>
        <w:t>// y = chξ and b = π-u</w:t>
      </w:r>
      <w:r>
        <w:rPr>
          <w:rStyle w:val="subscript"/>
        </w:rPr>
        <w:t>0</w:t>
      </w:r>
    </w:p>
    <w:p w:rsidR="006A7A17" w:rsidRDefault="006A7A17" w:rsidP="00461C35"/>
    <w:p w:rsidR="006A7A17" w:rsidRDefault="006A7A17" w:rsidP="00461C35">
      <w:r>
        <w:t xml:space="preserve">which has an unpleasant τ factor in the integrand. This integral can be done as </w:t>
      </w:r>
      <w:r>
        <w:rPr>
          <w:color w:val="000000"/>
        </w:rPr>
        <w:t>X = ∂</w:t>
      </w:r>
      <w:r>
        <w:rPr>
          <w:rStyle w:val="subscript"/>
        </w:rPr>
        <w:t>b</w:t>
      </w:r>
      <w:r>
        <w:t>Y where</w:t>
      </w:r>
    </w:p>
    <w:p w:rsidR="006A7A17" w:rsidRDefault="006A7A17" w:rsidP="00461C35"/>
    <w:p w:rsidR="006A7A17" w:rsidRPr="00DC03EB" w:rsidRDefault="006A7A17" w:rsidP="0044774A">
      <w:r>
        <w:tab/>
      </w:r>
      <w:r>
        <w:rPr>
          <w:color w:val="000000"/>
        </w:rPr>
        <w:t xml:space="preserve">Y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w:t>
      </w:r>
      <w:r>
        <w:rPr>
          <w:color w:val="000000"/>
        </w:rPr>
        <w:t>y</w:t>
      </w:r>
      <w:r w:rsidRPr="002D6712">
        <w:rPr>
          <w:color w:val="000000"/>
        </w:rPr>
        <w:t xml:space="preserve">)  </w:t>
      </w:r>
      <w:r>
        <w:rPr>
          <w:color w:val="000000"/>
        </w:rPr>
        <w:t>s</w:t>
      </w:r>
      <w:r w:rsidRPr="002D6712">
        <w:rPr>
          <w:color w:val="000000"/>
        </w:rPr>
        <w:t>h</w:t>
      </w:r>
      <w:r>
        <w:rPr>
          <w:color w:val="000000"/>
        </w:rPr>
        <w:t>(bτ)</w:t>
      </w:r>
      <w:r w:rsidRPr="002D6712">
        <w:rPr>
          <w:color w:val="000000"/>
        </w:rPr>
        <w:t xml:space="preserve"> </w:t>
      </w:r>
      <w:r w:rsidRPr="004A4732">
        <w:rPr>
          <w:color w:val="000000"/>
        </w:rPr>
        <w:t xml:space="preserve"> </w:t>
      </w:r>
      <w:r>
        <w:rPr>
          <w:color w:val="000000"/>
        </w:rPr>
        <w:t>th(πτ) sech</w:t>
      </w:r>
      <w:r w:rsidRPr="002D6712">
        <w:rPr>
          <w:color w:val="000000"/>
        </w:rPr>
        <w:t>(πτ)</w:t>
      </w:r>
      <w:r>
        <w:tab/>
      </w:r>
      <w:r>
        <w:tab/>
      </w:r>
      <w:r>
        <w:tab/>
      </w:r>
      <w:r>
        <w:tab/>
      </w:r>
    </w:p>
    <w:p w:rsidR="006A7A17" w:rsidRDefault="006A7A17" w:rsidP="00461C35"/>
    <w:p w:rsidR="006A7A17" w:rsidRDefault="006A7A17" w:rsidP="00461C35">
      <w:r>
        <w:tab/>
      </w:r>
      <w:r>
        <w:rPr>
          <w:color w:val="000000"/>
        </w:rPr>
        <w:t>X = ∂</w:t>
      </w:r>
      <w:r>
        <w:rPr>
          <w:rStyle w:val="subscript"/>
        </w:rPr>
        <w:t>b</w:t>
      </w:r>
      <w:r>
        <w:t>Y = ∂</w:t>
      </w:r>
      <w:r>
        <w:rPr>
          <w:rStyle w:val="subscript"/>
        </w:rPr>
        <w:t>b</w:t>
      </w:r>
      <w: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rsidRPr="001A74C4">
        <w:rPr>
          <w:color w:val="000000"/>
        </w:rPr>
        <w:t>tan</w:t>
      </w:r>
      <w:r w:rsidRPr="001A74C4">
        <w:rPr>
          <w:rStyle w:val="superscript"/>
          <w:color w:val="000000"/>
        </w:rPr>
        <w:t>-1</w:t>
      </w:r>
      <w: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t xml:space="preserve"> } </w:t>
      </w:r>
      <w:r>
        <w:tab/>
      </w:r>
      <w:r>
        <w:tab/>
        <w:t>//  from (7.8) above</w:t>
      </w:r>
    </w:p>
    <w:p w:rsidR="006A7A17" w:rsidRDefault="006A7A17" w:rsidP="00461C35"/>
    <w:p w:rsidR="006A7A17" w:rsidRDefault="006A7A17" w:rsidP="00461C35">
      <w:r>
        <w:t>Setting y = chξ and b = π-u</w:t>
      </w:r>
      <w:r>
        <w:rPr>
          <w:rStyle w:val="subscript"/>
        </w:rPr>
        <w:t>0</w:t>
      </w:r>
      <w:r>
        <w:t xml:space="preserve"> we then find (after doing the above ∂</w:t>
      </w:r>
      <w:r>
        <w:rPr>
          <w:rStyle w:val="subscript"/>
        </w:rPr>
        <w:t>b</w:t>
      </w:r>
      <w:r>
        <w:t xml:space="preserve"> and some algebra) that</w:t>
      </w:r>
    </w:p>
    <w:p w:rsidR="006A7A17" w:rsidRDefault="006A7A17" w:rsidP="00461C35"/>
    <w:p w:rsidR="006A7A17" w:rsidRDefault="006A7A17" w:rsidP="00B579BF">
      <w:pPr>
        <w:rPr>
          <w:color w:val="000000"/>
        </w:rPr>
      </w:pPr>
      <w:r>
        <w:tab/>
        <w:t>X</w:t>
      </w:r>
      <w:r>
        <w:rPr>
          <w:color w:val="000000"/>
        </w:rPr>
        <w:t xml:space="preserve">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w:t>
      </w:r>
      <w:r>
        <w:rPr>
          <w:color w:val="000000"/>
        </w:rPr>
        <w:t>([π-u</w:t>
      </w:r>
      <w:r>
        <w:rPr>
          <w:rStyle w:val="subscript"/>
        </w:rPr>
        <w:t>0</w:t>
      </w:r>
      <w:r>
        <w:rPr>
          <w:color w:val="000000"/>
        </w:rPr>
        <w:t>]τ)</w:t>
      </w:r>
      <w:r w:rsidRPr="002D6712">
        <w:rPr>
          <w:color w:val="000000"/>
        </w:rPr>
        <w:t xml:space="preserve"> </w:t>
      </w:r>
      <w:r>
        <w:rPr>
          <w:color w:val="000000"/>
        </w:rPr>
        <w:t xml:space="preserve"> τ</w:t>
      </w:r>
      <w:r w:rsidRPr="004A4732">
        <w:rPr>
          <w:color w:val="000000"/>
        </w:rPr>
        <w:t xml:space="preserve"> </w:t>
      </w:r>
      <w:r>
        <w:rPr>
          <w:color w:val="000000"/>
        </w:rPr>
        <w:t>th(πτ) sech</w:t>
      </w:r>
      <w:r w:rsidRPr="002D6712">
        <w:rPr>
          <w:color w:val="000000"/>
        </w:rPr>
        <w:t>(πτ)</w:t>
      </w:r>
      <w:r>
        <w:rPr>
          <w:color w:val="000000"/>
        </w:rPr>
        <w:t xml:space="preserve">   </w:t>
      </w:r>
    </w:p>
    <w:p w:rsidR="006A7A17" w:rsidRDefault="006A7A17" w:rsidP="00B579BF">
      <w:pPr>
        <w:rPr>
          <w:color w:val="000000"/>
        </w:rPr>
      </w:pPr>
    </w:p>
    <w:p w:rsidR="006A7A17" w:rsidRPr="00480C2A" w:rsidRDefault="006A7A17" w:rsidP="00B579BF">
      <w:pPr>
        <w:rPr>
          <w:color w:val="000000"/>
        </w:rPr>
      </w:pPr>
      <w:r>
        <w:rPr>
          <w:color w:val="000000"/>
        </w:rPr>
        <w:tab/>
        <w:t xml:space="preserve">      = </w:t>
      </w:r>
      <w:r w:rsidRPr="006E3D37">
        <w:t xml:space="preserve"> </w:t>
      </w:r>
      <w:r>
        <w:t>(2/π) [sin(u</w:t>
      </w:r>
      <w:r>
        <w:rPr>
          <w:rStyle w:val="subscript"/>
        </w:rPr>
        <w:t>0</w:t>
      </w:r>
      <w:r>
        <w:t>/2) / (2chξ-2cosu</w:t>
      </w:r>
      <w:r>
        <w:rPr>
          <w:rStyle w:val="subscript"/>
        </w:rPr>
        <w:t>0</w:t>
      </w:r>
      <w:r>
        <w:t xml:space="preserve">) ]  </w:t>
      </w:r>
    </w:p>
    <w:p w:rsidR="006A7A17" w:rsidRDefault="006A7A17" w:rsidP="00B579BF">
      <w:r>
        <w:tab/>
      </w:r>
      <w:r>
        <w:tab/>
        <w:t xml:space="preserve">           x  [1  + (</w:t>
      </w:r>
      <w:r>
        <w:fldChar w:fldCharType="begin"/>
      </w:r>
      <w:r>
        <w:instrText xml:space="preserve"> EQ \r(2) </w:instrText>
      </w:r>
      <w:r>
        <w:fldChar w:fldCharType="end"/>
      </w:r>
      <w:r>
        <w:t>cos(u</w:t>
      </w:r>
      <w:r>
        <w:rPr>
          <w:rStyle w:val="subscript"/>
        </w:rPr>
        <w:t>0</w:t>
      </w:r>
      <w:r>
        <w:t xml:space="preserve">/2)/ </w:t>
      </w:r>
      <w:r>
        <w:fldChar w:fldCharType="begin"/>
      </w:r>
      <w:r>
        <w:instrText xml:space="preserve"> EQ \r(chξ-cosu</w:instrText>
      </w:r>
      <w:r>
        <w:rPr>
          <w:rStyle w:val="subscript"/>
        </w:rPr>
        <w:instrText>0</w:instrText>
      </w:r>
      <w:r>
        <w:instrText xml:space="preserve">) </w:instrText>
      </w:r>
      <w:r>
        <w:fldChar w:fldCharType="end"/>
      </w:r>
      <w:r>
        <w:t>) tan</w:t>
      </w:r>
      <w:r>
        <w:rPr>
          <w:rStyle w:val="superscript"/>
        </w:rPr>
        <w:t>-1</w:t>
      </w:r>
      <w:r>
        <w:t xml:space="preserve">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\r(chξ-cosu</w:instrText>
      </w:r>
      <w:r>
        <w:rPr>
          <w:rStyle w:val="subscript"/>
        </w:rPr>
        <w:instrText>0</w:instrText>
      </w:r>
      <w:r>
        <w:instrText xml:space="preserve">) </w:instrText>
      </w:r>
      <w:r>
        <w:fldChar w:fldCharType="end"/>
      </w:r>
      <w:r w:rsidRPr="00CC2751">
        <w:rPr>
          <w:vanish/>
        </w:rPr>
        <w:fldChar w:fldCharType="begin"/>
      </w:r>
      <w:r w:rsidRPr="00CC2751">
        <w:rPr>
          <w:vanish/>
        </w:rPr>
        <w:instrText xml:space="preserve"> EQ \r(chξ-cosuβ</w:instrText>
      </w:r>
      <w:r w:rsidRPr="00CC2751">
        <w:rPr>
          <w:rStyle w:val="subscript"/>
          <w:rFonts w:ascii="Times New Roman" w:hAnsi="Times New Roman"/>
          <w:vanish/>
          <w:sz w:val="22"/>
          <w:vertAlign w:val="baseline"/>
        </w:rPr>
        <w:instrText>0</w:instrText>
      </w:r>
      <w:r w:rsidRPr="00CC2751">
        <w:rPr>
          <w:vanish/>
        </w:rPr>
        <w:instrText xml:space="preserve">) </w:instrText>
      </w:r>
      <w:r w:rsidRPr="00CC2751">
        <w:rPr>
          <w:vanish/>
        </w:rPr>
        <w:fldChar w:fldCharType="end"/>
      </w:r>
      <w:r>
        <w:t>) ]</w:t>
      </w:r>
    </w:p>
    <w:p w:rsidR="006A7A17" w:rsidRPr="00B579BF" w:rsidRDefault="006A7A17" w:rsidP="00461C35"/>
    <w:p w:rsidR="006A7A17" w:rsidRPr="00CC2751" w:rsidRDefault="006A7A17" w:rsidP="00DC03EB">
      <w:r>
        <w:t>and we can compare this to the mysterious integral Lebedev</w:t>
      </w:r>
      <w:r w:rsidRPr="00127919">
        <w:rPr>
          <w:i/>
        </w:rPr>
        <w:t xml:space="preserve"> et. al.</w:t>
      </w:r>
      <w:r>
        <w:t xml:space="preserve"> give in Problem 501 (page 239) where they use α = ξ and β</w:t>
      </w:r>
      <w:r>
        <w:rPr>
          <w:rStyle w:val="subscript"/>
        </w:rPr>
        <w:t>0</w:t>
      </w:r>
      <w:r>
        <w:t>= u</w:t>
      </w:r>
      <w:r>
        <w:rPr>
          <w:rStyle w:val="subscript"/>
        </w:rPr>
        <w:t>0</w:t>
      </w:r>
      <w:r>
        <w:t xml:space="preserve"> : </w:t>
      </w:r>
    </w:p>
    <w:p w:rsidR="006A7A17" w:rsidRDefault="006A7A17" w:rsidP="00DC03EB"/>
    <w:p w:rsidR="006A7A17" w:rsidRDefault="006A7A17" w:rsidP="00DC03EB">
      <w:pPr>
        <w:rPr>
          <w:color w:val="000000"/>
        </w:rPr>
      </w:pPr>
      <w:r w:rsidRPr="004D0910">
        <w:rPr>
          <w:color w:val="000000"/>
        </w:rPr>
        <w:pict>
          <v:shape id="_x0000_i1054" type="#_x0000_t75" style="width:368.25pt;height:88.5pt">
            <v:imagedata r:id="rId34" o:title=""/>
          </v:shape>
        </w:pict>
      </w:r>
    </w:p>
    <w:p w:rsidR="006A7A17" w:rsidRDefault="006A7A17" w:rsidP="00DC03EB">
      <w:pPr>
        <w:rPr>
          <w:color w:val="000000"/>
        </w:rPr>
      </w:pPr>
    </w:p>
    <w:p w:rsidR="006A7A17" w:rsidRDefault="006A7A17" w:rsidP="000E7A4F">
      <w:pPr>
        <w:pStyle w:val="Heading3"/>
      </w:pPr>
      <w:bookmarkStart w:id="544" w:name="_Toc284865198"/>
      <w:bookmarkStart w:id="545" w:name="_Toc284865224"/>
      <w:bookmarkStart w:id="546" w:name="_Toc284869346"/>
      <w:bookmarkStart w:id="547" w:name="_Toc284869372"/>
      <w:bookmarkStart w:id="548" w:name="_Toc284869433"/>
      <w:bookmarkStart w:id="549" w:name="_Toc284869459"/>
      <w:bookmarkStart w:id="550" w:name="_Toc284873732"/>
      <w:bookmarkStart w:id="551" w:name="_Toc284999185"/>
      <w:bookmarkStart w:id="552" w:name="_Toc285643320"/>
      <w:bookmarkStart w:id="553" w:name="_Toc285650010"/>
      <w:bookmarkStart w:id="554" w:name="_Toc285650737"/>
      <w:bookmarkStart w:id="555" w:name="_Toc285650788"/>
      <w:bookmarkStart w:id="556" w:name="_Toc285709327"/>
      <w:bookmarkStart w:id="557" w:name="_Toc285709816"/>
      <w:bookmarkStart w:id="558" w:name="_Toc285874027"/>
      <w:bookmarkStart w:id="559" w:name="_Toc285874065"/>
      <w:bookmarkStart w:id="560" w:name="_Toc285906251"/>
      <w:bookmarkStart w:id="561" w:name="_Toc285906979"/>
      <w:bookmarkStart w:id="562" w:name="_Toc285907046"/>
      <w:bookmarkStart w:id="563" w:name="_Toc285973259"/>
      <w:bookmarkStart w:id="564" w:name="_Toc285980492"/>
      <w:r>
        <w:t>(c) Where to find Mehler integrals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t xml:space="preserve"> (some errata noted)</w:t>
      </w:r>
      <w:bookmarkEnd w:id="563"/>
      <w:bookmarkEnd w:id="564"/>
    </w:p>
    <w:p w:rsidR="006A7A17" w:rsidRDefault="006A7A17" w:rsidP="00DC03EB"/>
    <w:p w:rsidR="006A7A17" w:rsidRDefault="006A7A17" w:rsidP="00DC03EB">
      <w:r>
        <w:t>The largest source of such integrals known to the author is an extremely obscure 1961 Boeing Report #246 written by no less than Professor Fritz Oberhettinger and coworker Higgins. Integral (7.8) appears for example as page 20 #3. Integral (7.6) above as page 20 #5 for y &gt; cha, and the corresponding log form for y&lt;cha has a typo in that the leading factor should be 1/2 instead of 1/</w:t>
      </w:r>
      <w:r>
        <w:fldChar w:fldCharType="begin"/>
      </w:r>
      <w:r>
        <w:instrText xml:space="preserve"> EQ \r(2) </w:instrText>
      </w:r>
      <w:r>
        <w:fldChar w:fldCharType="end"/>
      </w:r>
      <w:r>
        <w:t>. Similarly, result (7.7) appears as page 20 #6 expressed as tan</w:t>
      </w:r>
      <w:r>
        <w:rPr>
          <w:rStyle w:val="superscript"/>
        </w:rPr>
        <w:t>-1</w:t>
      </w:r>
      <w:r>
        <w:t xml:space="preserve"> and in this form a certain exponent has a wrong sign. That erroneous exponent also appears in PBM mentioned next </w:t>
      </w:r>
    </w:p>
    <w:p w:rsidR="006A7A17" w:rsidRDefault="006A7A17" w:rsidP="00DC03EB">
      <w:r>
        <w:tab/>
      </w:r>
      <w:r>
        <w:tab/>
      </w:r>
      <w:r>
        <w:tab/>
      </w:r>
      <w:r>
        <w:tab/>
      </w:r>
      <w:r>
        <w:tab/>
      </w:r>
      <w:r>
        <w:tab/>
      </w:r>
      <w:r>
        <w:tab/>
      </w:r>
      <w:r>
        <w:tab/>
      </w:r>
      <w:r>
        <w:tab/>
      </w:r>
      <w:r>
        <w:tab/>
      </w:r>
      <w:r>
        <w:tab/>
      </w:r>
      <w:r>
        <w:tab/>
      </w:r>
    </w:p>
    <w:p w:rsidR="006A7A17" w:rsidRDefault="006A7A17" w:rsidP="00DC03EB">
      <w:r>
        <w:pict>
          <v:shape id="_x0000_i1055" type="#_x0000_t75" style="width:463.5pt;height:43.5pt">
            <v:imagedata r:id="rId35" o:title=""/>
          </v:shape>
        </w:pict>
      </w:r>
    </w:p>
    <w:p w:rsidR="006A7A17" w:rsidRDefault="006A7A17" w:rsidP="00DC03EB">
      <w:r>
        <w:tab/>
      </w:r>
      <w:r>
        <w:tab/>
      </w:r>
      <w:r>
        <w:tab/>
      </w:r>
      <w:r>
        <w:tab/>
      </w:r>
      <w:r>
        <w:tab/>
      </w:r>
      <w:r>
        <w:tab/>
      </w:r>
      <w:r>
        <w:tab/>
      </w:r>
      <w:r>
        <w:tab/>
      </w:r>
      <w:r>
        <w:tab/>
      </w:r>
      <w:r>
        <w:tab/>
      </w:r>
      <w:r>
        <w:tab/>
      </w:r>
      <w:r>
        <w:tab/>
        <w:t>// wrong</w:t>
      </w:r>
    </w:p>
    <w:p w:rsidR="006A7A17" w:rsidRDefault="006A7A17" w:rsidP="00DC03EB"/>
    <w:p w:rsidR="006A7A17" w:rsidRDefault="006A7A17" w:rsidP="00DC03EB">
      <w:r>
        <w:t>Using cot</w:t>
      </w:r>
      <w:r>
        <w:rPr>
          <w:rStyle w:val="superscript"/>
        </w:rPr>
        <w:t>-1</w:t>
      </w:r>
      <w:r>
        <w:t xml:space="preserve"> = π/2 - tan</w:t>
      </w:r>
      <w:r>
        <w:rPr>
          <w:rStyle w:val="superscript"/>
        </w:rPr>
        <w:t>-1</w:t>
      </w:r>
      <w:r>
        <w:t xml:space="preserve"> for the principle branch of the arc trig functions, (7.7) above becomes</w:t>
      </w:r>
    </w:p>
    <w:p w:rsidR="006A7A17" w:rsidRDefault="006A7A17" w:rsidP="00DC03EB"/>
    <w:p w:rsidR="006A7A17" w:rsidRDefault="006A7A17" w:rsidP="002C477F">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w:t>
      </w:r>
    </w:p>
    <w:p w:rsidR="006A7A17" w:rsidRDefault="006A7A17" w:rsidP="002C477F">
      <w:pPr>
        <w:rPr>
          <w:color w:val="000000"/>
        </w:rPr>
      </w:pPr>
    </w:p>
    <w:p w:rsidR="006A7A17" w:rsidRDefault="006A7A17" w:rsidP="002C477F">
      <w:r>
        <w:rPr>
          <w:color w:val="000000"/>
        </w:rPr>
        <w:tab/>
      </w:r>
      <w:r>
        <w:rPr>
          <w:color w:val="000000"/>
        </w:rPr>
        <w:tab/>
        <w:t xml:space="preserve">= </w:t>
      </w:r>
      <w:r w:rsidRPr="001A74C4">
        <w:rPr>
          <w:color w:val="000000"/>
        </w:rPr>
        <w:t xml:space="preserve">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xml:space="preserve">) </w:t>
      </w:r>
      <w:r w:rsidRPr="001A74C4">
        <w:rPr>
          <w:color w:val="000000"/>
        </w:rPr>
        <w:t>(1/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tan</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ab/>
      </w:r>
      <w:r>
        <w:rPr>
          <w:color w:val="000000"/>
        </w:rPr>
        <w:tab/>
        <w:t>(7.7A)</w:t>
      </w:r>
    </w:p>
    <w:p w:rsidR="006A7A17" w:rsidRDefault="006A7A17" w:rsidP="002C477F"/>
    <w:p w:rsidR="006A7A17" w:rsidRPr="00862E78" w:rsidRDefault="006A7A17" w:rsidP="002C477F">
      <w:r>
        <w:t xml:space="preserve">which shows the correct placement of the radicals. It can be shown that 7.7A is only valid for |b| &lt; π, whereas 7.7 is valid for |b| &lt; 2π. </w:t>
      </w:r>
    </w:p>
    <w:p w:rsidR="006A7A17" w:rsidRDefault="006A7A17" w:rsidP="00DC03EB">
      <w:r>
        <w:tab/>
      </w:r>
    </w:p>
    <w:p w:rsidR="006A7A17" w:rsidRDefault="006A7A17" w:rsidP="00DC03EB">
      <w:r>
        <w:t xml:space="preserve">The second largest source is volume 3 of the special functions series of PBM which has about 20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t xml:space="preserve"> against elementary functions and many more against special functions. </w:t>
      </w:r>
    </w:p>
    <w:p w:rsidR="006A7A17" w:rsidRDefault="006A7A17" w:rsidP="00DC03EB"/>
    <w:p w:rsidR="006A7A17" w:rsidRDefault="006A7A17" w:rsidP="00DC03EB">
      <w:r>
        <w:t xml:space="preserve">Bateman ET 2 has a grand total of 6 Mehler integrals, and GR7 has somewhat more. Perhaps there is some recent collection of Mehler integrals unknown to the author. </w:t>
      </w:r>
    </w:p>
    <w:p w:rsidR="006A7A17" w:rsidRDefault="006A7A17" w:rsidP="00DC03EB"/>
    <w:p w:rsidR="006A7A17" w:rsidRDefault="006A7A17" w:rsidP="00D438CC">
      <w:pPr>
        <w:pStyle w:val="Heading2"/>
      </w:pPr>
      <w:bookmarkStart w:id="565" w:name="_Toc284869347"/>
      <w:bookmarkStart w:id="566" w:name="_Toc284869373"/>
      <w:bookmarkStart w:id="567" w:name="_Toc284869434"/>
      <w:bookmarkStart w:id="568" w:name="_Toc284869460"/>
      <w:bookmarkStart w:id="569" w:name="_Toc284873733"/>
      <w:bookmarkStart w:id="570" w:name="_Toc284999186"/>
      <w:bookmarkStart w:id="571" w:name="_Toc285643321"/>
      <w:bookmarkStart w:id="572" w:name="_Toc285650011"/>
      <w:bookmarkStart w:id="573" w:name="_Toc285650738"/>
      <w:bookmarkStart w:id="574" w:name="_Toc285650789"/>
      <w:bookmarkStart w:id="575" w:name="_Toc285709328"/>
      <w:bookmarkStart w:id="576" w:name="_Toc285709817"/>
      <w:bookmarkStart w:id="577" w:name="_Toc285874028"/>
      <w:bookmarkStart w:id="578" w:name="_Toc285874066"/>
      <w:bookmarkStart w:id="579" w:name="_Toc285906252"/>
      <w:bookmarkStart w:id="580" w:name="_Toc285906980"/>
      <w:bookmarkStart w:id="581" w:name="_Toc285907047"/>
      <w:bookmarkStart w:id="582" w:name="_Toc285973260"/>
      <w:bookmarkStart w:id="583" w:name="_Toc285980493"/>
      <w:r>
        <w:t>8. Evaluating the toroidal bowl potential integral into elementary functions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rsidR="006A7A17" w:rsidRDefault="006A7A17" w:rsidP="00DC03EB"/>
    <w:p w:rsidR="006A7A17" w:rsidRDefault="006A7A17" w:rsidP="00DC03EB">
      <w:r>
        <w:t>Start with the form derived above</w:t>
      </w:r>
    </w:p>
    <w:p w:rsidR="006A7A17" w:rsidRDefault="006A7A17" w:rsidP="00DC03EB"/>
    <w:p w:rsidR="006A7A17" w:rsidRPr="00A617E1" w:rsidRDefault="006A7A17" w:rsidP="00DC03EB">
      <w:pPr>
        <w:rPr>
          <w:i/>
          <w:color w:val="000000"/>
        </w:rPr>
      </w:pPr>
      <w:r>
        <w:tab/>
      </w:r>
      <w:r w:rsidRPr="002D6712">
        <w:rPr>
          <w:color w:val="000000"/>
        </w:rPr>
        <w:t>V(ξ,u)= V</w:t>
      </w:r>
      <w:r w:rsidRPr="002D6712">
        <w:rPr>
          <w:rStyle w:val="subscript"/>
          <w:color w:val="000000"/>
        </w:rPr>
        <w:t>0</w:t>
      </w:r>
      <w:r w:rsidRPr="002D6712">
        <w:rPr>
          <w:color w:val="000000"/>
        </w:rPr>
        <w:t xml:space="preserve"> </w:t>
      </w:r>
      <w:r w:rsidRPr="002D6712">
        <w:rPr>
          <w:color w:val="000000"/>
        </w:rPr>
        <w:fldChar w:fldCharType="begin"/>
      </w:r>
      <w:r w:rsidRPr="002D6712">
        <w:rPr>
          <w:color w:val="000000"/>
        </w:rPr>
        <w:instrText xml:space="preserve"> EQ \r(2) </w:instrText>
      </w:r>
      <w:r w:rsidRPr="002D6712">
        <w:rPr>
          <w:color w:val="000000"/>
        </w:rPr>
        <w:fldChar w:fldCharType="end"/>
      </w:r>
      <w:r w:rsidRPr="002D6712">
        <w:rPr>
          <w:color w:val="000000"/>
        </w:rPr>
        <w:t xml:space="preserve"> </w:t>
      </w:r>
      <w:r w:rsidRPr="002D6712">
        <w:rPr>
          <w:color w:val="000000"/>
        </w:rPr>
        <w:fldChar w:fldCharType="begin"/>
      </w:r>
      <w:r w:rsidRPr="002D6712">
        <w:rPr>
          <w:color w:val="000000"/>
        </w:rPr>
        <w:instrText xml:space="preserve"> EQ \r(chξ - cosu) </w:instrText>
      </w:r>
      <w:r w:rsidRPr="002D6712">
        <w:rPr>
          <w:color w:val="000000"/>
        </w:rPr>
        <w:fldChar w:fldCharType="end"/>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ch[(π–u</w:t>
      </w:r>
      <w:r w:rsidRPr="002D6712">
        <w:rPr>
          <w:rStyle w:val="subscript"/>
          <w:color w:val="000000"/>
        </w:rPr>
        <w:t>0</w:t>
      </w:r>
      <w:r w:rsidRPr="002D6712">
        <w:rPr>
          <w:color w:val="000000"/>
        </w:rPr>
        <w:t>)τ] ch[(π+u</w:t>
      </w:r>
      <w:r w:rsidRPr="002D6712">
        <w:rPr>
          <w:rStyle w:val="subscript"/>
          <w:color w:val="000000"/>
        </w:rPr>
        <w:t>0</w:t>
      </w:r>
      <w:r w:rsidRPr="002D6712">
        <w:rPr>
          <w:color w:val="000000"/>
        </w:rPr>
        <w:t>-u)τ] / ch</w:t>
      </w:r>
      <w:r w:rsidRPr="002D6712">
        <w:rPr>
          <w:rStyle w:val="superscript"/>
          <w:color w:val="000000"/>
        </w:rPr>
        <w:t>2</w:t>
      </w:r>
      <w:r w:rsidRPr="002D6712">
        <w:rPr>
          <w:color w:val="000000"/>
        </w:rPr>
        <w:t>(πτ)</w:t>
      </w:r>
      <w:r>
        <w:rPr>
          <w:color w:val="000000"/>
        </w:rPr>
        <w:tab/>
        <w:t xml:space="preserve">    </w:t>
      </w:r>
      <w:r w:rsidRPr="00A617E1">
        <w:rPr>
          <w:i/>
          <w:color w:val="000000"/>
        </w:rPr>
        <w:t>(2.8)</w:t>
      </w:r>
    </w:p>
    <w:p w:rsidR="006A7A17" w:rsidRDefault="006A7A17" w:rsidP="00DC03EB">
      <w:pPr>
        <w:rPr>
          <w:color w:val="000000"/>
        </w:rPr>
      </w:pPr>
    </w:p>
    <w:p w:rsidR="006A7A17" w:rsidRDefault="006A7A17" w:rsidP="00DC03EB">
      <w:pPr>
        <w:rPr>
          <w:color w:val="000000"/>
        </w:rPr>
      </w:pPr>
      <w:r>
        <w:rPr>
          <w:color w:val="000000"/>
        </w:rPr>
        <w:t>Expand the ch ch product to get</w:t>
      </w:r>
    </w:p>
    <w:p w:rsidR="006A7A17" w:rsidRDefault="006A7A17" w:rsidP="00DC03EB">
      <w:pPr>
        <w:rPr>
          <w:color w:val="000000"/>
        </w:rPr>
      </w:pPr>
    </w:p>
    <w:p w:rsidR="006A7A17" w:rsidRDefault="006A7A17" w:rsidP="00FA46C0">
      <w:pPr>
        <w:jc w:val="left"/>
        <w:rPr>
          <w:color w:val="000000"/>
        </w:rPr>
      </w:pPr>
      <w:r>
        <w:rPr>
          <w:color w:val="000000"/>
        </w:rPr>
        <w:tab/>
      </w:r>
      <w:r w:rsidRPr="002D6712">
        <w:rPr>
          <w:color w:val="000000"/>
        </w:rPr>
        <w:t>V(ξ,u)= (V</w:t>
      </w:r>
      <w:r w:rsidRPr="002D6712">
        <w:rPr>
          <w:rStyle w:val="subscript"/>
          <w:color w:val="000000"/>
        </w:rPr>
        <w:t>0</w:t>
      </w:r>
      <w:r w:rsidRPr="002D6712">
        <w:rPr>
          <w:color w:val="000000"/>
        </w:rPr>
        <w:t xml:space="preserve"> /</w:t>
      </w:r>
      <w:r w:rsidRPr="002D6712">
        <w:rPr>
          <w:color w:val="000000"/>
        </w:rPr>
        <w:fldChar w:fldCharType="begin"/>
      </w:r>
      <w:r w:rsidRPr="002D6712">
        <w:rPr>
          <w:color w:val="000000"/>
        </w:rPr>
        <w:instrText xml:space="preserve"> EQ \r(2) </w:instrText>
      </w:r>
      <w:r w:rsidRPr="002D6712">
        <w:rPr>
          <w:color w:val="000000"/>
        </w:rPr>
        <w:fldChar w:fldCharType="end"/>
      </w:r>
      <w:r w:rsidRPr="002D6712">
        <w:rPr>
          <w:color w:val="000000"/>
        </w:rPr>
        <w:t>)</w:t>
      </w:r>
      <w:r w:rsidRPr="002D6712">
        <w:rPr>
          <w:color w:val="000000"/>
        </w:rPr>
        <w:fldChar w:fldCharType="begin"/>
      </w:r>
      <w:r w:rsidRPr="002D6712">
        <w:rPr>
          <w:color w:val="000000"/>
        </w:rPr>
        <w:instrText xml:space="preserve"> EQ \r(chξ - cosu) </w:instrText>
      </w:r>
      <w:r w:rsidRPr="002D6712">
        <w:rPr>
          <w:color w:val="000000"/>
        </w:rPr>
        <w:fldChar w:fldCharType="end"/>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Pr>
          <w:color w:val="000000"/>
        </w:rPr>
        <w:t xml:space="preserve">(chξ){cosh[(2π-u)τ] </w:t>
      </w:r>
      <w:r w:rsidRPr="002D6712">
        <w:rPr>
          <w:color w:val="000000"/>
        </w:rPr>
        <w:t>+ cosh[(2u</w:t>
      </w:r>
      <w:r w:rsidRPr="002D6712">
        <w:rPr>
          <w:rStyle w:val="subscript"/>
          <w:color w:val="000000"/>
        </w:rPr>
        <w:t>0</w:t>
      </w:r>
      <w:r w:rsidRPr="002D6712">
        <w:rPr>
          <w:color w:val="000000"/>
        </w:rPr>
        <w:t>-u)τ]} / ch</w:t>
      </w:r>
      <w:r w:rsidRPr="002D6712">
        <w:rPr>
          <w:rStyle w:val="superscript"/>
          <w:color w:val="000000"/>
        </w:rPr>
        <w:t>2</w:t>
      </w:r>
      <w:r w:rsidRPr="002D6712">
        <w:rPr>
          <w:color w:val="000000"/>
        </w:rPr>
        <w:t>(πτ)</w:t>
      </w:r>
      <w:r>
        <w:rPr>
          <w:color w:val="000000"/>
        </w:rPr>
        <w:t xml:space="preserve">    (8.1)</w:t>
      </w:r>
    </w:p>
    <w:p w:rsidR="006A7A17" w:rsidRDefault="006A7A17" w:rsidP="003479EA">
      <w:pPr>
        <w:rPr>
          <w:color w:val="000000"/>
        </w:rPr>
      </w:pPr>
    </w:p>
    <w:p w:rsidR="006A7A17" w:rsidRPr="002D6712" w:rsidRDefault="006A7A17" w:rsidP="003479EA">
      <w:pPr>
        <w:rPr>
          <w:color w:val="000000"/>
        </w:rPr>
      </w:pPr>
      <w:r>
        <w:rPr>
          <w:color w:val="000000"/>
        </w:rPr>
        <w:t>Use integral (7.7) above to find</w:t>
      </w:r>
    </w:p>
    <w:p w:rsidR="006A7A17" w:rsidRDefault="006A7A17" w:rsidP="00DC03EB"/>
    <w:p w:rsidR="006A7A17" w:rsidRDefault="006A7A17" w:rsidP="003479EA">
      <w:pPr>
        <w:rPr>
          <w:color w:val="000000"/>
        </w:rPr>
      </w:pPr>
      <w:r>
        <w:rPr>
          <w:color w:val="000000"/>
        </w:rPr>
        <w:tab/>
      </w:r>
      <w:r w:rsidRPr="007D7A16">
        <w:rPr>
          <w:color w:val="000000"/>
        </w:rPr>
        <w:t>V(ξ,u)= (V</w:t>
      </w:r>
      <w:r w:rsidRPr="007D7A16">
        <w:rPr>
          <w:rStyle w:val="subscript"/>
          <w:color w:val="000000"/>
        </w:rPr>
        <w:t>0</w:t>
      </w:r>
      <w:r w:rsidRPr="007D7A16">
        <w:rPr>
          <w:color w:val="000000"/>
        </w:rPr>
        <w:t xml:space="preserve"> /</w:t>
      </w:r>
      <w:r w:rsidRPr="007D7A16">
        <w:rPr>
          <w:color w:val="000000"/>
        </w:rPr>
        <w:fldChar w:fldCharType="begin"/>
      </w:r>
      <w:r w:rsidRPr="007D7A16">
        <w:rPr>
          <w:color w:val="000000"/>
        </w:rPr>
        <w:instrText xml:space="preserve"> EQ \r(2) </w:instrText>
      </w:r>
      <w:r w:rsidRPr="007D7A16">
        <w:rPr>
          <w:color w:val="000000"/>
        </w:rPr>
        <w:fldChar w:fldCharType="end"/>
      </w:r>
      <w:r w:rsidRPr="007D7A16">
        <w:rPr>
          <w:color w:val="000000"/>
        </w:rPr>
        <w:t xml:space="preserve">)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rsidR="006A7A17" w:rsidRDefault="006A7A17" w:rsidP="003479EA">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(2π-u)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(2π-u)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(2π-u)</w:instrText>
      </w:r>
      <w:r w:rsidRPr="001A74C4">
        <w:rPr>
          <w:color w:val="000000"/>
        </w:rPr>
        <w:instrText xml:space="preserve">) </w:instrText>
      </w:r>
      <w:r w:rsidRPr="001A74C4">
        <w:rPr>
          <w:color w:val="000000"/>
        </w:rPr>
        <w:fldChar w:fldCharType="end"/>
      </w:r>
      <w:r>
        <w:rPr>
          <w:color w:val="000000"/>
        </w:rPr>
        <w:t xml:space="preserve">  </w:t>
      </w:r>
      <w:r w:rsidRPr="001A74C4">
        <w:rPr>
          <w:color w:val="000000"/>
        </w:rPr>
        <w:t>]</w:t>
      </w:r>
      <w:r>
        <w:rPr>
          <w:color w:val="000000"/>
        </w:rPr>
        <w:t xml:space="preserve">   </w:t>
      </w:r>
    </w:p>
    <w:p w:rsidR="006A7A17" w:rsidRDefault="006A7A17" w:rsidP="003479EA">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tab/>
      </w:r>
      <w:r>
        <w:tab/>
      </w:r>
      <w:r>
        <w:tab/>
        <w:t>(8.2)</w:t>
      </w:r>
    </w:p>
    <w:p w:rsidR="006A7A17" w:rsidRDefault="006A7A17" w:rsidP="003479EA"/>
    <w:p w:rsidR="006A7A17" w:rsidRPr="000D1EF0" w:rsidRDefault="006A7A17" w:rsidP="003479EA">
      <w:r>
        <w:tab/>
        <w:t>u</w:t>
      </w:r>
      <w:r>
        <w:rPr>
          <w:rStyle w:val="subscript"/>
        </w:rPr>
        <w:t>0</w:t>
      </w:r>
      <w:r>
        <w:t xml:space="preserve"> in (0,π)</w:t>
      </w:r>
      <w:r>
        <w:tab/>
      </w:r>
    </w:p>
    <w:p w:rsidR="006A7A17" w:rsidRDefault="006A7A17" w:rsidP="003479EA">
      <w:r>
        <w:tab/>
        <w:t>u in (u</w:t>
      </w:r>
      <w:r>
        <w:rPr>
          <w:rStyle w:val="subscript"/>
        </w:rPr>
        <w:t>0</w:t>
      </w:r>
      <w:r>
        <w:t>, 2π+u</w:t>
      </w:r>
      <w:r>
        <w:rPr>
          <w:rStyle w:val="subscript"/>
        </w:rPr>
        <w:t>0</w:t>
      </w:r>
      <w:r>
        <w:t>)</w:t>
      </w:r>
      <w:r>
        <w:tab/>
      </w:r>
      <w:r>
        <w:tab/>
        <w:t>chξ in (1,∞)</w:t>
      </w:r>
    </w:p>
    <w:p w:rsidR="006A7A17" w:rsidRDefault="006A7A17" w:rsidP="003479EA"/>
    <w:p w:rsidR="006A7A17" w:rsidRDefault="006A7A17" w:rsidP="003479EA">
      <w:r>
        <w:t xml:space="preserve">and we can if we like replace cos(2π-u) by cosu in three places. </w:t>
      </w:r>
    </w:p>
    <w:p w:rsidR="006A7A17" w:rsidRDefault="006A7A17" w:rsidP="003479EA">
      <w:r>
        <w:tab/>
        <w:t>Before one can do any Maple plots, one needs to understand the meaning of the numerator radicals appearing in the above formula. Consider again the underlying integral (7.7)</w:t>
      </w:r>
    </w:p>
    <w:p w:rsidR="006A7A17" w:rsidRDefault="006A7A17" w:rsidP="003479EA"/>
    <w:p w:rsidR="006A7A17" w:rsidRDefault="006A7A17" w:rsidP="003479EA">
      <w:pPr>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ab/>
      </w:r>
      <w:r w:rsidRPr="00FA46C0">
        <w:rPr>
          <w:i/>
          <w:color w:val="000000"/>
        </w:rPr>
        <w:t>(7.7)</w:t>
      </w:r>
    </w:p>
    <w:p w:rsidR="006A7A17" w:rsidRDefault="006A7A17" w:rsidP="003479EA">
      <w:pPr>
        <w:rPr>
          <w:color w:val="000000"/>
        </w:rPr>
      </w:pPr>
    </w:p>
    <w:p w:rsidR="006A7A17" w:rsidRDefault="006A7A17" w:rsidP="003479EA">
      <w:r>
        <w:rPr>
          <w:color w:val="000000"/>
        </w:rPr>
        <w:t>Written in this form, the LHS converges for |b| &lt; 2π and so does the RHS and we can regard the equation as matching two functions analytic in parameter b near b = 0. If the RHS is written in tan</w:t>
      </w:r>
      <w:r>
        <w:rPr>
          <w:rStyle w:val="superscript"/>
        </w:rPr>
        <w:t>-1</w:t>
      </w:r>
      <w:r>
        <w:t xml:space="preserve"> form, the RHS is only analytic for |b| &lt; π, which is why we use the cot</w:t>
      </w:r>
      <w:r>
        <w:rPr>
          <w:rStyle w:val="superscript"/>
        </w:rPr>
        <w:t xml:space="preserve">-1 </w:t>
      </w:r>
      <w:r>
        <w:t xml:space="preserve">form. As parameter b makes its excursion from b = 0 to b = 2π, it has to pass by the value b = π, a place where </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t xml:space="preserve"> = 0. The correct analytic continuation is to swap branches of </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t xml:space="preserve"> when passing through an odd multiple of π, but this fact is not very obvious when one simply writes "</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 Maple, for example, always assumes the positive branch. This continuation issue arises in both cot</w:t>
      </w:r>
      <w:r>
        <w:rPr>
          <w:rStyle w:val="superscript"/>
        </w:rPr>
        <w:t>-1</w:t>
      </w:r>
      <w:r>
        <w:t xml:space="preserve"> numerators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 xml:space="preserve"> and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 xml:space="preserve"> appearing above. To clarify the meaning of our integral evaluation, we formalize this sign change as it occurs in both cot</w:t>
      </w:r>
      <w:r>
        <w:rPr>
          <w:rStyle w:val="superscript"/>
        </w:rPr>
        <w:t>-1</w:t>
      </w:r>
      <w:r>
        <w:t xml:space="preserve"> numerators, by writing</w:t>
      </w:r>
    </w:p>
    <w:p w:rsidR="006A7A17" w:rsidRDefault="006A7A17" w:rsidP="003479EA"/>
    <w:p w:rsidR="006A7A17" w:rsidRDefault="006A7A17" w:rsidP="00A91C2E">
      <w:pPr>
        <w:rPr>
          <w:color w:val="000000"/>
        </w:rPr>
      </w:pPr>
      <w:r>
        <w:tab/>
      </w:r>
      <w:r w:rsidRPr="007D7A16">
        <w:rPr>
          <w:color w:val="000000"/>
        </w:rPr>
        <w:t>V(ξ,u)= (V</w:t>
      </w:r>
      <w:r w:rsidRPr="007D7A16">
        <w:rPr>
          <w:rStyle w:val="subscript"/>
          <w:color w:val="000000"/>
        </w:rPr>
        <w:t>0</w:t>
      </w:r>
      <w:r w:rsidRPr="007D7A16">
        <w:rPr>
          <w:color w:val="000000"/>
        </w:rPr>
        <w:t>/</w:t>
      </w:r>
      <w:r>
        <w:rPr>
          <w:color w:val="000000"/>
        </w:rPr>
        <w:t>π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rsidR="006A7A17" w:rsidRDefault="006A7A17" w:rsidP="00A91C2E">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Pr>
          <w:color w:val="000000"/>
        </w:rPr>
        <w:t>(-1)</w:t>
      </w:r>
      <w:r>
        <w:rPr>
          <w:rStyle w:val="superscript"/>
        </w:rPr>
        <w:t>η1</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r>
        <w:rPr>
          <w:color w:val="000000"/>
        </w:rP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rsidR="006A7A17" w:rsidRPr="001565A8" w:rsidRDefault="006A7A17" w:rsidP="00A91C2E">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rPr>
          <w:color w:val="000000"/>
        </w:rPr>
        <w:tab/>
      </w:r>
      <w:r>
        <w:rPr>
          <w:color w:val="000000"/>
        </w:rPr>
        <w:tab/>
        <w:t>(8.3)</w:t>
      </w:r>
    </w:p>
    <w:p w:rsidR="006A7A17" w:rsidRDefault="006A7A17" w:rsidP="00A91C2E">
      <w:r>
        <w:tab/>
      </w:r>
    </w:p>
    <w:p w:rsidR="006A7A17" w:rsidRPr="001565A8" w:rsidRDefault="006A7A17" w:rsidP="00A91C2E">
      <w:r>
        <w:tab/>
      </w:r>
      <w:r>
        <w:tab/>
        <w:t>where</w:t>
      </w:r>
      <w:r>
        <w:tab/>
      </w:r>
      <w:r>
        <w:tab/>
        <w:t>η</w:t>
      </w:r>
      <w:r>
        <w:rPr>
          <w:rStyle w:val="subscript"/>
        </w:rPr>
        <w:t>1</w:t>
      </w:r>
      <w:r>
        <w:t xml:space="preserve"> = floor[(3π-u)/2π]</w:t>
      </w:r>
      <w:r>
        <w:tab/>
      </w:r>
      <w:r>
        <w:tab/>
      </w:r>
      <w:r>
        <w:tab/>
        <w:t>u</w:t>
      </w:r>
      <w:r>
        <w:rPr>
          <w:rStyle w:val="subscript"/>
        </w:rPr>
        <w:t>0</w:t>
      </w:r>
      <w:r>
        <w:t xml:space="preserve"> in (0,π)</w:t>
      </w:r>
    </w:p>
    <w:p w:rsidR="006A7A17" w:rsidRDefault="006A7A17" w:rsidP="00A91C2E">
      <w:r>
        <w:tab/>
      </w:r>
      <w:r>
        <w:tab/>
      </w:r>
      <w:r>
        <w:tab/>
      </w:r>
      <w:r>
        <w:tab/>
        <w:t>η</w:t>
      </w:r>
      <w:r>
        <w:rPr>
          <w:rStyle w:val="subscript"/>
        </w:rPr>
        <w:t>2</w:t>
      </w:r>
      <w:r>
        <w:t xml:space="preserve"> = floor[(2u</w:t>
      </w:r>
      <w:r>
        <w:rPr>
          <w:rStyle w:val="subscript"/>
        </w:rPr>
        <w:t>0</w:t>
      </w:r>
      <w:r>
        <w:t>-u+π)/2π]</w:t>
      </w:r>
      <w:r>
        <w:tab/>
      </w:r>
      <w:r>
        <w:tab/>
        <w:t>u in (u</w:t>
      </w:r>
      <w:r>
        <w:rPr>
          <w:rStyle w:val="subscript"/>
        </w:rPr>
        <w:t>0</w:t>
      </w:r>
      <w:r>
        <w:t>, u</w:t>
      </w:r>
      <w:r>
        <w:rPr>
          <w:rStyle w:val="subscript"/>
        </w:rPr>
        <w:t>0</w:t>
      </w:r>
      <w:r>
        <w:t>+2π)</w:t>
      </w:r>
      <w:r>
        <w:tab/>
      </w:r>
      <w:r>
        <w:tab/>
      </w:r>
      <w:r>
        <w:tab/>
      </w:r>
      <w:r>
        <w:tab/>
      </w:r>
    </w:p>
    <w:p w:rsidR="006A7A17" w:rsidRPr="00A91C2E" w:rsidRDefault="006A7A17" w:rsidP="003479EA"/>
    <w:p w:rsidR="006A7A17" w:rsidRDefault="006A7A17" w:rsidP="003479EA">
      <w:r>
        <w:t xml:space="preserve">This form provides the correct analytic continuation of our RHS to any real value of u, even beyond the point where the LHS integral actually converges, though we only use it in the convergent region. </w:t>
      </w:r>
    </w:p>
    <w:p w:rsidR="006A7A17" w:rsidRDefault="006A7A17" w:rsidP="003479EA">
      <w:r>
        <w:tab/>
        <w:t xml:space="preserve">In order to rigorously verify this analytic continuation, one has to study the Riemann sheet structure of the function f(z) = </w:t>
      </w:r>
      <w:r>
        <w:fldChar w:fldCharType="begin"/>
      </w:r>
      <w:r>
        <w:instrText xml:space="preserve"> EQ \r(1 + cos(z)) </w:instrText>
      </w:r>
      <w:r>
        <w:fldChar w:fldCharType="end"/>
      </w:r>
      <w:r>
        <w:t>.  One first looks at u(z) = cos(z) which is plenty complicated by itself, and then one has to add a square root branch cut to get to f(z). Here is the kind of picture one ends up having to ponder</w:t>
      </w:r>
    </w:p>
    <w:p w:rsidR="006A7A17" w:rsidRDefault="006A7A17" w:rsidP="003479EA"/>
    <w:p w:rsidR="006A7A17" w:rsidRDefault="006A7A17" w:rsidP="003479EA">
      <w:r>
        <w:pict>
          <v:shape id="_x0000_i1056" type="#_x0000_t75" style="width:463.5pt;height:117.75pt">
            <v:imagedata r:id="rId36" o:title=""/>
          </v:shape>
        </w:pict>
      </w:r>
    </w:p>
    <w:p w:rsidR="006A7A17" w:rsidRDefault="006A7A17" w:rsidP="003479EA"/>
    <w:p w:rsidR="006A7A17" w:rsidRDefault="006A7A17" w:rsidP="003479EA">
      <w:r>
        <w:t xml:space="preserve">The black arrow in the z plane crosses Re(z) = an odd multiple of π,  and we can trace this in black to an elliptical "ant trail" in the u-plane. But the green cut is that from the radical in </w:t>
      </w:r>
      <w:r>
        <w:fldChar w:fldCharType="begin"/>
      </w:r>
      <w:r>
        <w:instrText xml:space="preserve"> EQ \r(1 + cos(z)) </w:instrText>
      </w:r>
      <w:r>
        <w:fldChar w:fldCharType="end"/>
      </w:r>
      <w:r>
        <w:t xml:space="preserve">and to analytically continue one must dive through the green cut to arrive at a "the other sheet" of this function, where it has the opposite sign. See Ahlfors's Chapter 3 on analytic mapping. </w:t>
      </w:r>
    </w:p>
    <w:p w:rsidR="006A7A17" w:rsidRDefault="006A7A17" w:rsidP="003479EA"/>
    <w:p w:rsidR="006A7A17" w:rsidRDefault="006A7A17" w:rsidP="00AE7297">
      <w:pPr>
        <w:pStyle w:val="Heading2"/>
      </w:pPr>
      <w:bookmarkStart w:id="584" w:name="_Toc284869348"/>
      <w:bookmarkStart w:id="585" w:name="_Toc284869374"/>
      <w:bookmarkStart w:id="586" w:name="_Toc284869435"/>
      <w:bookmarkStart w:id="587" w:name="_Toc284869461"/>
      <w:bookmarkStart w:id="588" w:name="_Toc284873734"/>
      <w:bookmarkStart w:id="589" w:name="_Toc284999187"/>
      <w:bookmarkStart w:id="590" w:name="_Toc285643322"/>
      <w:bookmarkStart w:id="591" w:name="_Toc285650012"/>
      <w:bookmarkStart w:id="592" w:name="_Toc285650739"/>
      <w:bookmarkStart w:id="593" w:name="_Toc285650790"/>
      <w:bookmarkStart w:id="594" w:name="_Toc285709329"/>
      <w:bookmarkStart w:id="595" w:name="_Toc285709818"/>
      <w:bookmarkStart w:id="596" w:name="_Toc285874029"/>
      <w:bookmarkStart w:id="597" w:name="_Toc285874067"/>
      <w:bookmarkStart w:id="598" w:name="_Toc285906253"/>
      <w:bookmarkStart w:id="599" w:name="_Toc285906981"/>
      <w:bookmarkStart w:id="600" w:name="_Toc285907048"/>
      <w:bookmarkStart w:id="601" w:name="_Toc285973261"/>
      <w:bookmarkStart w:id="602" w:name="_Toc285980494"/>
      <w:r>
        <w:t>9. Using Maple to plot the bowl potential</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rsidR="006A7A17" w:rsidRDefault="006A7A17" w:rsidP="003479EA"/>
    <w:p w:rsidR="006A7A17" w:rsidRDefault="006A7A17" w:rsidP="003479EA">
      <w:r>
        <w:t xml:space="preserve">We use Maple because we have it, any computer algebra system will do, though the syntax changes slightly. The code text is given in an Appendix below, here we use screen clips. The first order of business is just to enter the evaluated bowl potential and set a few parameter values, </w:t>
      </w:r>
    </w:p>
    <w:p w:rsidR="006A7A17" w:rsidRDefault="006A7A17" w:rsidP="003479EA"/>
    <w:p w:rsidR="006A7A17" w:rsidRPr="00122CF1" w:rsidRDefault="006A7A17" w:rsidP="003479EA">
      <w:r>
        <w:pict>
          <v:shape id="_x0000_i1057" type="#_x0000_t75" style="width:465.75pt;height:232.5pt">
            <v:imagedata r:id="rId37" o:title=""/>
          </v:shape>
        </w:pict>
      </w:r>
    </w:p>
    <w:p w:rsidR="006A7A17" w:rsidRDefault="006A7A17" w:rsidP="003479EA">
      <w:r>
        <w:t>Next, we need a special routine which takes a point (x,y) on a circle and returns a tan</w:t>
      </w:r>
      <w:r>
        <w:rPr>
          <w:rStyle w:val="superscript"/>
        </w:rPr>
        <w:t>-1</w:t>
      </w:r>
      <w:r>
        <w:t xml:space="preserve"> angle which lies in the range (0,2π), where the angle is measured CCW away from the x axis. Maple has an internal function that does something like this, but we want to see what is happening, thus</w:t>
      </w:r>
    </w:p>
    <w:p w:rsidR="006A7A17" w:rsidRDefault="006A7A17" w:rsidP="003479EA"/>
    <w:p w:rsidR="006A7A17" w:rsidRDefault="006A7A17" w:rsidP="003479EA">
      <w:r>
        <w:pict>
          <v:shape id="_x0000_i1058" type="#_x0000_t75" style="width:426pt;height:225pt">
            <v:imagedata r:id="rId38" o:title=""/>
          </v:shape>
        </w:pict>
      </w:r>
    </w:p>
    <w:p w:rsidR="006A7A17" w:rsidRPr="0097599A" w:rsidRDefault="006A7A17" w:rsidP="003479EA"/>
    <w:p w:rsidR="006A7A17" w:rsidRDefault="006A7A17" w:rsidP="00DC03EB">
      <w:r>
        <w:t>Lastly, but very importantly, we have to figure out how to compute toroidal parameter u from Cartesian coordinates ρ and z ( really cylindrical coordinates, but just think ρ = x).  In the toroidal equations section above we wrote in (5.3)</w:t>
      </w:r>
    </w:p>
    <w:p w:rsidR="006A7A17" w:rsidRDefault="006A7A17" w:rsidP="00DC03EB"/>
    <w:p w:rsidR="006A7A17" w:rsidRDefault="006A7A17" w:rsidP="00DC03EB">
      <w:r>
        <w:tab/>
        <w:t>tanu = [ -2az/(a</w:t>
      </w:r>
      <w:r>
        <w:rPr>
          <w:rStyle w:val="superscript"/>
        </w:rPr>
        <w:t>2</w:t>
      </w:r>
      <w:r>
        <w:t>-ρ</w:t>
      </w:r>
      <w:r>
        <w:rPr>
          <w:rStyle w:val="superscript"/>
        </w:rPr>
        <w:t>2</w:t>
      </w:r>
      <w:r>
        <w:t>-z</w:t>
      </w:r>
      <w:r>
        <w:rPr>
          <w:rStyle w:val="superscript"/>
        </w:rPr>
        <w:t>2</w:t>
      </w:r>
      <w:r>
        <w:t>)]</w:t>
      </w:r>
      <w:r>
        <w:tab/>
      </w:r>
      <w:r>
        <w:tab/>
      </w:r>
      <w:r>
        <w:tab/>
        <w:t xml:space="preserve">=&gt; </w:t>
      </w:r>
      <w:r>
        <w:tab/>
        <w:t>u = tan</w:t>
      </w:r>
      <w:r>
        <w:rPr>
          <w:rStyle w:val="superscript"/>
        </w:rPr>
        <w:t>-1</w:t>
      </w:r>
      <w:r>
        <w:t>[ -2az/(a</w:t>
      </w:r>
      <w:r>
        <w:rPr>
          <w:rStyle w:val="superscript"/>
        </w:rPr>
        <w:t>2</w:t>
      </w:r>
      <w:r>
        <w:t>-ρ</w:t>
      </w:r>
      <w:r>
        <w:rPr>
          <w:rStyle w:val="superscript"/>
        </w:rPr>
        <w:t>2</w:t>
      </w:r>
      <w:r>
        <w:t>-z</w:t>
      </w:r>
      <w:r>
        <w:rPr>
          <w:rStyle w:val="superscript"/>
        </w:rPr>
        <w:t>2</w:t>
      </w:r>
      <w:r>
        <w:t>)]]</w:t>
      </w:r>
    </w:p>
    <w:p w:rsidR="006A7A17" w:rsidRDefault="006A7A17" w:rsidP="00DC03EB"/>
    <w:p w:rsidR="006A7A17" w:rsidRDefault="006A7A17" w:rsidP="00DC03EB">
      <w:r>
        <w:t>but the letters "tan</w:t>
      </w:r>
      <w:r>
        <w:rPr>
          <w:rStyle w:val="superscript"/>
        </w:rPr>
        <w:t>-1</w:t>
      </w:r>
      <w:r>
        <w:t>" do not indicate which branch of tan</w:t>
      </w:r>
      <w:r>
        <w:rPr>
          <w:rStyle w:val="superscript"/>
        </w:rPr>
        <w:t>-1</w:t>
      </w:r>
      <w:r>
        <w:t>() we need to be on for a given value of ρ and z. This information is not present in the equation above. For that reason, we compute cosu and sinu separately from these equations</w:t>
      </w:r>
    </w:p>
    <w:p w:rsidR="006A7A17" w:rsidRDefault="006A7A17" w:rsidP="00DC03EB"/>
    <w:p w:rsidR="006A7A17" w:rsidRDefault="006A7A17" w:rsidP="00DC03EB">
      <w:r>
        <w:tab/>
        <w:t>ξ = tanh</w:t>
      </w:r>
      <w:r>
        <w:rPr>
          <w:rStyle w:val="superscript"/>
        </w:rPr>
        <w:t>-1</w:t>
      </w:r>
      <w:r>
        <w:t>[2aρ/(a</w:t>
      </w:r>
      <w:r>
        <w:rPr>
          <w:rStyle w:val="superscript"/>
        </w:rPr>
        <w:t>2</w:t>
      </w:r>
      <w:r>
        <w:t>+ ρ</w:t>
      </w:r>
      <w:r>
        <w:rPr>
          <w:rStyle w:val="superscript"/>
        </w:rPr>
        <w:t>2</w:t>
      </w:r>
      <w:r>
        <w:t>+ z</w:t>
      </w:r>
      <w:r>
        <w:rPr>
          <w:rStyle w:val="superscript"/>
        </w:rPr>
        <w:t>2</w:t>
      </w:r>
      <w:r>
        <w:t>)]</w:t>
      </w:r>
      <w:r>
        <w:tab/>
      </w:r>
      <w:r>
        <w:tab/>
      </w:r>
      <w:r>
        <w:tab/>
      </w:r>
      <w:r>
        <w:tab/>
      </w:r>
      <w:r>
        <w:tab/>
      </w:r>
      <w:r>
        <w:tab/>
      </w:r>
      <w:r>
        <w:tab/>
      </w:r>
      <w:r>
        <w:tab/>
      </w:r>
      <w:r w:rsidRPr="00FA46C0">
        <w:rPr>
          <w:i/>
        </w:rPr>
        <w:t>(5.3)</w:t>
      </w:r>
    </w:p>
    <w:p w:rsidR="006A7A17" w:rsidRDefault="006A7A17" w:rsidP="00231AB0">
      <w:pPr>
        <w:rPr>
          <w:rStyle w:val="subscript"/>
        </w:rPr>
      </w:pPr>
      <w:r>
        <w:tab/>
        <w:t>ρ =  ashξ/(chξ–cosu) </w:t>
      </w:r>
    </w:p>
    <w:p w:rsidR="006A7A17" w:rsidRDefault="006A7A17" w:rsidP="00231AB0">
      <w:r>
        <w:tab/>
        <w:t>z =  asinu/(</w:t>
      </w:r>
      <w:r w:rsidRPr="001C73E9">
        <w:t xml:space="preserve"> </w:t>
      </w:r>
      <w:r>
        <w:t>chξ–cosu)</w:t>
      </w:r>
      <w:r>
        <w:tab/>
      </w:r>
      <w:r>
        <w:tab/>
      </w:r>
      <w:r>
        <w:tab/>
      </w:r>
      <w:r>
        <w:tab/>
      </w:r>
      <w:r>
        <w:tab/>
      </w:r>
      <w:r>
        <w:tab/>
      </w:r>
      <w:r>
        <w:tab/>
      </w:r>
      <w:r>
        <w:tab/>
      </w:r>
      <w:r>
        <w:tab/>
      </w:r>
      <w:r w:rsidRPr="00FA46C0">
        <w:rPr>
          <w:i/>
        </w:rPr>
        <w:t>(5.2)</w:t>
      </w:r>
    </w:p>
    <w:p w:rsidR="006A7A17" w:rsidRDefault="006A7A17" w:rsidP="00231AB0"/>
    <w:p w:rsidR="006A7A17" w:rsidRPr="00231AB0" w:rsidRDefault="006A7A17" w:rsidP="00231AB0">
      <w:r>
        <w:t>and then use the (0,2π)  arctan2Pi routine shown above to get the proper u. Finally, we have to adjust this value of u so it fits into the Lebedev-adjusted range (u</w:t>
      </w:r>
      <w:r>
        <w:rPr>
          <w:rStyle w:val="subscript"/>
        </w:rPr>
        <w:t>0</w:t>
      </w:r>
      <w:r>
        <w:t>, u</w:t>
      </w:r>
      <w:r>
        <w:rPr>
          <w:rStyle w:val="subscript"/>
        </w:rPr>
        <w:t>0</w:t>
      </w:r>
      <w:r>
        <w:t>+2π). And we have to worry about all the special cases that tend to blow things up when ignored. So here then is a routine to compute u:</w:t>
      </w:r>
    </w:p>
    <w:p w:rsidR="006A7A17" w:rsidRDefault="006A7A17" w:rsidP="00DC03EB"/>
    <w:p w:rsidR="006A7A17" w:rsidRDefault="006A7A17" w:rsidP="00DC03EB">
      <w:r>
        <w:pict>
          <v:shape id="_x0000_i1059" type="#_x0000_t75" style="width:439.5pt;height:252pt">
            <v:imagedata r:id="rId39" o:title=""/>
          </v:shape>
        </w:pict>
      </w:r>
    </w:p>
    <w:p w:rsidR="006A7A17" w:rsidRDefault="006A7A17" w:rsidP="00DC03EB"/>
    <w:p w:rsidR="006A7A17" w:rsidRDefault="006A7A17" w:rsidP="00DC03EB">
      <w:r>
        <w:t xml:space="preserve">where the type functions relate to an obscure evaluation quirk of Maple and should be ignored. We used this getu function to plot the surfaces of u shown earlier: (you may have to stare at this picture for awhile, it is a camera shot from below the plane) </w:t>
      </w:r>
    </w:p>
    <w:p w:rsidR="006A7A17" w:rsidRDefault="006A7A17" w:rsidP="00DC03EB"/>
    <w:p w:rsidR="006A7A17" w:rsidRDefault="006A7A17" w:rsidP="00DC03EB">
      <w:r>
        <w:pict>
          <v:shape id="_x0000_i1060" type="#_x0000_t75" style="width:385.5pt;height:195pt">
            <v:imagedata r:id="rId40" o:title=""/>
          </v:shape>
        </w:pict>
      </w:r>
    </w:p>
    <w:p w:rsidR="006A7A17" w:rsidRDefault="006A7A17" w:rsidP="00DC03EB"/>
    <w:p w:rsidR="006A7A17" w:rsidRDefault="006A7A17" w:rsidP="00DC03EB">
      <w:r>
        <w:t>Finally, here is the code to plot the potential surface:</w:t>
      </w:r>
    </w:p>
    <w:p w:rsidR="006A7A17" w:rsidRDefault="006A7A17" w:rsidP="00DC03EB"/>
    <w:p w:rsidR="006A7A17" w:rsidRDefault="006A7A17" w:rsidP="00DC03EB">
      <w:r>
        <w:pict>
          <v:shape id="_x0000_i1061" type="#_x0000_t75" style="width:465.75pt;height:306.75pt">
            <v:imagedata r:id="rId41" o:title=""/>
          </v:shape>
        </w:pict>
      </w:r>
    </w:p>
    <w:p w:rsidR="006A7A17" w:rsidRDefault="006A7A17" w:rsidP="00DC03EB"/>
    <w:p w:rsidR="006A7A17" w:rsidRDefault="006A7A17" w:rsidP="001063F9">
      <w:pPr>
        <w:pStyle w:val="Heading2"/>
      </w:pPr>
      <w:bookmarkStart w:id="603" w:name="_Toc284999188"/>
      <w:bookmarkStart w:id="604" w:name="_Toc285643323"/>
      <w:bookmarkStart w:id="605" w:name="_Toc285650013"/>
      <w:bookmarkStart w:id="606" w:name="_Toc285650740"/>
      <w:bookmarkStart w:id="607" w:name="_Toc285650791"/>
      <w:bookmarkStart w:id="608" w:name="_Toc285709330"/>
      <w:bookmarkStart w:id="609" w:name="_Toc285709819"/>
      <w:bookmarkStart w:id="610" w:name="_Toc285874030"/>
      <w:bookmarkStart w:id="611" w:name="_Toc285874068"/>
      <w:bookmarkStart w:id="612" w:name="_Toc285906254"/>
      <w:bookmarkStart w:id="613" w:name="_Toc285906982"/>
      <w:bookmarkStart w:id="614" w:name="_Toc285907049"/>
      <w:bookmarkStart w:id="615" w:name="_Toc285973262"/>
      <w:bookmarkStart w:id="616" w:name="_Toc285980495"/>
      <w:bookmarkStart w:id="617" w:name="_Toc284869375"/>
      <w:bookmarkStart w:id="618" w:name="_Toc284869436"/>
      <w:bookmarkStart w:id="619" w:name="_Toc284869462"/>
      <w:bookmarkStart w:id="620" w:name="_Toc284873735"/>
      <w:r>
        <w:t>10. Potential and capacitance of a charged toroid.</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t xml:space="preserve"> </w:t>
      </w:r>
    </w:p>
    <w:p w:rsidR="006A7A17" w:rsidRDefault="006A7A17" w:rsidP="001063F9"/>
    <w:p w:rsidR="006A7A17" w:rsidRDefault="006A7A17" w:rsidP="001770DB">
      <w:r>
        <w:t xml:space="preserve">The solution to the charged toroid problem provides an interesting comparison to the bowl problem. </w:t>
      </w:r>
    </w:p>
    <w:p w:rsidR="006A7A17" w:rsidRDefault="006A7A17" w:rsidP="001770DB"/>
    <w:p w:rsidR="006A7A17" w:rsidRDefault="006A7A17" w:rsidP="007B0186">
      <w:pPr>
        <w:pStyle w:val="Heading3"/>
      </w:pPr>
      <w:bookmarkStart w:id="621" w:name="_Toc284999189"/>
      <w:bookmarkStart w:id="622" w:name="_Toc285643324"/>
      <w:bookmarkStart w:id="623" w:name="_Toc285650014"/>
      <w:bookmarkStart w:id="624" w:name="_Toc285650741"/>
      <w:bookmarkStart w:id="625" w:name="_Toc285650792"/>
      <w:bookmarkStart w:id="626" w:name="_Toc285709331"/>
      <w:bookmarkStart w:id="627" w:name="_Toc285709820"/>
      <w:bookmarkStart w:id="628" w:name="_Toc285874031"/>
      <w:bookmarkStart w:id="629" w:name="_Toc285874069"/>
      <w:bookmarkStart w:id="630" w:name="_Toc285906255"/>
      <w:bookmarkStart w:id="631" w:name="_Toc285906983"/>
      <w:bookmarkStart w:id="632" w:name="_Toc285907050"/>
      <w:bookmarkStart w:id="633" w:name="_Toc285973263"/>
      <w:bookmarkStart w:id="634" w:name="_Toc285980496"/>
      <w:r>
        <w:t>(a) The potential of a charged toroid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rsidR="006A7A17" w:rsidRDefault="006A7A17" w:rsidP="001770DB"/>
    <w:p w:rsidR="006A7A17" w:rsidRDefault="006A7A17" w:rsidP="001770DB">
      <w:r>
        <w:t>Looking back at the two toroidal atomic forms, we can see that for problems involving a toroid as boundary (ξ = ξ</w:t>
      </w:r>
      <w:r>
        <w:rPr>
          <w:rStyle w:val="subscript"/>
        </w:rPr>
        <w:t>0</w:t>
      </w:r>
      <w:r>
        <w:t>) we must be oscillatory in the other two coordinates u and φ. Thus we select</w:t>
      </w:r>
    </w:p>
    <w:p w:rsidR="006A7A17" w:rsidRDefault="006A7A17" w:rsidP="001770DB"/>
    <w:p w:rsidR="006A7A17" w:rsidRDefault="006A7A17" w:rsidP="001770DB">
      <w:r>
        <w:tab/>
      </w:r>
      <w:r>
        <w:tab/>
      </w:r>
      <w:r>
        <w:tab/>
      </w:r>
      <w:r>
        <w:tab/>
      </w:r>
      <w:r>
        <w:tab/>
        <w:t xml:space="preserve"> expo                                   osc                           osc</w:t>
      </w:r>
    </w:p>
    <w:p w:rsidR="006A7A17" w:rsidRDefault="006A7A17" w:rsidP="001770DB">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p>
    <w:p w:rsidR="006A7A17" w:rsidRDefault="006A7A17" w:rsidP="001770DB"/>
    <w:p w:rsidR="006A7A17" w:rsidRDefault="006A7A17" w:rsidP="001770DB">
      <w:r>
        <w:t>It is convenient for this problem to put bowl label u in the range (-π,π) as suggested by this picture</w:t>
      </w:r>
    </w:p>
    <w:p w:rsidR="006A7A17" w:rsidRDefault="006A7A17" w:rsidP="001770DB"/>
    <w:p w:rsidR="006A7A17" w:rsidRDefault="006A7A17" w:rsidP="001770DB">
      <w:r>
        <w:tab/>
      </w:r>
      <w:r>
        <w:tab/>
      </w:r>
      <w:r>
        <w:pict>
          <v:shape id="_x0000_i1062" type="#_x0000_t75" style="width:234pt;height:118.5pt">
            <v:imagedata r:id="rId42" o:title=""/>
          </v:shape>
        </w:pict>
      </w:r>
    </w:p>
    <w:p w:rsidR="006A7A17" w:rsidRDefault="006A7A17" w:rsidP="001770DB"/>
    <w:p w:rsidR="006A7A17" w:rsidRDefault="006A7A17" w:rsidP="001770DB">
      <w:r>
        <w:t>Unlike the situation with the bowl problem, the red path of u values around the grey toroid core is unobstructed so the potential must be periodic in u with period 2π, and this fact causes quantization to integers of the parameter n appearing in the atomic form. Furthermore, we can see that with this range of u, the potential must be symmetric V(ξ,u) = V(ξ,-u), so only the cos(nu) term survives. Thus we quickly arrive at the following Smythian form for the potential of a charged toroid,</w:t>
      </w:r>
    </w:p>
    <w:p w:rsidR="006A7A17" w:rsidRDefault="006A7A17" w:rsidP="001770DB"/>
    <w:p w:rsidR="006A7A17" w:rsidRPr="00D022E0" w:rsidRDefault="006A7A17" w:rsidP="001770DB">
      <w:r>
        <w:tab/>
        <w:t xml:space="preserve">V(ξ,u) = </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P</w:t>
      </w:r>
      <w:r>
        <w:rPr>
          <w:rStyle w:val="subscript"/>
        </w:rPr>
        <w:t>n-1/2</w:t>
      </w:r>
      <w:r>
        <w:t>(chξ) A</w:t>
      </w:r>
      <w:r>
        <w:rPr>
          <w:rStyle w:val="subscript"/>
        </w:rPr>
        <w:t>n</w:t>
      </w:r>
      <w:r>
        <w:t>cos(nu)</w:t>
      </w:r>
      <w:r>
        <w:tab/>
      </w:r>
      <w:r>
        <w:tab/>
      </w:r>
      <w:r>
        <w:tab/>
      </w:r>
      <w:r>
        <w:tab/>
      </w:r>
      <w:r>
        <w:tab/>
      </w:r>
      <w:r>
        <w:tab/>
        <w:t>(10.1)</w:t>
      </w:r>
    </w:p>
    <w:p w:rsidR="006A7A17" w:rsidRDefault="006A7A17" w:rsidP="001770DB"/>
    <w:p w:rsidR="006A7A17" w:rsidRDefault="006A7A17" w:rsidP="001770DB">
      <w:r>
        <w:t>where A</w:t>
      </w:r>
      <w:r>
        <w:rPr>
          <w:rStyle w:val="subscript"/>
        </w:rPr>
        <w:t>n</w:t>
      </w:r>
      <w:r>
        <w:t xml:space="preserve"> are coefficients to be determined. As in the bowl case, the Q function is ruled out since it diverges at ξ = 0, whereas ξ → 0 is part of the condition for being "far away" where the potential must vanish. The other part of that condition is u → 0. </w:t>
      </w:r>
    </w:p>
    <w:p w:rsidR="006A7A17" w:rsidRDefault="006A7A17" w:rsidP="001770DB">
      <w:r>
        <w:tab/>
        <w:t>The boundary condition of constant potential on the toroid is this</w:t>
      </w:r>
    </w:p>
    <w:p w:rsidR="006A7A17" w:rsidRDefault="006A7A17" w:rsidP="001770DB"/>
    <w:p w:rsidR="006A7A17" w:rsidRDefault="006A7A17" w:rsidP="001770DB">
      <w:r>
        <w:tab/>
        <w:t>V</w:t>
      </w:r>
      <w:r>
        <w:rPr>
          <w:rStyle w:val="subscript"/>
        </w:rPr>
        <w:t>0</w:t>
      </w:r>
      <w:r>
        <w:t>/</w:t>
      </w:r>
      <w:r>
        <w:fldChar w:fldCharType="begin"/>
      </w:r>
      <w:r>
        <w:instrText xml:space="preserve"> EQ \r(chξ</w:instrText>
      </w:r>
      <w:r>
        <w:rPr>
          <w:rStyle w:val="subscript"/>
        </w:rPr>
        <w:instrText>0</w:instrText>
      </w:r>
      <w:r>
        <w:instrText xml:space="preserve"> - cosu) </w:instrText>
      </w:r>
      <w:r>
        <w:fldChar w:fldCharType="end"/>
      </w:r>
      <w:r>
        <w:t xml:space="preserve"> =  Σ</w:t>
      </w:r>
      <w:r>
        <w:rPr>
          <w:rStyle w:val="subscript"/>
        </w:rPr>
        <w:t>n=0</w:t>
      </w:r>
      <w:r>
        <w:rPr>
          <w:rStyle w:val="superscript"/>
          <w:rFonts w:ascii="Times New Roman" w:hAnsi="Times New Roman"/>
        </w:rPr>
        <w:t>∞</w:t>
      </w:r>
      <w:r>
        <w:t xml:space="preserve"> P</w:t>
      </w:r>
      <w:r>
        <w:rPr>
          <w:rStyle w:val="subscript"/>
        </w:rPr>
        <w:t>n-1/2</w:t>
      </w:r>
      <w:r>
        <w:t>(chξ</w:t>
      </w:r>
      <w:r>
        <w:rPr>
          <w:rStyle w:val="subscript"/>
        </w:rPr>
        <w:t>0</w:t>
      </w:r>
      <w:r>
        <w:t>) A</w:t>
      </w:r>
      <w:r>
        <w:rPr>
          <w:rStyle w:val="subscript"/>
        </w:rPr>
        <w:t xml:space="preserve">n </w:t>
      </w:r>
      <w:r>
        <w:t>cos(nu)</w:t>
      </w:r>
      <w:r>
        <w:tab/>
      </w:r>
      <w:r>
        <w:tab/>
      </w:r>
      <w:r>
        <w:tab/>
      </w:r>
      <w:r>
        <w:tab/>
      </w:r>
      <w:r>
        <w:tab/>
      </w:r>
      <w:r>
        <w:tab/>
        <w:t>(10.2)</w:t>
      </w:r>
    </w:p>
    <w:p w:rsidR="006A7A17" w:rsidRDefault="006A7A17" w:rsidP="001770DB"/>
    <w:p w:rsidR="006A7A17" w:rsidRDefault="006A7A17" w:rsidP="001770DB">
      <w:r>
        <w:t>Armed with knowledge of the Fourier expansion and projection of 1/</w:t>
      </w:r>
      <w:r>
        <w:fldChar w:fldCharType="begin"/>
      </w:r>
      <w:r>
        <w:instrText xml:space="preserve"> EQ \r(a - b cos(x)) </w:instrText>
      </w:r>
      <w:r>
        <w:fldChar w:fldCharType="end"/>
      </w:r>
    </w:p>
    <w:p w:rsidR="006A7A17" w:rsidRDefault="006A7A17" w:rsidP="001770DB"/>
    <w:p w:rsidR="006A7A17" w:rsidRDefault="006A7A17" w:rsidP="001770DB">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r>
        <w:tab/>
      </w:r>
    </w:p>
    <w:p w:rsidR="006A7A17" w:rsidRDefault="006A7A17" w:rsidP="001770D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(10.3)</w:t>
      </w:r>
    </w:p>
    <w:p w:rsidR="006A7A17" w:rsidRDefault="006A7A17" w:rsidP="001770DB"/>
    <w:p w:rsidR="006A7A17" w:rsidRDefault="006A7A17" w:rsidP="001770DB">
      <w:r>
        <w:t xml:space="preserve">and using </w:t>
      </w:r>
    </w:p>
    <w:p w:rsidR="006A7A17" w:rsidRDefault="006A7A17" w:rsidP="001770DB"/>
    <w:p w:rsidR="006A7A17" w:rsidRPr="001770DB" w:rsidRDefault="006A7A17" w:rsidP="001770D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cos(nu)cos(n'u)  = (π/ε</w:t>
      </w:r>
      <w:r>
        <w:rPr>
          <w:rStyle w:val="subscript"/>
        </w:rPr>
        <w:t>n</w:t>
      </w:r>
      <w:r>
        <w:t>) δ</w:t>
      </w:r>
      <w:r>
        <w:rPr>
          <w:rStyle w:val="subscript"/>
        </w:rPr>
        <w:t>nn'</w:t>
      </w:r>
      <w:r>
        <w:t xml:space="preserve"> </w:t>
      </w:r>
      <w:r>
        <w:tab/>
        <w:t>where</w:t>
      </w:r>
      <w:r>
        <w:tab/>
        <w:t>ε</w:t>
      </w:r>
      <w:r>
        <w:rPr>
          <w:rStyle w:val="subscript"/>
        </w:rPr>
        <w:t>n</w:t>
      </w:r>
      <w:r>
        <w:t xml:space="preserve"> = 2-δ</w:t>
      </w:r>
      <w:r>
        <w:rPr>
          <w:rStyle w:val="subscript"/>
        </w:rPr>
        <w:t>n,0</w:t>
      </w:r>
      <w:r>
        <w:t xml:space="preserve">  = "Neumann's Factor" (Watson)</w:t>
      </w:r>
    </w:p>
    <w:p w:rsidR="006A7A17" w:rsidRDefault="006A7A17" w:rsidP="001770DB"/>
    <w:p w:rsidR="006A7A17" w:rsidRDefault="006A7A17" w:rsidP="001770DB">
      <w:r>
        <w:t>we can easily invert to find coefficient A</w:t>
      </w:r>
      <w:r>
        <w:rPr>
          <w:rStyle w:val="subscript"/>
        </w:rPr>
        <w:t>n</w:t>
      </w:r>
    </w:p>
    <w:p w:rsidR="006A7A17" w:rsidRDefault="006A7A17" w:rsidP="001770DB"/>
    <w:p w:rsidR="006A7A17" w:rsidRDefault="006A7A17" w:rsidP="001770DB">
      <w:r>
        <w:tab/>
        <w:t>A</w:t>
      </w:r>
      <w:r>
        <w:rPr>
          <w:rStyle w:val="subscript"/>
        </w:rPr>
        <w:t>n</w:t>
      </w:r>
      <w:r>
        <w:t xml:space="preserve"> = V</w:t>
      </w:r>
      <w:r>
        <w:rPr>
          <w:rStyle w:val="subscript"/>
        </w:rPr>
        <w:t>0</w:t>
      </w:r>
      <w:r>
        <w:t xml:space="preserve"> (</w:t>
      </w:r>
      <w:r>
        <w:fldChar w:fldCharType="begin"/>
      </w:r>
      <w:r>
        <w:instrText xml:space="preserve"> EQ \r(2) </w:instrText>
      </w:r>
      <w:r>
        <w:fldChar w:fldCharType="end"/>
      </w:r>
      <w:r>
        <w:t>ε</w:t>
      </w:r>
      <w:r>
        <w:rPr>
          <w:rStyle w:val="subscript"/>
        </w:rPr>
        <w:t>n</w:t>
      </w:r>
      <w:r>
        <w:t>/π) [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 xml:space="preserve">)] </w:t>
      </w:r>
      <w:r>
        <w:tab/>
      </w:r>
      <w:r>
        <w:tab/>
      </w:r>
      <w:r>
        <w:tab/>
      </w:r>
      <w:r>
        <w:tab/>
      </w:r>
      <w:r>
        <w:tab/>
      </w:r>
      <w:r>
        <w:tab/>
        <w:t>(10.4)</w:t>
      </w:r>
    </w:p>
    <w:p w:rsidR="006A7A17" w:rsidRDefault="006A7A17" w:rsidP="001770DB"/>
    <w:p w:rsidR="006A7A17" w:rsidRDefault="006A7A17" w:rsidP="001770DB">
      <w:r>
        <w:t>and we thus arrive at the potential for a conducting charged toroid,</w:t>
      </w:r>
    </w:p>
    <w:p w:rsidR="006A7A17" w:rsidRDefault="006A7A17" w:rsidP="001770DB"/>
    <w:p w:rsidR="006A7A17" w:rsidRPr="00985EB0" w:rsidRDefault="006A7A17" w:rsidP="001770DB">
      <w:r>
        <w:t>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(10.5)</w:t>
      </w:r>
    </w:p>
    <w:p w:rsidR="006A7A17" w:rsidRDefault="006A7A17" w:rsidP="001770DB"/>
    <w:p w:rsidR="006A7A17" w:rsidRDefault="006A7A17" w:rsidP="001770DB">
      <w:r>
        <w:t>which can be compared with Morse and Feshbach 1953 p 1304 ( ξ = μ and u = η )</w:t>
      </w:r>
    </w:p>
    <w:p w:rsidR="006A7A17" w:rsidRDefault="006A7A17" w:rsidP="001770DB"/>
    <w:p w:rsidR="006A7A17" w:rsidRDefault="006A7A17" w:rsidP="00B52B5C">
      <w:r>
        <w:tab/>
      </w:r>
      <w:r>
        <w:pict>
          <v:shape id="_x0000_i1063" type="#_x0000_t75" style="width:374.25pt;height:61.5pt">
            <v:imagedata r:id="rId43" o:title=""/>
          </v:shape>
        </w:pict>
      </w:r>
      <w:r>
        <w:t xml:space="preserve">    // wrong</w:t>
      </w:r>
    </w:p>
    <w:p w:rsidR="006A7A17" w:rsidRDefault="006A7A17" w:rsidP="00B52B5C"/>
    <w:p w:rsidR="006A7A17" w:rsidRDefault="006A7A17" w:rsidP="00B52B5C">
      <w:r>
        <w:t>where the ε</w:t>
      </w:r>
      <w:r>
        <w:rPr>
          <w:rStyle w:val="subscript"/>
        </w:rPr>
        <w:t>n</w:t>
      </w:r>
      <w:r>
        <w:t xml:space="preserve"> factor has been erroneously omitted. I asked Mark Feshbach if he knew of an errata collection for the massive 2000 page masterwork coauthored by his father, but he did not. </w:t>
      </w:r>
    </w:p>
    <w:p w:rsidR="006A7A17" w:rsidRPr="001770DB" w:rsidRDefault="006A7A17" w:rsidP="001770DB"/>
    <w:p w:rsidR="006A7A17" w:rsidRDefault="006A7A17" w:rsidP="007B0186">
      <w:pPr>
        <w:pStyle w:val="Heading3"/>
      </w:pPr>
      <w:bookmarkStart w:id="635" w:name="_Toc284999190"/>
      <w:bookmarkStart w:id="636" w:name="_Toc285643325"/>
      <w:bookmarkStart w:id="637" w:name="_Toc285650015"/>
      <w:bookmarkStart w:id="638" w:name="_Toc285650742"/>
      <w:bookmarkStart w:id="639" w:name="_Toc285650793"/>
      <w:bookmarkStart w:id="640" w:name="_Toc285709332"/>
      <w:bookmarkStart w:id="641" w:name="_Toc285709821"/>
      <w:bookmarkStart w:id="642" w:name="_Toc285874032"/>
      <w:bookmarkStart w:id="643" w:name="_Toc285874070"/>
      <w:bookmarkStart w:id="644" w:name="_Toc285906256"/>
      <w:bookmarkStart w:id="645" w:name="_Toc285906984"/>
      <w:bookmarkStart w:id="646" w:name="_Toc285907051"/>
      <w:bookmarkStart w:id="647" w:name="_Toc285973264"/>
      <w:bookmarkStart w:id="648" w:name="_Toc285980497"/>
      <w:r>
        <w:t xml:space="preserve">(b) Capacitance of a </w:t>
      </w:r>
      <w:bookmarkEnd w:id="635"/>
      <w:r>
        <w:t>toroid</w:t>
      </w:r>
      <w:bookmarkEnd w:id="636"/>
      <w:bookmarkEnd w:id="637"/>
      <w:bookmarkEnd w:id="638"/>
      <w:bookmarkEnd w:id="639"/>
      <w:bookmarkEnd w:id="640"/>
      <w:bookmarkEnd w:id="641"/>
      <w:bookmarkEnd w:id="642"/>
      <w:bookmarkEnd w:id="643"/>
      <w:bookmarkEnd w:id="644"/>
      <w:bookmarkEnd w:id="645"/>
      <w:bookmarkEnd w:id="646"/>
      <w:bookmarkEnd w:id="647"/>
      <w:bookmarkEnd w:id="648"/>
    </w:p>
    <w:p w:rsidR="006A7A17" w:rsidRDefault="006A7A17" w:rsidP="001770DB"/>
    <w:p w:rsidR="006A7A17" w:rsidRDefault="006A7A17" w:rsidP="00B52B5C">
      <w:r>
        <w:t>Since large r means ξ→0 and u→0,  we can set P</w:t>
      </w:r>
      <w:r>
        <w:rPr>
          <w:rStyle w:val="subscript"/>
        </w:rPr>
        <w:t>n-1/2</w:t>
      </w:r>
      <w:r>
        <w:t>(chξ) = 1 and cos(nu) = 1 in our potential to get</w:t>
      </w:r>
    </w:p>
    <w:p w:rsidR="006A7A17" w:rsidRDefault="006A7A17" w:rsidP="00B52B5C"/>
    <w:p w:rsidR="006A7A17" w:rsidRPr="00985EB0" w:rsidRDefault="006A7A17" w:rsidP="00B52B5C">
      <w:r>
        <w:tab/>
        <w:t>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tab/>
      </w:r>
      <w:r>
        <w:tab/>
      </w:r>
      <w:r>
        <w:tab/>
        <w:t>(10.6)</w:t>
      </w:r>
    </w:p>
    <w:p w:rsidR="006A7A17" w:rsidRPr="00193C27" w:rsidRDefault="006A7A17" w:rsidP="00B52B5C"/>
    <w:p w:rsidR="006A7A17" w:rsidRDefault="006A7A17" w:rsidP="00B52B5C">
      <w:r>
        <w:t xml:space="preserve">As in the bowl problem, we know from (4.11) that </w:t>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t xml:space="preserve">  in the "far limit" so we get</w:t>
      </w:r>
    </w:p>
    <w:p w:rsidR="006A7A17" w:rsidRDefault="006A7A17" w:rsidP="00B52B5C"/>
    <w:p w:rsidR="006A7A17" w:rsidRPr="00E335FF" w:rsidRDefault="006A7A17" w:rsidP="00B52B5C">
      <w:r>
        <w:tab/>
        <w:t>V(ξ,u) ≈  V</w:t>
      </w:r>
      <w:r>
        <w:rPr>
          <w:rStyle w:val="subscript"/>
        </w:rPr>
        <w:t>0</w:t>
      </w:r>
      <w:r>
        <w:t xml:space="preserve"> (</w:t>
      </w:r>
      <w:r>
        <w:fldChar w:fldCharType="begin"/>
      </w:r>
      <w:r>
        <w:instrText xml:space="preserve"> EQ \r(2) </w:instrText>
      </w:r>
      <w:r>
        <w:fldChar w:fldCharType="end"/>
      </w:r>
      <w:r>
        <w:t>/π)</w:t>
      </w:r>
      <w:r w:rsidRPr="00B2078C">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t xml:space="preserve"> *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tab/>
      </w:r>
      <w:r>
        <w:tab/>
      </w:r>
      <w:r>
        <w:tab/>
        <w:t>(10.7)</w:t>
      </w:r>
    </w:p>
    <w:p w:rsidR="006A7A17" w:rsidRPr="00480157" w:rsidRDefault="006A7A17" w:rsidP="00B52B5C"/>
    <w:p w:rsidR="006A7A17" w:rsidRPr="00236982" w:rsidRDefault="006A7A17" w:rsidP="00B52B5C">
      <w:pPr>
        <w:rPr>
          <w:color w:val="000000"/>
        </w:rPr>
      </w:pPr>
      <w:r w:rsidRPr="00236982">
        <w:rPr>
          <w:color w:val="000000"/>
        </w:rPr>
        <w:t>If we think of this as V = Q/r  and using Q = CV</w:t>
      </w:r>
      <w:r w:rsidRPr="00236982">
        <w:rPr>
          <w:rStyle w:val="subscript"/>
          <w:color w:val="000000"/>
        </w:rPr>
        <w:t>0</w:t>
      </w:r>
      <w:r w:rsidRPr="00236982">
        <w:rPr>
          <w:color w:val="000000"/>
        </w:rPr>
        <w:t xml:space="preserve"> we find</w:t>
      </w:r>
    </w:p>
    <w:p w:rsidR="006A7A17" w:rsidRPr="00236982" w:rsidRDefault="006A7A17" w:rsidP="00B52B5C">
      <w:pPr>
        <w:rPr>
          <w:color w:val="000000"/>
        </w:rPr>
      </w:pPr>
    </w:p>
    <w:p w:rsidR="006A7A17" w:rsidRPr="00236982" w:rsidRDefault="006A7A17" w:rsidP="00B52B5C">
      <w:pPr>
        <w:rPr>
          <w:color w:val="000000"/>
        </w:rPr>
      </w:pPr>
      <w:r w:rsidRPr="00236982">
        <w:rPr>
          <w:color w:val="000000"/>
        </w:rPr>
        <w:tab/>
        <w:t xml:space="preserve">Q =   ( </w:t>
      </w:r>
      <w:r>
        <w:rPr>
          <w:color w:val="000000"/>
        </w:rPr>
        <w:t>2</w:t>
      </w:r>
      <w:r w:rsidRPr="00236982">
        <w:rPr>
          <w:color w:val="000000"/>
        </w:rPr>
        <w:t>V</w:t>
      </w:r>
      <w:r w:rsidRPr="00236982">
        <w:rPr>
          <w:rStyle w:val="subscript"/>
          <w:color w:val="000000"/>
        </w:rPr>
        <w:t>0</w:t>
      </w:r>
      <w:r>
        <w:t>a/π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p>
    <w:p w:rsidR="006A7A17" w:rsidRPr="00236982" w:rsidRDefault="006A7A17" w:rsidP="00B52B5C">
      <w:pPr>
        <w:rPr>
          <w:color w:val="000000"/>
        </w:rPr>
      </w:pPr>
    </w:p>
    <w:p w:rsidR="006A7A17" w:rsidRPr="00E335FF" w:rsidRDefault="006A7A17" w:rsidP="00B52B5C">
      <w:r w:rsidRPr="00236982">
        <w:rPr>
          <w:color w:val="000000"/>
        </w:rPr>
        <w:tab/>
        <w:t xml:space="preserve">C =   ( </w:t>
      </w:r>
      <w:r>
        <w:rPr>
          <w:color w:val="000000"/>
        </w:rPr>
        <w:t>2</w:t>
      </w:r>
      <w:r>
        <w:t>a/π</w:t>
      </w:r>
      <w:r w:rsidRPr="00236982">
        <w:rPr>
          <w:color w:val="000000"/>
        </w:rPr>
        <w:t xml:space="preserve"> )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w:t>
      </w:r>
      <w:r>
        <w:rPr>
          <w:color w:val="000000"/>
        </w:rPr>
        <w:t xml:space="preserve"> </w:t>
      </w:r>
      <w:r>
        <w:tab/>
      </w:r>
      <w:r>
        <w:tab/>
      </w:r>
      <w:r>
        <w:tab/>
      </w:r>
      <w:r>
        <w:tab/>
      </w:r>
      <w:r>
        <w:tab/>
      </w:r>
      <w:r>
        <w:tab/>
        <w:t>(10.8)</w:t>
      </w:r>
    </w:p>
    <w:p w:rsidR="006A7A17" w:rsidRDefault="006A7A17" w:rsidP="00B52B5C">
      <w:pPr>
        <w:rPr>
          <w:color w:val="000000"/>
        </w:rPr>
      </w:pPr>
    </w:p>
    <w:p w:rsidR="006A7A17" w:rsidRPr="008C1EA3" w:rsidRDefault="006A7A17" w:rsidP="008F4879">
      <w:r>
        <w:rPr>
          <w:color w:val="000000"/>
        </w:rPr>
        <w:t>Sometimes this result is expressed in terms of R and ρ</w:t>
      </w:r>
      <w:r>
        <w:rPr>
          <w:rStyle w:val="subscript"/>
        </w:rPr>
        <w:t>c</w:t>
      </w:r>
      <w:r>
        <w:t xml:space="preserve"> shown here  (R is the tube radius, ρ</w:t>
      </w:r>
      <w:r>
        <w:rPr>
          <w:rStyle w:val="subscript"/>
        </w:rPr>
        <w:t>c</w:t>
      </w:r>
      <w:r>
        <w:t xml:space="preserve"> is the toroid radius to the center line of the tube)</w:t>
      </w:r>
    </w:p>
    <w:p w:rsidR="006A7A17" w:rsidRPr="007B0186" w:rsidRDefault="006A7A17" w:rsidP="008F4879"/>
    <w:p w:rsidR="006A7A17" w:rsidRDefault="006A7A17" w:rsidP="008F4879">
      <w:r>
        <w:rPr>
          <w:color w:val="000000"/>
        </w:rPr>
        <w:tab/>
      </w:r>
      <w:r>
        <w:rPr>
          <w:color w:val="000000"/>
        </w:rPr>
        <w:tab/>
      </w:r>
      <w:r>
        <w:rPr>
          <w:color w:val="000000"/>
        </w:rPr>
        <w:tab/>
      </w:r>
      <w:r>
        <w:rPr>
          <w:color w:val="000000"/>
        </w:rPr>
        <w:tab/>
      </w:r>
      <w:r>
        <w:pict>
          <v:shape id="_x0000_i1064" type="#_x0000_t75" style="width:159pt;height:102.75pt">
            <v:imagedata r:id="rId44" o:title=""/>
          </v:shape>
        </w:pict>
      </w:r>
    </w:p>
    <w:p w:rsidR="006A7A17" w:rsidRDefault="006A7A17" w:rsidP="008F4879"/>
    <w:p w:rsidR="006A7A17" w:rsidRDefault="006A7A17" w:rsidP="008F4879">
      <w:r>
        <w:t xml:space="preserve">Our toroidal equations (5.5) show that </w:t>
      </w:r>
    </w:p>
    <w:p w:rsidR="006A7A17" w:rsidRDefault="006A7A17" w:rsidP="008F4879"/>
    <w:p w:rsidR="006A7A17" w:rsidRPr="00E335FF" w:rsidRDefault="006A7A17" w:rsidP="009B0E88">
      <w:r>
        <w:tab/>
        <w:t>ρ</w:t>
      </w:r>
      <w:r>
        <w:rPr>
          <w:rStyle w:val="subscript"/>
        </w:rPr>
        <w:t>c</w:t>
      </w:r>
      <w:r>
        <w:t xml:space="preserve"> = a cothξ</w:t>
      </w:r>
      <w:r>
        <w:rPr>
          <w:rStyle w:val="subscript"/>
        </w:rPr>
        <w:t>0</w:t>
      </w:r>
      <w:r>
        <w:rPr>
          <w:rStyle w:val="subscript"/>
        </w:rPr>
        <w:tab/>
      </w:r>
      <w:r>
        <w:t>R  = a /shξ</w:t>
      </w:r>
      <w:r>
        <w:rPr>
          <w:rStyle w:val="subscript"/>
        </w:rPr>
        <w:t>0</w:t>
      </w:r>
      <w:r>
        <w:tab/>
        <w:t xml:space="preserve">  =&gt;</w:t>
      </w:r>
      <w:r>
        <w:tab/>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 a ,        ρ</w:t>
      </w:r>
      <w:r>
        <w:rPr>
          <w:rStyle w:val="subscript"/>
        </w:rPr>
        <w:t>c</w:t>
      </w:r>
      <w:r>
        <w:t>/R = chξ</w:t>
      </w:r>
      <w:r>
        <w:rPr>
          <w:rStyle w:val="subscript"/>
        </w:rPr>
        <w:t>0</w:t>
      </w:r>
      <w:r>
        <w:t xml:space="preserve"> </w:t>
      </w:r>
      <w:r>
        <w:tab/>
      </w:r>
      <w:r>
        <w:tab/>
        <w:t>(10.9)</w:t>
      </w:r>
    </w:p>
    <w:p w:rsidR="006A7A17" w:rsidRPr="009B0E88" w:rsidRDefault="006A7A17" w:rsidP="008F4879"/>
    <w:p w:rsidR="006A7A17" w:rsidRDefault="006A7A17" w:rsidP="008F4879">
      <w:r>
        <w:rPr>
          <w:color w:val="000000"/>
        </w:rPr>
        <w:t>so that</w:t>
      </w:r>
      <w:r>
        <w:t xml:space="preserve"> the C formula can be written </w:t>
      </w:r>
    </w:p>
    <w:p w:rsidR="006A7A17" w:rsidRDefault="006A7A17" w:rsidP="008F4879"/>
    <w:p w:rsidR="006A7A17" w:rsidRPr="00E335FF" w:rsidRDefault="006A7A17" w:rsidP="001C46BA">
      <w:r w:rsidRPr="00236982">
        <w:rPr>
          <w:color w:val="000000"/>
        </w:rPr>
        <w:tab/>
        <w:t xml:space="preserve">C </w:t>
      </w:r>
      <w:r>
        <w:rPr>
          <w:color w:val="000000"/>
        </w:rPr>
        <w:t xml:space="preserve"> </w:t>
      </w:r>
      <w:r w:rsidRPr="00236982">
        <w:rPr>
          <w:color w:val="000000"/>
        </w:rPr>
        <w:t xml:space="preserve">=   ( </w:t>
      </w:r>
      <w:r>
        <w:rPr>
          <w:color w:val="000000"/>
        </w:rPr>
        <w:t xml:space="preserve">2/π)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rsidRPr="00236982">
        <w:rPr>
          <w:color w:val="000000"/>
        </w:rPr>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w:t>
      </w:r>
      <w:r w:rsidRPr="00985EB0">
        <w:t xml:space="preserve"> </w:t>
      </w:r>
      <w:r>
        <w:t>P</w:t>
      </w:r>
      <w:r>
        <w:rPr>
          <w:rStyle w:val="subscript"/>
        </w:rPr>
        <w:t>n-1/2</w:t>
      </w:r>
      <w:r>
        <w:t>(ρ</w:t>
      </w:r>
      <w:r>
        <w:rPr>
          <w:rStyle w:val="subscript"/>
        </w:rPr>
        <w:t>c</w:t>
      </w:r>
      <w:r>
        <w:t>/R)]</w:t>
      </w:r>
      <w:r>
        <w:tab/>
      </w:r>
      <w:r>
        <w:tab/>
      </w:r>
      <w:r>
        <w:tab/>
      </w:r>
      <w:r>
        <w:tab/>
        <w:t>(10.10)</w:t>
      </w:r>
    </w:p>
    <w:p w:rsidR="006A7A17" w:rsidRDefault="006A7A17" w:rsidP="001C46BA"/>
    <w:p w:rsidR="006A7A17" w:rsidRDefault="006A7A17" w:rsidP="001C46BA">
      <w:r>
        <w:t>Setting ρ</w:t>
      </w:r>
      <w:r>
        <w:rPr>
          <w:rStyle w:val="subscript"/>
        </w:rPr>
        <w:t>c</w:t>
      </w:r>
      <w:r>
        <w:t xml:space="preserve"> = 1, we can have Maple plot C as a function of R: </w:t>
      </w:r>
    </w:p>
    <w:p w:rsidR="006A7A17" w:rsidRDefault="006A7A17" w:rsidP="001C46BA"/>
    <w:p w:rsidR="006A7A17" w:rsidRDefault="006A7A17" w:rsidP="001C46BA">
      <w:r>
        <w:tab/>
      </w:r>
      <w:r>
        <w:tab/>
      </w:r>
      <w:r>
        <w:tab/>
      </w:r>
      <w:r>
        <w:pict>
          <v:shape id="_x0000_i1065" type="#_x0000_t75" style="width:261.75pt;height:178.5pt">
            <v:imagedata r:id="rId45" o:title=""/>
          </v:shape>
        </w:pict>
      </w:r>
    </w:p>
    <w:p w:rsidR="006A7A17" w:rsidRDefault="006A7A17" w:rsidP="001C46BA"/>
    <w:p w:rsidR="006A7A17" w:rsidRDefault="006A7A17" w:rsidP="001C46BA">
      <w:r>
        <w:t>R/ρ</w:t>
      </w:r>
      <w:r>
        <w:rPr>
          <w:rStyle w:val="subscript"/>
        </w:rPr>
        <w:t>c</w:t>
      </w:r>
      <w:r>
        <w:t xml:space="preserve"> = 1 describes a degenerate toroid where the hole just disappears (upper right of plot), and R→0 gives a limiting thin wire ring (lower left of plot). Both these limits are quite fascinating as discussed in some detail in Appendix B below. </w:t>
      </w:r>
    </w:p>
    <w:p w:rsidR="006A7A17" w:rsidRDefault="006A7A17" w:rsidP="001C46BA">
      <w:r>
        <w:tab/>
        <w:t xml:space="preserve">The degenerate toroid limit R=1 gives the mysterious value C =  1.7413. The author would love to know if this number is a simple function of π, small integers and simple roots (see Appendix B). </w:t>
      </w:r>
    </w:p>
    <w:p w:rsidR="006A7A17" w:rsidRDefault="006A7A17" w:rsidP="001C46BA">
      <w:r>
        <w:tab/>
        <w:t xml:space="preserve">A comparison of this degenerate toroid to a sphere which just encloses it (r=2R) </w:t>
      </w:r>
    </w:p>
    <w:p w:rsidR="006A7A17" w:rsidRDefault="006A7A17" w:rsidP="001C46BA"/>
    <w:p w:rsidR="006A7A17" w:rsidRDefault="006A7A17" w:rsidP="001C46BA">
      <w:r>
        <w:tab/>
      </w:r>
      <w:r>
        <w:tab/>
      </w:r>
      <w:r>
        <w:tab/>
      </w:r>
      <w:r>
        <w:tab/>
      </w:r>
      <w:r>
        <w:pict>
          <v:shape id="_x0000_i1066" type="#_x0000_t75" style="width:319.5pt;height:153pt">
            <v:imagedata r:id="rId46" o:title=""/>
          </v:shape>
        </w:pict>
      </w:r>
    </w:p>
    <w:p w:rsidR="006A7A17" w:rsidRDefault="006A7A17" w:rsidP="001C46BA">
      <w:r>
        <w:t>reveals these facts</w:t>
      </w:r>
    </w:p>
    <w:p w:rsidR="006A7A17" w:rsidRDefault="006A7A17" w:rsidP="001C46BA"/>
    <w:p w:rsidR="006A7A17" w:rsidRDefault="006A7A17" w:rsidP="007D6DED">
      <w:r>
        <w:tab/>
        <w:t>C</w:t>
      </w:r>
      <w:r>
        <w:rPr>
          <w:rStyle w:val="subscript"/>
        </w:rPr>
        <w:t>toroid</w:t>
      </w:r>
      <w:r>
        <w:t xml:space="preserve">      = 1.7413</w:t>
      </w:r>
      <w:r>
        <w:tab/>
      </w:r>
      <w:r>
        <w:tab/>
      </w:r>
      <w:r>
        <w:tab/>
      </w:r>
      <w:r>
        <w:tab/>
      </w:r>
      <w:r>
        <w:tab/>
      </w:r>
      <w:r>
        <w:tab/>
      </w:r>
      <w:r>
        <w:tab/>
        <w:t>// mystery number</w:t>
      </w:r>
    </w:p>
    <w:p w:rsidR="006A7A17" w:rsidRPr="0011626A" w:rsidRDefault="006A7A17" w:rsidP="007D6DED">
      <w:r>
        <w:tab/>
        <w:t>C</w:t>
      </w:r>
      <w:r>
        <w:rPr>
          <w:rStyle w:val="subscript"/>
        </w:rPr>
        <w:t xml:space="preserve">sphere  </w:t>
      </w:r>
      <w:r>
        <w:t xml:space="preserve">   = 2.0000</w:t>
      </w:r>
      <w:r>
        <w:tab/>
        <w:t>ratio sphere/toroid = 2.0000/1.741  = 1.149</w:t>
      </w:r>
      <w:r>
        <w:tab/>
        <w:t>// C = (2R)</w:t>
      </w:r>
    </w:p>
    <w:p w:rsidR="006A7A17" w:rsidRDefault="006A7A17" w:rsidP="007D6DED"/>
    <w:p w:rsidR="006A7A17" w:rsidRPr="00476846" w:rsidRDefault="006A7A17" w:rsidP="007D6DED">
      <w:pPr>
        <w:rPr>
          <w:rStyle w:val="subscript"/>
        </w:rPr>
      </w:pPr>
      <w:r>
        <w:tab/>
        <w:t>AREA</w:t>
      </w:r>
      <w:r>
        <w:rPr>
          <w:rStyle w:val="subscript"/>
        </w:rPr>
        <w:t>toroid</w:t>
      </w:r>
      <w:r>
        <w:t xml:space="preserve">  = 4π</w:t>
      </w:r>
      <w:r>
        <w:rPr>
          <w:rStyle w:val="superscript"/>
        </w:rPr>
        <w:t>2</w:t>
      </w:r>
      <w:r>
        <w:t>R</w:t>
      </w:r>
      <w:r>
        <w:rPr>
          <w:rStyle w:val="superscript"/>
        </w:rPr>
        <w:t>2</w:t>
      </w:r>
      <w:r>
        <w:tab/>
      </w:r>
      <w:r>
        <w:tab/>
      </w:r>
      <w:r>
        <w:tab/>
      </w:r>
      <w:r>
        <w:tab/>
      </w:r>
      <w:r>
        <w:tab/>
      </w:r>
      <w:r>
        <w:tab/>
      </w:r>
      <w:r>
        <w:tab/>
        <w:t>// area = 4π</w:t>
      </w:r>
      <w:r>
        <w:rPr>
          <w:rStyle w:val="superscript"/>
        </w:rPr>
        <w:t>2</w:t>
      </w:r>
      <w:r>
        <w:t>Rρ</w:t>
      </w:r>
      <w:r>
        <w:rPr>
          <w:rStyle w:val="subscript"/>
        </w:rPr>
        <w:t>c</w:t>
      </w:r>
    </w:p>
    <w:p w:rsidR="006A7A17" w:rsidRPr="0011626A" w:rsidRDefault="006A7A17" w:rsidP="00476846">
      <w:r>
        <w:tab/>
        <w:t>AREA</w:t>
      </w:r>
      <w:r>
        <w:rPr>
          <w:rStyle w:val="subscript"/>
        </w:rPr>
        <w:t>sphere</w:t>
      </w:r>
      <w:r>
        <w:t xml:space="preserve">  = 16πR</w:t>
      </w:r>
      <w:r>
        <w:rPr>
          <w:rStyle w:val="superscript"/>
        </w:rPr>
        <w:t>2</w:t>
      </w:r>
      <w:r>
        <w:tab/>
        <w:t>ratio sphere/toroid =  4/π = 1.273</w:t>
      </w:r>
      <w:r>
        <w:tab/>
      </w:r>
      <w:r>
        <w:tab/>
        <w:t>// area = 4π(2R)</w:t>
      </w:r>
      <w:r>
        <w:rPr>
          <w:rStyle w:val="superscript"/>
        </w:rPr>
        <w:t>2</w:t>
      </w:r>
    </w:p>
    <w:p w:rsidR="006A7A17" w:rsidRPr="00476846" w:rsidRDefault="006A7A17" w:rsidP="001C46BA"/>
    <w:p w:rsidR="006A7A17" w:rsidRDefault="006A7A17" w:rsidP="001C46BA">
      <w:r>
        <w:t xml:space="preserve">So the sphere has 27% more area and 15% more capacitance than the enclosed degenerate toroid. We expect the sphere to have more capacitance since it is the optimal shape for keeping the charges apart. </w:t>
      </w:r>
    </w:p>
    <w:p w:rsidR="006A7A17" w:rsidRDefault="006A7A17" w:rsidP="001C46BA"/>
    <w:p w:rsidR="006A7A17" w:rsidRDefault="006A7A17" w:rsidP="001C46BA">
      <w:r>
        <w:t xml:space="preserve">As for the thin-wire-ring limit (left edge of the above plot), here is more detail (notice that the axes are now switched, because Maple V only does semilog plots this way) </w:t>
      </w:r>
    </w:p>
    <w:p w:rsidR="006A7A17" w:rsidRDefault="006A7A17" w:rsidP="001C46BA"/>
    <w:p w:rsidR="006A7A17" w:rsidRDefault="006A7A17" w:rsidP="001C46BA">
      <w:r>
        <w:tab/>
      </w:r>
      <w:r>
        <w:tab/>
      </w:r>
      <w:r>
        <w:pict>
          <v:shape id="_x0000_i1067" type="#_x0000_t75" style="width:247.5pt;height:183.75pt">
            <v:imagedata r:id="rId47" o:title=""/>
          </v:shape>
        </w:pict>
      </w:r>
    </w:p>
    <w:p w:rsidR="006A7A17" w:rsidRDefault="006A7A17" w:rsidP="001C46BA">
      <w:r>
        <w:t>If we go from R/ρ</w:t>
      </w:r>
      <w:r>
        <w:rPr>
          <w:rStyle w:val="subscript"/>
        </w:rPr>
        <w:t>c</w:t>
      </w:r>
      <w:r>
        <w:t xml:space="preserve"> = 10</w:t>
      </w:r>
      <w:r>
        <w:rPr>
          <w:rStyle w:val="superscript"/>
        </w:rPr>
        <w:t>-3</w:t>
      </w:r>
      <w:r>
        <w:t xml:space="preserve"> to R/ρ</w:t>
      </w:r>
      <w:r>
        <w:rPr>
          <w:rStyle w:val="subscript"/>
        </w:rPr>
        <w:t>c</w:t>
      </w:r>
      <w:r>
        <w:t xml:space="preserve"> = 10</w:t>
      </w:r>
      <w:r>
        <w:rPr>
          <w:rStyle w:val="superscript"/>
        </w:rPr>
        <w:t>-40</w:t>
      </w:r>
      <w:r>
        <w:t>, capacitance drops only by a factor 10</w:t>
      </w:r>
      <w:r>
        <w:rPr>
          <w:rStyle w:val="superscript"/>
        </w:rPr>
        <w:t>1</w:t>
      </w:r>
      <w:r>
        <w:t xml:space="preserve">, so one might say that a wire ring "holds its capacitance quite well" as the wire gets thinner and thinner. Ultimately the capacitance goes to 0 as the wire vanishes out of existence. This can be compared to the capacitance of a metal sphere which is shrunk to a point, in which case C = R → 0 in a more reasonable fashion. </w:t>
      </w:r>
    </w:p>
    <w:p w:rsidR="006A7A17" w:rsidRDefault="006A7A17" w:rsidP="001C46BA">
      <w:r>
        <w:tab/>
        <w:t>If a metal sphere carrying fixed charge Q is gradually shrunk to a point, work must be done to get the charges closer together which raises the sphere's potential V relative to infinity ( E = CV</w:t>
      </w:r>
      <w:r>
        <w:rPr>
          <w:rStyle w:val="superscript"/>
        </w:rPr>
        <w:t>2</w:t>
      </w:r>
      <w:r>
        <w:t xml:space="preserve">/2 = QV/2). The charges are all piled on top of each other in the limit, so C= Q/V goes to 0 quickly.  In the toroid case, the charges can stay away from each other to some extend by being spread out around the wire ring, so V rises more slowly as the ring is made thinner. </w:t>
      </w:r>
    </w:p>
    <w:p w:rsidR="006A7A17" w:rsidRPr="00793D7D" w:rsidRDefault="006A7A17" w:rsidP="001C46BA">
      <w:r>
        <w:tab/>
        <w:t xml:space="preserve">[ The slowness of the thin ring limit approach is due to the fact that the first term in the series for C dominates, and </w:t>
      </w:r>
      <w:r w:rsidRPr="00AB6390">
        <w:rPr>
          <w:color w:val="000000"/>
        </w:rPr>
        <w:t>Q</w:t>
      </w:r>
      <w:r>
        <w:rPr>
          <w:rStyle w:val="subscript"/>
          <w:color w:val="000000"/>
        </w:rPr>
        <w:t>-1/2</w:t>
      </w:r>
      <w:r w:rsidRPr="00AB6390">
        <w:rPr>
          <w:color w:val="000000"/>
        </w:rPr>
        <w:t>(z)</w:t>
      </w:r>
      <w:r>
        <w:t xml:space="preserve">/ </w:t>
      </w:r>
      <w:r w:rsidRPr="00AB6390">
        <w:rPr>
          <w:color w:val="000000"/>
        </w:rPr>
        <w:t>P</w:t>
      </w:r>
      <w:r w:rsidRPr="00AB6390">
        <w:rPr>
          <w:rStyle w:val="subscript"/>
          <w:color w:val="000000"/>
        </w:rPr>
        <w:t>-1/2</w:t>
      </w:r>
      <w:r w:rsidRPr="00AB6390">
        <w:rPr>
          <w:color w:val="000000"/>
        </w:rPr>
        <w:t>(z)</w:t>
      </w:r>
      <w:r>
        <w:t xml:space="preserve"> →</w:t>
      </w:r>
      <w:r w:rsidRPr="00D06D5A">
        <w:rPr>
          <w:color w:val="000000"/>
        </w:rPr>
        <w:t xml:space="preserve">  (π</w:t>
      </w:r>
      <w:r w:rsidRPr="00D06D5A">
        <w:rPr>
          <w:rStyle w:val="superscript"/>
          <w:color w:val="000000"/>
        </w:rPr>
        <w:t>2</w:t>
      </w:r>
      <w:r>
        <w:rPr>
          <w:color w:val="000000"/>
        </w:rPr>
        <w:t>/2) (1</w:t>
      </w:r>
      <w:r w:rsidRPr="00D06D5A">
        <w:rPr>
          <w:color w:val="000000"/>
        </w:rPr>
        <w:t>/ ln[8z] )</w:t>
      </w:r>
      <w:r>
        <w:rPr>
          <w:color w:val="000000"/>
        </w:rPr>
        <w:t xml:space="preserve"> as z→∞,  so </w:t>
      </w:r>
      <w:r>
        <w:t>C(R; ρ</w:t>
      </w:r>
      <w:r>
        <w:rPr>
          <w:rStyle w:val="subscript"/>
        </w:rPr>
        <w:t>c</w:t>
      </w:r>
      <w:r>
        <w:t xml:space="preserve">=1) ≈ π / </w:t>
      </w:r>
      <w:r w:rsidRPr="00606835">
        <w:rPr>
          <w:color w:val="000000"/>
        </w:rPr>
        <w:t>ln</w:t>
      </w:r>
      <w:r>
        <w:rPr>
          <w:color w:val="000000"/>
        </w:rPr>
        <w:t>(8</w:t>
      </w:r>
      <w:r>
        <w:t>/R</w:t>
      </w:r>
      <w:r>
        <w:rPr>
          <w:color w:val="000000"/>
        </w:rPr>
        <w:t xml:space="preserve">). Inverting one gets </w:t>
      </w:r>
      <w:r>
        <w:t>R = 8 e</w:t>
      </w:r>
      <w:r>
        <w:rPr>
          <w:rStyle w:val="superscript"/>
        </w:rPr>
        <w:t>-π/C</w:t>
      </w:r>
      <w:r>
        <w:t xml:space="preserve"> so that lnR = ln8 - π/C which is the plot shown above. ] </w:t>
      </w:r>
    </w:p>
    <w:p w:rsidR="006A7A17" w:rsidRDefault="006A7A17" w:rsidP="001C46BA"/>
    <w:p w:rsidR="006A7A17" w:rsidRDefault="006A7A17" w:rsidP="005715C6">
      <w:pPr>
        <w:pStyle w:val="Heading3"/>
      </w:pPr>
      <w:bookmarkStart w:id="649" w:name="_Toc285643326"/>
      <w:bookmarkStart w:id="650" w:name="_Toc285650016"/>
      <w:bookmarkStart w:id="651" w:name="_Toc285650743"/>
      <w:bookmarkStart w:id="652" w:name="_Toc285650794"/>
      <w:bookmarkStart w:id="653" w:name="_Toc285709333"/>
      <w:bookmarkStart w:id="654" w:name="_Toc285709822"/>
      <w:bookmarkStart w:id="655" w:name="_Toc285874033"/>
      <w:bookmarkStart w:id="656" w:name="_Toc285874071"/>
      <w:bookmarkStart w:id="657" w:name="_Toc285906257"/>
      <w:bookmarkStart w:id="658" w:name="_Toc285906985"/>
      <w:bookmarkStart w:id="659" w:name="_Toc285907052"/>
      <w:bookmarkStart w:id="660" w:name="_Toc285973265"/>
      <w:bookmarkStart w:id="661" w:name="_Toc285980498"/>
      <w:r>
        <w:t>(b) Charge density on a toroid</w:t>
      </w:r>
      <w:bookmarkEnd w:id="649"/>
      <w:bookmarkEnd w:id="650"/>
      <w:bookmarkEnd w:id="651"/>
      <w:bookmarkEnd w:id="652"/>
      <w:bookmarkEnd w:id="653"/>
      <w:bookmarkEnd w:id="654"/>
      <w:bookmarkEnd w:id="655"/>
      <w:bookmarkEnd w:id="656"/>
      <w:bookmarkEnd w:id="657"/>
      <w:bookmarkEnd w:id="658"/>
      <w:bookmarkEnd w:id="659"/>
      <w:bookmarkEnd w:id="660"/>
      <w:bookmarkEnd w:id="661"/>
    </w:p>
    <w:p w:rsidR="006A7A17" w:rsidRDefault="006A7A17" w:rsidP="005715C6"/>
    <w:p w:rsidR="006A7A17" w:rsidRDefault="006A7A17" w:rsidP="005715C6">
      <w:r>
        <w:t>Using this formula ( plus sign because ξ decreases moving away from the toroid surface )</w:t>
      </w:r>
    </w:p>
    <w:p w:rsidR="006A7A17" w:rsidRDefault="006A7A17" w:rsidP="005715C6"/>
    <w:p w:rsidR="006A7A17" w:rsidRPr="00E335FF" w:rsidRDefault="006A7A17" w:rsidP="0011558B">
      <w:r>
        <w:tab/>
      </w:r>
      <w:r w:rsidRPr="00547E47">
        <w:rPr>
          <w:color w:val="000000"/>
        </w:rPr>
        <w:t xml:space="preserve">σ =  </w:t>
      </w:r>
      <w:r>
        <w:rPr>
          <w:color w:val="000000"/>
        </w:rPr>
        <w:t xml:space="preserve">+ </w:t>
      </w:r>
      <w:r w:rsidRPr="00547E47">
        <w:rPr>
          <w:color w:val="000000"/>
        </w:rPr>
        <w:t>(1/4π) (1/h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r>
        <w:rPr>
          <w:rStyle w:val="subscript"/>
          <w:color w:val="000000"/>
        </w:rPr>
        <w:t>ξ</w:t>
      </w:r>
      <w:r w:rsidRPr="00547E47">
        <w:rPr>
          <w:color w:val="000000"/>
        </w:rPr>
        <w:t>V(ξ,u)|</w:t>
      </w:r>
      <w:r>
        <w:rPr>
          <w:rStyle w:val="superscript"/>
          <w:color w:val="000000"/>
        </w:rPr>
        <w:t>ξ</w:t>
      </w:r>
      <w:r w:rsidRPr="00547E47">
        <w:rPr>
          <w:rStyle w:val="superscript"/>
          <w:color w:val="000000"/>
        </w:rPr>
        <w:t>=</w:t>
      </w:r>
      <w:r>
        <w:rPr>
          <w:rStyle w:val="superscript"/>
          <w:color w:val="000000"/>
        </w:rPr>
        <w:t>ξ</w:t>
      </w:r>
      <w:r w:rsidRPr="00547E47">
        <w:rPr>
          <w:rStyle w:val="superscript"/>
          <w:color w:val="000000"/>
        </w:rPr>
        <w:t>0</w:t>
      </w:r>
      <w:r w:rsidRPr="00547E47">
        <w:rPr>
          <w:rStyle w:val="superscript"/>
          <w:color w:val="000000"/>
        </w:rPr>
        <w:tab/>
      </w:r>
      <w:r>
        <w:tab/>
      </w:r>
      <w:r w:rsidRPr="00547E47">
        <w:rPr>
          <w:color w:val="000000"/>
        </w:rPr>
        <w:t>1/h</w:t>
      </w:r>
      <w:r>
        <w:rPr>
          <w:rStyle w:val="subscript"/>
          <w:color w:val="000000"/>
        </w:rPr>
        <w:t>ξ</w:t>
      </w:r>
      <w:r>
        <w:rPr>
          <w:color w:val="000000"/>
        </w:rPr>
        <w:t xml:space="preserve">  = (chξ - cosu)</w:t>
      </w:r>
      <w:r w:rsidRPr="00547E47">
        <w:rPr>
          <w:color w:val="000000"/>
        </w:rPr>
        <w:t>/a</w:t>
      </w:r>
      <w:r>
        <w:rPr>
          <w:color w:val="000000"/>
        </w:rPr>
        <w:t xml:space="preserve"> </w:t>
      </w:r>
      <w:r>
        <w:tab/>
      </w:r>
      <w:r>
        <w:tab/>
      </w:r>
      <w:r>
        <w:tab/>
        <w:t>(10.11)</w:t>
      </w:r>
    </w:p>
    <w:p w:rsidR="006A7A17" w:rsidRDefault="006A7A17" w:rsidP="0011558B"/>
    <w:p w:rsidR="006A7A17" w:rsidRDefault="006A7A17" w:rsidP="0011558B">
      <w:r>
        <w:t>and the potential stated above</w:t>
      </w:r>
    </w:p>
    <w:p w:rsidR="006A7A17" w:rsidRDefault="006A7A17" w:rsidP="0011558B"/>
    <w:p w:rsidR="006A7A17" w:rsidRPr="00985EB0" w:rsidRDefault="006A7A17" w:rsidP="0011558B">
      <w:r>
        <w:tab/>
        <w:t xml:space="preserve"> 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rsidR="006A7A17" w:rsidRPr="0011558B" w:rsidRDefault="006A7A17" w:rsidP="0011558B"/>
    <w:p w:rsidR="006A7A17" w:rsidRPr="00333C1A" w:rsidRDefault="006A7A17" w:rsidP="005715C6">
      <w:r>
        <w:t>we get the following expression for the charge density σ on a charged toroid with label ξ</w:t>
      </w:r>
      <w:r>
        <w:rPr>
          <w:rStyle w:val="subscript"/>
        </w:rPr>
        <w:t>0</w:t>
      </w:r>
      <w:r>
        <w:t>,  (R = a/shξ</w:t>
      </w:r>
      <w:r>
        <w:rPr>
          <w:rStyle w:val="subscript"/>
        </w:rPr>
        <w:t>0</w:t>
      </w:r>
      <w:r>
        <w:t xml:space="preserve">) </w:t>
      </w:r>
    </w:p>
    <w:p w:rsidR="006A7A17" w:rsidRDefault="006A7A17" w:rsidP="005715C6"/>
    <w:p w:rsidR="006A7A17" w:rsidRPr="00B35542" w:rsidRDefault="006A7A17" w:rsidP="0011558B">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r>
        <w:tab/>
      </w:r>
      <w:r>
        <w:tab/>
      </w:r>
      <w:r>
        <w:tab/>
      </w:r>
      <w:r>
        <w:tab/>
      </w:r>
      <w:r>
        <w:tab/>
      </w:r>
      <w:r>
        <w:tab/>
      </w:r>
      <w:r>
        <w:tab/>
      </w:r>
      <w:r>
        <w:tab/>
        <w:t>(10.12)</w:t>
      </w:r>
    </w:p>
    <w:p w:rsidR="006A7A17" w:rsidRDefault="006A7A17" w:rsidP="0011558B">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11558B">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  }</w:t>
      </w:r>
    </w:p>
    <w:p w:rsidR="006A7A17" w:rsidRPr="0011558B" w:rsidRDefault="006A7A17" w:rsidP="005715C6"/>
    <w:p w:rsidR="006A7A17" w:rsidRDefault="006A7A17" w:rsidP="001770DB">
      <w:r>
        <w:t>where P</w:t>
      </w:r>
      <w:r>
        <w:rPr>
          <w:rStyle w:val="subscript"/>
        </w:rPr>
        <w:t>n-1/2</w:t>
      </w:r>
      <w:r w:rsidRPr="0011558B">
        <w:t>'</w:t>
      </w:r>
      <w:r>
        <w:t>(z) means ∂</w:t>
      </w:r>
      <w:r>
        <w:rPr>
          <w:rStyle w:val="subscript"/>
        </w:rPr>
        <w:t>z</w:t>
      </w:r>
      <w:r>
        <w:t>P</w:t>
      </w:r>
      <w:r>
        <w:rPr>
          <w:rStyle w:val="subscript"/>
        </w:rPr>
        <w:t>n-1/2</w:t>
      </w:r>
      <w:r>
        <w:t xml:space="preserve">(z)  = </w:t>
      </w:r>
      <w:r w:rsidRPr="004E2321">
        <w:rPr>
          <w:color w:val="000000"/>
        </w:rPr>
        <w:t>(z</w:t>
      </w:r>
      <w:r w:rsidRPr="004E2321">
        <w:rPr>
          <w:rStyle w:val="superscript"/>
          <w:color w:val="000000"/>
        </w:rPr>
        <w:t>2</w:t>
      </w:r>
      <w:r w:rsidRPr="004E2321">
        <w:rPr>
          <w:color w:val="000000"/>
        </w:rPr>
        <w:t>-1)</w:t>
      </w:r>
      <w:r>
        <w:rPr>
          <w:rStyle w:val="superscript"/>
        </w:rPr>
        <w:t>-1</w:t>
      </w:r>
      <w:r w:rsidRPr="004E2321">
        <w:rPr>
          <w:color w:val="000000"/>
        </w:rPr>
        <w:t>(</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 - z P</w:t>
      </w:r>
      <w:r>
        <w:rPr>
          <w:rStyle w:val="subscript"/>
          <w:color w:val="000000"/>
        </w:rPr>
        <w:t>n-1/2</w:t>
      </w:r>
      <w:r w:rsidRPr="004E2321">
        <w:rPr>
          <w:color w:val="000000"/>
        </w:rPr>
        <w:t>(z</w:t>
      </w:r>
      <w:r>
        <w:rPr>
          <w:color w:val="000000"/>
        </w:rPr>
        <w:t xml:space="preserve">) ]. In the large z limit, it can be shown that </w:t>
      </w:r>
      <w:r w:rsidRPr="00547E47">
        <w:rPr>
          <w:color w:val="000000"/>
        </w:rPr>
        <w:t>σ</w:t>
      </w:r>
      <w:r>
        <w:rPr>
          <w:color w:val="000000"/>
        </w:rPr>
        <w:t xml:space="preserve"> = </w:t>
      </w:r>
      <w:r>
        <w:t>(V</w:t>
      </w:r>
      <w:r>
        <w:rPr>
          <w:rStyle w:val="subscript"/>
        </w:rPr>
        <w:t>0</w:t>
      </w:r>
      <w:r>
        <w:t>/4π R)z</w:t>
      </w:r>
      <w:r>
        <w:rPr>
          <w:rStyle w:val="subscript"/>
        </w:rPr>
        <w:t xml:space="preserve">0 </w:t>
      </w:r>
      <w:r>
        <w:t xml:space="preserve">/ </w:t>
      </w:r>
      <w:r>
        <w:rPr>
          <w:color w:val="000000"/>
        </w:rPr>
        <w:t>ln(8z</w:t>
      </w:r>
      <w:r>
        <w:rPr>
          <w:rStyle w:val="subscript"/>
        </w:rPr>
        <w:t>0</w:t>
      </w:r>
      <w:r>
        <w:t>), so for a thin wire the linear charge density is λ = 2πRσ and then the total charge is Q =  2πρ</w:t>
      </w:r>
      <w:r>
        <w:rPr>
          <w:rStyle w:val="subscript"/>
        </w:rPr>
        <w:t>c</w:t>
      </w:r>
      <w:r>
        <w:t xml:space="preserve"> λ  = π V</w:t>
      </w:r>
      <w:r>
        <w:rPr>
          <w:rStyle w:val="subscript"/>
        </w:rPr>
        <w:t>0</w:t>
      </w:r>
      <w:r>
        <w:t xml:space="preserve"> / R </w:t>
      </w:r>
      <w:r>
        <w:rPr>
          <w:color w:val="000000"/>
        </w:rPr>
        <w:t>ln(8/R</w:t>
      </w:r>
      <w:r>
        <w:t>), consistent with the capacitance limit found above when ρ</w:t>
      </w:r>
      <w:r>
        <w:rPr>
          <w:rStyle w:val="subscript"/>
        </w:rPr>
        <w:t>c</w:t>
      </w:r>
      <w:r>
        <w:t>=1. Here is a plot of σ(u) for ξ</w:t>
      </w:r>
      <w:r>
        <w:rPr>
          <w:rStyle w:val="subscript"/>
        </w:rPr>
        <w:t>0</w:t>
      </w:r>
      <w:r>
        <w:t xml:space="preserve"> = π/4, a toroid marked in our bipolar coordinates picture above, where the horizontal axis shows u in units of π/8 and the height is relative units (left picture)</w:t>
      </w:r>
    </w:p>
    <w:p w:rsidR="006A7A17" w:rsidRDefault="006A7A17" w:rsidP="001770DB"/>
    <w:p w:rsidR="006A7A17" w:rsidRDefault="006A7A17" w:rsidP="001770DB">
      <w:r>
        <w:tab/>
      </w:r>
      <w:r>
        <w:pict>
          <v:shape id="_x0000_i1068" type="#_x0000_t75" style="width:116.25pt;height:157.5pt">
            <v:imagedata r:id="rId48" o:title=""/>
          </v:shape>
        </w:pict>
      </w:r>
      <w:r>
        <w:tab/>
      </w:r>
      <w:r>
        <w:tab/>
      </w:r>
      <w:r>
        <w:tab/>
      </w:r>
      <w:r>
        <w:pict>
          <v:shape id="_x0000_i1069" type="#_x0000_t75" style="width:181.5pt;height:141pt">
            <v:imagedata r:id="rId49" o:title=""/>
          </v:shape>
        </w:pict>
      </w:r>
    </w:p>
    <w:p w:rsidR="006A7A17" w:rsidRDefault="006A7A17" w:rsidP="001770DB"/>
    <w:p w:rsidR="006A7A17" w:rsidRDefault="006A7A17" w:rsidP="001770DB">
      <w:r>
        <w:t>One can convert from angle u to angle θ as shown using the following geometry facts</w:t>
      </w:r>
    </w:p>
    <w:p w:rsidR="006A7A17" w:rsidRDefault="006A7A17" w:rsidP="001770DB"/>
    <w:p w:rsidR="006A7A17" w:rsidRPr="00185D16" w:rsidRDefault="006A7A17" w:rsidP="001770DB">
      <w:r>
        <w:tab/>
      </w:r>
      <w:r>
        <w:tab/>
        <w:t>sinθ = shξ</w:t>
      </w:r>
      <w:r>
        <w:rPr>
          <w:rStyle w:val="subscript"/>
        </w:rPr>
        <w:t>0</w:t>
      </w:r>
      <w:r>
        <w:t>sinu/(chξ</w:t>
      </w:r>
      <w:r>
        <w:rPr>
          <w:rStyle w:val="subscript"/>
        </w:rPr>
        <w:t>0</w:t>
      </w:r>
      <w:r>
        <w:t>-cosu)</w:t>
      </w:r>
      <w:r>
        <w:tab/>
      </w:r>
      <w:r>
        <w:tab/>
        <w:t>cosθ = (chξ</w:t>
      </w:r>
      <w:r>
        <w:rPr>
          <w:rStyle w:val="subscript"/>
        </w:rPr>
        <w:t>0</w:t>
      </w:r>
      <w:r>
        <w:t>cosu-1)</w:t>
      </w:r>
      <w:r w:rsidRPr="00192562">
        <w:t xml:space="preserve"> </w:t>
      </w:r>
      <w:r>
        <w:t>/(chξ</w:t>
      </w:r>
      <w:r>
        <w:rPr>
          <w:rStyle w:val="subscript"/>
        </w:rPr>
        <w:t>0</w:t>
      </w:r>
      <w:r>
        <w:t>-cosu)</w:t>
      </w:r>
      <w:r>
        <w:tab/>
      </w:r>
      <w:r>
        <w:tab/>
        <w:t>(10.13)</w:t>
      </w:r>
    </w:p>
    <w:p w:rsidR="006A7A17" w:rsidRDefault="006A7A17" w:rsidP="001770DB"/>
    <w:p w:rsidR="006A7A17" w:rsidRPr="00240CC9" w:rsidRDefault="006A7A17" w:rsidP="001770DB">
      <w:r>
        <w:t>The main idea in the σ(u) sum is that near u = 0 the terms are additive since cos(nu) ~ 1, whereas in the "backward direction" especially near u = π there is term interference from cos(nu) ~ (-1)</w:t>
      </w:r>
      <w:r>
        <w:rPr>
          <w:rStyle w:val="superscript"/>
        </w:rPr>
        <w:t>n</w:t>
      </w:r>
      <w:r>
        <w:t xml:space="preserve">, causing the charge to concentrate on the outer toroidal surface just as one would expect. This situation is akin to the forward peak in a scattering amplitude in partial wave analysis. The plot was made from data computed in Maple using 20 terms and confirming term stability as discussed in Appendix B. </w:t>
      </w:r>
    </w:p>
    <w:p w:rsidR="006A7A17" w:rsidRPr="0011558B" w:rsidRDefault="006A7A17" w:rsidP="001770DB"/>
    <w:p w:rsidR="006A7A17" w:rsidRPr="002A23C1" w:rsidRDefault="006A7A17" w:rsidP="002A23C1">
      <w:pPr>
        <w:pStyle w:val="Heading2"/>
      </w:pPr>
      <w:bookmarkStart w:id="662" w:name="_Toc284999191"/>
      <w:bookmarkStart w:id="663" w:name="_Toc285643327"/>
      <w:bookmarkStart w:id="664" w:name="_Toc285650017"/>
      <w:bookmarkStart w:id="665" w:name="_Toc285650744"/>
      <w:bookmarkStart w:id="666" w:name="_Toc285650795"/>
      <w:bookmarkStart w:id="667" w:name="_Toc285709334"/>
      <w:bookmarkStart w:id="668" w:name="_Toc285709823"/>
      <w:bookmarkStart w:id="669" w:name="_Toc285874034"/>
      <w:bookmarkStart w:id="670" w:name="_Toc285874072"/>
      <w:bookmarkStart w:id="671" w:name="_Toc285906258"/>
      <w:bookmarkStart w:id="672" w:name="_Toc285906986"/>
      <w:bookmarkStart w:id="673" w:name="_Toc285907053"/>
      <w:bookmarkStart w:id="674" w:name="_Toc285973266"/>
      <w:bookmarkStart w:id="675" w:name="_Toc285980499"/>
      <w:r w:rsidRPr="002A23C1">
        <w:t>Appendix A.  Maple code text</w:t>
      </w:r>
      <w:bookmarkEnd w:id="617"/>
      <w:bookmarkEnd w:id="618"/>
      <w:bookmarkEnd w:id="619"/>
      <w:bookmarkEnd w:id="620"/>
      <w:bookmarkEnd w:id="662"/>
      <w:bookmarkEnd w:id="663"/>
      <w:r>
        <w:t xml:space="preserve"> for plotting the Bowl Potential</w:t>
      </w:r>
      <w:bookmarkEnd w:id="664"/>
      <w:bookmarkEnd w:id="665"/>
      <w:bookmarkEnd w:id="666"/>
      <w:bookmarkEnd w:id="667"/>
      <w:bookmarkEnd w:id="668"/>
      <w:bookmarkEnd w:id="669"/>
      <w:bookmarkEnd w:id="670"/>
      <w:bookmarkEnd w:id="671"/>
      <w:bookmarkEnd w:id="672"/>
      <w:bookmarkEnd w:id="673"/>
      <w:bookmarkEnd w:id="674"/>
      <w:bookmarkEnd w:id="675"/>
    </w:p>
    <w:p w:rsidR="006A7A17" w:rsidRDefault="006A7A17" w:rsidP="00DC03EB"/>
    <w:p w:rsidR="006A7A17" w:rsidRPr="002A23C1" w:rsidRDefault="006A7A17" w:rsidP="00DC03EB">
      <w:r>
        <w:t xml:space="preserve">My ancient version of Maple is not very friendly when it comes to cutting and pasting text, but the following might be useful to some reader wanting to get this potential plotter up and running. </w:t>
      </w:r>
    </w:p>
    <w:p w:rsidR="006A7A17" w:rsidRDefault="006A7A17" w:rsidP="00DC03EB"/>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&gt; restart;</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Construct the charged bowl potential in toroidal coordinates</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A := sqrt(cosh(xi)-cos(u)):</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B := sqrt(1 + cos(u)):</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C := sqrt(cosh(xi)-cos(2*u0-u)):</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E := sqrt(1+cos(2*u0-u)):</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eta1 := floor((3*Pi-u)/(2*Pi)):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eta2 := floor((2*u0-u+Pi)/(2*Pi)):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T1 := (1/A)*arccot(((-1)^eta1)*(B/A)):</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T2 := (1/C)*arccot(((-1)^eta2)*(E/C)):</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V := (V0/Pi)*A*(T1+T2);</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V0 := 1:</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a := 1:</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u0 := evalf(2*Pi/8);</w:t>
      </w:r>
    </w:p>
    <w:p w:rsidR="006A7A17" w:rsidRPr="00DC576C" w:rsidRDefault="006A7A17" w:rsidP="002A23C1">
      <w:pPr>
        <w:rPr>
          <w:rFonts w:ascii="Courier New" w:hAnsi="Courier New" w:cs="Courier New"/>
          <w:sz w:val="18"/>
          <w:szCs w:val="18"/>
        </w:rPr>
      </w:pP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Routine arctan2Pi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Given (x,y) somewhere on a circle, return the angle in </w:t>
      </w:r>
      <w:r>
        <w:rPr>
          <w:rFonts w:ascii="Courier New" w:hAnsi="Courier New" w:cs="Courier New"/>
          <w:sz w:val="18"/>
          <w:szCs w:val="18"/>
        </w:rPr>
        <w:t>(0,2Pi) measured CCW from the a</w:t>
      </w:r>
      <w:r w:rsidRPr="00DC576C">
        <w:rPr>
          <w:rFonts w:ascii="Courier New" w:hAnsi="Courier New" w:cs="Courier New"/>
          <w:sz w:val="18"/>
          <w:szCs w:val="18"/>
        </w:rPr>
        <w:t xml:space="preserve">xis. </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Warning:  returned result may include unevaluated mul</w:t>
      </w:r>
      <w:r>
        <w:rPr>
          <w:rFonts w:ascii="Courier New" w:hAnsi="Courier New" w:cs="Courier New"/>
          <w:sz w:val="18"/>
          <w:szCs w:val="18"/>
        </w:rPr>
        <w:t>ti</w:t>
      </w:r>
      <w:r w:rsidRPr="00DC576C">
        <w:rPr>
          <w:rFonts w:ascii="Courier New" w:hAnsi="Courier New" w:cs="Courier New"/>
          <w:sz w:val="18"/>
          <w:szCs w:val="18"/>
        </w:rPr>
        <w:t>ples of Pi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&gt; arctan2Pi := proc(x,y)</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local q;</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type(x,numeric) and type(y,numeric) then</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 0 and y = 0 then print("arctan2Pi(0,0) error." ); RETURN(0)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 0 and y &gt; 0 then RETURN(Pi/2)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 0 and y &lt; 0 then RETURN(3*Pi/2)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&gt; 0 and y = 0 then RETURN(0)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&lt; 0 and y = 0 then RETURN(Pi)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&gt; 0 and y &gt; 0 then q := 0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&lt; 0 and y &gt; 0 then q := Pi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&lt; 0 and y &lt; 0 then q := Pi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x &gt; 0 and y &lt; 0 then q := 2*Pi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RETURN(arctan(y/x)+q);</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else</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'arctan2Pi(x,y)';</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end:</w:t>
      </w:r>
    </w:p>
    <w:p w:rsidR="006A7A17" w:rsidRPr="00DC576C" w:rsidRDefault="006A7A17" w:rsidP="002A23C1">
      <w:pPr>
        <w:rPr>
          <w:rFonts w:ascii="Courier New" w:hAnsi="Courier New" w:cs="Courier New"/>
          <w:sz w:val="18"/>
          <w:szCs w:val="18"/>
        </w:rPr>
      </w:pP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Routine getu</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Given a,u0, rho,z, compute toroidal bowl-label parameter u in range (u0,u0+2Pi)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&gt; getu := proc(rho,z)</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global a,u0;</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local xi,cosu,sinu,t1;</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type(rho,numeric) and type(z,numeric) then</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xi := arctanh(2*a*rho/(a^2+rho^2+z^2));</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rho = 0 then</w:t>
      </w:r>
    </w:p>
    <w:p w:rsidR="006A7A17" w:rsidRPr="00DC576C" w:rsidRDefault="006A7A17" w:rsidP="002A23C1">
      <w:pPr>
        <w:rPr>
          <w:rFonts w:ascii="Courier New" w:hAnsi="Courier New" w:cs="Courier New"/>
          <w:sz w:val="18"/>
          <w:szCs w:val="18"/>
        </w:rPr>
      </w:pPr>
      <w:r>
        <w:rPr>
          <w:rFonts w:ascii="Courier New" w:hAnsi="Courier New" w:cs="Courier New"/>
          <w:sz w:val="18"/>
          <w:szCs w:val="18"/>
        </w:rPr>
        <w:t xml:space="preserve"> </w:t>
      </w:r>
      <w:r>
        <w:rPr>
          <w:rFonts w:ascii="Courier New" w:hAnsi="Courier New" w:cs="Courier New"/>
          <w:sz w:val="18"/>
          <w:szCs w:val="18"/>
        </w:rPr>
        <w:tab/>
        <w:t xml:space="preserve">    </w:t>
      </w:r>
      <w:r w:rsidRPr="00DC576C">
        <w:rPr>
          <w:rFonts w:ascii="Courier New" w:hAnsi="Courier New" w:cs="Courier New"/>
          <w:sz w:val="18"/>
          <w:szCs w:val="18"/>
        </w:rPr>
        <w:t>cosu := (z^2- a^2)/ (z^2+a^2);</w:t>
      </w:r>
    </w:p>
    <w:p w:rsidR="006A7A17" w:rsidRPr="00DC576C" w:rsidRDefault="006A7A17" w:rsidP="002A23C1">
      <w:pPr>
        <w:rPr>
          <w:rFonts w:ascii="Courier New" w:hAnsi="Courier New" w:cs="Courier New"/>
          <w:sz w:val="18"/>
          <w:szCs w:val="18"/>
        </w:rPr>
      </w:pPr>
      <w:r>
        <w:rPr>
          <w:rFonts w:ascii="Courier New" w:hAnsi="Courier New" w:cs="Courier New"/>
          <w:sz w:val="18"/>
          <w:szCs w:val="18"/>
        </w:rPr>
        <w:t xml:space="preserve"> </w:t>
      </w:r>
      <w:r>
        <w:rPr>
          <w:rFonts w:ascii="Courier New" w:hAnsi="Courier New" w:cs="Courier New"/>
          <w:sz w:val="18"/>
          <w:szCs w:val="18"/>
        </w:rPr>
        <w:tab/>
        <w:t xml:space="preserve">    </w:t>
      </w:r>
      <w:r w:rsidRPr="00DC576C">
        <w:rPr>
          <w:rFonts w:ascii="Courier New" w:hAnsi="Courier New" w:cs="Courier New"/>
          <w:sz w:val="18"/>
          <w:szCs w:val="18"/>
        </w:rPr>
        <w:t>sinu :=  2*a*z/(z^2+a^2);</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else</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cosu := cosh(xi)-(a/rho)*sinh(xi);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sinu := (z/rho)*sinh(xi);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w:t>
      </w:r>
      <w:r w:rsidRPr="00DC576C">
        <w:rPr>
          <w:rFonts w:ascii="Courier New" w:hAnsi="Courier New" w:cs="Courier New"/>
          <w:sz w:val="18"/>
          <w:szCs w:val="18"/>
        </w:rPr>
        <w:tab/>
        <w:t xml:space="preserve">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t1 := evalf(arctan2Pi(cosu,sinu));</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if t1 &lt; u0 then t1 := t1 + evalf(2*Pi) fi;   # get into proper range</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RETURN(t1);</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else</w:t>
      </w:r>
    </w:p>
    <w:p w:rsidR="006A7A17" w:rsidRPr="00DC576C" w:rsidRDefault="006A7A17" w:rsidP="002A23C1">
      <w:pPr>
        <w:rPr>
          <w:rFonts w:ascii="Courier New" w:hAnsi="Courier New" w:cs="Courier New"/>
          <w:sz w:val="18"/>
          <w:szCs w:val="18"/>
        </w:rPr>
      </w:pPr>
      <w:r>
        <w:rPr>
          <w:rFonts w:ascii="Courier New" w:hAnsi="Courier New" w:cs="Courier New"/>
          <w:sz w:val="18"/>
          <w:szCs w:val="18"/>
        </w:rPr>
        <w:t xml:space="preserve">     </w:t>
      </w:r>
      <w:r w:rsidRPr="00DC576C">
        <w:rPr>
          <w:rFonts w:ascii="Courier New" w:hAnsi="Courier New" w:cs="Courier New"/>
          <w:sz w:val="18"/>
          <w:szCs w:val="18"/>
        </w:rPr>
        <w:t>'getu(rho,z)';</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fi;</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end:</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 xml:space="preserve"> </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Plot the potential of the charged bowl (an azimuthal slice)</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&gt; xi := arctanh(2*a*abs(rho)/(a^2+rho^2+z^2)):</w:t>
      </w: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&gt; u := getu(rho,z):</w:t>
      </w:r>
    </w:p>
    <w:p w:rsidR="006A7A17" w:rsidRDefault="006A7A17" w:rsidP="002A23C1">
      <w:pPr>
        <w:rPr>
          <w:rFonts w:ascii="Courier New" w:hAnsi="Courier New" w:cs="Courier New"/>
          <w:sz w:val="18"/>
          <w:szCs w:val="18"/>
        </w:rPr>
      </w:pPr>
      <w:r w:rsidRPr="00DC576C">
        <w:rPr>
          <w:rFonts w:ascii="Courier New" w:hAnsi="Courier New" w:cs="Courier New"/>
          <w:sz w:val="18"/>
          <w:szCs w:val="18"/>
        </w:rPr>
        <w:t>&gt; plot3d(V, rho = -2..2, z = -2..3,numpoints=2000,axes=BOXED, view=0..1);</w:t>
      </w:r>
    </w:p>
    <w:p w:rsidR="006A7A17" w:rsidRPr="00DC576C" w:rsidRDefault="006A7A17" w:rsidP="002A23C1">
      <w:pPr>
        <w:rPr>
          <w:rFonts w:ascii="Courier New" w:hAnsi="Courier New" w:cs="Courier New"/>
          <w:sz w:val="18"/>
          <w:szCs w:val="18"/>
        </w:rPr>
      </w:pPr>
    </w:p>
    <w:p w:rsidR="006A7A17" w:rsidRPr="00DC576C" w:rsidRDefault="006A7A17" w:rsidP="002A23C1">
      <w:pPr>
        <w:rPr>
          <w:rFonts w:ascii="Courier New" w:hAnsi="Courier New" w:cs="Courier New"/>
          <w:sz w:val="18"/>
          <w:szCs w:val="18"/>
        </w:rPr>
      </w:pPr>
      <w:r w:rsidRPr="00DC576C">
        <w:rPr>
          <w:rFonts w:ascii="Courier New" w:hAnsi="Courier New" w:cs="Courier New"/>
          <w:sz w:val="18"/>
          <w:szCs w:val="18"/>
        </w:rPr>
        <w:t>&gt; u := getu(rho,z):</w:t>
      </w:r>
    </w:p>
    <w:p w:rsidR="006A7A17" w:rsidRDefault="006A7A17" w:rsidP="002A23C1">
      <w:pPr>
        <w:rPr>
          <w:rFonts w:ascii="Courier New" w:hAnsi="Courier New" w:cs="Courier New"/>
          <w:sz w:val="18"/>
          <w:szCs w:val="18"/>
        </w:rPr>
      </w:pPr>
      <w:r w:rsidRPr="00DC576C">
        <w:rPr>
          <w:rFonts w:ascii="Courier New" w:hAnsi="Courier New" w:cs="Courier New"/>
          <w:sz w:val="18"/>
          <w:szCs w:val="18"/>
        </w:rPr>
        <w:t>&gt; plot3d(u, rho = -3..3, z = -4..4,axes=BOXED,numpoints=2000);</w:t>
      </w:r>
    </w:p>
    <w:p w:rsidR="006A7A17" w:rsidRDefault="006A7A17" w:rsidP="002A23C1">
      <w:pPr>
        <w:rPr>
          <w:rFonts w:ascii="Courier New" w:hAnsi="Courier New" w:cs="Courier New"/>
          <w:sz w:val="18"/>
          <w:szCs w:val="18"/>
        </w:rPr>
      </w:pPr>
    </w:p>
    <w:p w:rsidR="006A7A17" w:rsidRPr="00812BE3" w:rsidRDefault="006A7A17" w:rsidP="008708BC">
      <w:pPr>
        <w:pStyle w:val="Heading2"/>
      </w:pPr>
      <w:bookmarkStart w:id="676" w:name="_Toc285650018"/>
      <w:bookmarkStart w:id="677" w:name="_Toc285650745"/>
      <w:bookmarkStart w:id="678" w:name="_Toc285650796"/>
      <w:bookmarkStart w:id="679" w:name="_Toc285709335"/>
      <w:bookmarkStart w:id="680" w:name="_Toc285709824"/>
      <w:bookmarkStart w:id="681" w:name="_Toc285874035"/>
      <w:bookmarkStart w:id="682" w:name="_Toc285874073"/>
      <w:bookmarkStart w:id="683" w:name="_Toc285906259"/>
      <w:bookmarkStart w:id="684" w:name="_Toc285906987"/>
      <w:bookmarkStart w:id="685" w:name="_Toc285907054"/>
      <w:bookmarkStart w:id="686" w:name="_Toc285973267"/>
      <w:bookmarkStart w:id="687" w:name="_Toc285980500"/>
      <w:r w:rsidRPr="00812BE3">
        <w:t xml:space="preserve">Appendix B:  Comments </w:t>
      </w:r>
      <w:r>
        <w:t>on</w:t>
      </w:r>
      <w:r w:rsidRPr="00812BE3">
        <w:t xml:space="preserve"> computing the </w:t>
      </w:r>
      <w:r>
        <w:t>capacitance of a toroid and its degenerate limit.</w:t>
      </w:r>
      <w:bookmarkEnd w:id="676"/>
      <w:bookmarkEnd w:id="677"/>
      <w:bookmarkEnd w:id="678"/>
      <w:bookmarkEnd w:id="679"/>
      <w:bookmarkEnd w:id="680"/>
      <w:bookmarkEnd w:id="681"/>
      <w:bookmarkEnd w:id="682"/>
      <w:bookmarkEnd w:id="683"/>
      <w:bookmarkEnd w:id="684"/>
      <w:bookmarkEnd w:id="685"/>
      <w:bookmarkEnd w:id="686"/>
      <w:bookmarkEnd w:id="687"/>
      <w:r>
        <w:t xml:space="preserve"> </w:t>
      </w:r>
    </w:p>
    <w:p w:rsidR="006A7A17" w:rsidRDefault="006A7A17" w:rsidP="002A23C1"/>
    <w:p w:rsidR="006A7A17" w:rsidRPr="00812BE3" w:rsidRDefault="006A7A17" w:rsidP="002A23C1">
      <w:r>
        <w:t xml:space="preserve">The capacitance formula (10.10) given above is this, </w:t>
      </w:r>
    </w:p>
    <w:p w:rsidR="006A7A17" w:rsidRDefault="006A7A17" w:rsidP="002A23C1"/>
    <w:p w:rsidR="006A7A17" w:rsidRPr="00185D16" w:rsidRDefault="006A7A17" w:rsidP="00812BE3">
      <w:r>
        <w:tab/>
      </w:r>
      <w:r w:rsidRPr="00236982">
        <w:rPr>
          <w:color w:val="000000"/>
        </w:rPr>
        <w:t>C =   (</w:t>
      </w:r>
      <w:r>
        <w:rPr>
          <w:color w:val="000000"/>
        </w:rPr>
        <w:t xml:space="preserve">2R/π) </w:t>
      </w:r>
      <w:r>
        <w:fldChar w:fldCharType="begin"/>
      </w:r>
      <w:r>
        <w:instrText xml:space="preserve"> EQ \r(z</w:instrText>
      </w:r>
      <w:r>
        <w:rPr>
          <w:rStyle w:val="superscript"/>
        </w:rPr>
        <w:instrText>2</w:instrText>
      </w:r>
      <w:r>
        <w:instrText xml:space="preserve"> - 1) </w:instrText>
      </w:r>
      <w:r>
        <w:fldChar w:fldCharType="end"/>
      </w:r>
      <w:r>
        <w:t xml:space="preserve"> </w:t>
      </w:r>
      <w:r w:rsidRPr="00236982">
        <w:rPr>
          <w:color w:val="000000"/>
        </w:rPr>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Pr>
          <w:color w:val="000000"/>
        </w:rPr>
        <w:t xml:space="preserve"> </w:t>
      </w:r>
      <w:r>
        <w:tab/>
      </w:r>
      <w:r>
        <w:tab/>
        <w:t>z = chξ  = ρ</w:t>
      </w:r>
      <w:r>
        <w:rPr>
          <w:rStyle w:val="subscript"/>
        </w:rPr>
        <w:t>c</w:t>
      </w:r>
      <w:r>
        <w:t>/R</w:t>
      </w:r>
      <w:r>
        <w:tab/>
      </w:r>
      <w:r>
        <w:tab/>
        <w:t>(B.1)</w:t>
      </w:r>
    </w:p>
    <w:p w:rsidR="006A7A17" w:rsidRDefault="006A7A17" w:rsidP="00812BE3"/>
    <w:p w:rsidR="006A7A17" w:rsidRDefault="006A7A17" w:rsidP="00812BE3">
      <w:r>
        <w:t>It is convenient to remove the leading factor and talk about this function</w:t>
      </w:r>
    </w:p>
    <w:p w:rsidR="006A7A17" w:rsidRDefault="006A7A17" w:rsidP="00812BE3"/>
    <w:p w:rsidR="006A7A17" w:rsidRPr="00185D16" w:rsidRDefault="006A7A17" w:rsidP="00812BE3">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w:t>
      </w:r>
      <w:r>
        <w:tab/>
      </w:r>
      <w:r>
        <w:tab/>
      </w:r>
      <w:r>
        <w:tab/>
      </w:r>
      <w:r>
        <w:tab/>
      </w:r>
      <w:r>
        <w:tab/>
      </w:r>
      <w:r>
        <w:tab/>
        <w:t>(B.2)</w:t>
      </w:r>
    </w:p>
    <w:p w:rsidR="006A7A17" w:rsidRDefault="006A7A17" w:rsidP="00812BE3"/>
    <w:p w:rsidR="006A7A17" w:rsidRDefault="006A7A17" w:rsidP="00812BE3">
      <w:r>
        <w:t>Basically this is a "special function" that has no name. We can call it the "toroidal capacitance function". It is defined for our purposes on the range z in (1,∞). One can see from this fact</w:t>
      </w:r>
    </w:p>
    <w:p w:rsidR="006A7A17" w:rsidRDefault="006A7A17" w:rsidP="00812BE3"/>
    <w:p w:rsidR="006A7A17" w:rsidRPr="00185D16" w:rsidRDefault="006A7A17" w:rsidP="00812BE3">
      <w:r>
        <w:tab/>
      </w:r>
      <w:r w:rsidRPr="00AB6390">
        <w:rPr>
          <w:color w:val="000000"/>
        </w:rPr>
        <w:t>Q</w:t>
      </w:r>
      <w:r w:rsidRPr="00AB6390">
        <w:rPr>
          <w:rStyle w:val="subscript"/>
          <w:color w:val="000000"/>
        </w:rPr>
        <w:t>ν</w:t>
      </w:r>
      <w:r w:rsidRPr="00AB6390">
        <w:rPr>
          <w:color w:val="000000"/>
        </w:rPr>
        <w:t>(z)/ P</w:t>
      </w:r>
      <w:r w:rsidRPr="00AB6390">
        <w:rPr>
          <w:rStyle w:val="subscript"/>
          <w:color w:val="000000"/>
        </w:rPr>
        <w:t>ν</w:t>
      </w:r>
      <w:r w:rsidRPr="00AB6390">
        <w:rPr>
          <w:color w:val="000000"/>
        </w:rPr>
        <w:t>(z) ≈</w:t>
      </w:r>
      <w:r>
        <w:rPr>
          <w:color w:val="000000"/>
        </w:rPr>
        <w:t xml:space="preserve">  </w:t>
      </w:r>
      <w:r w:rsidRPr="00AB6390">
        <w:rPr>
          <w:color w:val="000000"/>
        </w:rPr>
        <w:t>π</w:t>
      </w:r>
      <w:r w:rsidRPr="00AB6390">
        <w:rPr>
          <w:rStyle w:val="superscript"/>
          <w:color w:val="000000"/>
        </w:rPr>
        <w:t xml:space="preserve"> </w:t>
      </w:r>
      <w:r w:rsidRPr="00AB6390">
        <w:rPr>
          <w:color w:val="000000"/>
        </w:rPr>
        <w:t>{ Γ(1+ν)</w:t>
      </w:r>
      <w:r w:rsidRPr="00AB6390">
        <w:rPr>
          <w:rStyle w:val="superscript"/>
          <w:color w:val="000000"/>
        </w:rPr>
        <w:t>2</w:t>
      </w:r>
      <w:r w:rsidRPr="00AB6390">
        <w:rPr>
          <w:color w:val="000000"/>
        </w:rPr>
        <w:t>/ [Γ(ν+3/2) Γ(ν+1/2)] }  (2z)</w:t>
      </w:r>
      <w:r w:rsidRPr="00AB6390">
        <w:rPr>
          <w:rStyle w:val="superscript"/>
          <w:color w:val="000000"/>
        </w:rPr>
        <w:t>-2ν-1</w:t>
      </w:r>
      <w:r>
        <w:tab/>
      </w:r>
      <w:r>
        <w:tab/>
      </w:r>
      <w:r>
        <w:tab/>
      </w:r>
      <w:r>
        <w:tab/>
        <w:t>(B.3)</w:t>
      </w:r>
    </w:p>
    <w:p w:rsidR="006A7A17" w:rsidRDefault="006A7A17" w:rsidP="00812BE3"/>
    <w:p w:rsidR="006A7A17" w:rsidRDefault="006A7A17" w:rsidP="00812BE3">
      <w:r>
        <w:t xml:space="preserve">that the series converges for z &gt; 1. It is a simple matter to have Maple compute T(z) for a variable number of terms to make sure enough terms are included to give a stabilized result. As z→1, the number of required terms increases. The magic question is to find the limit T(z=1), it if exists. This is the limit which determines the capacitance of a toroid for which the hole has just gone out of existence. </w:t>
      </w:r>
    </w:p>
    <w:p w:rsidR="006A7A17" w:rsidRDefault="006A7A17" w:rsidP="001706B8">
      <w:r>
        <w:tab/>
        <w:t xml:space="preserve">We use appropriate definitions of the P and Q functions as follows, and do some cursory checks: </w:t>
      </w:r>
    </w:p>
    <w:p w:rsidR="006A7A17" w:rsidRDefault="006A7A17" w:rsidP="001706B8"/>
    <w:p w:rsidR="006A7A17" w:rsidRDefault="006A7A17" w:rsidP="001706B8">
      <w:r>
        <w:pict>
          <v:shape id="_x0000_i1070" type="#_x0000_t75" style="width:443.25pt;height:380.25pt">
            <v:imagedata r:id="rId50" o:title=""/>
          </v:shape>
        </w:pict>
      </w:r>
    </w:p>
    <w:p w:rsidR="006A7A17" w:rsidRDefault="006A7A17" w:rsidP="001706B8"/>
    <w:p w:rsidR="006A7A17" w:rsidRDefault="006A7A17" w:rsidP="00812BE3">
      <w:r>
        <w:t xml:space="preserve">In order to study the behavior of sums involving P and Q functions, we first considered this "sum rule" (which is the 10.3 expansion above with x = 0, b = 1 and a = z) </w:t>
      </w:r>
    </w:p>
    <w:p w:rsidR="006A7A17" w:rsidRDefault="006A7A17" w:rsidP="00812BE3"/>
    <w:p w:rsidR="006A7A17" w:rsidRDefault="006A7A17" w:rsidP="00812BE3">
      <w:r>
        <w:tab/>
        <w:t xml:space="preserve">R(z) ≡  </w:t>
      </w:r>
      <w:r>
        <w:fldChar w:fldCharType="begin"/>
      </w:r>
      <w:r>
        <w:instrText xml:space="preserve"> EQ \r(z-1) </w:instrText>
      </w:r>
      <w:r>
        <w:fldChar w:fldCharType="end"/>
      </w:r>
      <w:r w:rsidRPr="006B281A">
        <w:t xml:space="preserve"> </w:t>
      </w:r>
      <w:r>
        <w:t>Σ</w:t>
      </w:r>
      <w:r>
        <w:rPr>
          <w:rStyle w:val="subscript"/>
        </w:rPr>
        <w:t xml:space="preserve">n=0 </w:t>
      </w:r>
      <w:r>
        <w:t>ε</w:t>
      </w:r>
      <w:r>
        <w:rPr>
          <w:rStyle w:val="subscript"/>
        </w:rPr>
        <w:t>n</w:t>
      </w:r>
      <w:r>
        <w:t xml:space="preserve"> Q</w:t>
      </w:r>
      <w:r>
        <w:rPr>
          <w:rStyle w:val="subscript"/>
        </w:rPr>
        <w:t>n-1/2</w:t>
      </w:r>
      <w:r>
        <w:t>(z)  =  (π/</w:t>
      </w:r>
      <w:r>
        <w:fldChar w:fldCharType="begin"/>
      </w:r>
      <w:r>
        <w:instrText xml:space="preserve"> EQ \r(2) </w:instrText>
      </w:r>
      <w:r>
        <w:fldChar w:fldCharType="end"/>
      </w:r>
      <w:r>
        <w:t xml:space="preserve">)  =  </w:t>
      </w:r>
      <w:r w:rsidRPr="00D056E4">
        <w:t>2.221441469</w:t>
      </w:r>
      <w:r>
        <w:tab/>
      </w:r>
      <w:r>
        <w:tab/>
      </w:r>
      <w:r>
        <w:tab/>
      </w:r>
      <w:r>
        <w:tab/>
      </w:r>
      <w:r>
        <w:tab/>
        <w:t>(B.4)</w:t>
      </w:r>
    </w:p>
    <w:p w:rsidR="006A7A17" w:rsidRDefault="006A7A17" w:rsidP="00812BE3"/>
    <w:p w:rsidR="006A7A17" w:rsidRDefault="006A7A17" w:rsidP="00812BE3">
      <w:r>
        <w:t xml:space="preserve">Our Maple program was able to obtain the correct sum to three decimal places down to z = 1.00001 where it had to add 2000 terms. Because this series is in a sense only half as convergent as our intended Q/P series, the partial sums (left) and terms (right) exhibited characteristics of an asymptotic series, for example  [ the horizontal axis shows the number of terms added ] </w:t>
      </w:r>
    </w:p>
    <w:p w:rsidR="006A7A17" w:rsidRDefault="006A7A17" w:rsidP="00812BE3"/>
    <w:p w:rsidR="006A7A17" w:rsidRDefault="006A7A17" w:rsidP="00812BE3">
      <w:r>
        <w:pict>
          <v:shape id="_x0000_i1071" type="#_x0000_t75" style="width:406.5pt;height:154.5pt">
            <v:imagedata r:id="rId51" o:title=""/>
          </v:shape>
        </w:pict>
      </w:r>
    </w:p>
    <w:p w:rsidR="006A7A17" w:rsidRDefault="006A7A17" w:rsidP="00812BE3"/>
    <w:p w:rsidR="006A7A17" w:rsidRDefault="006A7A17" w:rsidP="00812BE3">
      <w:r>
        <w:t>The series R(z)/</w:t>
      </w:r>
      <w:r>
        <w:fldChar w:fldCharType="begin"/>
      </w:r>
      <w:r>
        <w:instrText xml:space="preserve"> EQ \r(z-1) </w:instrText>
      </w:r>
      <w:r>
        <w:fldChar w:fldCharType="end"/>
      </w:r>
      <w:r>
        <w:t xml:space="preserve">really is truly convergent, and this Maple behavior arises (we think) from the way Maple computes the hypergeometric function for very large parameters and z near 1, an area known to be problematic. The Q/P series partial sums did not exhibit this asymptotic series behavior. </w:t>
      </w:r>
    </w:p>
    <w:p w:rsidR="006A7A17" w:rsidRDefault="006A7A17" w:rsidP="00812BE3"/>
    <w:p w:rsidR="006A7A17" w:rsidRDefault="006A7A17" w:rsidP="00812BE3">
      <w:r>
        <w:t xml:space="preserve">After this warmup exercise, we turned to the T(z) series (B.2) and computed it the same way, always with a stable number of terms. Our results were as follows:  ( the 1.00001 case had too few terms) </w:t>
      </w:r>
    </w:p>
    <w:p w:rsidR="006A7A17" w:rsidRDefault="006A7A17" w:rsidP="00812BE3"/>
    <w:p w:rsidR="006A7A17" w:rsidRPr="00791982" w:rsidRDefault="006A7A17" w:rsidP="005A7845">
      <w:r>
        <w:t>z</w:t>
      </w:r>
      <w:r>
        <w:tab/>
      </w:r>
      <w:r>
        <w:tab/>
      </w:r>
      <w:r>
        <w:tab/>
        <w:t>T(z)</w:t>
      </w:r>
      <w:r>
        <w:tab/>
      </w:r>
      <w:r>
        <w:tab/>
        <w:t>terms used</w:t>
      </w:r>
      <w:r>
        <w:tab/>
      </w:r>
      <w:r>
        <w:tab/>
        <w:t>-log</w:t>
      </w:r>
      <w:r>
        <w:rPr>
          <w:rStyle w:val="subscript"/>
        </w:rPr>
        <w:t>10</w:t>
      </w:r>
      <w:r>
        <w:t>(z-1)</w:t>
      </w:r>
    </w:p>
    <w:p w:rsidR="006A7A17" w:rsidRDefault="006A7A17" w:rsidP="005A7845">
      <w:r>
        <w:t>1.1</w:t>
      </w:r>
      <w:r>
        <w:tab/>
      </w:r>
      <w:r>
        <w:tab/>
      </w:r>
      <w:r>
        <w:tab/>
      </w:r>
      <w:r w:rsidRPr="003F4E9A">
        <w:t>2.846</w:t>
      </w:r>
      <w:r>
        <w:t>5</w:t>
      </w:r>
      <w:r>
        <w:tab/>
      </w:r>
      <w:r>
        <w:tab/>
        <w:t>15</w:t>
      </w:r>
      <w:r>
        <w:tab/>
      </w:r>
      <w:r>
        <w:tab/>
      </w:r>
      <w:r>
        <w:tab/>
        <w:t>1</w:t>
      </w:r>
      <w:r>
        <w:tab/>
      </w:r>
    </w:p>
    <w:p w:rsidR="006A7A17" w:rsidRDefault="006A7A17" w:rsidP="005A7845">
      <w:r>
        <w:t>1.01</w:t>
      </w:r>
      <w:r>
        <w:tab/>
      </w:r>
      <w:r>
        <w:tab/>
      </w:r>
      <w:r w:rsidRPr="00E806D3">
        <w:rPr>
          <w:color w:val="FF0000"/>
        </w:rPr>
        <w:t>2.7</w:t>
      </w:r>
      <w:r w:rsidRPr="003F4E9A">
        <w:t>98</w:t>
      </w:r>
      <w:r>
        <w:t>7</w:t>
      </w:r>
      <w:r>
        <w:tab/>
      </w:r>
      <w:r>
        <w:tab/>
        <w:t>140</w:t>
      </w:r>
      <w:r>
        <w:tab/>
      </w:r>
      <w:r>
        <w:tab/>
      </w:r>
      <w:r>
        <w:tab/>
        <w:t>2</w:t>
      </w:r>
    </w:p>
    <w:p w:rsidR="006A7A17" w:rsidRDefault="006A7A17" w:rsidP="005A7845">
      <w:r>
        <w:t>1.001</w:t>
      </w:r>
      <w:r>
        <w:tab/>
      </w:r>
      <w:r>
        <w:tab/>
      </w:r>
      <w:r w:rsidRPr="00E806D3">
        <w:rPr>
          <w:color w:val="FF0000"/>
        </w:rPr>
        <w:t>2.7</w:t>
      </w:r>
      <w:r>
        <w:t>414</w:t>
      </w:r>
      <w:r>
        <w:tab/>
      </w:r>
      <w:r>
        <w:tab/>
        <w:t>300</w:t>
      </w:r>
      <w:r>
        <w:tab/>
      </w:r>
      <w:r>
        <w:tab/>
      </w:r>
      <w:r>
        <w:tab/>
        <w:t>3</w:t>
      </w:r>
    </w:p>
    <w:p w:rsidR="006A7A17" w:rsidRDefault="006A7A17" w:rsidP="005A7845">
      <w:r>
        <w:t>1.0001</w:t>
      </w:r>
      <w:r>
        <w:tab/>
      </w:r>
      <w:r>
        <w:tab/>
      </w:r>
      <w:r w:rsidRPr="00E806D3">
        <w:rPr>
          <w:color w:val="FF0000"/>
        </w:rPr>
        <w:t>2.73</w:t>
      </w:r>
      <w:r>
        <w:t>59</w:t>
      </w:r>
      <w:r>
        <w:tab/>
      </w:r>
      <w:r>
        <w:tab/>
        <w:t>600</w:t>
      </w:r>
      <w:r>
        <w:tab/>
      </w:r>
      <w:r>
        <w:tab/>
      </w:r>
      <w:r>
        <w:tab/>
        <w:t>4</w:t>
      </w:r>
    </w:p>
    <w:p w:rsidR="006A7A17" w:rsidRDefault="006A7A17" w:rsidP="005A7845">
      <w:r>
        <w:t>1.00001</w:t>
      </w:r>
      <w:r>
        <w:tab/>
      </w:r>
      <w:r>
        <w:tab/>
      </w:r>
      <w:r w:rsidRPr="00E806D3">
        <w:rPr>
          <w:color w:val="FF0000"/>
        </w:rPr>
        <w:t>2.735</w:t>
      </w:r>
      <w:r>
        <w:t>3</w:t>
      </w:r>
      <w:r>
        <w:tab/>
      </w:r>
      <w:r>
        <w:tab/>
        <w:t>1200</w:t>
      </w:r>
      <w:r>
        <w:tab/>
      </w:r>
      <w:r>
        <w:tab/>
      </w:r>
      <w:r>
        <w:tab/>
        <w:t>5</w:t>
      </w:r>
    </w:p>
    <w:p w:rsidR="006A7A17" w:rsidRPr="00185D16" w:rsidRDefault="006A7A17" w:rsidP="005A7845">
      <w:r>
        <w:t>1.000001</w:t>
      </w:r>
      <w:r>
        <w:tab/>
      </w:r>
      <w:r w:rsidRPr="00E806D3">
        <w:rPr>
          <w:color w:val="FF0000"/>
        </w:rPr>
        <w:t>2.7353</w:t>
      </w:r>
      <w:r>
        <w:tab/>
      </w:r>
      <w:r>
        <w:tab/>
        <w:t>4000</w:t>
      </w:r>
      <w:r>
        <w:tab/>
      </w:r>
      <w:r>
        <w:tab/>
      </w:r>
      <w:r>
        <w:tab/>
        <w:t>6</w:t>
      </w:r>
      <w:r>
        <w:tab/>
      </w:r>
      <w:r>
        <w:tab/>
      </w:r>
      <w:r>
        <w:tab/>
      </w:r>
      <w:r>
        <w:tab/>
        <w:t>(B.5)</w:t>
      </w:r>
    </w:p>
    <w:p w:rsidR="006A7A17" w:rsidRDefault="006A7A17" w:rsidP="005A7845"/>
    <w:p w:rsidR="006A7A17" w:rsidRDefault="006A7A17" w:rsidP="005A7845">
      <w:r>
        <w:t xml:space="preserve">suggesting that we are approaching a limit close to 2.7353 for the value of T(1). We can plot the above points as follows: </w:t>
      </w:r>
    </w:p>
    <w:p w:rsidR="006A7A17" w:rsidRDefault="006A7A17" w:rsidP="005A7845"/>
    <w:p w:rsidR="006A7A17" w:rsidRDefault="006A7A17" w:rsidP="005A7845">
      <w:r>
        <w:tab/>
      </w:r>
      <w:r>
        <w:tab/>
      </w:r>
      <w:r>
        <w:tab/>
      </w:r>
      <w:r>
        <w:pict>
          <v:shape id="_x0000_i1072" type="#_x0000_t75" style="width:142.5pt;height:195.75pt">
            <v:imagedata r:id="rId52" o:title=""/>
          </v:shape>
        </w:pict>
      </w:r>
    </w:p>
    <w:p w:rsidR="006A7A17" w:rsidRDefault="006A7A17" w:rsidP="005A7845"/>
    <w:p w:rsidR="006A7A17" w:rsidRDefault="006A7A17" w:rsidP="005A7845">
      <w:r>
        <w:t>where the x axis is -log</w:t>
      </w:r>
      <w:r>
        <w:rPr>
          <w:rStyle w:val="subscript"/>
        </w:rPr>
        <w:t>10</w:t>
      </w:r>
      <w:r>
        <w:t xml:space="preserve">(z-1).  The point is that we are coming into the limit T(1) with zero slope. </w:t>
      </w:r>
    </w:p>
    <w:p w:rsidR="006A7A17" w:rsidRDefault="006A7A17" w:rsidP="005A7845">
      <w:r>
        <w:tab/>
        <w:t xml:space="preserve">Using the Wronskian of P and Q, one can show that this slope is given by </w:t>
      </w:r>
    </w:p>
    <w:p w:rsidR="006A7A17" w:rsidRDefault="006A7A17" w:rsidP="00812BE3"/>
    <w:p w:rsidR="006A7A17" w:rsidRDefault="006A7A17" w:rsidP="00DC7A74">
      <w:r>
        <w:tab/>
        <w:t xml:space="preserve">T'(z) = { T(z)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(z</w:t>
      </w:r>
      <w:r>
        <w:rPr>
          <w:rStyle w:val="superscript"/>
        </w:rPr>
        <w:t>2</w:t>
      </w:r>
      <w:r>
        <w:t>-1)</w:t>
      </w:r>
      <w:r>
        <w:tab/>
      </w:r>
      <w:r>
        <w:tab/>
      </w:r>
      <w:r>
        <w:tab/>
      </w:r>
      <w:r>
        <w:tab/>
        <w:t>(B.6)</w:t>
      </w:r>
    </w:p>
    <w:p w:rsidR="006A7A17" w:rsidRDefault="006A7A17" w:rsidP="00DC7A74"/>
    <w:p w:rsidR="006A7A17" w:rsidRDefault="006A7A17" w:rsidP="00DC7A74">
      <w:r>
        <w:t>If we conjecture that T'(1) is not infinite, which the picture certainly suggests, we conclude that</w:t>
      </w:r>
    </w:p>
    <w:p w:rsidR="006A7A17" w:rsidRDefault="006A7A17" w:rsidP="00DC7A74">
      <w:r>
        <w:tab/>
      </w:r>
    </w:p>
    <w:p w:rsidR="006A7A17" w:rsidRDefault="006A7A17" w:rsidP="00DC7A74">
      <w:r>
        <w:tab/>
        <w:t>T(1) = lim</w:t>
      </w:r>
      <w:r>
        <w:rPr>
          <w:rStyle w:val="subscript"/>
        </w:rPr>
        <w:t>z</w:t>
      </w:r>
      <w:r>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w:t>
      </w:r>
      <w:r>
        <w:tab/>
      </w:r>
      <w:r>
        <w:tab/>
      </w:r>
      <w:r>
        <w:tab/>
      </w:r>
      <w:r>
        <w:tab/>
      </w:r>
      <w:r>
        <w:tab/>
        <w:t>(B.7)</w:t>
      </w:r>
    </w:p>
    <w:p w:rsidR="006A7A17" w:rsidRDefault="006A7A17" w:rsidP="00DC7A74"/>
    <w:p w:rsidR="006A7A17" w:rsidRDefault="006A7A17" w:rsidP="00DC7A74">
      <w:r>
        <w:t xml:space="preserve">and we have then a second way to compute T(1). This series is more stable because it avoids the ln(z-1) singularity of the Q functions. Using this series Maple yielded the following results </w:t>
      </w:r>
    </w:p>
    <w:p w:rsidR="006A7A17" w:rsidRDefault="006A7A17" w:rsidP="00DC7A74"/>
    <w:p w:rsidR="006A7A17" w:rsidRPr="00267355" w:rsidRDefault="006A7A17" w:rsidP="00C66FEF">
      <w:r>
        <w:tab/>
      </w:r>
      <w:r>
        <w:tab/>
        <w:t>z = 1.1</w:t>
      </w:r>
      <w:r>
        <w:tab/>
      </w:r>
      <w:r>
        <w:tab/>
        <w:t xml:space="preserve">above = </w:t>
      </w:r>
      <w:r w:rsidRPr="007B33BA">
        <w:rPr>
          <w:color w:val="FF0000"/>
        </w:rPr>
        <w:t>2</w:t>
      </w:r>
      <w:r w:rsidRPr="00267355">
        <w:t>.898517346</w:t>
      </w:r>
    </w:p>
    <w:p w:rsidR="006A7A17" w:rsidRPr="00267355" w:rsidRDefault="006A7A17" w:rsidP="00C66FEF">
      <w:r>
        <w:tab/>
        <w:t>z = 1.01</w:t>
      </w:r>
      <w:r>
        <w:tab/>
      </w:r>
      <w:r>
        <w:tab/>
        <w:t xml:space="preserve">above = </w:t>
      </w:r>
      <w:r w:rsidRPr="007B33BA">
        <w:rPr>
          <w:color w:val="FF0000"/>
        </w:rPr>
        <w:t>2.7</w:t>
      </w:r>
      <w:r w:rsidRPr="00267355">
        <w:t>51570937</w:t>
      </w:r>
    </w:p>
    <w:p w:rsidR="006A7A17" w:rsidRPr="00267355" w:rsidRDefault="006A7A17" w:rsidP="00C66FEF">
      <w:r>
        <w:tab/>
        <w:t>z = 1.001</w:t>
      </w:r>
      <w:r>
        <w:tab/>
      </w:r>
      <w:r>
        <w:tab/>
        <w:t xml:space="preserve">above = </w:t>
      </w:r>
      <w:r w:rsidRPr="007B33BA">
        <w:rPr>
          <w:color w:val="FF0000"/>
        </w:rPr>
        <w:t>2.73</w:t>
      </w:r>
      <w:r w:rsidRPr="00267355">
        <w:t>6973437</w:t>
      </w:r>
    </w:p>
    <w:p w:rsidR="006A7A17" w:rsidRDefault="006A7A17" w:rsidP="00C66FEF">
      <w:r>
        <w:tab/>
        <w:t>z = 1.0001</w:t>
      </w:r>
      <w:r>
        <w:tab/>
      </w:r>
      <w:r>
        <w:tab/>
        <w:t>above =</w:t>
      </w:r>
      <w:r w:rsidRPr="007B33BA">
        <w:rPr>
          <w:color w:val="FF0000"/>
        </w:rPr>
        <w:t xml:space="preserve"> 2.735</w:t>
      </w:r>
      <w:r w:rsidRPr="008861B2">
        <w:t>058209</w:t>
      </w:r>
    </w:p>
    <w:p w:rsidR="006A7A17" w:rsidRDefault="006A7A17" w:rsidP="00C66FEF">
      <w:r>
        <w:tab/>
        <w:t>z = 1.00001</w:t>
      </w:r>
      <w:r>
        <w:tab/>
      </w:r>
      <w:r>
        <w:tab/>
        <w:t xml:space="preserve">above = </w:t>
      </w:r>
      <w:r w:rsidRPr="007B33BA">
        <w:rPr>
          <w:color w:val="FF0000"/>
        </w:rPr>
        <w:t>2.7353</w:t>
      </w:r>
      <w:r w:rsidRPr="008861B2">
        <w:t>62078</w:t>
      </w:r>
    </w:p>
    <w:p w:rsidR="006A7A17" w:rsidRDefault="006A7A17" w:rsidP="00C66FEF">
      <w:r>
        <w:tab/>
        <w:t>z = 1.000001</w:t>
      </w:r>
      <w:r>
        <w:tab/>
        <w:t xml:space="preserve">above = </w:t>
      </w:r>
      <w:r w:rsidRPr="007B33BA">
        <w:rPr>
          <w:color w:val="FF0000"/>
        </w:rPr>
        <w:t>2.73535</w:t>
      </w:r>
      <w:r w:rsidRPr="0026569D">
        <w:t>4499</w:t>
      </w:r>
      <w:r>
        <w:tab/>
      </w:r>
      <w:r>
        <w:tab/>
      </w:r>
      <w:r>
        <w:tab/>
        <w:t>10,000 terms</w:t>
      </w:r>
    </w:p>
    <w:p w:rsidR="006A7A17" w:rsidRDefault="006A7A17" w:rsidP="00C66FEF">
      <w:r>
        <w:tab/>
        <w:t>z = 1.0000001</w:t>
      </w:r>
      <w:r>
        <w:tab/>
        <w:t xml:space="preserve">above = </w:t>
      </w:r>
      <w:r w:rsidRPr="007B33BA">
        <w:rPr>
          <w:color w:val="FF0000"/>
        </w:rPr>
        <w:t>2.735353</w:t>
      </w:r>
      <w:r w:rsidRPr="007B33BA">
        <w:rPr>
          <w:color w:val="000000"/>
        </w:rPr>
        <w:t>885</w:t>
      </w:r>
      <w:r>
        <w:tab/>
      </w:r>
      <w:r>
        <w:tab/>
      </w:r>
      <w:r>
        <w:tab/>
        <w:t>40,000 terms</w:t>
      </w:r>
      <w:r>
        <w:tab/>
      </w:r>
      <w:r>
        <w:tab/>
        <w:t>(B.8)</w:t>
      </w:r>
    </w:p>
    <w:p w:rsidR="006A7A17" w:rsidRDefault="006A7A17" w:rsidP="00C66FEF"/>
    <w:p w:rsidR="006A7A17" w:rsidRDefault="006A7A17" w:rsidP="00C66FEF">
      <w:r>
        <w:t xml:space="preserve">We verified most of these results by jamming strings like the following into the Wolfram Alpha website computation window  ( the argument 3 indicates off the cut Legendre functions in Mathematica) </w:t>
      </w:r>
    </w:p>
    <w:p w:rsidR="006A7A17" w:rsidRDefault="006A7A17" w:rsidP="00C66FEF"/>
    <w:p w:rsidR="006A7A17" w:rsidRDefault="006A7A17" w:rsidP="00317892">
      <w:r w:rsidRPr="000D72BD">
        <w:t>sqrt(1.000</w:t>
      </w:r>
      <w:r>
        <w:t>000</w:t>
      </w:r>
      <w:r w:rsidRPr="000D72BD">
        <w:t>1^2-1)*(2*sum(</w:t>
      </w:r>
      <w:r>
        <w:t>1</w:t>
      </w:r>
      <w:r w:rsidRPr="000D72BD">
        <w:t>/LegendreP(n-1/2,0,3,1.000</w:t>
      </w:r>
      <w:r>
        <w:t>000</w:t>
      </w:r>
      <w:r w:rsidRPr="000D72BD">
        <w:t>1)</w:t>
      </w:r>
      <w:r>
        <w:t>^2</w:t>
      </w:r>
      <w:r w:rsidRPr="000D72BD">
        <w:t xml:space="preserve">,n=1 to </w:t>
      </w:r>
      <w:r>
        <w:t>39999</w:t>
      </w:r>
      <w:r w:rsidRPr="000D72BD">
        <w:t xml:space="preserve">) + </w:t>
      </w:r>
      <w:r>
        <w:t>1</w:t>
      </w:r>
      <w:r w:rsidRPr="000D72BD">
        <w:t>/LegendreP(-1/2,0,3,1.000</w:t>
      </w:r>
      <w:r>
        <w:t>000</w:t>
      </w:r>
      <w:r w:rsidRPr="000D72BD">
        <w:t xml:space="preserve">1) </w:t>
      </w:r>
      <w:r>
        <w:t>^2</w:t>
      </w:r>
      <w:r w:rsidRPr="000D72BD">
        <w:t>)</w:t>
      </w:r>
    </w:p>
    <w:p w:rsidR="006A7A17" w:rsidRDefault="006A7A17" w:rsidP="00317892"/>
    <w:p w:rsidR="006A7A17" w:rsidRDefault="006A7A17" w:rsidP="00317892">
      <w:r>
        <w:t xml:space="preserve">Though it timed out on this case, it did all the other cases listed, confirming Maple's results. </w:t>
      </w:r>
    </w:p>
    <w:p w:rsidR="006A7A17" w:rsidRDefault="006A7A17" w:rsidP="00317892">
      <w:r>
        <w:tab/>
        <w:t>Our conclusion is the following strange fact</w:t>
      </w:r>
    </w:p>
    <w:p w:rsidR="006A7A17" w:rsidRDefault="006A7A17" w:rsidP="00317892"/>
    <w:p w:rsidR="006A7A17" w:rsidRDefault="006A7A17" w:rsidP="00C66FEF">
      <w:r>
        <w:tab/>
        <w:t xml:space="preserve">T(1) </w:t>
      </w:r>
      <w:r w:rsidRPr="005460F6">
        <w:t>=  2.735353</w:t>
      </w:r>
      <w:r>
        <w:tab/>
      </w:r>
      <w:r>
        <w:tab/>
      </w:r>
      <w:r>
        <w:tab/>
      </w:r>
      <w:r>
        <w:tab/>
      </w:r>
      <w:r>
        <w:tab/>
      </w:r>
      <w:r>
        <w:tab/>
      </w:r>
      <w:r>
        <w:tab/>
      </w:r>
      <w:r>
        <w:tab/>
      </w:r>
      <w:r>
        <w:tab/>
        <w:t>(B.9)</w:t>
      </w:r>
    </w:p>
    <w:p w:rsidR="006A7A17" w:rsidRDefault="006A7A17" w:rsidP="00C66FEF"/>
    <w:p w:rsidR="006A7A17" w:rsidRPr="005460F6" w:rsidRDefault="006A7A17" w:rsidP="00C66FEF">
      <w:r>
        <w:t xml:space="preserve">and therefore we find that the capacitance of a degenerate toroid is given by </w:t>
      </w:r>
    </w:p>
    <w:p w:rsidR="006A7A17" w:rsidRPr="00C66FEF" w:rsidRDefault="006A7A17" w:rsidP="00DC7A74"/>
    <w:p w:rsidR="006A7A17" w:rsidRDefault="006A7A17" w:rsidP="00812BE3">
      <w:r>
        <w:rPr>
          <w:color w:val="000000"/>
        </w:rPr>
        <w:tab/>
      </w:r>
      <w:r w:rsidRPr="00236982">
        <w:rPr>
          <w:color w:val="000000"/>
        </w:rPr>
        <w:t>C</w:t>
      </w:r>
      <w:r>
        <w:rPr>
          <w:color w:val="000000"/>
        </w:rPr>
        <w:t>(ρ</w:t>
      </w:r>
      <w:r>
        <w:rPr>
          <w:rStyle w:val="subscript"/>
        </w:rPr>
        <w:t>c</w:t>
      </w:r>
      <w:r>
        <w:t xml:space="preserve">= R = 1) = </w:t>
      </w:r>
      <w:r w:rsidRPr="00236982">
        <w:rPr>
          <w:color w:val="000000"/>
        </w:rPr>
        <w:t xml:space="preserve">   (</w:t>
      </w:r>
      <w:r>
        <w:rPr>
          <w:color w:val="000000"/>
        </w:rPr>
        <w:t xml:space="preserve">2/π)T(1)   = </w:t>
      </w:r>
      <w:r w:rsidRPr="005460F6">
        <w:rPr>
          <w:color w:val="000000"/>
        </w:rPr>
        <w:t>1.7413</w:t>
      </w:r>
      <w:r>
        <w:rPr>
          <w:color w:val="000000"/>
        </w:rPr>
        <w:t>80</w:t>
      </w:r>
      <w:r>
        <w:rPr>
          <w:color w:val="000000"/>
        </w:rPr>
        <w:tab/>
      </w:r>
      <w:r>
        <w:rPr>
          <w:color w:val="000000"/>
        </w:rPr>
        <w:tab/>
      </w:r>
      <w:r>
        <w:rPr>
          <w:color w:val="000000"/>
        </w:rPr>
        <w:tab/>
      </w:r>
      <w:r>
        <w:rPr>
          <w:color w:val="000000"/>
        </w:rPr>
        <w:tab/>
      </w:r>
      <w:r>
        <w:rPr>
          <w:color w:val="000000"/>
        </w:rPr>
        <w:tab/>
      </w:r>
      <w:r>
        <w:rPr>
          <w:color w:val="000000"/>
        </w:rPr>
        <w:tab/>
        <w:t>(B.10)</w:t>
      </w:r>
    </w:p>
    <w:p w:rsidR="006A7A17" w:rsidRDefault="006A7A17" w:rsidP="00812BE3"/>
    <w:p w:rsidR="006A7A17" w:rsidRDefault="006A7A17" w:rsidP="00812BE3">
      <w:r>
        <w:t xml:space="preserve">It is interesting that T(1) is slightly larger than e ≈ </w:t>
      </w:r>
      <w:r w:rsidRPr="0037664A">
        <w:t>2.71828</w:t>
      </w:r>
      <w:r>
        <w:t xml:space="preserve">2, but for sure T(1) ≠ e. We do not know how to obtain this limit in any other way. We know of no integral representations of inverse Legendre functions, nor of any published series involving them, though PBM has very many series involving Legendre functions and products of same combined with other functions. Perhaps a variation for z ≥1 of Bateman HT I  p 149 (11) could be used. </w:t>
      </w:r>
    </w:p>
    <w:p w:rsidR="006A7A17" w:rsidRDefault="006A7A17" w:rsidP="00812BE3"/>
    <w:p w:rsidR="006A7A17" w:rsidRDefault="006A7A17" w:rsidP="00812BE3">
      <w:r>
        <w:t xml:space="preserve">We sometimes read about the interchange of limits giving different results in situations where uniform convergence is lacking in both limits, or where one of the limits does not exist. We have here exactly a case of this second situation:  </w:t>
      </w:r>
    </w:p>
    <w:p w:rsidR="006A7A17" w:rsidRDefault="006A7A17" w:rsidP="00812BE3"/>
    <w:p w:rsidR="006A7A17" w:rsidRDefault="006A7A17" w:rsidP="00812BE3">
      <w:r>
        <w:tab/>
        <w:t>lim</w:t>
      </w:r>
      <w:r>
        <w:rPr>
          <w:rStyle w:val="subscript"/>
        </w:rPr>
        <w:t>z</w:t>
      </w:r>
      <w:r>
        <w:rPr>
          <w:rStyle w:val="subscript"/>
          <w:rFonts w:ascii="Times New Roman" w:hAnsi="Times New Roman"/>
        </w:rPr>
        <w:t>→</w:t>
      </w:r>
      <w:r>
        <w:rPr>
          <w:rStyle w:val="subscript"/>
        </w:rPr>
        <w:t>1</w:t>
      </w:r>
      <w:r>
        <w:t xml:space="preserve"> lim</w:t>
      </w:r>
      <w:r>
        <w:rPr>
          <w:rStyle w:val="subscript"/>
        </w:rPr>
        <w:t>N</w:t>
      </w:r>
      <w:r>
        <w:rPr>
          <w:rStyle w:val="subscript"/>
          <w:rFonts w:ascii="Times New Roman" w:hAnsi="Times New Roman"/>
        </w:rPr>
        <w:t>→∞</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N</w:t>
      </w:r>
      <w:r>
        <w:t xml:space="preserve"> ε</w:t>
      </w:r>
      <w:r>
        <w:rPr>
          <w:rStyle w:val="subscript"/>
        </w:rPr>
        <w:t>n</w:t>
      </w:r>
      <w:r>
        <w:t xml:space="preserve"> /[P</w:t>
      </w:r>
      <w:r>
        <w:rPr>
          <w:rStyle w:val="subscript"/>
        </w:rPr>
        <w:t>n-1/2</w:t>
      </w:r>
      <w:r>
        <w:t>(z)]</w:t>
      </w:r>
      <w:r>
        <w:rPr>
          <w:rStyle w:val="superscript"/>
        </w:rPr>
        <w:t>2</w:t>
      </w:r>
      <w:r>
        <w:t xml:space="preserve"> }   = T(1) = </w:t>
      </w:r>
      <w:r w:rsidRPr="005460F6">
        <w:t xml:space="preserve"> 2.735353</w:t>
      </w:r>
    </w:p>
    <w:p w:rsidR="006A7A17" w:rsidRDefault="006A7A17" w:rsidP="00812BE3"/>
    <w:p w:rsidR="006A7A17" w:rsidRDefault="006A7A17" w:rsidP="00812BE3">
      <w:r>
        <w:t>whereas</w:t>
      </w:r>
    </w:p>
    <w:p w:rsidR="006A7A17" w:rsidRDefault="006A7A17" w:rsidP="00812BE3"/>
    <w:p w:rsidR="006A7A17" w:rsidRDefault="006A7A17" w:rsidP="0017463F">
      <w:r>
        <w:tab/>
        <w:t>lim</w:t>
      </w:r>
      <w:r>
        <w:rPr>
          <w:rStyle w:val="subscript"/>
        </w:rPr>
        <w:t>N</w:t>
      </w:r>
      <w:r>
        <w:rPr>
          <w:rStyle w:val="subscript"/>
          <w:rFonts w:ascii="Times New Roman" w:hAnsi="Times New Roman"/>
        </w:rPr>
        <w:t xml:space="preserve">→∞ </w:t>
      </w:r>
      <w:r>
        <w:t>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N</w:t>
      </w:r>
      <w:r>
        <w:t xml:space="preserve"> ε</w:t>
      </w:r>
      <w:r>
        <w:rPr>
          <w:rStyle w:val="subscript"/>
        </w:rPr>
        <w:t>n</w:t>
      </w:r>
      <w:r>
        <w:t xml:space="preserve"> /[P</w:t>
      </w:r>
      <w:r>
        <w:rPr>
          <w:rStyle w:val="subscript"/>
        </w:rPr>
        <w:t>n-1/2</w:t>
      </w:r>
      <w:r>
        <w:t>(z)]</w:t>
      </w:r>
      <w:r>
        <w:rPr>
          <w:rStyle w:val="superscript"/>
        </w:rPr>
        <w:t>2</w:t>
      </w:r>
      <w:r>
        <w:t xml:space="preserve"> }  </w:t>
      </w:r>
    </w:p>
    <w:p w:rsidR="006A7A17" w:rsidRDefault="006A7A17" w:rsidP="0017463F"/>
    <w:p w:rsidR="006A7A17" w:rsidRDefault="006A7A17" w:rsidP="0017463F">
      <w:r>
        <w:tab/>
      </w:r>
      <w:r>
        <w:tab/>
        <w:t>= Σ</w:t>
      </w:r>
      <w:r>
        <w:rPr>
          <w:rStyle w:val="subscript"/>
        </w:rPr>
        <w:t>n=0</w:t>
      </w:r>
      <w:r>
        <w:rPr>
          <w:rStyle w:val="superscript"/>
          <w:rFonts w:ascii="Times New Roman" w:hAnsi="Times New Roman"/>
        </w:rPr>
        <w:t>∞</w:t>
      </w:r>
      <w:r>
        <w:t xml:space="preserve"> ε</w:t>
      </w:r>
      <w:r>
        <w:rPr>
          <w:rStyle w:val="subscript"/>
        </w:rPr>
        <w:t xml:space="preserve">n </w:t>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  </w:t>
      </w:r>
      <w:r>
        <w:tab/>
      </w:r>
      <w:r>
        <w:tab/>
        <w:t>since lim</w:t>
      </w:r>
      <w:r>
        <w:rPr>
          <w:rStyle w:val="subscript"/>
        </w:rPr>
        <w:t>z</w:t>
      </w:r>
      <w:r>
        <w:rPr>
          <w:rStyle w:val="subscript"/>
          <w:rFonts w:ascii="Times New Roman" w:hAnsi="Times New Roman"/>
        </w:rPr>
        <w:t>→</w:t>
      </w:r>
      <w:r>
        <w:rPr>
          <w:rStyle w:val="subscript"/>
        </w:rPr>
        <w:t>1</w:t>
      </w:r>
      <w:r>
        <w:t>P</w:t>
      </w:r>
      <w:r>
        <w:rPr>
          <w:rStyle w:val="subscript"/>
        </w:rPr>
        <w:t>ν</w:t>
      </w:r>
      <w:r>
        <w:t>(z) = 1</w:t>
      </w:r>
    </w:p>
    <w:p w:rsidR="006A7A17" w:rsidRDefault="006A7A17" w:rsidP="0017463F"/>
    <w:p w:rsidR="006A7A17" w:rsidRDefault="006A7A17" w:rsidP="00812BE3">
      <w:r>
        <w:tab/>
      </w:r>
      <w:r>
        <w:tab/>
        <w:t>=  ∞ * 0</w:t>
      </w:r>
    </w:p>
    <w:p w:rsidR="006A7A17" w:rsidRDefault="006A7A17" w:rsidP="00812BE3"/>
    <w:p w:rsidR="006A7A17" w:rsidRDefault="006A7A17" w:rsidP="00812BE3">
      <w:r>
        <w:t>The situation is even worse with the P/Q series since lim</w:t>
      </w:r>
      <w:r>
        <w:rPr>
          <w:rStyle w:val="subscript"/>
        </w:rPr>
        <w:t>z</w:t>
      </w:r>
      <w:r>
        <w:rPr>
          <w:rStyle w:val="subscript"/>
          <w:rFonts w:ascii="Times New Roman" w:hAnsi="Times New Roman"/>
        </w:rPr>
        <w:t>→</w:t>
      </w:r>
      <w:r>
        <w:rPr>
          <w:rStyle w:val="subscript"/>
        </w:rPr>
        <w:t>1</w:t>
      </w:r>
      <w:r>
        <w:t>Q</w:t>
      </w:r>
      <w:r>
        <w:rPr>
          <w:rStyle w:val="subscript"/>
        </w:rPr>
        <w:t>ν</w:t>
      </w:r>
      <w:r>
        <w:t>(z)/P</w:t>
      </w:r>
      <w:r>
        <w:rPr>
          <w:rStyle w:val="subscript"/>
        </w:rPr>
        <w:t>ν</w:t>
      </w:r>
      <w:r>
        <w:t xml:space="preserve">(z)  = ∞/1 = ∞. </w:t>
      </w:r>
    </w:p>
    <w:p w:rsidR="006A7A17" w:rsidRDefault="006A7A17" w:rsidP="00812BE3"/>
    <w:p w:rsidR="006A7A17" w:rsidRDefault="006A7A17" w:rsidP="00192787">
      <w:pPr>
        <w:pStyle w:val="Heading2"/>
      </w:pPr>
      <w:bookmarkStart w:id="688" w:name="_Toc285874036"/>
      <w:bookmarkStart w:id="689" w:name="_Toc285874074"/>
      <w:bookmarkStart w:id="690" w:name="_Toc285906260"/>
      <w:bookmarkStart w:id="691" w:name="_Toc285906988"/>
      <w:bookmarkStart w:id="692" w:name="_Toc285907055"/>
      <w:bookmarkStart w:id="693" w:name="_Toc285973268"/>
      <w:bookmarkStart w:id="694" w:name="_Toc285980501"/>
      <w:r w:rsidRPr="00812BE3">
        <w:t xml:space="preserve">Appendix </w:t>
      </w:r>
      <w:r>
        <w:t>C:  Kelvin's approach to the Charged Bowl Problem.</w:t>
      </w:r>
      <w:bookmarkEnd w:id="688"/>
      <w:bookmarkEnd w:id="689"/>
      <w:bookmarkEnd w:id="690"/>
      <w:bookmarkEnd w:id="691"/>
      <w:bookmarkEnd w:id="692"/>
      <w:bookmarkEnd w:id="693"/>
      <w:bookmarkEnd w:id="694"/>
      <w:r>
        <w:t xml:space="preserve">  </w:t>
      </w:r>
    </w:p>
    <w:p w:rsidR="006A7A17" w:rsidRDefault="006A7A17" w:rsidP="00192787"/>
    <w:p w:rsidR="006A7A17" w:rsidRDefault="006A7A17" w:rsidP="00192787">
      <w:r>
        <w:t xml:space="preserve">Lord Kelvin (William Thomson) published his own Collected Works in 1872 and again in 1884 and the latter is the form available on the web as a Microsoft digitized document. The Contents gives section numbers, not page numbers. There are 673 sections filling some 600 pages, and the section numbers just increment through all the many Collected papers.       </w:t>
      </w:r>
    </w:p>
    <w:p w:rsidR="006A7A17" w:rsidRDefault="006A7A17" w:rsidP="00192787">
      <w:r>
        <w:tab/>
        <w:t>In the first collected paper (page 1, the ellipsoid paper, "On the Uniform Motion of Heat...", 14p, 1842) Kelvin derives the potential of and charge distribution on a charged conducting ellipsoid and gets the correct result (2.1) above. He bases things on a certain geometric distance p which turns out to be proportional to σ on the ellipsoid:  p = 1/</w:t>
      </w:r>
      <w:r>
        <w:fldChar w:fldCharType="begin"/>
      </w:r>
      <w:r>
        <w:instrText xml:space="preserve"> EQ \r(x</w:instrText>
      </w:r>
      <w:r>
        <w:rPr>
          <w:rStyle w:val="superscript"/>
        </w:rPr>
        <w:instrText>2</w:instrText>
      </w:r>
      <w:r>
        <w:instrText>/a</w:instrText>
      </w:r>
      <w:r>
        <w:rPr>
          <w:rStyle w:val="superscript"/>
        </w:rPr>
        <w:instrText>4</w:instrText>
      </w:r>
      <w:r>
        <w:instrText xml:space="preserve"> +</w:instrText>
      </w:r>
      <w:r w:rsidRPr="00265941">
        <w:instrText xml:space="preserve"> </w:instrText>
      </w:r>
      <w:r>
        <w:instrText>y</w:instrText>
      </w:r>
      <w:r>
        <w:rPr>
          <w:rStyle w:val="superscript"/>
        </w:rPr>
        <w:instrText>2</w:instrText>
      </w:r>
      <w:r>
        <w:instrText>/b</w:instrText>
      </w:r>
      <w:r>
        <w:rPr>
          <w:rStyle w:val="superscript"/>
        </w:rPr>
        <w:instrText>4</w:instrText>
      </w:r>
      <w:r>
        <w:instrText>+</w:instrText>
      </w:r>
      <w:r w:rsidRPr="00265941">
        <w:instrText xml:space="preserve"> </w:instrText>
      </w:r>
      <w:r>
        <w:instrText>z</w:instrText>
      </w:r>
      <w:r>
        <w:rPr>
          <w:rStyle w:val="superscript"/>
        </w:rPr>
        <w:instrText>2</w:instrText>
      </w:r>
      <w:r>
        <w:instrText>/c</w:instrText>
      </w:r>
      <w:r>
        <w:rPr>
          <w:rStyle w:val="superscript"/>
        </w:rPr>
        <w:instrText>4</w:instrText>
      </w:r>
      <w:r>
        <w:instrText xml:space="preserve"> ) </w:instrText>
      </w:r>
      <w:r>
        <w:fldChar w:fldCharType="end"/>
      </w:r>
      <w:r>
        <w:t xml:space="preserve">and σ = Qp/(4πabc) where a,b,c are the semimajor axes and Q is the total charge on the ellipsoid (see McDonald's paper). His method is very unusual, there is no formal ellipsoidal coordinate system here, but at age 18 he did the whole thing by brute force. He wanders around between the heat, gravitational and electrostatic manifestations of potential theory, but is mostly concerned with heat. </w:t>
      </w:r>
    </w:p>
    <w:p w:rsidR="006A7A17" w:rsidRDefault="006A7A17" w:rsidP="00192787">
      <w:r>
        <w:tab/>
        <w:t>This brings us then to his bowl paper (paper XV, page 178, sections 231-248, "Determination of the distribution...", 14p, 1869). He opens by quoting the above σ formula (he refers to σ by the symbol ρ) and then specializes it first to an elliptical plate then to a circular disk, noting the disk capacitance C = 2a/π. He finds that σ</w:t>
      </w:r>
      <w:r>
        <w:rPr>
          <w:rStyle w:val="subscript"/>
        </w:rPr>
        <w:t>disk</w:t>
      </w:r>
      <w:r>
        <w:t>(ρ) = [Q/(4πa)] (1/</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t xml:space="preserve">) on each side, where ρ is our modern-day cylindrical coordinate and a the disk radius. This is the key result upon which his bowl theory is built. Kelvin notes retrospectively that George Green obtained this result in 1832. </w:t>
      </w:r>
    </w:p>
    <w:p w:rsidR="006A7A17" w:rsidRDefault="006A7A17" w:rsidP="00192787">
      <w:r>
        <w:tab/>
        <w:t xml:space="preserve">Deviating somewhat from Kelvin's order of presentation, we tack sideways and ponder the </w:t>
      </w:r>
      <w:r w:rsidRPr="00194A01">
        <w:rPr>
          <w:b/>
        </w:rPr>
        <w:t>inversion</w:t>
      </w:r>
      <w:r>
        <w:t xml:space="preserve"> of his charged disk into a grounded spherical bowl with a point charge located on the bowl's cap. The point charge appears at the inversion origin in the bowl space when one adds a constant potential in the disk space to bring the disk potential down to 0 so it will map into a grounded bowl in the bowl space. By shifting the charged disk off the symmetry axis, the point charge can be made to appear at any desired point on the bowl's cap:</w:t>
      </w:r>
    </w:p>
    <w:p w:rsidR="006A7A17" w:rsidRDefault="006A7A17" w:rsidP="00192787">
      <w:r>
        <w:tab/>
      </w:r>
      <w:r>
        <w:tab/>
      </w:r>
      <w:r>
        <w:tab/>
      </w:r>
      <w:r>
        <w:pict>
          <v:shape id="_x0000_i1073" type="#_x0000_t75" style="width:246pt;height:77.25pt">
            <v:imagedata r:id="rId53" o:title=""/>
          </v:shape>
        </w:pict>
      </w:r>
    </w:p>
    <w:p w:rsidR="006A7A17" w:rsidRDefault="006A7A17" w:rsidP="00192787"/>
    <w:p w:rsidR="006A7A17" w:rsidRDefault="006A7A17" w:rsidP="00192787">
      <w:r>
        <w:t>Since Kelvin knows the disk's charge density σ</w:t>
      </w:r>
      <w:r>
        <w:rPr>
          <w:rStyle w:val="subscript"/>
        </w:rPr>
        <w:t>disk</w:t>
      </w:r>
      <w:r>
        <w:t>(ρ) just stated above, he knows by inversion σ</w:t>
      </w:r>
      <w:r>
        <w:rPr>
          <w:rStyle w:val="subscript"/>
        </w:rPr>
        <w:t xml:space="preserve"> </w:t>
      </w:r>
      <w:r>
        <w:t>on the bowl. He does not mention the disk's potential, but that maps into the bowl potential by inversion as well. So in the bowl space, we have the grounded bowl with a point charge on the cap, and we know σ on the bowl. Since σ</w:t>
      </w:r>
      <w:r>
        <w:rPr>
          <w:rStyle w:val="subscript"/>
        </w:rPr>
        <w:t>disk</w:t>
      </w:r>
      <w:r>
        <w:t xml:space="preserve"> is the same on both sides of the disk, σ is the same on both sides of the bowl. Basically, the bowl potential is the Green's Function for the bowl with a restricted placement of the Green's point charge.</w:t>
      </w:r>
    </w:p>
    <w:p w:rsidR="006A7A17" w:rsidRDefault="006A7A17" w:rsidP="00192787">
      <w:r>
        <w:tab/>
        <w:t xml:space="preserve">Kelvin then does two superpositions. </w:t>
      </w:r>
    </w:p>
    <w:p w:rsidR="006A7A17" w:rsidRDefault="006A7A17" w:rsidP="00192787">
      <w:r>
        <w:tab/>
        <w:t xml:space="preserve">He </w:t>
      </w:r>
      <w:r w:rsidRPr="00DD3896">
        <w:rPr>
          <w:b/>
        </w:rPr>
        <w:t>first superposes</w:t>
      </w:r>
      <w:r>
        <w:t xml:space="preserve"> an infinite number these Green's Function situations to obtain a target uniform charge density -σ</w:t>
      </w:r>
      <w:r>
        <w:rPr>
          <w:rStyle w:val="subscript"/>
        </w:rPr>
        <w:t>0</w:t>
      </w:r>
      <w:r>
        <w:t xml:space="preserve"> on the bowl's cap. In doing this the point charge has to be properly scaled for each point in the integration as it is made to wander over the cap region. The corresponding bowl σ's are also being superposed in this process. One then ends up with the final σ on the bowl (let's call it σ</w:t>
      </w:r>
      <w:r>
        <w:rPr>
          <w:rStyle w:val="subscript"/>
        </w:rPr>
        <w:t>2,</w:t>
      </w:r>
      <w:r>
        <w:t>same on both surfaces) as a superposition integral which can be evaluated into trig and inverse trig functions. One can interpret this σ</w:t>
      </w:r>
      <w:r>
        <w:rPr>
          <w:rStyle w:val="subscript"/>
        </w:rPr>
        <w:t>2</w:t>
      </w:r>
      <w:r>
        <w:t xml:space="preserve"> as the charge induced on each surface of a grounded bowl due to the presence of uniform -σ</w:t>
      </w:r>
      <w:r>
        <w:rPr>
          <w:rStyle w:val="subscript"/>
        </w:rPr>
        <w:t>0</w:t>
      </w:r>
      <w:r>
        <w:t xml:space="preserve"> on the cap. This induced charge on the bowl is brought in from infinity on the traditional "infinitesimally thin wire" grounding the bowl to The Great Metal Sphere at Infinity.</w:t>
      </w:r>
    </w:p>
    <w:p w:rsidR="006A7A17" w:rsidRPr="00041A6E" w:rsidRDefault="006A7A17" w:rsidP="00192787">
      <w:r>
        <w:tab/>
        <w:t>This cap of charge density -σ</w:t>
      </w:r>
      <w:r>
        <w:rPr>
          <w:rStyle w:val="subscript"/>
        </w:rPr>
        <w:t>0</w:t>
      </w:r>
      <w:r>
        <w:t xml:space="preserve"> is what we call "sticky charge". It is an infinitely thin layer of charge that is magically glued in place so it cannot move, just as the point charge in a Green's function problem is glued to its location and cannot move. </w:t>
      </w:r>
    </w:p>
    <w:p w:rsidR="006A7A17" w:rsidRDefault="006A7A17" w:rsidP="00192787">
      <w:r>
        <w:tab/>
        <w:t xml:space="preserve">In a </w:t>
      </w:r>
      <w:r w:rsidRPr="00DD3896">
        <w:rPr>
          <w:b/>
        </w:rPr>
        <w:t>second superposition</w:t>
      </w:r>
      <w:r>
        <w:t xml:space="preserve">, Kelvin superposes Problem A and Problem B to get Problem C: </w:t>
      </w:r>
    </w:p>
    <w:p w:rsidR="006A7A17" w:rsidRDefault="006A7A17" w:rsidP="00192787"/>
    <w:p w:rsidR="006A7A17" w:rsidRDefault="006A7A17" w:rsidP="00192787">
      <w:r>
        <w:tab/>
      </w:r>
      <w:r>
        <w:tab/>
      </w:r>
      <w:r>
        <w:tab/>
      </w:r>
      <w:r>
        <w:tab/>
      </w:r>
      <w:r>
        <w:pict>
          <v:shape id="_x0000_i1074" type="#_x0000_t75" style="width:201pt;height:196.5pt">
            <v:imagedata r:id="rId54" o:title=""/>
          </v:shape>
        </w:pict>
      </w:r>
    </w:p>
    <w:p w:rsidR="006A7A17" w:rsidRDefault="006A7A17" w:rsidP="00192787"/>
    <w:p w:rsidR="006A7A17" w:rsidRDefault="006A7A17" w:rsidP="00192787">
      <w:r>
        <w:tab/>
        <w:t>Problem A is the grounded conducting bowl of radius R in the presence of a cap of uniform sticky charge -σ</w:t>
      </w:r>
      <w:r>
        <w:rPr>
          <w:rStyle w:val="subscript"/>
        </w:rPr>
        <w:t>0</w:t>
      </w:r>
      <w:r>
        <w:t xml:space="preserve"> as just described above. The bowl is at V=0 and has σ</w:t>
      </w:r>
      <w:r>
        <w:rPr>
          <w:rStyle w:val="subscript"/>
        </w:rPr>
        <w:t>2</w:t>
      </w:r>
      <w:r>
        <w:t xml:space="preserve"> on both surfaces. </w:t>
      </w:r>
    </w:p>
    <w:p w:rsidR="006A7A17" w:rsidRDefault="006A7A17" w:rsidP="00192787">
      <w:r>
        <w:tab/>
        <w:t>Problem B is the same conducting bowl carefully prepared to have a uniform free charge density +σ</w:t>
      </w:r>
      <w:r>
        <w:rPr>
          <w:rStyle w:val="subscript"/>
        </w:rPr>
        <w:t>0</w:t>
      </w:r>
      <w:r>
        <w:t xml:space="preserve"> on its outer surface along with a cap of sticky charge also of +σ</w:t>
      </w:r>
      <w:r>
        <w:rPr>
          <w:rStyle w:val="subscript"/>
        </w:rPr>
        <w:t>0</w:t>
      </w:r>
      <w:r>
        <w:t>. Since we have then a full sphere of uniform σ</w:t>
      </w:r>
      <w:r>
        <w:rPr>
          <w:rStyle w:val="subscript"/>
        </w:rPr>
        <w:t>0</w:t>
      </w:r>
      <w:r>
        <w:t xml:space="preserve">, the potential </w:t>
      </w:r>
      <w:r w:rsidRPr="009C0DAC">
        <w:rPr>
          <w:i/>
        </w:rPr>
        <w:t>on and inside</w:t>
      </w:r>
      <w:r>
        <w:t xml:space="preserve"> the entire bowl sphere is V</w:t>
      </w:r>
      <w:r>
        <w:rPr>
          <w:rStyle w:val="subscript"/>
        </w:rPr>
        <w:t>0</w:t>
      </w:r>
      <w:r>
        <w:t xml:space="preserve"> = Q/R = (σ</w:t>
      </w:r>
      <w:r>
        <w:rPr>
          <w:rStyle w:val="subscript"/>
        </w:rPr>
        <w:t>0</w:t>
      </w:r>
      <w:r>
        <w:t>4πR</w:t>
      </w:r>
      <w:r>
        <w:rPr>
          <w:rStyle w:val="superscript"/>
        </w:rPr>
        <w:t>2</w:t>
      </w:r>
      <w:r>
        <w:t>)/R  = 4πRσ</w:t>
      </w:r>
      <w:r>
        <w:rPr>
          <w:rStyle w:val="subscript"/>
        </w:rPr>
        <w:t>0</w:t>
      </w:r>
      <w:r>
        <w:t xml:space="preserve"> = constant. By the same argument used for a full conducting sphere, this bowl must have σ = 0 on its inner surface. One might prepare this Problem B by first shrink-wrapping a neutral conducting bowl's sphere with a full sphere of sticky σ</w:t>
      </w:r>
      <w:r>
        <w:rPr>
          <w:rStyle w:val="subscript"/>
        </w:rPr>
        <w:t>0</w:t>
      </w:r>
      <w:r>
        <w:t xml:space="preserve">. One then unglues the sticky charge covering just the bowl part of the sphere. The released charges won't move because there is no tangential E field to make them move. </w:t>
      </w:r>
    </w:p>
    <w:p w:rsidR="006A7A17" w:rsidRPr="008F4E3B" w:rsidRDefault="006A7A17" w:rsidP="00192787">
      <w:r>
        <w:tab/>
        <w:t>Each of these two problems represents a valid solution to the Laplace equation in the presence of the same conductor. Kelvin forms a third solution by superposing these two problems as Problem C. In this superposed Problem C one has: (1) V = 0 + V</w:t>
      </w:r>
      <w:r>
        <w:rPr>
          <w:rStyle w:val="subscript"/>
        </w:rPr>
        <w:t>0</w:t>
      </w:r>
      <w:r>
        <w:t xml:space="preserve"> = 4πRσ</w:t>
      </w:r>
      <w:r>
        <w:rPr>
          <w:rStyle w:val="subscript"/>
        </w:rPr>
        <w:t>0</w:t>
      </w:r>
      <w:r>
        <w:t xml:space="preserve"> on the bowl ; (2) σ</w:t>
      </w:r>
      <w:r>
        <w:rPr>
          <w:rStyle w:val="subscript"/>
        </w:rPr>
        <w:t xml:space="preserve">in </w:t>
      </w:r>
      <w:r>
        <w:t>≡ σ</w:t>
      </w:r>
      <w:r>
        <w:rPr>
          <w:rStyle w:val="subscript"/>
        </w:rPr>
        <w:t>2</w:t>
      </w:r>
      <w:r>
        <w:t xml:space="preserve"> + 0 = σ</w:t>
      </w:r>
      <w:r>
        <w:rPr>
          <w:rStyle w:val="subscript"/>
        </w:rPr>
        <w:t>2</w:t>
      </w:r>
      <w:r>
        <w:t xml:space="preserve"> on the bowl's inner surface; (3) σ</w:t>
      </w:r>
      <w:r>
        <w:rPr>
          <w:rStyle w:val="subscript"/>
        </w:rPr>
        <w:t>out</w:t>
      </w:r>
      <w:r>
        <w:t xml:space="preserve"> ≡ σ</w:t>
      </w:r>
      <w:r>
        <w:rPr>
          <w:rStyle w:val="subscript"/>
        </w:rPr>
        <w:t>2</w:t>
      </w:r>
      <w:r>
        <w:t xml:space="preserve"> + σ</w:t>
      </w:r>
      <w:r>
        <w:rPr>
          <w:rStyle w:val="subscript"/>
        </w:rPr>
        <w:t>0</w:t>
      </w:r>
      <w:r>
        <w:t xml:space="preserve"> on the bowl's outer surface; (4) exact cancellation of the sticky charge on the cap.  Notice that σ</w:t>
      </w:r>
      <w:r>
        <w:rPr>
          <w:rStyle w:val="subscript"/>
        </w:rPr>
        <w:t>out</w:t>
      </w:r>
      <w:r>
        <w:t xml:space="preserve"> – σ</w:t>
      </w:r>
      <w:r>
        <w:rPr>
          <w:rStyle w:val="subscript"/>
        </w:rPr>
        <w:t>in</w:t>
      </w:r>
      <w:r>
        <w:t xml:space="preserve"> = σ</w:t>
      </w:r>
      <w:r>
        <w:rPr>
          <w:rStyle w:val="subscript"/>
        </w:rPr>
        <w:t>0</w:t>
      </w:r>
      <w:r>
        <w:t xml:space="preserve"> = V</w:t>
      </w:r>
      <w:r>
        <w:rPr>
          <w:rStyle w:val="subscript"/>
        </w:rPr>
        <w:t>0</w:t>
      </w:r>
      <w:r>
        <w:t xml:space="preserve">/(4πR) = a constant. </w:t>
      </w:r>
    </w:p>
    <w:p w:rsidR="006A7A17" w:rsidRPr="00194A01" w:rsidRDefault="006A7A17" w:rsidP="00192787">
      <w:r>
        <w:tab/>
        <w:t>But Problem 3 is recognized as exactly our "charged bowl problem" for a bowl with potential V</w:t>
      </w:r>
      <w:r>
        <w:rPr>
          <w:rStyle w:val="subscript"/>
        </w:rPr>
        <w:t>0</w:t>
      </w:r>
      <w:r>
        <w:t>, and we have just shown that σ</w:t>
      </w:r>
      <w:r>
        <w:rPr>
          <w:rStyle w:val="subscript"/>
        </w:rPr>
        <w:t>out</w:t>
      </w:r>
      <w:r>
        <w:t xml:space="preserve"> – σ</w:t>
      </w:r>
      <w:r>
        <w:rPr>
          <w:rStyle w:val="subscript"/>
        </w:rPr>
        <w:t>in</w:t>
      </w:r>
      <w:r>
        <w:t xml:space="preserve"> = σ</w:t>
      </w:r>
      <w:r>
        <w:rPr>
          <w:rStyle w:val="subscript"/>
        </w:rPr>
        <w:t>0</w:t>
      </w:r>
      <w:r>
        <w:t xml:space="preserve"> = V/(4πR) = constant, which is the famous result. And of course we know σ</w:t>
      </w:r>
      <w:r>
        <w:rPr>
          <w:rStyle w:val="subscript"/>
        </w:rPr>
        <w:t>in</w:t>
      </w:r>
      <w:r>
        <w:t xml:space="preserve"> = σ</w:t>
      </w:r>
      <w:r>
        <w:rPr>
          <w:rStyle w:val="subscript"/>
        </w:rPr>
        <w:t>2</w:t>
      </w:r>
      <w:r>
        <w:t xml:space="preserve"> which came with Problem A. The underlying fact is that a Laplace solution is unique, so if your find something that works, that is the answer.  Kelvin's result for σ</w:t>
      </w:r>
      <w:r>
        <w:rPr>
          <w:rStyle w:val="subscript"/>
        </w:rPr>
        <w:t>in</w:t>
      </w:r>
      <w:r>
        <w:t xml:space="preserve"> = σ</w:t>
      </w:r>
      <w:r>
        <w:rPr>
          <w:rStyle w:val="subscript"/>
        </w:rPr>
        <w:t>2</w:t>
      </w:r>
      <w:r>
        <w:t xml:space="preserve"> is stated in  (4.9) or (4.11) above. </w:t>
      </w:r>
    </w:p>
    <w:p w:rsidR="006A7A17" w:rsidRDefault="006A7A17" w:rsidP="00192787"/>
    <w:p w:rsidR="006A7A17" w:rsidRDefault="006A7A17" w:rsidP="00192787">
      <w:r>
        <w:t>Kelvin uses his hard-won formulas to compute σ</w:t>
      </w:r>
      <w:r>
        <w:rPr>
          <w:rStyle w:val="subscript"/>
        </w:rPr>
        <w:t>in</w:t>
      </w:r>
      <w:r>
        <w:t xml:space="preserve"> and σ</w:t>
      </w:r>
      <w:r>
        <w:rPr>
          <w:rStyle w:val="subscript"/>
        </w:rPr>
        <w:t>out</w:t>
      </w:r>
      <w:r>
        <w:t xml:space="preserve"> at several locations on spherical bowls of various shapes. He does this to 5 decimal places and shows the results in a full page graphic. Had he stopped here, he would have had a great paper, but he had more to say. </w:t>
      </w:r>
    </w:p>
    <w:p w:rsidR="006A7A17" w:rsidRDefault="006A7A17" w:rsidP="00192787"/>
    <w:p w:rsidR="006A7A17" w:rsidRDefault="006A7A17" w:rsidP="00192787">
      <w:r>
        <w:t>Kelvin now knows all about "the charged bowl" problem. Just as he started with a "charged disk" and obtained by inversion the Green's function for a bowl, he now starts with the "charged bowl" and inverts it into either another bowl or a disk, and this time the "inversion-generated point charge" can  be made to appear anywhere relative to that bowl or disk. Here are his drawings for these two cases</w:t>
      </w:r>
    </w:p>
    <w:p w:rsidR="006A7A17" w:rsidRPr="009213A7" w:rsidRDefault="006A7A17" w:rsidP="00192787"/>
    <w:p w:rsidR="006A7A17" w:rsidRDefault="006A7A17" w:rsidP="00192787">
      <w:r>
        <w:tab/>
      </w:r>
      <w:r>
        <w:pict>
          <v:shape id="_x0000_i1075" type="#_x0000_t75" style="width:371.25pt;height:136.5pt">
            <v:imagedata r:id="rId55" o:title=""/>
          </v:shape>
        </w:pict>
      </w:r>
    </w:p>
    <w:p w:rsidR="006A7A17" w:rsidRDefault="006A7A17" w:rsidP="00192787"/>
    <w:p w:rsidR="006A7A17" w:rsidRDefault="006A7A17" w:rsidP="00025F1F">
      <w:r>
        <w:t xml:space="preserve">The inversion sphere is shown dashed, and the point charge is at the inversion origin Q. Thus Kelvin has obtained (in theory) the </w:t>
      </w:r>
      <w:r w:rsidRPr="00181D45">
        <w:rPr>
          <w:i/>
        </w:rPr>
        <w:t>fully general Green's Function</w:t>
      </w:r>
      <w:r>
        <w:t xml:space="preserve"> for a bowl or a disk. His paper only discusses the charge densities, but the method applies as well to the potential. One can start with the known disk potential (green Jackson p 92 (3.178) with typo corrected)</w:t>
      </w:r>
    </w:p>
    <w:p w:rsidR="006A7A17" w:rsidRDefault="006A7A17" w:rsidP="00192787"/>
    <w:p w:rsidR="006A7A17" w:rsidRPr="00B40726" w:rsidRDefault="006A7A17" w:rsidP="00025F1F">
      <w:r>
        <w:tab/>
        <w:t>V</w:t>
      </w:r>
      <w:r>
        <w:rPr>
          <w:rStyle w:val="subscript"/>
        </w:rPr>
        <w:t>disk</w:t>
      </w:r>
      <w:r>
        <w:t>(ρ,z)   = (q/a) sin</w:t>
      </w:r>
      <w:r>
        <w:rPr>
          <w:rStyle w:val="superscript"/>
        </w:rPr>
        <w:t>-1</w:t>
      </w:r>
      <w:r>
        <w:t xml:space="preserve"> [ 2a/ [ </w: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t xml:space="preserve"> ] </w:t>
      </w:r>
      <w:r>
        <w:tab/>
      </w:r>
      <w:r>
        <w:tab/>
      </w:r>
      <w:r>
        <w:tab/>
      </w:r>
      <w:r>
        <w:tab/>
        <w:t>(C.1)</w:t>
      </w:r>
    </w:p>
    <w:p w:rsidR="006A7A17" w:rsidRDefault="006A7A17" w:rsidP="00192787"/>
    <w:p w:rsidR="006A7A17" w:rsidRDefault="006A7A17" w:rsidP="00192787">
      <w:r>
        <w:t xml:space="preserve">and process it through all of Kelvin's steps above. </w:t>
      </w:r>
    </w:p>
    <w:p w:rsidR="006A7A17" w:rsidRPr="001C7054" w:rsidRDefault="006A7A17" w:rsidP="00192787"/>
    <w:p w:rsidR="006A7A17" w:rsidRDefault="006A7A17" w:rsidP="00342F25">
      <w:pPr>
        <w:pStyle w:val="Heading2"/>
      </w:pPr>
      <w:bookmarkStart w:id="695" w:name="_Toc285874037"/>
      <w:bookmarkStart w:id="696" w:name="_Toc285874075"/>
      <w:bookmarkStart w:id="697" w:name="_Toc285906261"/>
      <w:bookmarkStart w:id="698" w:name="_Toc285906989"/>
      <w:bookmarkStart w:id="699" w:name="_Toc285907056"/>
      <w:bookmarkStart w:id="700" w:name="_Toc285973269"/>
      <w:bookmarkStart w:id="701" w:name="_Toc285980502"/>
      <w:r w:rsidRPr="00812BE3">
        <w:t xml:space="preserve">Appendix </w:t>
      </w:r>
      <w:r>
        <w:t>D:  Smythe's approach to the Charged Bowl Problem.</w:t>
      </w:r>
      <w:bookmarkEnd w:id="695"/>
      <w:bookmarkEnd w:id="696"/>
      <w:bookmarkEnd w:id="697"/>
      <w:bookmarkEnd w:id="698"/>
      <w:bookmarkEnd w:id="699"/>
      <w:bookmarkEnd w:id="700"/>
      <w:bookmarkEnd w:id="701"/>
      <w:r>
        <w:t xml:space="preserve">  </w:t>
      </w:r>
    </w:p>
    <w:p w:rsidR="006A7A17" w:rsidRDefault="006A7A17" w:rsidP="00342F25"/>
    <w:p w:rsidR="006A7A17" w:rsidRDefault="006A7A17" w:rsidP="00342F25">
      <w:r>
        <w:t xml:space="preserve">In the Kelvin discussion above we saw an inversion of the on-cap bowl Green's Function problem to an off-axis charged disk problem. If the bowl and its on-cap point charge are rotated together so the bowl surface touches the inversion origin, the same bowl Green's Function problem (with the same inversion origin and inversion sphere) can be inverted into an iris Green's Function problem with the point charge in the hole of the iris. ("iris" being an infinite grounded conducting plane containing a circular hole). With the bowl in this position, the bowl's cap maps into the hole in the iris and a point charge on the cap maps into a point charge in the hole of the iris: </w:t>
      </w:r>
    </w:p>
    <w:p w:rsidR="006A7A17" w:rsidRDefault="006A7A17" w:rsidP="00342F25">
      <w:r>
        <w:tab/>
      </w:r>
      <w:r>
        <w:tab/>
      </w:r>
      <w:r>
        <w:tab/>
      </w:r>
      <w:r>
        <w:tab/>
      </w:r>
      <w:r>
        <w:tab/>
      </w:r>
      <w:r>
        <w:pict>
          <v:shape id="_x0000_i1076" type="#_x0000_t75" style="width:160.5pt;height:86.25pt">
            <v:imagedata r:id="rId56" o:title=""/>
          </v:shape>
        </w:pict>
      </w:r>
    </w:p>
    <w:p w:rsidR="006A7A17" w:rsidRDefault="006A7A17" w:rsidP="00342F25"/>
    <w:p w:rsidR="006A7A17" w:rsidRDefault="006A7A17" w:rsidP="00342F25">
      <w:r>
        <w:t>If one could somehow solve this iris Green's Function problem, one could thereby gain full knowledge of the on-cap bowl Green's Function problem, and one could then carry out Kelvin's two superpositions described in the previous Appendix and thereby obtain the potential and charge densities for the charged bowl problem.</w:t>
      </w:r>
    </w:p>
    <w:p w:rsidR="006A7A17" w:rsidRDefault="006A7A17" w:rsidP="00342F25">
      <w:r>
        <w:tab/>
        <w:t xml:space="preserve">This is the approach taken by Smythe in an intriguing set of Problems (38 through 42 starting on page 203 of his 2nd Edition book). The starting point is to figure out the Green's Function for the iris with point charge in the hole, and that can be done by inverting the charged disk using the following planar inversion arrangement (the point charge appears in the iris space at the inversion origin = red crosshair, a distance S from the center of the iris hole) </w:t>
      </w:r>
    </w:p>
    <w:p w:rsidR="006A7A17" w:rsidRDefault="006A7A17" w:rsidP="00342F25"/>
    <w:p w:rsidR="006A7A17" w:rsidRDefault="006A7A17" w:rsidP="00342F25">
      <w:r>
        <w:tab/>
      </w:r>
      <w:r>
        <w:tab/>
      </w:r>
      <w:r>
        <w:tab/>
      </w:r>
      <w:r>
        <w:pict>
          <v:shape id="_x0000_i1077" type="#_x0000_t75" style="width:260.25pt;height:247.5pt">
            <v:imagedata r:id="rId57" o:title=""/>
          </v:shape>
        </w:pict>
      </w:r>
    </w:p>
    <w:p w:rsidR="006A7A17" w:rsidRDefault="006A7A17" w:rsidP="00342F25"/>
    <w:p w:rsidR="006A7A17" w:rsidRDefault="006A7A17" w:rsidP="00342F25">
      <w:r>
        <w:t xml:space="preserve">If the iris space has primed coordinates, the solution to this inversion problem, starting with the Jackson charged-disk potential quoted above, is as follows: </w:t>
      </w:r>
    </w:p>
    <w:p w:rsidR="006A7A17" w:rsidRDefault="006A7A17" w:rsidP="00342F25"/>
    <w:p w:rsidR="006A7A17" w:rsidRDefault="006A7A17" w:rsidP="00F968E4">
      <w:r>
        <w:tab/>
        <w:t>V'(</w:t>
      </w:r>
      <w:r w:rsidRPr="0072691B">
        <w:rPr>
          <w:b/>
        </w:rPr>
        <w:t>r</w:t>
      </w:r>
      <w:r>
        <w:rPr>
          <w:b/>
        </w:rPr>
        <w:t>'</w:t>
      </w:r>
      <w:r>
        <w:t>) = 2q</w:t>
      </w:r>
      <w:r>
        <w:rPr>
          <w:rStyle w:val="subscript"/>
        </w:rPr>
        <w:t>1</w:t>
      </w:r>
      <w:r>
        <w:t>/(πr</w:t>
      </w:r>
      <w:r>
        <w:rPr>
          <w:rStyle w:val="subscript"/>
        </w:rPr>
        <w:t>1</w:t>
      </w:r>
      <w:r>
        <w:t>)</w:t>
      </w:r>
      <w:r w:rsidRPr="001106B3">
        <w:t xml:space="preserve"> </w:t>
      </w:r>
      <w:r>
        <w:t>cos</w:t>
      </w:r>
      <w:r>
        <w:rPr>
          <w:rStyle w:val="superscript"/>
        </w:rPr>
        <w:t>-1</w:t>
      </w:r>
      <w:r>
        <w:t xml:space="preserve"> [  </w:t>
      </w:r>
      <w:r>
        <w:fldChar w:fldCharType="begin"/>
      </w:r>
      <w:r>
        <w:instrText xml:space="preserve"> EQ \r(2) </w:instrText>
      </w:r>
      <w:r>
        <w:fldChar w:fldCharType="end"/>
      </w:r>
      <w:r>
        <w:t>B</w:t>
      </w:r>
      <w:r w:rsidRPr="00CA155F">
        <w:t xml:space="preserve"> </w:t>
      </w:r>
      <w:r>
        <w:t>r</w:t>
      </w:r>
      <w:r>
        <w:rPr>
          <w:rStyle w:val="subscript"/>
        </w:rPr>
        <w:t>1</w:t>
      </w:r>
      <w:r>
        <w:t xml:space="preserve"> / { </w:t>
      </w:r>
      <w:r>
        <w:fldChar w:fldCharType="begin"/>
      </w:r>
      <w:r>
        <w:instrText xml:space="preserve"> EQ \r(m + (B</w:instrText>
      </w:r>
      <w:r>
        <w:rPr>
          <w:rStyle w:val="superscript"/>
        </w:rPr>
        <w:instrText>2</w:instrText>
      </w:r>
      <w:r>
        <w:instrText>-S</w:instrText>
      </w:r>
      <w:r>
        <w:rPr>
          <w:rStyle w:val="superscript"/>
        </w:rPr>
        <w:instrText>2</w:instrText>
      </w:r>
      <w:r>
        <w:instrText xml:space="preserve">) </w:instrText>
      </w:r>
      <w:r>
        <w:fldChar w:fldCharType="begin"/>
      </w:r>
      <w:r>
        <w:instrText xml:space="preserve"> EQ \r(</w:instrText>
      </w:r>
      <w:r w:rsidRPr="00C12163">
        <w:rPr>
          <w:color w:val="000000"/>
        </w:rPr>
        <w:instrText>[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w:instrText>
      </w:r>
      <w:r>
        <w:instrText xml:space="preserve">) </w:instrText>
      </w:r>
      <w:r>
        <w:fldChar w:fldCharType="end"/>
      </w:r>
      <w:r>
        <w:instrText xml:space="preserve">) </w:instrText>
      </w:r>
      <w:r>
        <w:fldChar w:fldCharType="end"/>
      </w:r>
      <w:r>
        <w:t>} ]</w:t>
      </w:r>
      <w:r>
        <w:tab/>
        <w:t xml:space="preserve"> (D.1)</w:t>
      </w:r>
    </w:p>
    <w:p w:rsidR="006A7A17" w:rsidRDefault="006A7A17" w:rsidP="00F968E4">
      <w:r>
        <w:tab/>
      </w:r>
      <w:r>
        <w:tab/>
        <w:t>where</w:t>
      </w:r>
    </w:p>
    <w:p w:rsidR="006A7A17" w:rsidRDefault="006A7A17" w:rsidP="00F968E4">
      <w:pPr>
        <w:rPr>
          <w:color w:val="000000"/>
        </w:rPr>
      </w:pPr>
      <w:r>
        <w:tab/>
      </w:r>
      <w:r>
        <w:tab/>
      </w:r>
      <w:r>
        <w:tab/>
        <w:t xml:space="preserve">m = </w:t>
      </w:r>
      <w:r w:rsidRPr="00C12163">
        <w:rPr>
          <w:color w:val="000000"/>
        </w:rPr>
        <w:t>(ρ'</w:t>
      </w:r>
      <w:r w:rsidRPr="00C12163">
        <w:rPr>
          <w:rStyle w:val="superscript"/>
          <w:color w:val="000000"/>
        </w:rPr>
        <w:t>2</w:t>
      </w:r>
      <w:r w:rsidRPr="00C12163">
        <w:rPr>
          <w:color w:val="000000"/>
        </w:rPr>
        <w:t>+</w:t>
      </w:r>
      <w:r>
        <w:rPr>
          <w:color w:val="000000"/>
        </w:rPr>
        <w:t>z'</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rsidR="006A7A17" w:rsidRDefault="006A7A17" w:rsidP="00F968E4">
      <w:r>
        <w:rPr>
          <w:color w:val="000000"/>
        </w:rPr>
        <w:tab/>
      </w:r>
      <w:r>
        <w:rPr>
          <w:color w:val="000000"/>
        </w:rPr>
        <w:tab/>
      </w:r>
      <w:r>
        <w:rPr>
          <w:color w:val="000000"/>
        </w:rPr>
        <w:tab/>
      </w:r>
      <w:r>
        <w:t>r</w:t>
      </w:r>
      <w:r>
        <w:rPr>
          <w:rStyle w:val="subscript"/>
        </w:rPr>
        <w:t>1</w:t>
      </w:r>
      <w:r>
        <w:rPr>
          <w:rStyle w:val="superscript"/>
        </w:rPr>
        <w:t xml:space="preserve">2  =  </w:t>
      </w:r>
      <w:r>
        <w:t>ρ'</w:t>
      </w:r>
      <w:r>
        <w:rPr>
          <w:rStyle w:val="superscript"/>
        </w:rPr>
        <w:t>2</w:t>
      </w:r>
      <w:r>
        <w:t xml:space="preserve"> + S</w:t>
      </w:r>
      <w:r>
        <w:rPr>
          <w:rStyle w:val="superscript"/>
        </w:rPr>
        <w:t>2</w:t>
      </w:r>
      <w:r>
        <w:t xml:space="preserve"> - 2Sρ'cosθ' + z'</w:t>
      </w:r>
      <w:r>
        <w:rPr>
          <w:rStyle w:val="superscript"/>
        </w:rPr>
        <w:t>2</w:t>
      </w:r>
      <w:r>
        <w:t xml:space="preserve">  </w:t>
      </w:r>
      <w:r>
        <w:tab/>
        <w:t>θ' = 0 in direction of the point charge</w:t>
      </w:r>
    </w:p>
    <w:p w:rsidR="006A7A17" w:rsidRDefault="006A7A17" w:rsidP="00F968E4"/>
    <w:p w:rsidR="006A7A17" w:rsidRPr="00B40726" w:rsidRDefault="006A7A17" w:rsidP="00B206DF">
      <w:r>
        <w:tab/>
        <w:t>σ'(</w:t>
      </w:r>
      <w:r w:rsidRPr="0072691B">
        <w:rPr>
          <w:b/>
        </w:rPr>
        <w:t>r</w:t>
      </w:r>
      <w:r>
        <w:rPr>
          <w:b/>
        </w:rPr>
        <w:t>'</w:t>
      </w:r>
      <w:r>
        <w:t>) =   - [ q</w:t>
      </w:r>
      <w:r>
        <w:rPr>
          <w:rStyle w:val="subscript"/>
        </w:rPr>
        <w:t>1</w:t>
      </w:r>
      <w:r>
        <w:t xml:space="preserve"> / (2π</w:t>
      </w:r>
      <w:r>
        <w:rPr>
          <w:rStyle w:val="superscript"/>
        </w:rPr>
        <w:t>2</w:t>
      </w:r>
      <w:r>
        <w:t>r</w:t>
      </w:r>
      <w:r>
        <w:rPr>
          <w:rStyle w:val="subscript"/>
        </w:rPr>
        <w:t>1</w:t>
      </w:r>
      <w:r>
        <w:rPr>
          <w:rStyle w:val="superscript"/>
        </w:rPr>
        <w:t>2</w:t>
      </w:r>
      <w:r>
        <w:t xml:space="preserve">) ]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w:t>
      </w:r>
      <w:r>
        <w:fldChar w:fldCharType="begin"/>
      </w:r>
      <w:r>
        <w:instrText xml:space="preserve"> EQ \r(ρ'</w:instrText>
      </w:r>
      <w:r>
        <w:rPr>
          <w:rStyle w:val="superscript"/>
        </w:rPr>
        <w:instrText>2</w:instrText>
      </w:r>
      <w:r>
        <w:instrText>-B</w:instrText>
      </w:r>
      <w:r>
        <w:rPr>
          <w:rStyle w:val="superscript"/>
        </w:rPr>
        <w:instrText>2</w:instrText>
      </w:r>
      <w:r>
        <w:instrText xml:space="preserve">) </w:instrText>
      </w:r>
      <w:r>
        <w:fldChar w:fldCharType="end"/>
      </w:r>
      <w:r>
        <w:tab/>
        <w:t>// either side of the iris, z'=0 in r</w:t>
      </w:r>
      <w:r>
        <w:rPr>
          <w:rStyle w:val="subscript"/>
        </w:rPr>
        <w:t>1</w:t>
      </w:r>
      <w:r>
        <w:tab/>
        <w:t>(D.2)</w:t>
      </w:r>
    </w:p>
    <w:p w:rsidR="006A7A17" w:rsidRDefault="006A7A17" w:rsidP="00342F25"/>
    <w:p w:rsidR="006A7A17" w:rsidRDefault="006A7A17" w:rsidP="00342F25">
      <w:r>
        <w:t>where q</w:t>
      </w:r>
      <w:r>
        <w:rPr>
          <w:rStyle w:val="subscript"/>
        </w:rPr>
        <w:t>1</w:t>
      </w:r>
      <w:r>
        <w:t xml:space="preserve"> is the size of the point charge in the hole and B is the radius of the hole. The expression for σ' here is remarkably simple and only appears after considerable brute-force Maple algebra which secretly implements all those Kelvin geometry theorems. </w:t>
      </w:r>
    </w:p>
    <w:p w:rsidR="006A7A17" w:rsidRDefault="006A7A17" w:rsidP="00342F25">
      <w:r>
        <w:tab/>
        <w:t xml:space="preserve">In </w:t>
      </w:r>
      <w:r w:rsidRPr="004E76C9">
        <w:rPr>
          <w:b/>
        </w:rPr>
        <w:t>Problem 38</w:t>
      </w:r>
      <w:r>
        <w:t xml:space="preserve"> Smythe asks his reader to come up with σ' as shown above. </w:t>
      </w:r>
    </w:p>
    <w:p w:rsidR="006A7A17" w:rsidRDefault="006A7A17" w:rsidP="00342F25">
      <w:r>
        <w:tab/>
        <w:t xml:space="preserve">In </w:t>
      </w:r>
      <w:r w:rsidRPr="004E76C9">
        <w:rPr>
          <w:b/>
        </w:rPr>
        <w:t>Problem 39</w:t>
      </w:r>
      <w:r>
        <w:t xml:space="preserve"> he asks the reader to integrate the point charge problem around a circle, to obtain the charge density on the iris for a centered circular ring of charge in the hole. That result is still amazingly simple: </w:t>
      </w:r>
    </w:p>
    <w:p w:rsidR="006A7A17" w:rsidRDefault="006A7A17" w:rsidP="00342F25"/>
    <w:p w:rsidR="006A7A17" w:rsidRPr="00B40726" w:rsidRDefault="006A7A17" w:rsidP="00814F00">
      <w:pPr>
        <w:tabs>
          <w:tab w:val="left" w:pos="7200"/>
          <w:tab w:val="left" w:pos="7920"/>
          <w:tab w:val="right" w:pos="9270"/>
        </w:tabs>
      </w:pPr>
      <w:r>
        <w:tab/>
      </w:r>
      <w:r>
        <w:tab/>
        <w:t>σ</w:t>
      </w:r>
      <w:r>
        <w:rPr>
          <w:rStyle w:val="subscript"/>
        </w:rPr>
        <w:t>2</w:t>
      </w:r>
      <w:r>
        <w:t>(ρ)   =   -  (q/2π</w:t>
      </w:r>
      <w:r>
        <w:rPr>
          <w:rStyle w:val="superscript"/>
        </w:rPr>
        <w:t>2</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Pr>
          <w:color w:val="000000"/>
        </w:rPr>
        <w:fldChar w:fldCharType="end"/>
      </w:r>
      <w:r>
        <w:t>) / (ρ</w:t>
      </w:r>
      <w:r>
        <w:rPr>
          <w:rStyle w:val="superscript"/>
        </w:rPr>
        <w:t>2</w:t>
      </w:r>
      <w:r>
        <w:t>-S</w:t>
      </w:r>
      <w:r>
        <w:rPr>
          <w:rStyle w:val="superscript"/>
        </w:rPr>
        <w:t>2</w:t>
      </w:r>
      <w:r>
        <w:t>)</w:t>
      </w:r>
      <w:r>
        <w:tab/>
      </w:r>
      <w:r>
        <w:tab/>
        <w:t>// either side</w:t>
      </w:r>
      <w:r>
        <w:tab/>
      </w:r>
      <w:r>
        <w:tab/>
        <w:t xml:space="preserve"> (D.3)</w:t>
      </w:r>
    </w:p>
    <w:p w:rsidR="006A7A17" w:rsidRDefault="006A7A17" w:rsidP="00342F25"/>
    <w:p w:rsidR="006A7A17" w:rsidRDefault="006A7A17" w:rsidP="00342F25">
      <w:r>
        <w:t>where now we remove the primes, and q is the total charge on the ring in the hole.</w:t>
      </w:r>
    </w:p>
    <w:p w:rsidR="006A7A17" w:rsidRDefault="006A7A17" w:rsidP="00342F25">
      <w:r>
        <w:tab/>
        <w:t xml:space="preserve">In </w:t>
      </w:r>
      <w:r w:rsidRPr="004E76C9">
        <w:rPr>
          <w:b/>
        </w:rPr>
        <w:t>Problem 40</w:t>
      </w:r>
      <w:r>
        <w:t xml:space="preserve"> we are instructed to invert this grounded iris + ring charge in hole into a grounded bowl + ring charge on the cap (see first picture above). </w:t>
      </w:r>
    </w:p>
    <w:p w:rsidR="006A7A17" w:rsidRDefault="006A7A17" w:rsidP="00342F25">
      <w:r>
        <w:tab/>
        <w:t xml:space="preserve">Then in </w:t>
      </w:r>
      <w:r w:rsidRPr="004E76C9">
        <w:rPr>
          <w:b/>
        </w:rPr>
        <w:t>Problem 42</w:t>
      </w:r>
      <w:r>
        <w:t xml:space="preserve"> we do a weighted integral of this bowl-cum-ring  situation to obtain a uniform charge density on the cap set to the target amount -σ</w:t>
      </w:r>
      <w:r>
        <w:rPr>
          <w:rStyle w:val="subscript"/>
        </w:rPr>
        <w:t>0</w:t>
      </w:r>
      <w:r>
        <w:t>. This corresponds to Kelvin's first superposition described above. We then do Kelvin's second superposition and out pop all the charged bowl results.</w:t>
      </w:r>
    </w:p>
    <w:p w:rsidR="006A7A17" w:rsidRDefault="006A7A17" w:rsidP="00342F25">
      <w:r>
        <w:tab/>
      </w:r>
    </w:p>
    <w:p w:rsidR="006A7A17" w:rsidRDefault="006A7A17" w:rsidP="00342F25">
      <w:r>
        <w:t xml:space="preserve">Going back now, in </w:t>
      </w:r>
      <w:r w:rsidRPr="004E76C9">
        <w:rPr>
          <w:b/>
        </w:rPr>
        <w:t>Problem 40</w:t>
      </w:r>
      <w:r>
        <w:t xml:space="preserve"> Smythe tells his reader to use "Green's Reciprocation Theorem" to find the potential anywhere on the cap of a charged bowl of potential V</w:t>
      </w:r>
      <w:r>
        <w:rPr>
          <w:rStyle w:val="subscript"/>
        </w:rPr>
        <w:t>0</w:t>
      </w:r>
      <w:r>
        <w:t>. This theorem concerns the charges and potentials on a set of conductors in two "situations", one primed and one unprimed, Σ</w:t>
      </w:r>
      <w:r>
        <w:rPr>
          <w:rStyle w:val="subscript"/>
        </w:rPr>
        <w:t>i</w:t>
      </w:r>
      <w:r>
        <w:t xml:space="preserve"> V</w:t>
      </w:r>
      <w:r>
        <w:rPr>
          <w:rStyle w:val="subscript"/>
        </w:rPr>
        <w:t>i</w:t>
      </w:r>
      <w:r>
        <w:t xml:space="preserve"> Q</w:t>
      </w:r>
      <w:r>
        <w:rPr>
          <w:rStyle w:val="subscript"/>
        </w:rPr>
        <w:t>i</w:t>
      </w:r>
      <w:r>
        <w:t>'  =  Σ</w:t>
      </w:r>
      <w:r>
        <w:rPr>
          <w:rStyle w:val="subscript"/>
        </w:rPr>
        <w:t>i</w:t>
      </w:r>
      <w:r>
        <w:t xml:space="preserve"> V</w:t>
      </w:r>
      <w:r>
        <w:rPr>
          <w:rStyle w:val="subscript"/>
        </w:rPr>
        <w:t>i</w:t>
      </w:r>
      <w:r>
        <w:t>' Q</w:t>
      </w:r>
      <w:r>
        <w:rPr>
          <w:rStyle w:val="subscript"/>
        </w:rPr>
        <w:t>i</w:t>
      </w:r>
      <w:r>
        <w:t xml:space="preserve">. In our application here there are only two metal objects, one is the bowl, the other is an imagined fine wire in the location of the ring of charge on the bowl's cap. One situation is a charged bowl, the other is the bowl + ring-on-cap Green's function. One quickly finds that </w:t>
      </w:r>
    </w:p>
    <w:p w:rsidR="006A7A17" w:rsidRDefault="006A7A17" w:rsidP="00342F25"/>
    <w:p w:rsidR="006A7A17" w:rsidRPr="00B40726" w:rsidRDefault="006A7A17" w:rsidP="00342F25">
      <w:r>
        <w:tab/>
        <w:t>V(θ) = V</w:t>
      </w:r>
      <w:r>
        <w:rPr>
          <w:rStyle w:val="subscript"/>
        </w:rPr>
        <w:t>0</w:t>
      </w:r>
      <w:r>
        <w:t>(2/π)sin</w:t>
      </w:r>
      <w:r>
        <w:rPr>
          <w:rStyle w:val="superscript"/>
        </w:rPr>
        <w:t>-1</w:t>
      </w:r>
      <w:r>
        <w:t xml:space="preserve">[cos(α/2)/cos(θ/2)], </w:t>
      </w:r>
      <w:r>
        <w:tab/>
      </w:r>
      <w:r>
        <w:tab/>
      </w:r>
      <w:r>
        <w:tab/>
      </w:r>
      <w:r>
        <w:tab/>
      </w:r>
      <w:r>
        <w:tab/>
      </w:r>
      <w:r>
        <w:tab/>
        <w:t>(D.4)</w:t>
      </w:r>
    </w:p>
    <w:p w:rsidR="006A7A17" w:rsidRDefault="006A7A17" w:rsidP="00342F25"/>
    <w:p w:rsidR="006A7A17" w:rsidRDefault="006A7A17" w:rsidP="00342F25">
      <w:r>
        <w:t xml:space="preserve">where θ and α are shown in our drawing above equation (4.10). </w:t>
      </w:r>
      <w:r>
        <w:tab/>
      </w:r>
    </w:p>
    <w:p w:rsidR="006A7A17" w:rsidRDefault="006A7A17" w:rsidP="00342F25">
      <w:r>
        <w:tab/>
        <w:t xml:space="preserve">This result has great significance which is brought out in </w:t>
      </w:r>
      <w:r w:rsidRPr="004E76C9">
        <w:rPr>
          <w:b/>
        </w:rPr>
        <w:t>Problem 41</w:t>
      </w:r>
      <w:r>
        <w:t>. One now knows that V = V</w:t>
      </w:r>
      <w:r>
        <w:rPr>
          <w:rStyle w:val="subscript"/>
        </w:rPr>
        <w:t>0</w:t>
      </w:r>
      <w:r>
        <w:t xml:space="preserve"> on the bowl, and V = V(θ) on the cap, so we have a fully prescribed Dirichlet problem and we can then obtain the potential everywhere by assuming an appropriate Smythian form and inverting to find the coefficients. For the exterior problem that atomic superposition is V(r,θ) = Σ</w:t>
      </w:r>
      <w:r>
        <w:rPr>
          <w:rStyle w:val="subscript"/>
        </w:rPr>
        <w:t>n=0</w:t>
      </w:r>
      <w:r>
        <w:rPr>
          <w:rStyle w:val="superscript"/>
          <w:rFonts w:ascii="Times New Roman" w:hAnsi="Times New Roman"/>
        </w:rPr>
        <w:t>∞</w:t>
      </w:r>
      <w:r>
        <w:t xml:space="preserve"> A</w:t>
      </w:r>
      <w:r>
        <w:rPr>
          <w:rStyle w:val="subscript"/>
        </w:rPr>
        <w:t>n</w:t>
      </w:r>
      <w:r>
        <w:t xml:space="preserve"> r</w:t>
      </w:r>
      <w:r>
        <w:rPr>
          <w:rStyle w:val="superscript"/>
        </w:rPr>
        <w:t>-n-1</w:t>
      </w:r>
      <w:r>
        <w:t>P</w:t>
      </w:r>
      <w:r>
        <w:rPr>
          <w:rStyle w:val="subscript"/>
        </w:rPr>
        <w:t>n</w:t>
      </w:r>
      <w:r>
        <w:t>(cosθ) and the usual Legendre inversion gives</w:t>
      </w:r>
    </w:p>
    <w:p w:rsidR="006A7A17" w:rsidRDefault="006A7A17" w:rsidP="00342F25"/>
    <w:p w:rsidR="006A7A17" w:rsidRDefault="006A7A17" w:rsidP="00DF7063">
      <w:r>
        <w:tab/>
        <w:t>A</w:t>
      </w:r>
      <w:r>
        <w:rPr>
          <w:rStyle w:val="subscript"/>
        </w:rPr>
        <w:t>n</w:t>
      </w:r>
      <w:r>
        <w:t xml:space="preserve"> = R</w:t>
      </w:r>
      <w:r>
        <w:rPr>
          <w:rStyle w:val="superscript"/>
        </w:rPr>
        <w:t>n+1</w:t>
      </w:r>
      <w:r>
        <w:t xml:space="preserve"> (2n+1)(1/2)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P</w:t>
      </w:r>
      <w:r>
        <w:rPr>
          <w:rStyle w:val="subscript"/>
        </w:rPr>
        <w:t>n</w:t>
      </w:r>
      <w:r>
        <w:t>(cosθ) sinθ V(R,θ,φ) dθ   =  V</w:t>
      </w:r>
      <w:r>
        <w:rPr>
          <w:rStyle w:val="subscript"/>
        </w:rPr>
        <w:t xml:space="preserve">0 </w:t>
      </w:r>
      <w:r>
        <w:t>R</w:t>
      </w:r>
      <w:r>
        <w:rPr>
          <w:rStyle w:val="superscript"/>
        </w:rPr>
        <w:t>n+1</w:t>
      </w:r>
      <w:r>
        <w:t xml:space="preserve"> (2n+1)(1/2)  </w:t>
      </w:r>
    </w:p>
    <w:p w:rsidR="006A7A17" w:rsidRPr="00B40726" w:rsidRDefault="006A7A17" w:rsidP="00DF7063">
      <w:r>
        <w:tab/>
      </w:r>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sin</w:t>
      </w:r>
      <w:r>
        <w:rPr>
          <w:rStyle w:val="superscript"/>
        </w:rPr>
        <w:t>-1</w:t>
      </w:r>
      <w:r>
        <w:t xml:space="preserve"> [ cos(α/2) /cos(θ/2)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α,π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w:t>
      </w:r>
      <w:r>
        <w:tab/>
        <w:t>(D.5)</w:t>
      </w:r>
    </w:p>
    <w:p w:rsidR="006A7A17" w:rsidRDefault="006A7A17" w:rsidP="00DF7063"/>
    <w:p w:rsidR="006A7A17" w:rsidRDefault="006A7A17" w:rsidP="006B6C97">
      <w:pPr>
        <w:rPr>
          <w:color w:val="000000"/>
        </w:rPr>
      </w:pPr>
      <w:r>
        <w:t>where R is the radius of the bowl's sphere. We find that A</w:t>
      </w:r>
      <w:r>
        <w:rPr>
          <w:rStyle w:val="subscript"/>
        </w:rPr>
        <w:t>0</w:t>
      </w:r>
      <w:r>
        <w:t xml:space="preserve"> = </w:t>
      </w:r>
      <w:r w:rsidRPr="007202EB">
        <w:rPr>
          <w:color w:val="000000"/>
        </w:rPr>
        <w:t>V</w:t>
      </w:r>
      <w:r w:rsidRPr="007202EB">
        <w:rPr>
          <w:rStyle w:val="subscript"/>
          <w:color w:val="000000"/>
        </w:rPr>
        <w:t>0</w:t>
      </w:r>
      <w:r>
        <w:rPr>
          <w:rStyle w:val="subscript"/>
          <w:color w:val="000000"/>
        </w:rPr>
        <w:t xml:space="preserve"> </w:t>
      </w:r>
      <w:r w:rsidRPr="007202EB">
        <w:rPr>
          <w:color w:val="000000"/>
        </w:rPr>
        <w:t>(</w:t>
      </w:r>
      <w:r>
        <w:rPr>
          <w:color w:val="000000"/>
        </w:rPr>
        <w:t>R</w:t>
      </w:r>
      <w:r w:rsidRPr="007202EB">
        <w:rPr>
          <w:color w:val="000000"/>
        </w:rPr>
        <w:t>/π)  {π  - α + sinα }</w:t>
      </w:r>
      <w:r>
        <w:rPr>
          <w:color w:val="000000"/>
        </w:rPr>
        <w:t>. For large r, we have V → A</w:t>
      </w:r>
      <w:r>
        <w:rPr>
          <w:rStyle w:val="subscript"/>
        </w:rPr>
        <w:t>0</w:t>
      </w:r>
      <w:r>
        <w:t>/r so A</w:t>
      </w:r>
      <w:r>
        <w:rPr>
          <w:rStyle w:val="subscript"/>
        </w:rPr>
        <w:t>0</w:t>
      </w:r>
      <w:r>
        <w:t xml:space="preserve"> is in fact the total charge on the bowl as seen from far away, and we find that capacitance is C = </w:t>
      </w:r>
      <w:r>
        <w:rPr>
          <w:color w:val="000000"/>
        </w:rPr>
        <w:t xml:space="preserve">R (1/π) </w:t>
      </w:r>
      <w:r w:rsidRPr="007202EB">
        <w:rPr>
          <w:color w:val="000000"/>
        </w:rPr>
        <w:t>{π  - α + sinα }</w:t>
      </w:r>
      <w:r>
        <w:rPr>
          <w:color w:val="000000"/>
        </w:rPr>
        <w:t xml:space="preserve">, a result quoted earlier in this document. </w:t>
      </w:r>
    </w:p>
    <w:p w:rsidR="006A7A17" w:rsidRDefault="006A7A17" w:rsidP="006B6C97">
      <w:pPr>
        <w:rPr>
          <w:color w:val="000000"/>
        </w:rPr>
      </w:pPr>
      <w:r>
        <w:rPr>
          <w:color w:val="000000"/>
        </w:rPr>
        <w:tab/>
      </w:r>
    </w:p>
    <w:p w:rsidR="006A7A17" w:rsidRDefault="006A7A17" w:rsidP="006B6C97">
      <w:pPr>
        <w:rPr>
          <w:color w:val="000000"/>
        </w:rPr>
      </w:pPr>
      <w:r>
        <w:rPr>
          <w:color w:val="000000"/>
        </w:rPr>
        <w:t>We close this appendix with a remark on a related problem which is the Green's Function problem for a disk with the point charge in the plane of (and outside) the disk. One can solve this disk Green's function problem using an inversion picture like this</w:t>
      </w:r>
    </w:p>
    <w:p w:rsidR="006A7A17" w:rsidRDefault="006A7A17" w:rsidP="006B6C97">
      <w:pPr>
        <w:rPr>
          <w:color w:val="000000"/>
        </w:rPr>
      </w:pPr>
    </w:p>
    <w:p w:rsidR="006A7A17" w:rsidRDefault="006A7A17" w:rsidP="006B6C97">
      <w:pPr>
        <w:rPr>
          <w:color w:val="000000"/>
        </w:rPr>
      </w:pPr>
      <w:r>
        <w:tab/>
      </w:r>
      <w:r>
        <w:tab/>
      </w:r>
      <w:r>
        <w:pict>
          <v:shape id="_x0000_i1078" type="#_x0000_t75" style="width:347.25pt;height:156.75pt">
            <v:imagedata r:id="rId58" o:title=""/>
          </v:shape>
        </w:pict>
      </w:r>
      <w:r>
        <w:rPr>
          <w:color w:val="000000"/>
        </w:rPr>
        <w:t xml:space="preserve"> </w:t>
      </w:r>
    </w:p>
    <w:p w:rsidR="006A7A17" w:rsidRPr="007202EB" w:rsidRDefault="006A7A17" w:rsidP="006B6C97">
      <w:pPr>
        <w:rPr>
          <w:color w:val="000000"/>
        </w:rPr>
      </w:pPr>
    </w:p>
    <w:p w:rsidR="006A7A17" w:rsidRDefault="006A7A17" w:rsidP="002827E5">
      <w:r>
        <w:t>where R' space contains a charged disk, and R space holds our desired Green's function problem for the disk with point charge at the marked origin. Note that the point charge is distance c from the center of the grounded disk. When this problem is solved, one finds a striking resemblance between its solution and that of the grounded iris with point charge in the hole. We now compare these two problem solutions</w:t>
      </w:r>
    </w:p>
    <w:p w:rsidR="006A7A17" w:rsidRDefault="006A7A17" w:rsidP="002827E5"/>
    <w:p w:rsidR="006A7A17" w:rsidRDefault="006A7A17" w:rsidP="002827E5">
      <w:r>
        <w:pict>
          <v:shape id="_x0000_i1079" type="#_x0000_t75" style="width:212.25pt;height:193.5pt">
            <v:imagedata r:id="rId59" o:title=""/>
          </v:shape>
        </w:pict>
      </w:r>
      <w:r>
        <w:tab/>
      </w:r>
      <w:r>
        <w:tab/>
      </w:r>
      <w:r>
        <w:pict>
          <v:shape id="_x0000_i1080" type="#_x0000_t75" style="width:208.5pt;height:189.75pt">
            <v:imagedata r:id="rId60" o:title=""/>
          </v:shape>
        </w:pict>
      </w:r>
    </w:p>
    <w:p w:rsidR="006A7A17" w:rsidRDefault="006A7A17" w:rsidP="002827E5">
      <w:r>
        <w:tab/>
      </w:r>
      <w:r>
        <w:tab/>
      </w:r>
      <w:r>
        <w:tab/>
        <w:t>the disk problem</w:t>
      </w:r>
      <w:r>
        <w:tab/>
      </w:r>
      <w:r>
        <w:tab/>
      </w:r>
      <w:r>
        <w:tab/>
      </w:r>
      <w:r>
        <w:tab/>
        <w:t xml:space="preserve">         the iris problem</w:t>
      </w:r>
    </w:p>
    <w:p w:rsidR="006A7A17" w:rsidRDefault="006A7A17" w:rsidP="002827E5"/>
    <w:p w:rsidR="006A7A17" w:rsidRDefault="006A7A17" w:rsidP="00CD500E">
      <w:pPr>
        <w:rPr>
          <w:color w:val="000000"/>
        </w:rPr>
      </w:pPr>
      <w:r>
        <w:tab/>
      </w:r>
      <w:r>
        <w:rPr>
          <w:color w:val="000000"/>
        </w:rPr>
        <w:t>V</w:t>
      </w:r>
      <w:r>
        <w:rPr>
          <w:rStyle w:val="subscript"/>
          <w:color w:val="000000"/>
        </w:rPr>
        <w:t>disk</w:t>
      </w:r>
      <w:r w:rsidRPr="00C12163">
        <w:rPr>
          <w:color w:val="000000"/>
        </w:rPr>
        <w:t>(</w:t>
      </w:r>
      <w:r>
        <w:t>ρ,θ,z</w:t>
      </w:r>
      <w:r w:rsidRPr="00C12163">
        <w:rPr>
          <w:color w:val="000000"/>
        </w:rPr>
        <w:t>)</w:t>
      </w:r>
      <w:r w:rsidRPr="00EB2B1B">
        <w:rPr>
          <w:color w:val="000000"/>
        </w:rPr>
        <w:t xml:space="preserve">  =</w:t>
      </w:r>
      <w:r>
        <w:rPr>
          <w:color w:val="000000"/>
        </w:rPr>
        <w:t xml:space="preserve"> </w:t>
      </w:r>
      <w:r w:rsidRPr="00EB2B1B">
        <w:rPr>
          <w:color w:val="000000"/>
        </w:rPr>
        <w:t xml:space="preserve"> </w:t>
      </w:r>
      <w:r w:rsidRPr="00C12163">
        <w:rPr>
          <w:color w:val="000000"/>
        </w:rPr>
        <w:t>q</w:t>
      </w:r>
      <w:r w:rsidRPr="00C12163">
        <w:rPr>
          <w:rStyle w:val="subscript"/>
          <w:color w:val="000000"/>
        </w:rPr>
        <w:t>1</w:t>
      </w:r>
      <w:r>
        <w:t xml:space="preserve"> (2/πr</w:t>
      </w:r>
      <w:r>
        <w:rPr>
          <w:rStyle w:val="subscript"/>
        </w:rPr>
        <w:t>1</w:t>
      </w:r>
      <w:r>
        <w:t>)</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Pr>
          <w:color w:val="000000"/>
        </w:rPr>
        <w:t xml:space="preserve">{ </w:t>
      </w:r>
      <w:r>
        <w:fldChar w:fldCharType="begin"/>
      </w:r>
      <w:r>
        <w:instrText xml:space="preserve"> EQ \r(2) </w:instrText>
      </w:r>
      <w:r>
        <w:fldChar w:fldCharType="end"/>
      </w:r>
      <w:r w:rsidRPr="00EB2B1B">
        <w:rPr>
          <w:color w:val="000000"/>
        </w:rPr>
        <w:t>R</w:t>
      </w:r>
      <w:r w:rsidRPr="001C422B">
        <w:rPr>
          <w:color w:val="000000"/>
        </w:rPr>
        <w:t xml:space="preserve"> </w:t>
      </w:r>
      <w:r>
        <w:t>r</w:t>
      </w:r>
      <w:r>
        <w:rPr>
          <w:rStyle w:val="subscript"/>
        </w:rPr>
        <w:t>1</w:t>
      </w:r>
      <w:r>
        <w:t xml:space="preserve">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rPr>
          <w:color w:val="000000"/>
        </w:rPr>
        <w:t xml:space="preserve"> } </w:t>
      </w:r>
    </w:p>
    <w:p w:rsidR="006A7A17" w:rsidRDefault="006A7A17" w:rsidP="00CD500E">
      <w:r>
        <w:rPr>
          <w:color w:val="000000"/>
        </w:rPr>
        <w:tab/>
      </w:r>
      <w:r>
        <w:rPr>
          <w:color w:val="000000"/>
        </w:rPr>
        <w:tab/>
      </w:r>
      <w:r>
        <w:t>m = (ρ</w:t>
      </w:r>
      <w:r>
        <w:rPr>
          <w:rStyle w:val="superscript"/>
        </w:rPr>
        <w:t>2</w:t>
      </w:r>
      <w:r>
        <w:t>+z</w:t>
      </w:r>
      <w:r>
        <w:rPr>
          <w:rStyle w:val="superscript"/>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t>+ R</w:t>
      </w:r>
      <w:r>
        <w:rPr>
          <w:rStyle w:val="superscript"/>
        </w:rPr>
        <w:t>2</w:t>
      </w:r>
      <w:r>
        <w:t>(R</w:t>
      </w:r>
      <w:r>
        <w:rPr>
          <w:rStyle w:val="superscript"/>
        </w:rPr>
        <w:t>2</w:t>
      </w:r>
      <w:r>
        <w:t>- c</w:t>
      </w:r>
      <w:r>
        <w:rPr>
          <w:rStyle w:val="superscript"/>
        </w:rPr>
        <w:t xml:space="preserve">2 </w:t>
      </w:r>
      <w:r>
        <w:t>+ 2r</w:t>
      </w:r>
      <w:r>
        <w:rPr>
          <w:rStyle w:val="subscript"/>
        </w:rPr>
        <w:t>1</w:t>
      </w:r>
      <w:r>
        <w:rPr>
          <w:rStyle w:val="superscript"/>
        </w:rPr>
        <w:t>2</w:t>
      </w:r>
      <w:r>
        <w:t>)</w:t>
      </w:r>
      <w:r>
        <w:tab/>
      </w:r>
    </w:p>
    <w:p w:rsidR="006A7A17" w:rsidRDefault="006A7A17" w:rsidP="00CD500E">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(D.6)</w:t>
      </w:r>
      <w:r>
        <w:rPr>
          <w:color w:val="000000"/>
        </w:rPr>
        <w:tab/>
      </w:r>
    </w:p>
    <w:p w:rsidR="006A7A17" w:rsidRDefault="006A7A17" w:rsidP="00CD500E">
      <w:pPr>
        <w:rPr>
          <w:color w:val="000000"/>
        </w:rPr>
      </w:pPr>
    </w:p>
    <w:p w:rsidR="006A7A17" w:rsidRPr="00F62F33" w:rsidRDefault="006A7A17" w:rsidP="00CD500E">
      <w:r>
        <w:rPr>
          <w:color w:val="000000"/>
        </w:rPr>
        <w:tab/>
      </w:r>
      <w:r>
        <w:t>σ</w:t>
      </w:r>
      <w:r>
        <w:rPr>
          <w:rStyle w:val="subscript"/>
        </w:rPr>
        <w:t>disk</w:t>
      </w:r>
      <w:r>
        <w:t>(</w:t>
      </w:r>
      <w:r w:rsidRPr="00440EF6">
        <w:rPr>
          <w:b/>
        </w:rPr>
        <w:t>r</w:t>
      </w:r>
      <w:r>
        <w:t>)   =  -  q</w:t>
      </w:r>
      <w:r>
        <w:rPr>
          <w:rStyle w:val="subscript"/>
        </w:rPr>
        <w:t>1</w:t>
      </w:r>
      <w:r>
        <w:t>(1/(2π</w:t>
      </w:r>
      <w:r>
        <w:rPr>
          <w:rStyle w:val="superscript"/>
        </w:rPr>
        <w:t>2</w:t>
      </w:r>
      <w:r>
        <w:t>r</w:t>
      </w:r>
      <w:r>
        <w:rPr>
          <w:rStyle w:val="subscript"/>
        </w:rPr>
        <w:t>1</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r>
      <w:r>
        <w:tab/>
        <w:t>// each side</w:t>
      </w:r>
    </w:p>
    <w:p w:rsidR="006A7A17" w:rsidRDefault="006A7A17" w:rsidP="00CD500E">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(D.7)</w:t>
      </w:r>
    </w:p>
    <w:p w:rsidR="006A7A17" w:rsidRDefault="006A7A17" w:rsidP="00CD500E">
      <w:pPr>
        <w:rPr>
          <w:color w:val="000000"/>
        </w:rPr>
      </w:pPr>
    </w:p>
    <w:p w:rsidR="006A7A17" w:rsidRDefault="006A7A17" w:rsidP="00CD500E">
      <w:r>
        <w:rPr>
          <w:color w:val="000000"/>
        </w:rPr>
        <w:tab/>
        <w:t xml:space="preserve">total charge induced on the disk = </w:t>
      </w:r>
      <w:r>
        <w:t xml:space="preserve"> - q</w:t>
      </w:r>
      <w:r>
        <w:rPr>
          <w:rStyle w:val="subscript"/>
        </w:rPr>
        <w:t>1</w:t>
      </w:r>
      <w:r>
        <w:t xml:space="preserve"> (2/π)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rsidR="006A7A17" w:rsidRDefault="006A7A17" w:rsidP="00CD500E"/>
    <w:p w:rsidR="006A7A17" w:rsidRPr="00B323DB" w:rsidRDefault="006A7A17" w:rsidP="003D4443">
      <w:r>
        <w:rPr>
          <w:color w:val="000000"/>
        </w:rPr>
        <w:tab/>
        <w:t>V</w:t>
      </w:r>
      <w:r w:rsidRPr="00C12163">
        <w:rPr>
          <w:rStyle w:val="subscript"/>
          <w:color w:val="000000"/>
        </w:rPr>
        <w:t>iris</w:t>
      </w:r>
      <w:r w:rsidRPr="00C12163">
        <w:rPr>
          <w:color w:val="000000"/>
        </w:rPr>
        <w:t>(</w:t>
      </w:r>
      <w:r>
        <w:t>ρ,θ,z</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Pr>
          <w:color w:val="000000"/>
        </w:rPr>
        <w:t>R</w:t>
      </w:r>
      <w:r w:rsidRPr="00C12163">
        <w:rPr>
          <w:color w:val="000000"/>
        </w:rPr>
        <w:t>r</w:t>
      </w:r>
      <w:r w:rsidRPr="00C12163">
        <w:rPr>
          <w:rStyle w:val="subscript"/>
          <w:color w:val="000000"/>
        </w:rPr>
        <w:t>1</w:t>
      </w:r>
      <w:r>
        <w:rPr>
          <w:rStyle w:val="subscript"/>
          <w:color w:val="000000"/>
        </w:rPr>
        <w:t xml:space="preserve"> </w:t>
      </w:r>
      <w:r w:rsidRPr="00C12163">
        <w:rPr>
          <w:color w:val="000000"/>
        </w:rPr>
        <w:t>/</w:t>
      </w:r>
      <w:r>
        <w:rPr>
          <w:color w:val="000000"/>
        </w:rPr>
        <w:t xml:space="preserve"> </w:t>
      </w:r>
      <w:r w:rsidRPr="00C12163">
        <w:rPr>
          <w:color w:val="000000"/>
        </w:rPr>
        <w:fldChar w:fldCharType="begin"/>
      </w:r>
      <w:r w:rsidRPr="00C12163">
        <w:rPr>
          <w:color w:val="000000"/>
        </w:rPr>
        <w:instrText xml:space="preserve"> EQ \r(m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instrText>c</w:instrText>
      </w:r>
      <w:r w:rsidRPr="00C12163">
        <w:rPr>
          <w:rStyle w:val="superscript"/>
          <w:color w:val="000000"/>
        </w:rPr>
        <w:instrText>2</w:instrText>
      </w:r>
      <w:r w:rsidRPr="00C12163">
        <w:rPr>
          <w:color w:val="000000"/>
        </w:rPr>
        <w:instrText xml:space="preserve">) </w:instrText>
      </w:r>
      <w:r>
        <w:rPr>
          <w:color w:val="000000"/>
        </w:rPr>
        <w:fldChar w:fldCharType="begin"/>
      </w:r>
      <w:r>
        <w:rPr>
          <w:color w:val="000000"/>
        </w:rPr>
        <w:instrText xml:space="preserve"> EQ \r([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Pr>
          <w:color w:val="000000"/>
        </w:rPr>
        <w:instrText>] [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xml:space="preserve">]) </w:instrText>
      </w:r>
      <w:r>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rsidR="006A7A17" w:rsidRDefault="006A7A17" w:rsidP="003D4443">
      <w:r>
        <w:rPr>
          <w:color w:val="000000"/>
        </w:rPr>
        <w:tab/>
      </w:r>
      <w:r>
        <w:rPr>
          <w:color w:val="000000"/>
        </w:rPr>
        <w:tab/>
        <w:t xml:space="preserve">m = </w:t>
      </w:r>
      <w:r w:rsidRPr="00C12163">
        <w:rPr>
          <w:color w:val="000000"/>
        </w:rPr>
        <w:t xml:space="preserve"> (ρ</w:t>
      </w:r>
      <w:r w:rsidRPr="00C12163">
        <w:rPr>
          <w:rStyle w:val="superscript"/>
          <w:color w:val="000000"/>
        </w:rPr>
        <w:t>2</w:t>
      </w:r>
      <w:r w:rsidRPr="00C12163">
        <w:rPr>
          <w:color w:val="000000"/>
        </w:rPr>
        <w:t>+</w:t>
      </w:r>
      <w:r>
        <w:rPr>
          <w:color w:val="000000"/>
        </w:rPr>
        <w:t>z</w:t>
      </w:r>
      <w:r w:rsidRPr="00C12163">
        <w:rPr>
          <w:rStyle w:val="superscript"/>
          <w:color w:val="000000"/>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rsidRPr="00C12163">
        <w:rPr>
          <w:color w:val="000000"/>
        </w:rPr>
        <w:t xml:space="preserve">+ </w:t>
      </w:r>
      <w:r>
        <w:rPr>
          <w:color w:val="000000"/>
        </w:rPr>
        <w:t>R</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w:t>
      </w:r>
      <w:r>
        <w:rPr>
          <w:color w:val="000000"/>
        </w:rPr>
        <w:t>c</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r>
        <w:tab/>
      </w:r>
    </w:p>
    <w:p w:rsidR="006A7A17" w:rsidRPr="00C12163" w:rsidRDefault="006A7A17" w:rsidP="003D4443">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(D.8)</w:t>
      </w:r>
    </w:p>
    <w:p w:rsidR="006A7A17" w:rsidRDefault="006A7A17" w:rsidP="003D4443">
      <w:r>
        <w:t xml:space="preserve"> </w:t>
      </w:r>
    </w:p>
    <w:p w:rsidR="006A7A17" w:rsidRDefault="006A7A17" w:rsidP="003D4443">
      <w:r>
        <w:tab/>
      </w:r>
      <w:r w:rsidRPr="00C12163">
        <w:rPr>
          <w:color w:val="000000"/>
        </w:rPr>
        <w:t>σ</w:t>
      </w:r>
      <w:r>
        <w:rPr>
          <w:rStyle w:val="subscript"/>
        </w:rPr>
        <w:t>iris</w:t>
      </w:r>
      <w:r>
        <w:t>(ρ,θ)</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Pr>
          <w:color w:val="000000"/>
        </w:rPr>
        <w:t>[</w:t>
      </w:r>
      <w:r w:rsidRPr="00C12163">
        <w:rPr>
          <w:color w:val="000000"/>
        </w:rPr>
        <w:t xml:space="preserve">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rsidRPr="00C12163">
        <w:rPr>
          <w:color w:val="000000"/>
        </w:rPr>
        <w:t>r</w:t>
      </w:r>
      <w:r>
        <w:rPr>
          <w:rStyle w:val="subscript"/>
        </w:rPr>
        <w:t>1</w:t>
      </w:r>
      <w:r w:rsidRPr="00C12163">
        <w:rPr>
          <w:rStyle w:val="superscript"/>
          <w:color w:val="000000"/>
        </w:rPr>
        <w:t>2</w:t>
      </w:r>
      <w:r w:rsidRPr="00C12163">
        <w:rPr>
          <w:color w:val="000000"/>
        </w:rPr>
        <w:t>)</w:t>
      </w:r>
      <w:r>
        <w:rPr>
          <w:color w:val="000000"/>
        </w:rPr>
        <w:t xml:space="preserve">]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fldChar w:fldCharType="end"/>
      </w:r>
      <w:r>
        <w:t xml:space="preserve"> </w:t>
      </w:r>
      <w:r>
        <w:tab/>
      </w:r>
      <w:r>
        <w:tab/>
      </w:r>
      <w:r>
        <w:tab/>
      </w:r>
      <w:r>
        <w:rPr>
          <w:color w:val="000000"/>
        </w:rPr>
        <w:t>// each side</w:t>
      </w:r>
    </w:p>
    <w:p w:rsidR="006A7A17" w:rsidRDefault="006A7A17" w:rsidP="003D4443">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(D.9)</w:t>
      </w:r>
    </w:p>
    <w:p w:rsidR="006A7A17" w:rsidRDefault="006A7A17" w:rsidP="003D4443">
      <w:pPr>
        <w:rPr>
          <w:color w:val="000000"/>
        </w:rPr>
      </w:pPr>
    </w:p>
    <w:p w:rsidR="006A7A17" w:rsidRPr="00DA5123" w:rsidRDefault="006A7A17" w:rsidP="003D4443">
      <w:r>
        <w:rPr>
          <w:color w:val="000000"/>
        </w:rPr>
        <w:tab/>
        <w:t>total charge induced on the iris = -q</w:t>
      </w:r>
      <w:r>
        <w:rPr>
          <w:rStyle w:val="subscript"/>
        </w:rPr>
        <w:t>1</w:t>
      </w:r>
      <w:r>
        <w:t xml:space="preserve"> </w:t>
      </w:r>
    </w:p>
    <w:p w:rsidR="006A7A17" w:rsidRPr="006B6C97" w:rsidRDefault="006A7A17" w:rsidP="002827E5"/>
    <w:p w:rsidR="006A7A17" w:rsidRDefault="006A7A17" w:rsidP="00CD500E">
      <w:r>
        <w:t xml:space="preserve">It turns out that the two problems are related by analytic continuation of the variable ρ from ρ &lt; R for the disk problem to ρ &gt; R for the iris problem. The path going directly through ρ = R is blocked by a branch cut of f(ρ)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 - a</w:instrText>
      </w:r>
      <w:r>
        <w:rPr>
          <w:rStyle w:val="subscript"/>
        </w:rPr>
        <w:instrText>+</w:instrText>
      </w:r>
      <w:r>
        <w:instrText>)(</w:instrText>
      </w:r>
      <w:r w:rsidRPr="00721E7C">
        <w:instrText xml:space="preserve"> </w:instrText>
      </w:r>
      <w:r>
        <w:instrText>ρ - a</w:instrText>
      </w:r>
      <w:r>
        <w:rPr>
          <w:rStyle w:val="subscript"/>
        </w:rPr>
        <w:instrText>-</w:instrText>
      </w:r>
      <w:r>
        <w:instrText xml:space="preserve">)) </w:instrText>
      </w:r>
      <w:r>
        <w:fldChar w:fldCharType="end"/>
      </w:r>
      <w:r>
        <w:t xml:space="preserve"> = </w:t>
      </w:r>
      <w:r>
        <w:fldChar w:fldCharType="begin"/>
      </w:r>
      <w:r>
        <w:instrText xml:space="preserve"> EQ \r(ρ - a</w:instrText>
      </w:r>
      <w:r>
        <w:rPr>
          <w:rStyle w:val="subscript"/>
        </w:rPr>
        <w:instrText>+</w:instrText>
      </w:r>
      <w:r>
        <w:instrText xml:space="preserve">) </w:instrText>
      </w:r>
      <w:r>
        <w:fldChar w:fldCharType="end"/>
      </w:r>
      <w:r>
        <w:fldChar w:fldCharType="begin"/>
      </w:r>
      <w:r>
        <w:instrText xml:space="preserve"> EQ \r(ρ - a</w:instrText>
      </w:r>
      <w:r>
        <w:rPr>
          <w:rStyle w:val="subscript"/>
        </w:rPr>
        <w:instrText>–</w:instrText>
      </w:r>
      <w:r>
        <w:instrText xml:space="preserve">) </w:instrText>
      </w:r>
      <w:r>
        <w:fldChar w:fldCharType="end"/>
      </w:r>
      <w:r>
        <w:t xml:space="preserve"> joining the points a</w:t>
      </w:r>
      <w:r>
        <w:rPr>
          <w:rStyle w:val="subscript"/>
          <w:rFonts w:ascii="Times New Roman" w:hAnsi="Times New Roman"/>
        </w:rPr>
        <w:t>±</w:t>
      </w:r>
      <w:r>
        <w:t xml:space="preserve"> = R ± iz, so one must continue around either of the branch points with the result that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w:t>
      </w:r>
      <w:r>
        <w:fldChar w:fldCharType="begin"/>
      </w:r>
      <w:r>
        <w:instrText xml:space="preserve"> EQ \r((R-ρ)</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and this is the only difference in the disk and iris solution sets shown above. </w:t>
      </w:r>
    </w:p>
    <w:p w:rsidR="006A7A17" w:rsidRPr="002827E5" w:rsidRDefault="006A7A17" w:rsidP="00DF7063"/>
    <w:p w:rsidR="006A7A17" w:rsidRDefault="006A7A17" w:rsidP="00DC03EB"/>
    <w:p w:rsidR="006A7A17" w:rsidRDefault="006A7A17" w:rsidP="00C0695E">
      <w:pPr>
        <w:pStyle w:val="Heading2"/>
      </w:pPr>
      <w:bookmarkStart w:id="702" w:name="_Toc285650746"/>
      <w:bookmarkStart w:id="703" w:name="_Toc285650797"/>
      <w:bookmarkStart w:id="704" w:name="_Toc285709336"/>
      <w:bookmarkStart w:id="705" w:name="_Toc285709825"/>
      <w:bookmarkStart w:id="706" w:name="_Toc285874038"/>
      <w:bookmarkStart w:id="707" w:name="_Toc285874076"/>
      <w:bookmarkStart w:id="708" w:name="_Toc285906262"/>
      <w:bookmarkStart w:id="709" w:name="_Toc285906990"/>
      <w:bookmarkStart w:id="710" w:name="_Toc285907057"/>
      <w:bookmarkStart w:id="711" w:name="_Toc285973270"/>
      <w:bookmarkStart w:id="712" w:name="_Toc285980503"/>
      <w:r>
        <w:t>References.</w:t>
      </w:r>
      <w:bookmarkEnd w:id="702"/>
      <w:bookmarkEnd w:id="703"/>
      <w:bookmarkEnd w:id="704"/>
      <w:bookmarkEnd w:id="705"/>
      <w:bookmarkEnd w:id="706"/>
      <w:bookmarkEnd w:id="707"/>
      <w:bookmarkEnd w:id="708"/>
      <w:bookmarkEnd w:id="709"/>
      <w:bookmarkEnd w:id="710"/>
      <w:bookmarkEnd w:id="711"/>
      <w:bookmarkEnd w:id="712"/>
      <w:r>
        <w:t xml:space="preserve"> </w:t>
      </w:r>
    </w:p>
    <w:p w:rsidR="006A7A17" w:rsidRDefault="006A7A17" w:rsidP="00DC03EB"/>
    <w:p w:rsidR="006A7A17" w:rsidRDefault="006A7A17" w:rsidP="00DC03EB">
      <w:r>
        <w:t xml:space="preserve">L. A. Ahlfors, </w:t>
      </w:r>
      <w:r w:rsidRPr="00E5783C">
        <w:rPr>
          <w:i/>
        </w:rPr>
        <w:t>Complex Analysis, 2nd Ed.</w:t>
      </w:r>
      <w:r>
        <w:t>, ( McGraw-Hill, New York, 1966)</w:t>
      </w:r>
    </w:p>
    <w:p w:rsidR="006A7A17" w:rsidRDefault="006A7A17" w:rsidP="00DC03EB"/>
    <w:p w:rsidR="006A7A17" w:rsidRDefault="006A7A17" w:rsidP="002D1C09">
      <w:r>
        <w:t>A. Erdelyi</w:t>
      </w:r>
      <w:r w:rsidRPr="00A06110">
        <w:rPr>
          <w:i/>
        </w:rPr>
        <w:t xml:space="preserve"> et. al</w:t>
      </w:r>
      <w:r>
        <w:t xml:space="preserve">,  </w:t>
      </w:r>
      <w:r w:rsidRPr="002A38DD">
        <w:rPr>
          <w:i/>
        </w:rPr>
        <w:t>Higher Transcendental Functions</w:t>
      </w:r>
      <w:r>
        <w:t xml:space="preserve">, Volume I, (McGraw-Hill, New York, 1953).  This is the 5-volume Bateman Manuscript project:  Higher Transcendental Functions EH 1,2,3 and Tables of Integral Transforms ET 1,2. </w:t>
      </w:r>
    </w:p>
    <w:p w:rsidR="006A7A17" w:rsidRDefault="006A7A17" w:rsidP="00DC03EB"/>
    <w:p w:rsidR="006A7A17" w:rsidRDefault="006A7A17" w:rsidP="00DC03EB">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is collecting errata. (GR7) </w:t>
      </w:r>
    </w:p>
    <w:p w:rsidR="006A7A17" w:rsidRDefault="006A7A17" w:rsidP="00DC03EB"/>
    <w:p w:rsidR="006A7A17" w:rsidRPr="006D4E94" w:rsidRDefault="006A7A17" w:rsidP="00DC03EB">
      <w:r>
        <w:t>H. Hu and R. G. Larson, "</w:t>
      </w:r>
      <w:r w:rsidRPr="006D4E94">
        <w:t xml:space="preserve"> Evaporation of a Sessile Droplet on a Substrate</w:t>
      </w:r>
      <w:r>
        <w:t xml:space="preserve">", </w:t>
      </w:r>
      <w:r w:rsidRPr="006D4E94">
        <w:t>J. Phys. Chem. B 2002, 106, 1334-1344</w:t>
      </w:r>
      <w:r>
        <w:t xml:space="preserve">.  Points out that 19th century toroidal potential theory has a role in DNA processing. </w:t>
      </w:r>
    </w:p>
    <w:p w:rsidR="006A7A17" w:rsidRDefault="006A7A17" w:rsidP="00DC03EB"/>
    <w:p w:rsidR="006A7A17" w:rsidRDefault="006A7A17" w:rsidP="00DC03EB">
      <w:r>
        <w:t xml:space="preserve">J.D. Jackson, </w:t>
      </w:r>
      <w:r w:rsidRPr="004901C7">
        <w:rPr>
          <w:i/>
        </w:rPr>
        <w:t>Classical Electrodynamics</w:t>
      </w:r>
      <w:r>
        <w:t xml:space="preserve">, (Wiley, New York, 1962). This is the first edition with a green cover. Later editions (red 1975 and blue 1998 ) omit discussion of the inversion method to make room for more modern subjects. </w:t>
      </w:r>
    </w:p>
    <w:p w:rsidR="006A7A17" w:rsidRDefault="006A7A17" w:rsidP="00DC03EB"/>
    <w:p w:rsidR="006A7A17" w:rsidRPr="00073296" w:rsidRDefault="006A7A17" w:rsidP="00DC03EB">
      <w:pPr>
        <w:rPr>
          <w:color w:val="000000"/>
        </w:rPr>
      </w:pPr>
      <w:r w:rsidRPr="00073296">
        <w:rPr>
          <w:color w:val="000000"/>
        </w:rPr>
        <w:t xml:space="preserve">E. W. Hobson, </w:t>
      </w:r>
      <w:r w:rsidRPr="00073296">
        <w:rPr>
          <w:i/>
          <w:color w:val="000000"/>
        </w:rPr>
        <w:t>The Theory of Spherical and Ellipsoidal Harmonics,</w:t>
      </w:r>
      <w:r w:rsidRPr="00073296">
        <w:rPr>
          <w:color w:val="000000"/>
        </w:rPr>
        <w:t xml:space="preserve"> (Cambridge University Press, Cambridge, 1931). </w:t>
      </w:r>
      <w:r>
        <w:rPr>
          <w:color w:val="000000"/>
        </w:rPr>
        <w:t xml:space="preserve">Chapter XI concerns ellipsoidal harmonics, about 50 pages. This approach seemed more readable than Chapter 23 of Whittaker and Watson's </w:t>
      </w:r>
      <w:r w:rsidRPr="003777BD">
        <w:rPr>
          <w:i/>
          <w:color w:val="000000"/>
        </w:rPr>
        <w:t>A Course of</w:t>
      </w:r>
      <w:r>
        <w:rPr>
          <w:color w:val="000000"/>
        </w:rPr>
        <w:t xml:space="preserve"> </w:t>
      </w:r>
      <w:r w:rsidRPr="003777BD">
        <w:rPr>
          <w:i/>
          <w:color w:val="000000"/>
        </w:rPr>
        <w:t>Modern Analysis</w:t>
      </w:r>
      <w:r>
        <w:rPr>
          <w:i/>
          <w:color w:val="000000"/>
        </w:rPr>
        <w:t>, 4th Ed</w:t>
      </w:r>
      <w:r>
        <w:rPr>
          <w:color w:val="000000"/>
        </w:rPr>
        <w:t xml:space="preserve">., </w:t>
      </w:r>
      <w:r w:rsidRPr="00073296">
        <w:rPr>
          <w:color w:val="000000"/>
        </w:rPr>
        <w:t>(Cambridge University Press, Cambridge, 19</w:t>
      </w:r>
      <w:r>
        <w:rPr>
          <w:color w:val="000000"/>
        </w:rPr>
        <w:t xml:space="preserve">27). </w:t>
      </w:r>
    </w:p>
    <w:p w:rsidR="006A7A17" w:rsidRDefault="006A7A17" w:rsidP="00DC03EB"/>
    <w:p w:rsidR="006A7A17" w:rsidRDefault="006A7A17" w:rsidP="00C0695E">
      <w:r>
        <w:t xml:space="preserve">N. N. Lebedev, I. P. Skalskaya and Y. S. Uflyand, </w:t>
      </w:r>
      <w:r w:rsidRPr="005A2B30">
        <w:rPr>
          <w:i/>
        </w:rPr>
        <w:t>Worked Problems in Applied Mathematics</w:t>
      </w:r>
      <w:r>
        <w:t xml:space="preserve">, (Dover, New York, 1965). There are not many books like this one. In the first half of the book, 566 problems requiring various mathematical techniques from various fields of physics and engineering are presented with hints as to their solution, and in the second half a subset of these problems is solved (but not those discussed in the present paper). </w:t>
      </w:r>
    </w:p>
    <w:p w:rsidR="006A7A17" w:rsidRDefault="006A7A17" w:rsidP="00C0695E"/>
    <w:p w:rsidR="006A7A17" w:rsidRDefault="006A7A17" w:rsidP="00C0695E">
      <w:r>
        <w:t xml:space="preserve">Maple (Maplesoft), a computer algebra system, today officially Maple 14. See wiki for comments about Maple's history versus Mathematica and other systems. </w:t>
      </w:r>
    </w:p>
    <w:p w:rsidR="006A7A17" w:rsidRDefault="006A7A17" w:rsidP="00C0695E"/>
    <w:p w:rsidR="006A7A17" w:rsidRDefault="006A7A17" w:rsidP="00C0695E">
      <w:r>
        <w:t>K. T. McDonald, "Conducting Spherical Shell with a Circular Orifice", PDF file downloadable from his Princeton website. This paper discusses the bowl problem in several ways, and reviews some of Kelvin's papers noted above. The current paper tries to fill in Section 2.5 of this document.</w:t>
      </w:r>
    </w:p>
    <w:p w:rsidR="006A7A17" w:rsidRDefault="006A7A17" w:rsidP="00C0695E"/>
    <w:p w:rsidR="006A7A17" w:rsidRDefault="006A7A17" w:rsidP="00C0695E">
      <w:r>
        <w:t xml:space="preserve">P. Moon and D. 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They were strangely involved in an accident involving a test of general relativity. </w:t>
      </w:r>
    </w:p>
    <w:p w:rsidR="006A7A17" w:rsidRDefault="006A7A17" w:rsidP="00C0695E"/>
    <w:p w:rsidR="006A7A17" w:rsidRDefault="006A7A17" w:rsidP="00C0695E">
      <w:r>
        <w:t xml:space="preserve">P. M. Morse and H. Feshbach, </w:t>
      </w:r>
      <w:r w:rsidRPr="00B064C7">
        <w:rPr>
          <w:i/>
        </w:rPr>
        <w:t>Methods of Theoretical Physics,</w:t>
      </w:r>
      <w:r>
        <w:t xml:space="preserve"> ( McGraw-Hill, New York, 1953). This 2000 page behemoth is simply amazing. </w:t>
      </w:r>
    </w:p>
    <w:p w:rsidR="006A7A17" w:rsidRDefault="006A7A17" w:rsidP="00C0695E"/>
    <w:p w:rsidR="006A7A17" w:rsidRDefault="006A7A17" w:rsidP="00C0695E">
      <w:r>
        <w:t xml:space="preserve">F. Oberhettinger and T. P.  Higgins, </w:t>
      </w:r>
      <w:r w:rsidRPr="00AA5A97">
        <w:rPr>
          <w:i/>
        </w:rPr>
        <w:t>Tables of Lebedev, Mehler and Generalized Mehler Transform</w:t>
      </w:r>
      <w:r>
        <w:t xml:space="preserve">s, (Boeing Scientific Research Laboratories, Mathematical No. 246, 1961). This 48 page monograph has about 16 transforms per page. The first author is a member of Erdelyi </w:t>
      </w:r>
      <w:r w:rsidRPr="00F92285">
        <w:rPr>
          <w:i/>
        </w:rPr>
        <w:t>et. al</w:t>
      </w:r>
      <w:r>
        <w:t xml:space="preserve">. </w:t>
      </w:r>
    </w:p>
    <w:p w:rsidR="006A7A17" w:rsidRDefault="006A7A17" w:rsidP="00C0695E"/>
    <w:p w:rsidR="006A7A17" w:rsidRDefault="006A7A17" w:rsidP="005E2D4F">
      <w:r>
        <w:t xml:space="preserve">A. P. Prudnikov, Y. A. Brychkov and O. I. Marichev, </w:t>
      </w:r>
      <w:r w:rsidRPr="00933F08">
        <w:rPr>
          <w:i/>
        </w:rPr>
        <w:t>Integrals and Series: More Special Functions, Vol 3</w:t>
      </w:r>
      <w:r>
        <w:t xml:space="preserve"> (Gordon and Breach, New York, 1996).  A huge 5 volume set similar to the Bateman / Erdelyi set, but much larger in scope. The Russian editions are perhaps more available and can easily be used by non-Russian readers. (PBM)</w:t>
      </w:r>
    </w:p>
    <w:p w:rsidR="006A7A17" w:rsidRDefault="006A7A17" w:rsidP="005E2D4F"/>
    <w:p w:rsidR="006A7A17" w:rsidRDefault="006A7A17" w:rsidP="00DC03EB">
      <w:r>
        <w:t xml:space="preserve">W. R. Smythe, </w:t>
      </w:r>
      <w:r w:rsidRPr="00042195">
        <w:rPr>
          <w:i/>
        </w:rPr>
        <w:t>Static and Dynamic Electricity, 2nd Ed</w:t>
      </w:r>
      <w:r>
        <w:t>. ( McGraw-Hill, New York, 1950).</w:t>
      </w:r>
    </w:p>
    <w:p w:rsidR="006A7A17" w:rsidRDefault="006A7A17" w:rsidP="00DC03EB"/>
    <w:p w:rsidR="006A7A17" w:rsidRDefault="006A7A17" w:rsidP="00DC03EB">
      <w:r>
        <w:t xml:space="preserve">I. Sneddon, </w:t>
      </w:r>
      <w:r w:rsidRPr="002A38DD">
        <w:rPr>
          <w:i/>
        </w:rPr>
        <w:t>Mixed Boundary Value Problems in Potential Theory</w:t>
      </w:r>
      <w:r>
        <w:t xml:space="preserve">, (Wiley, New York, 1966). This book treats dual and triple integral and series equations with examples from electrostatics.  A lot of output is obtained from basic Abel and Hankel type transforms and infinite triangular matrices. </w:t>
      </w:r>
    </w:p>
    <w:p w:rsidR="006A7A17" w:rsidRDefault="006A7A17" w:rsidP="00DC03EB"/>
    <w:p w:rsidR="006A7A17" w:rsidRDefault="006A7A17" w:rsidP="00DC03EB">
      <w:r>
        <w:t xml:space="preserve">W. Thomson (aka Lord Kelvin), </w:t>
      </w:r>
      <w:r w:rsidRPr="009917C3">
        <w:rPr>
          <w:i/>
        </w:rPr>
        <w:t>Reprint of Papers on Electrostatics and Magnetism, 2nd. E</w:t>
      </w:r>
      <w:r>
        <w:rPr>
          <w:i/>
        </w:rPr>
        <w:t>d.,</w:t>
      </w:r>
      <w:r>
        <w:t xml:space="preserve"> (Macmillan, London, 1884). As are several other items in this Reference list, this out-of-print book is available on the web (this one "Digitized by Microsoft"). Converting PDF to DJVU makes things smaller and faster and maintains searchability. The first paper "On the uniform motion of heat..." (1842) treats the potential theory of ellipsoids and includes an interesting opening footnote regarding George Green. Paper XV "Determination of the distribution..." (1869) concerns spherical bowls. This is his famous application of the method of inversion. Another paper is entitled "On some remarkable effects of lightning observed in a farmhouse near Monimail". </w:t>
      </w:r>
    </w:p>
    <w:p w:rsidR="006A7A17" w:rsidRDefault="006A7A17" w:rsidP="00DC03EB"/>
    <w:p w:rsidR="006A7A17" w:rsidRDefault="006A7A17" w:rsidP="00DC03EB">
      <w:r>
        <w:t xml:space="preserve">                  </w:t>
      </w:r>
    </w:p>
    <w:p w:rsidR="006A7A17" w:rsidRDefault="006A7A17" w:rsidP="00DC03EB"/>
    <w:sectPr w:rsidR="006A7A17" w:rsidSect="006A7A17">
      <w:footerReference w:type="default" r:id="rId61"/>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A17" w:rsidRDefault="006A7A17">
      <w:r>
        <w:separator/>
      </w:r>
    </w:p>
  </w:endnote>
  <w:endnote w:type="continuationSeparator" w:id="1">
    <w:p w:rsidR="006A7A17" w:rsidRDefault="006A7A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A17" w:rsidRDefault="006A7A1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A17" w:rsidRDefault="006A7A17">
      <w:r>
        <w:separator/>
      </w:r>
    </w:p>
  </w:footnote>
  <w:footnote w:type="continuationSeparator" w:id="1">
    <w:p w:rsidR="006A7A17" w:rsidRDefault="006A7A1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22"/>
  <w:displayBackgroundShape/>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5A51"/>
    <w:rsid w:val="000021F9"/>
    <w:rsid w:val="0000405A"/>
    <w:rsid w:val="00005793"/>
    <w:rsid w:val="00005C4D"/>
    <w:rsid w:val="00007AA2"/>
    <w:rsid w:val="000108B0"/>
    <w:rsid w:val="00011AA0"/>
    <w:rsid w:val="0001243B"/>
    <w:rsid w:val="0001344C"/>
    <w:rsid w:val="00022F7E"/>
    <w:rsid w:val="00025196"/>
    <w:rsid w:val="00025743"/>
    <w:rsid w:val="00025F1F"/>
    <w:rsid w:val="000272E2"/>
    <w:rsid w:val="00032790"/>
    <w:rsid w:val="0003432E"/>
    <w:rsid w:val="0003611A"/>
    <w:rsid w:val="00040A73"/>
    <w:rsid w:val="00041782"/>
    <w:rsid w:val="00041A6E"/>
    <w:rsid w:val="00042195"/>
    <w:rsid w:val="00046A7C"/>
    <w:rsid w:val="00054B07"/>
    <w:rsid w:val="0005641E"/>
    <w:rsid w:val="0005795A"/>
    <w:rsid w:val="00061E43"/>
    <w:rsid w:val="00062CDF"/>
    <w:rsid w:val="00063165"/>
    <w:rsid w:val="0006373F"/>
    <w:rsid w:val="00073296"/>
    <w:rsid w:val="00077F19"/>
    <w:rsid w:val="00086041"/>
    <w:rsid w:val="00086491"/>
    <w:rsid w:val="00090A8F"/>
    <w:rsid w:val="00096E42"/>
    <w:rsid w:val="0009711C"/>
    <w:rsid w:val="000973CE"/>
    <w:rsid w:val="000A162F"/>
    <w:rsid w:val="000B0E25"/>
    <w:rsid w:val="000B1DE2"/>
    <w:rsid w:val="000B41AE"/>
    <w:rsid w:val="000C188E"/>
    <w:rsid w:val="000C1F9A"/>
    <w:rsid w:val="000D107B"/>
    <w:rsid w:val="000D1EF0"/>
    <w:rsid w:val="000D2080"/>
    <w:rsid w:val="000D3AF7"/>
    <w:rsid w:val="000D58AA"/>
    <w:rsid w:val="000D72BD"/>
    <w:rsid w:val="000E0682"/>
    <w:rsid w:val="000E1289"/>
    <w:rsid w:val="000E3F6F"/>
    <w:rsid w:val="000E4C64"/>
    <w:rsid w:val="000E6D48"/>
    <w:rsid w:val="000E7A4F"/>
    <w:rsid w:val="000F68A5"/>
    <w:rsid w:val="001000EE"/>
    <w:rsid w:val="0010427B"/>
    <w:rsid w:val="001059BC"/>
    <w:rsid w:val="001063F9"/>
    <w:rsid w:val="00106D70"/>
    <w:rsid w:val="0010739D"/>
    <w:rsid w:val="00107A8A"/>
    <w:rsid w:val="001106B3"/>
    <w:rsid w:val="00112B8F"/>
    <w:rsid w:val="0011558B"/>
    <w:rsid w:val="0011626A"/>
    <w:rsid w:val="001179C5"/>
    <w:rsid w:val="00120E44"/>
    <w:rsid w:val="001216E2"/>
    <w:rsid w:val="00122CF1"/>
    <w:rsid w:val="0012450D"/>
    <w:rsid w:val="001250DB"/>
    <w:rsid w:val="00127919"/>
    <w:rsid w:val="00130273"/>
    <w:rsid w:val="001316D5"/>
    <w:rsid w:val="001318D2"/>
    <w:rsid w:val="0013499D"/>
    <w:rsid w:val="001405A1"/>
    <w:rsid w:val="00142760"/>
    <w:rsid w:val="00142B4B"/>
    <w:rsid w:val="00142B6B"/>
    <w:rsid w:val="00142DA0"/>
    <w:rsid w:val="00146B7C"/>
    <w:rsid w:val="001565A8"/>
    <w:rsid w:val="001567A7"/>
    <w:rsid w:val="00156D19"/>
    <w:rsid w:val="00160E69"/>
    <w:rsid w:val="001613EF"/>
    <w:rsid w:val="001677E9"/>
    <w:rsid w:val="001706B8"/>
    <w:rsid w:val="0017463F"/>
    <w:rsid w:val="001770CE"/>
    <w:rsid w:val="001770DB"/>
    <w:rsid w:val="00177E7B"/>
    <w:rsid w:val="00181D45"/>
    <w:rsid w:val="001837DE"/>
    <w:rsid w:val="00185D16"/>
    <w:rsid w:val="0018653F"/>
    <w:rsid w:val="00186EA4"/>
    <w:rsid w:val="00190B4C"/>
    <w:rsid w:val="00190B89"/>
    <w:rsid w:val="00192562"/>
    <w:rsid w:val="00192787"/>
    <w:rsid w:val="00193C27"/>
    <w:rsid w:val="00194A01"/>
    <w:rsid w:val="001A2E9F"/>
    <w:rsid w:val="001A330E"/>
    <w:rsid w:val="001A3C7B"/>
    <w:rsid w:val="001A7057"/>
    <w:rsid w:val="001A74C4"/>
    <w:rsid w:val="001B3E14"/>
    <w:rsid w:val="001B7B0C"/>
    <w:rsid w:val="001C422B"/>
    <w:rsid w:val="001C46BA"/>
    <w:rsid w:val="001C563C"/>
    <w:rsid w:val="001C6922"/>
    <w:rsid w:val="001C7054"/>
    <w:rsid w:val="001C73E9"/>
    <w:rsid w:val="001D0B5A"/>
    <w:rsid w:val="001D0D05"/>
    <w:rsid w:val="001E17A5"/>
    <w:rsid w:val="001E1B89"/>
    <w:rsid w:val="001E1D77"/>
    <w:rsid w:val="001E2F8D"/>
    <w:rsid w:val="001E6DFA"/>
    <w:rsid w:val="001F316A"/>
    <w:rsid w:val="001F4464"/>
    <w:rsid w:val="001F4F40"/>
    <w:rsid w:val="00200C7C"/>
    <w:rsid w:val="002035BA"/>
    <w:rsid w:val="0020406E"/>
    <w:rsid w:val="00205684"/>
    <w:rsid w:val="0020790D"/>
    <w:rsid w:val="00207B99"/>
    <w:rsid w:val="00211FEF"/>
    <w:rsid w:val="00212D9D"/>
    <w:rsid w:val="0021315F"/>
    <w:rsid w:val="00214B30"/>
    <w:rsid w:val="002217C0"/>
    <w:rsid w:val="00223AC4"/>
    <w:rsid w:val="00224D8F"/>
    <w:rsid w:val="00225A19"/>
    <w:rsid w:val="00227FEA"/>
    <w:rsid w:val="00231AB0"/>
    <w:rsid w:val="002364A1"/>
    <w:rsid w:val="00236982"/>
    <w:rsid w:val="00236EB1"/>
    <w:rsid w:val="00237769"/>
    <w:rsid w:val="00240CC9"/>
    <w:rsid w:val="00244911"/>
    <w:rsid w:val="00245494"/>
    <w:rsid w:val="002500DD"/>
    <w:rsid w:val="00250251"/>
    <w:rsid w:val="00252488"/>
    <w:rsid w:val="00260101"/>
    <w:rsid w:val="0026569D"/>
    <w:rsid w:val="00265800"/>
    <w:rsid w:val="00265941"/>
    <w:rsid w:val="00265CF4"/>
    <w:rsid w:val="0026618E"/>
    <w:rsid w:val="00267355"/>
    <w:rsid w:val="0027121B"/>
    <w:rsid w:val="00274A0C"/>
    <w:rsid w:val="002779B2"/>
    <w:rsid w:val="00277C60"/>
    <w:rsid w:val="00281533"/>
    <w:rsid w:val="002827E5"/>
    <w:rsid w:val="00282900"/>
    <w:rsid w:val="00283691"/>
    <w:rsid w:val="0028490D"/>
    <w:rsid w:val="00290C14"/>
    <w:rsid w:val="00291390"/>
    <w:rsid w:val="00291616"/>
    <w:rsid w:val="00291BA0"/>
    <w:rsid w:val="002A23C1"/>
    <w:rsid w:val="002A38DD"/>
    <w:rsid w:val="002A48AF"/>
    <w:rsid w:val="002B07FC"/>
    <w:rsid w:val="002B1208"/>
    <w:rsid w:val="002B1962"/>
    <w:rsid w:val="002B4143"/>
    <w:rsid w:val="002C477F"/>
    <w:rsid w:val="002C681A"/>
    <w:rsid w:val="002C69DA"/>
    <w:rsid w:val="002C771F"/>
    <w:rsid w:val="002D1C09"/>
    <w:rsid w:val="002D4894"/>
    <w:rsid w:val="002D6712"/>
    <w:rsid w:val="002E3570"/>
    <w:rsid w:val="002E51BE"/>
    <w:rsid w:val="002F0999"/>
    <w:rsid w:val="002F24F6"/>
    <w:rsid w:val="002F271F"/>
    <w:rsid w:val="002F64D3"/>
    <w:rsid w:val="002F6CFD"/>
    <w:rsid w:val="002F777C"/>
    <w:rsid w:val="003022ED"/>
    <w:rsid w:val="0030265F"/>
    <w:rsid w:val="0030350C"/>
    <w:rsid w:val="003105C3"/>
    <w:rsid w:val="00310D46"/>
    <w:rsid w:val="003119B5"/>
    <w:rsid w:val="00314032"/>
    <w:rsid w:val="003141DC"/>
    <w:rsid w:val="00317892"/>
    <w:rsid w:val="0032215B"/>
    <w:rsid w:val="00325EE6"/>
    <w:rsid w:val="00330353"/>
    <w:rsid w:val="003305E5"/>
    <w:rsid w:val="00330E53"/>
    <w:rsid w:val="00333C1A"/>
    <w:rsid w:val="00341DF8"/>
    <w:rsid w:val="00342849"/>
    <w:rsid w:val="00342F25"/>
    <w:rsid w:val="003447BC"/>
    <w:rsid w:val="003479EA"/>
    <w:rsid w:val="00351EE4"/>
    <w:rsid w:val="00351F0F"/>
    <w:rsid w:val="00352EDD"/>
    <w:rsid w:val="003547F9"/>
    <w:rsid w:val="00354B37"/>
    <w:rsid w:val="00356B3A"/>
    <w:rsid w:val="0035769D"/>
    <w:rsid w:val="0037000B"/>
    <w:rsid w:val="00373A15"/>
    <w:rsid w:val="0037664A"/>
    <w:rsid w:val="003777BD"/>
    <w:rsid w:val="003941D3"/>
    <w:rsid w:val="003A1D3F"/>
    <w:rsid w:val="003A2890"/>
    <w:rsid w:val="003A49F1"/>
    <w:rsid w:val="003B7107"/>
    <w:rsid w:val="003C2510"/>
    <w:rsid w:val="003C7AD4"/>
    <w:rsid w:val="003D1103"/>
    <w:rsid w:val="003D28DD"/>
    <w:rsid w:val="003D4443"/>
    <w:rsid w:val="003E4EAC"/>
    <w:rsid w:val="003E5996"/>
    <w:rsid w:val="003E5EC8"/>
    <w:rsid w:val="003E6193"/>
    <w:rsid w:val="003E7BB7"/>
    <w:rsid w:val="003F0EA0"/>
    <w:rsid w:val="003F4E9A"/>
    <w:rsid w:val="003F52EF"/>
    <w:rsid w:val="00405134"/>
    <w:rsid w:val="004055B6"/>
    <w:rsid w:val="004064BE"/>
    <w:rsid w:val="00410D20"/>
    <w:rsid w:val="00420C97"/>
    <w:rsid w:val="00422BCF"/>
    <w:rsid w:val="00424A6C"/>
    <w:rsid w:val="00435790"/>
    <w:rsid w:val="00440EF6"/>
    <w:rsid w:val="00443C6F"/>
    <w:rsid w:val="00445DA7"/>
    <w:rsid w:val="00446341"/>
    <w:rsid w:val="0044774A"/>
    <w:rsid w:val="00450446"/>
    <w:rsid w:val="00450949"/>
    <w:rsid w:val="00450EEE"/>
    <w:rsid w:val="00454FB3"/>
    <w:rsid w:val="00457BC3"/>
    <w:rsid w:val="00457E28"/>
    <w:rsid w:val="00461C35"/>
    <w:rsid w:val="0046473F"/>
    <w:rsid w:val="00465963"/>
    <w:rsid w:val="00470A34"/>
    <w:rsid w:val="00474623"/>
    <w:rsid w:val="00476846"/>
    <w:rsid w:val="00480157"/>
    <w:rsid w:val="00480241"/>
    <w:rsid w:val="004804A6"/>
    <w:rsid w:val="00480C2A"/>
    <w:rsid w:val="00481D16"/>
    <w:rsid w:val="004851C6"/>
    <w:rsid w:val="00486B84"/>
    <w:rsid w:val="004901C7"/>
    <w:rsid w:val="0049222A"/>
    <w:rsid w:val="00492A15"/>
    <w:rsid w:val="004944E5"/>
    <w:rsid w:val="00496077"/>
    <w:rsid w:val="004A1E37"/>
    <w:rsid w:val="004A4732"/>
    <w:rsid w:val="004B1B12"/>
    <w:rsid w:val="004B3B62"/>
    <w:rsid w:val="004B45FD"/>
    <w:rsid w:val="004B50A1"/>
    <w:rsid w:val="004D0910"/>
    <w:rsid w:val="004D399B"/>
    <w:rsid w:val="004D62C7"/>
    <w:rsid w:val="004D6A3F"/>
    <w:rsid w:val="004E2321"/>
    <w:rsid w:val="004E323C"/>
    <w:rsid w:val="004E5B7C"/>
    <w:rsid w:val="004E5EC9"/>
    <w:rsid w:val="004E76C9"/>
    <w:rsid w:val="004F020A"/>
    <w:rsid w:val="004F5A98"/>
    <w:rsid w:val="004F6D15"/>
    <w:rsid w:val="0050793D"/>
    <w:rsid w:val="00511127"/>
    <w:rsid w:val="005118E5"/>
    <w:rsid w:val="00511A98"/>
    <w:rsid w:val="0051431C"/>
    <w:rsid w:val="00516877"/>
    <w:rsid w:val="00517C8F"/>
    <w:rsid w:val="00521461"/>
    <w:rsid w:val="005221DC"/>
    <w:rsid w:val="005272B2"/>
    <w:rsid w:val="005276A3"/>
    <w:rsid w:val="005311CD"/>
    <w:rsid w:val="0053503A"/>
    <w:rsid w:val="00535BC3"/>
    <w:rsid w:val="005402CB"/>
    <w:rsid w:val="00544E3B"/>
    <w:rsid w:val="005460F6"/>
    <w:rsid w:val="00547E47"/>
    <w:rsid w:val="00551F9F"/>
    <w:rsid w:val="00552131"/>
    <w:rsid w:val="005521E7"/>
    <w:rsid w:val="00555F6C"/>
    <w:rsid w:val="00560F9B"/>
    <w:rsid w:val="00562DFF"/>
    <w:rsid w:val="005715C6"/>
    <w:rsid w:val="00571681"/>
    <w:rsid w:val="00571876"/>
    <w:rsid w:val="005755C4"/>
    <w:rsid w:val="005805DF"/>
    <w:rsid w:val="005912B0"/>
    <w:rsid w:val="00596290"/>
    <w:rsid w:val="00596FD4"/>
    <w:rsid w:val="005A221B"/>
    <w:rsid w:val="005A2B30"/>
    <w:rsid w:val="005A54C8"/>
    <w:rsid w:val="005A7845"/>
    <w:rsid w:val="005B308C"/>
    <w:rsid w:val="005B319C"/>
    <w:rsid w:val="005B3641"/>
    <w:rsid w:val="005B4641"/>
    <w:rsid w:val="005B6711"/>
    <w:rsid w:val="005B6844"/>
    <w:rsid w:val="005C0346"/>
    <w:rsid w:val="005C0914"/>
    <w:rsid w:val="005C1B33"/>
    <w:rsid w:val="005D16F4"/>
    <w:rsid w:val="005D245D"/>
    <w:rsid w:val="005D37AA"/>
    <w:rsid w:val="005D6D48"/>
    <w:rsid w:val="005E1B56"/>
    <w:rsid w:val="005E2D4F"/>
    <w:rsid w:val="005E6750"/>
    <w:rsid w:val="005F021D"/>
    <w:rsid w:val="005F3929"/>
    <w:rsid w:val="0060180B"/>
    <w:rsid w:val="006044D0"/>
    <w:rsid w:val="00605BA3"/>
    <w:rsid w:val="00606835"/>
    <w:rsid w:val="00606DAC"/>
    <w:rsid w:val="006248C0"/>
    <w:rsid w:val="006306E7"/>
    <w:rsid w:val="006368A3"/>
    <w:rsid w:val="00640FCA"/>
    <w:rsid w:val="00641D7B"/>
    <w:rsid w:val="00643A57"/>
    <w:rsid w:val="00645768"/>
    <w:rsid w:val="006458D7"/>
    <w:rsid w:val="006514DE"/>
    <w:rsid w:val="00653CF0"/>
    <w:rsid w:val="00654BF8"/>
    <w:rsid w:val="00654EBD"/>
    <w:rsid w:val="0066115B"/>
    <w:rsid w:val="00663F89"/>
    <w:rsid w:val="0066486A"/>
    <w:rsid w:val="00667086"/>
    <w:rsid w:val="00674188"/>
    <w:rsid w:val="00681C78"/>
    <w:rsid w:val="006823E5"/>
    <w:rsid w:val="00683C6E"/>
    <w:rsid w:val="00686643"/>
    <w:rsid w:val="00687FF9"/>
    <w:rsid w:val="006900C9"/>
    <w:rsid w:val="00697C9C"/>
    <w:rsid w:val="006A029E"/>
    <w:rsid w:val="006A0C48"/>
    <w:rsid w:val="006A1B9C"/>
    <w:rsid w:val="006A2C82"/>
    <w:rsid w:val="006A435B"/>
    <w:rsid w:val="006A7A17"/>
    <w:rsid w:val="006B281A"/>
    <w:rsid w:val="006B53F4"/>
    <w:rsid w:val="006B56FF"/>
    <w:rsid w:val="006B63BD"/>
    <w:rsid w:val="006B6C97"/>
    <w:rsid w:val="006B7AA1"/>
    <w:rsid w:val="006C279F"/>
    <w:rsid w:val="006C46D5"/>
    <w:rsid w:val="006C6A35"/>
    <w:rsid w:val="006C720C"/>
    <w:rsid w:val="006D2437"/>
    <w:rsid w:val="006D24DB"/>
    <w:rsid w:val="006D4393"/>
    <w:rsid w:val="006D4E94"/>
    <w:rsid w:val="006D5080"/>
    <w:rsid w:val="006D5DB4"/>
    <w:rsid w:val="006E3D37"/>
    <w:rsid w:val="007010DA"/>
    <w:rsid w:val="0071100F"/>
    <w:rsid w:val="007202EB"/>
    <w:rsid w:val="00720868"/>
    <w:rsid w:val="0072145F"/>
    <w:rsid w:val="00721E7C"/>
    <w:rsid w:val="0072691B"/>
    <w:rsid w:val="00727EFD"/>
    <w:rsid w:val="0073272B"/>
    <w:rsid w:val="007357C0"/>
    <w:rsid w:val="00737799"/>
    <w:rsid w:val="00740E3E"/>
    <w:rsid w:val="007447D9"/>
    <w:rsid w:val="007454E4"/>
    <w:rsid w:val="00747EDF"/>
    <w:rsid w:val="00751CAF"/>
    <w:rsid w:val="007527B2"/>
    <w:rsid w:val="00753937"/>
    <w:rsid w:val="00755654"/>
    <w:rsid w:val="00762736"/>
    <w:rsid w:val="00767480"/>
    <w:rsid w:val="00767FDA"/>
    <w:rsid w:val="00775D52"/>
    <w:rsid w:val="00780987"/>
    <w:rsid w:val="00780D4D"/>
    <w:rsid w:val="0078205E"/>
    <w:rsid w:val="00782866"/>
    <w:rsid w:val="007833A4"/>
    <w:rsid w:val="0078720C"/>
    <w:rsid w:val="00787CD4"/>
    <w:rsid w:val="00791982"/>
    <w:rsid w:val="00791DC3"/>
    <w:rsid w:val="00792505"/>
    <w:rsid w:val="00792C3A"/>
    <w:rsid w:val="00793D7D"/>
    <w:rsid w:val="007A23A3"/>
    <w:rsid w:val="007A4BFD"/>
    <w:rsid w:val="007A5EBE"/>
    <w:rsid w:val="007B0186"/>
    <w:rsid w:val="007B2201"/>
    <w:rsid w:val="007B33BA"/>
    <w:rsid w:val="007B4211"/>
    <w:rsid w:val="007B5B3D"/>
    <w:rsid w:val="007B6FF2"/>
    <w:rsid w:val="007B7E49"/>
    <w:rsid w:val="007C122D"/>
    <w:rsid w:val="007C1D9D"/>
    <w:rsid w:val="007C368A"/>
    <w:rsid w:val="007C4E73"/>
    <w:rsid w:val="007C5978"/>
    <w:rsid w:val="007D1D68"/>
    <w:rsid w:val="007D26E6"/>
    <w:rsid w:val="007D4B89"/>
    <w:rsid w:val="007D6DED"/>
    <w:rsid w:val="007D7A16"/>
    <w:rsid w:val="007D7ACE"/>
    <w:rsid w:val="007E0A9A"/>
    <w:rsid w:val="007E0F49"/>
    <w:rsid w:val="007E2085"/>
    <w:rsid w:val="007E26A4"/>
    <w:rsid w:val="007F1417"/>
    <w:rsid w:val="007F40F2"/>
    <w:rsid w:val="007F44F5"/>
    <w:rsid w:val="00804D9B"/>
    <w:rsid w:val="00812BE3"/>
    <w:rsid w:val="00812E6D"/>
    <w:rsid w:val="00813DCD"/>
    <w:rsid w:val="00814B8D"/>
    <w:rsid w:val="00814F00"/>
    <w:rsid w:val="0082075B"/>
    <w:rsid w:val="00825BBD"/>
    <w:rsid w:val="008263F3"/>
    <w:rsid w:val="0082785B"/>
    <w:rsid w:val="0083105B"/>
    <w:rsid w:val="0083109E"/>
    <w:rsid w:val="00834CB6"/>
    <w:rsid w:val="008357AF"/>
    <w:rsid w:val="008364D4"/>
    <w:rsid w:val="008454BC"/>
    <w:rsid w:val="00851913"/>
    <w:rsid w:val="0085248A"/>
    <w:rsid w:val="00855BAC"/>
    <w:rsid w:val="00856095"/>
    <w:rsid w:val="00862E78"/>
    <w:rsid w:val="00865390"/>
    <w:rsid w:val="00865AD0"/>
    <w:rsid w:val="008708BC"/>
    <w:rsid w:val="00871D3E"/>
    <w:rsid w:val="00873B1F"/>
    <w:rsid w:val="008754DC"/>
    <w:rsid w:val="008861B2"/>
    <w:rsid w:val="00887116"/>
    <w:rsid w:val="008907E0"/>
    <w:rsid w:val="008949E4"/>
    <w:rsid w:val="00894B4A"/>
    <w:rsid w:val="00897A12"/>
    <w:rsid w:val="008A0BCD"/>
    <w:rsid w:val="008A209E"/>
    <w:rsid w:val="008A3CAA"/>
    <w:rsid w:val="008A414D"/>
    <w:rsid w:val="008A6C7A"/>
    <w:rsid w:val="008C1EA3"/>
    <w:rsid w:val="008C653B"/>
    <w:rsid w:val="008D07DB"/>
    <w:rsid w:val="008D336F"/>
    <w:rsid w:val="008D3D82"/>
    <w:rsid w:val="008D6161"/>
    <w:rsid w:val="008D78EA"/>
    <w:rsid w:val="008E6C91"/>
    <w:rsid w:val="008F02B4"/>
    <w:rsid w:val="008F0BD7"/>
    <w:rsid w:val="008F379E"/>
    <w:rsid w:val="008F3D30"/>
    <w:rsid w:val="008F4879"/>
    <w:rsid w:val="008F4E3B"/>
    <w:rsid w:val="008F5C5C"/>
    <w:rsid w:val="0090448A"/>
    <w:rsid w:val="00913DBF"/>
    <w:rsid w:val="009172A4"/>
    <w:rsid w:val="0092137C"/>
    <w:rsid w:val="009213A7"/>
    <w:rsid w:val="00924D72"/>
    <w:rsid w:val="009313DC"/>
    <w:rsid w:val="00933F08"/>
    <w:rsid w:val="00936B2B"/>
    <w:rsid w:val="009460A8"/>
    <w:rsid w:val="009613E2"/>
    <w:rsid w:val="00964EF4"/>
    <w:rsid w:val="00972722"/>
    <w:rsid w:val="009752C9"/>
    <w:rsid w:val="0097599A"/>
    <w:rsid w:val="00977FD9"/>
    <w:rsid w:val="009835B2"/>
    <w:rsid w:val="00984E75"/>
    <w:rsid w:val="00985A51"/>
    <w:rsid w:val="00985EB0"/>
    <w:rsid w:val="0099124F"/>
    <w:rsid w:val="009917C3"/>
    <w:rsid w:val="00992531"/>
    <w:rsid w:val="009931ED"/>
    <w:rsid w:val="009937D9"/>
    <w:rsid w:val="00994006"/>
    <w:rsid w:val="00995066"/>
    <w:rsid w:val="009A170F"/>
    <w:rsid w:val="009A48BB"/>
    <w:rsid w:val="009B0E88"/>
    <w:rsid w:val="009B753E"/>
    <w:rsid w:val="009C0DAC"/>
    <w:rsid w:val="009C391F"/>
    <w:rsid w:val="009D15EB"/>
    <w:rsid w:val="009D5F0D"/>
    <w:rsid w:val="009D7283"/>
    <w:rsid w:val="009E1DB1"/>
    <w:rsid w:val="009E1EFD"/>
    <w:rsid w:val="009E7717"/>
    <w:rsid w:val="009F2D23"/>
    <w:rsid w:val="009F4389"/>
    <w:rsid w:val="009F6479"/>
    <w:rsid w:val="00A06110"/>
    <w:rsid w:val="00A07D9D"/>
    <w:rsid w:val="00A11F34"/>
    <w:rsid w:val="00A13D7F"/>
    <w:rsid w:val="00A1611A"/>
    <w:rsid w:val="00A16F65"/>
    <w:rsid w:val="00A238E2"/>
    <w:rsid w:val="00A23A70"/>
    <w:rsid w:val="00A2578F"/>
    <w:rsid w:val="00A26745"/>
    <w:rsid w:val="00A27D3B"/>
    <w:rsid w:val="00A3252C"/>
    <w:rsid w:val="00A33776"/>
    <w:rsid w:val="00A33E1E"/>
    <w:rsid w:val="00A363BF"/>
    <w:rsid w:val="00A3743A"/>
    <w:rsid w:val="00A37B8D"/>
    <w:rsid w:val="00A41560"/>
    <w:rsid w:val="00A41D8C"/>
    <w:rsid w:val="00A42DC4"/>
    <w:rsid w:val="00A4475E"/>
    <w:rsid w:val="00A54734"/>
    <w:rsid w:val="00A55ABB"/>
    <w:rsid w:val="00A57E78"/>
    <w:rsid w:val="00A617E1"/>
    <w:rsid w:val="00A64971"/>
    <w:rsid w:val="00A65941"/>
    <w:rsid w:val="00A65B75"/>
    <w:rsid w:val="00A67FA6"/>
    <w:rsid w:val="00A711B1"/>
    <w:rsid w:val="00A71BBF"/>
    <w:rsid w:val="00A731DB"/>
    <w:rsid w:val="00A7436B"/>
    <w:rsid w:val="00A747AC"/>
    <w:rsid w:val="00A80C26"/>
    <w:rsid w:val="00A830A8"/>
    <w:rsid w:val="00A842D3"/>
    <w:rsid w:val="00A86552"/>
    <w:rsid w:val="00A871FA"/>
    <w:rsid w:val="00A91C2E"/>
    <w:rsid w:val="00AA0952"/>
    <w:rsid w:val="00AA32DB"/>
    <w:rsid w:val="00AA5A97"/>
    <w:rsid w:val="00AB1E38"/>
    <w:rsid w:val="00AB372B"/>
    <w:rsid w:val="00AB6390"/>
    <w:rsid w:val="00AC2234"/>
    <w:rsid w:val="00AC402D"/>
    <w:rsid w:val="00AC67FF"/>
    <w:rsid w:val="00AD3995"/>
    <w:rsid w:val="00AD412F"/>
    <w:rsid w:val="00AD44A4"/>
    <w:rsid w:val="00AD6312"/>
    <w:rsid w:val="00AD6354"/>
    <w:rsid w:val="00AE116E"/>
    <w:rsid w:val="00AE1759"/>
    <w:rsid w:val="00AE2402"/>
    <w:rsid w:val="00AE480B"/>
    <w:rsid w:val="00AE724A"/>
    <w:rsid w:val="00AE7297"/>
    <w:rsid w:val="00AE788B"/>
    <w:rsid w:val="00AF320C"/>
    <w:rsid w:val="00AF4CFB"/>
    <w:rsid w:val="00AF5EFB"/>
    <w:rsid w:val="00AF7AD5"/>
    <w:rsid w:val="00B064C7"/>
    <w:rsid w:val="00B07167"/>
    <w:rsid w:val="00B206DF"/>
    <w:rsid w:val="00B2078C"/>
    <w:rsid w:val="00B24B42"/>
    <w:rsid w:val="00B25CB8"/>
    <w:rsid w:val="00B27550"/>
    <w:rsid w:val="00B323DB"/>
    <w:rsid w:val="00B343E1"/>
    <w:rsid w:val="00B34C81"/>
    <w:rsid w:val="00B35542"/>
    <w:rsid w:val="00B40726"/>
    <w:rsid w:val="00B442E1"/>
    <w:rsid w:val="00B44541"/>
    <w:rsid w:val="00B479F1"/>
    <w:rsid w:val="00B52B5C"/>
    <w:rsid w:val="00B52D16"/>
    <w:rsid w:val="00B579BF"/>
    <w:rsid w:val="00B57E9D"/>
    <w:rsid w:val="00B7589B"/>
    <w:rsid w:val="00B7640F"/>
    <w:rsid w:val="00B848B8"/>
    <w:rsid w:val="00B914A6"/>
    <w:rsid w:val="00BA51EB"/>
    <w:rsid w:val="00BA7290"/>
    <w:rsid w:val="00BB18A7"/>
    <w:rsid w:val="00BB5EBD"/>
    <w:rsid w:val="00BC2F68"/>
    <w:rsid w:val="00BC3183"/>
    <w:rsid w:val="00BC443E"/>
    <w:rsid w:val="00BD0E1B"/>
    <w:rsid w:val="00BD3538"/>
    <w:rsid w:val="00BD396F"/>
    <w:rsid w:val="00BD413A"/>
    <w:rsid w:val="00BD4B9F"/>
    <w:rsid w:val="00BD563A"/>
    <w:rsid w:val="00BD71EB"/>
    <w:rsid w:val="00BE2564"/>
    <w:rsid w:val="00BE5F32"/>
    <w:rsid w:val="00BE6B97"/>
    <w:rsid w:val="00BF2D5B"/>
    <w:rsid w:val="00C00A8C"/>
    <w:rsid w:val="00C00F3D"/>
    <w:rsid w:val="00C0183C"/>
    <w:rsid w:val="00C0695E"/>
    <w:rsid w:val="00C12163"/>
    <w:rsid w:val="00C20783"/>
    <w:rsid w:val="00C210B5"/>
    <w:rsid w:val="00C2382B"/>
    <w:rsid w:val="00C2397D"/>
    <w:rsid w:val="00C3418B"/>
    <w:rsid w:val="00C40C8D"/>
    <w:rsid w:val="00C40F10"/>
    <w:rsid w:val="00C41294"/>
    <w:rsid w:val="00C41AC8"/>
    <w:rsid w:val="00C47E07"/>
    <w:rsid w:val="00C512F0"/>
    <w:rsid w:val="00C51C64"/>
    <w:rsid w:val="00C5254E"/>
    <w:rsid w:val="00C53295"/>
    <w:rsid w:val="00C54833"/>
    <w:rsid w:val="00C5641C"/>
    <w:rsid w:val="00C64582"/>
    <w:rsid w:val="00C65B0D"/>
    <w:rsid w:val="00C6615D"/>
    <w:rsid w:val="00C66FEF"/>
    <w:rsid w:val="00C75B9C"/>
    <w:rsid w:val="00C76F21"/>
    <w:rsid w:val="00C821F8"/>
    <w:rsid w:val="00C82FA8"/>
    <w:rsid w:val="00C85D48"/>
    <w:rsid w:val="00C87906"/>
    <w:rsid w:val="00C9126C"/>
    <w:rsid w:val="00C933FB"/>
    <w:rsid w:val="00C97452"/>
    <w:rsid w:val="00CA155F"/>
    <w:rsid w:val="00CA42C1"/>
    <w:rsid w:val="00CB10ED"/>
    <w:rsid w:val="00CB2582"/>
    <w:rsid w:val="00CB76E9"/>
    <w:rsid w:val="00CC2751"/>
    <w:rsid w:val="00CC5E19"/>
    <w:rsid w:val="00CC680B"/>
    <w:rsid w:val="00CC7D09"/>
    <w:rsid w:val="00CD3882"/>
    <w:rsid w:val="00CD500E"/>
    <w:rsid w:val="00CD74EC"/>
    <w:rsid w:val="00CE7EC3"/>
    <w:rsid w:val="00CF004C"/>
    <w:rsid w:val="00CF4DCD"/>
    <w:rsid w:val="00CF6ABE"/>
    <w:rsid w:val="00D00290"/>
    <w:rsid w:val="00D022E0"/>
    <w:rsid w:val="00D056E4"/>
    <w:rsid w:val="00D06D5A"/>
    <w:rsid w:val="00D135E4"/>
    <w:rsid w:val="00D20B5C"/>
    <w:rsid w:val="00D215BC"/>
    <w:rsid w:val="00D21E97"/>
    <w:rsid w:val="00D21EFE"/>
    <w:rsid w:val="00D266A7"/>
    <w:rsid w:val="00D31D6D"/>
    <w:rsid w:val="00D31FC7"/>
    <w:rsid w:val="00D3397D"/>
    <w:rsid w:val="00D359C6"/>
    <w:rsid w:val="00D42A9D"/>
    <w:rsid w:val="00D43584"/>
    <w:rsid w:val="00D438CC"/>
    <w:rsid w:val="00D44C71"/>
    <w:rsid w:val="00D4520A"/>
    <w:rsid w:val="00D5042E"/>
    <w:rsid w:val="00D54BFD"/>
    <w:rsid w:val="00D55540"/>
    <w:rsid w:val="00D657B8"/>
    <w:rsid w:val="00D66D5D"/>
    <w:rsid w:val="00D72B37"/>
    <w:rsid w:val="00D75B0F"/>
    <w:rsid w:val="00D76AC4"/>
    <w:rsid w:val="00D86832"/>
    <w:rsid w:val="00DA068D"/>
    <w:rsid w:val="00DA5123"/>
    <w:rsid w:val="00DB4671"/>
    <w:rsid w:val="00DB5D38"/>
    <w:rsid w:val="00DB7E1C"/>
    <w:rsid w:val="00DC03EB"/>
    <w:rsid w:val="00DC0A5E"/>
    <w:rsid w:val="00DC45EA"/>
    <w:rsid w:val="00DC576C"/>
    <w:rsid w:val="00DC7A74"/>
    <w:rsid w:val="00DD2407"/>
    <w:rsid w:val="00DD3896"/>
    <w:rsid w:val="00DD6865"/>
    <w:rsid w:val="00DD737D"/>
    <w:rsid w:val="00DE610C"/>
    <w:rsid w:val="00DE6E33"/>
    <w:rsid w:val="00DF6612"/>
    <w:rsid w:val="00DF67B5"/>
    <w:rsid w:val="00DF7063"/>
    <w:rsid w:val="00E007B0"/>
    <w:rsid w:val="00E0241A"/>
    <w:rsid w:val="00E02711"/>
    <w:rsid w:val="00E03151"/>
    <w:rsid w:val="00E032B2"/>
    <w:rsid w:val="00E0607A"/>
    <w:rsid w:val="00E064DD"/>
    <w:rsid w:val="00E067BE"/>
    <w:rsid w:val="00E15670"/>
    <w:rsid w:val="00E15A84"/>
    <w:rsid w:val="00E20715"/>
    <w:rsid w:val="00E222C3"/>
    <w:rsid w:val="00E23BE2"/>
    <w:rsid w:val="00E26BC6"/>
    <w:rsid w:val="00E335FF"/>
    <w:rsid w:val="00E35DB4"/>
    <w:rsid w:val="00E4073E"/>
    <w:rsid w:val="00E450A1"/>
    <w:rsid w:val="00E5783C"/>
    <w:rsid w:val="00E6134D"/>
    <w:rsid w:val="00E62A87"/>
    <w:rsid w:val="00E62CA9"/>
    <w:rsid w:val="00E6691C"/>
    <w:rsid w:val="00E67274"/>
    <w:rsid w:val="00E6781A"/>
    <w:rsid w:val="00E702CA"/>
    <w:rsid w:val="00E719E1"/>
    <w:rsid w:val="00E72811"/>
    <w:rsid w:val="00E73359"/>
    <w:rsid w:val="00E806D3"/>
    <w:rsid w:val="00EA0ED8"/>
    <w:rsid w:val="00EA1483"/>
    <w:rsid w:val="00EA1927"/>
    <w:rsid w:val="00EA2637"/>
    <w:rsid w:val="00EA5ADB"/>
    <w:rsid w:val="00EA62F0"/>
    <w:rsid w:val="00EB269B"/>
    <w:rsid w:val="00EB2B1B"/>
    <w:rsid w:val="00EB4A66"/>
    <w:rsid w:val="00EB59F7"/>
    <w:rsid w:val="00EB621A"/>
    <w:rsid w:val="00EB627C"/>
    <w:rsid w:val="00EC0C35"/>
    <w:rsid w:val="00EC3B24"/>
    <w:rsid w:val="00EC4DD3"/>
    <w:rsid w:val="00EC5D84"/>
    <w:rsid w:val="00ED07CA"/>
    <w:rsid w:val="00ED1097"/>
    <w:rsid w:val="00ED213C"/>
    <w:rsid w:val="00ED2F41"/>
    <w:rsid w:val="00ED4E92"/>
    <w:rsid w:val="00ED57FC"/>
    <w:rsid w:val="00ED6A22"/>
    <w:rsid w:val="00ED6C03"/>
    <w:rsid w:val="00EE1313"/>
    <w:rsid w:val="00EE753A"/>
    <w:rsid w:val="00EE7778"/>
    <w:rsid w:val="00EF0641"/>
    <w:rsid w:val="00EF423D"/>
    <w:rsid w:val="00EF50A8"/>
    <w:rsid w:val="00F03CA8"/>
    <w:rsid w:val="00F04E67"/>
    <w:rsid w:val="00F150D0"/>
    <w:rsid w:val="00F15287"/>
    <w:rsid w:val="00F15B8F"/>
    <w:rsid w:val="00F21EBC"/>
    <w:rsid w:val="00F22919"/>
    <w:rsid w:val="00F2607F"/>
    <w:rsid w:val="00F33133"/>
    <w:rsid w:val="00F363E2"/>
    <w:rsid w:val="00F40B34"/>
    <w:rsid w:val="00F4110F"/>
    <w:rsid w:val="00F4208F"/>
    <w:rsid w:val="00F47422"/>
    <w:rsid w:val="00F62F33"/>
    <w:rsid w:val="00F67461"/>
    <w:rsid w:val="00F727C4"/>
    <w:rsid w:val="00F76E7E"/>
    <w:rsid w:val="00F81B84"/>
    <w:rsid w:val="00F82F30"/>
    <w:rsid w:val="00F85358"/>
    <w:rsid w:val="00F92285"/>
    <w:rsid w:val="00F926E9"/>
    <w:rsid w:val="00F94342"/>
    <w:rsid w:val="00F968E4"/>
    <w:rsid w:val="00F971C9"/>
    <w:rsid w:val="00FA223C"/>
    <w:rsid w:val="00FA28C9"/>
    <w:rsid w:val="00FA46C0"/>
    <w:rsid w:val="00FB0B3E"/>
    <w:rsid w:val="00FB32F0"/>
    <w:rsid w:val="00FB58DF"/>
    <w:rsid w:val="00FB71C5"/>
    <w:rsid w:val="00FB7890"/>
    <w:rsid w:val="00FC057B"/>
    <w:rsid w:val="00FC30ED"/>
    <w:rsid w:val="00FD0733"/>
    <w:rsid w:val="00FD58CD"/>
    <w:rsid w:val="00FE03AA"/>
    <w:rsid w:val="00FE0B5C"/>
    <w:rsid w:val="00FE1CAA"/>
    <w:rsid w:val="00FE4914"/>
    <w:rsid w:val="00FE6789"/>
    <w:rsid w:val="00FF20C7"/>
    <w:rsid w:val="00FF6A0A"/>
    <w:rsid w:val="00FF77A8"/>
    <w:rsid w:val="00FF797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7D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Cs w:val="20"/>
    </w:rPr>
  </w:style>
  <w:style w:type="paragraph" w:styleId="Heading1">
    <w:name w:val="heading 1"/>
    <w:basedOn w:val="Normal"/>
    <w:link w:val="Heading1Char"/>
    <w:uiPriority w:val="99"/>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uiPriority w:val="99"/>
    <w:qFormat/>
    <w:rsid w:val="00A64971"/>
    <w:pPr>
      <w:keepNext/>
      <w:outlineLvl w:val="1"/>
    </w:pPr>
    <w:rPr>
      <w:rFonts w:cs="Arial"/>
      <w:b/>
      <w:bCs/>
      <w:iCs/>
      <w:szCs w:val="28"/>
    </w:rPr>
  </w:style>
  <w:style w:type="paragraph" w:styleId="Heading3">
    <w:name w:val="heading 3"/>
    <w:basedOn w:val="Normal"/>
    <w:next w:val="Normal"/>
    <w:link w:val="Heading3Char"/>
    <w:uiPriority w:val="99"/>
    <w:qFormat/>
    <w:rsid w:val="00E6691C"/>
    <w:pPr>
      <w:keepNext/>
      <w:outlineLvl w:val="2"/>
    </w:pPr>
    <w:rPr>
      <w:rFonts w:cs="Arial"/>
      <w:b/>
      <w:bCs/>
      <w:szCs w:val="26"/>
    </w:rPr>
  </w:style>
  <w:style w:type="paragraph" w:styleId="Heading4">
    <w:name w:val="heading 4"/>
    <w:basedOn w:val="Normal"/>
    <w:next w:val="Normal"/>
    <w:link w:val="Heading4Char"/>
    <w:uiPriority w:val="99"/>
    <w:qFormat/>
    <w:rsid w:val="009313DC"/>
    <w:pPr>
      <w:keepNext/>
      <w:outlineLvl w:val="3"/>
    </w:pPr>
    <w:rPr>
      <w:b/>
      <w:bCs/>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DB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A55DB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A55DB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A55DB4"/>
    <w:rPr>
      <w:rFonts w:asciiTheme="minorHAnsi" w:eastAsiaTheme="minorEastAsia" w:hAnsiTheme="minorHAnsi" w:cstheme="minorBidi"/>
      <w:b/>
      <w:bCs/>
      <w:sz w:val="28"/>
      <w:szCs w:val="28"/>
    </w:rPr>
  </w:style>
  <w:style w:type="paragraph" w:styleId="Header">
    <w:name w:val="header"/>
    <w:basedOn w:val="Normal"/>
    <w:link w:val="HeaderChar"/>
    <w:uiPriority w:val="99"/>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HeaderChar">
    <w:name w:val="Header Char"/>
    <w:basedOn w:val="DefaultParagraphFont"/>
    <w:link w:val="Header"/>
    <w:uiPriority w:val="99"/>
    <w:semiHidden/>
    <w:rsid w:val="00A55DB4"/>
    <w:rPr>
      <w:szCs w:val="20"/>
    </w:rPr>
  </w:style>
  <w:style w:type="paragraph" w:styleId="Footer">
    <w:name w:val="footer"/>
    <w:basedOn w:val="Normal"/>
    <w:link w:val="FooterChar"/>
    <w:uiPriority w:val="99"/>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FooterChar">
    <w:name w:val="Footer Char"/>
    <w:basedOn w:val="DefaultParagraphFont"/>
    <w:link w:val="Footer"/>
    <w:uiPriority w:val="99"/>
    <w:semiHidden/>
    <w:rsid w:val="00A55DB4"/>
    <w:rPr>
      <w:szCs w:val="20"/>
    </w:rPr>
  </w:style>
  <w:style w:type="character" w:styleId="PageNumber">
    <w:name w:val="page number"/>
    <w:basedOn w:val="DefaultParagraphFont"/>
    <w:uiPriority w:val="99"/>
    <w:rPr>
      <w:rFonts w:cs="Times New Roman"/>
    </w:rPr>
  </w:style>
  <w:style w:type="character" w:customStyle="1" w:styleId="subscript">
    <w:name w:val="subscript"/>
    <w:uiPriority w:val="99"/>
    <w:rPr>
      <w:rFonts w:ascii="Courier New" w:hAnsi="Courier New"/>
      <w:b/>
      <w:color w:val="auto"/>
      <w:sz w:val="24"/>
      <w:vertAlign w:val="subscript"/>
    </w:rPr>
  </w:style>
  <w:style w:type="character" w:customStyle="1" w:styleId="superscript">
    <w:name w:val="superscript"/>
    <w:uiPriority w:val="99"/>
    <w:rPr>
      <w:rFonts w:ascii="Courier New" w:hAnsi="Courier New"/>
      <w:b/>
      <w:sz w:val="24"/>
      <w:vertAlign w:val="superscript"/>
    </w:rPr>
  </w:style>
  <w:style w:type="paragraph" w:customStyle="1" w:styleId="courier8">
    <w:name w:val="courier8"/>
    <w:basedOn w:val="Normal"/>
    <w:uiPriority w:val="99"/>
    <w:rPr>
      <w:rFonts w:ascii="Courier New" w:hAnsi="Courier New" w:cs="Courier New"/>
      <w:sz w:val="16"/>
    </w:rPr>
  </w:style>
  <w:style w:type="paragraph" w:styleId="TOC2">
    <w:name w:val="toc 2"/>
    <w:basedOn w:val="Normal"/>
    <w:next w:val="Normal"/>
    <w:autoRedefine/>
    <w:uiPriority w:val="99"/>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uiPriority w:val="99"/>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uiPriority w:val="99"/>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uiPriority w:val="99"/>
    <w:rsid w:val="00480241"/>
    <w:rPr>
      <w:rFonts w:cs="Times New Roman"/>
      <w:color w:val="0000FF"/>
      <w:u w:val="single"/>
    </w:rPr>
  </w:style>
  <w:style w:type="paragraph" w:styleId="TOC4">
    <w:name w:val="toc 4"/>
    <w:basedOn w:val="Normal"/>
    <w:next w:val="Normal"/>
    <w:autoRedefine/>
    <w:uiPriority w:val="99"/>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uiPriority w:val="99"/>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uiPriority w:val="99"/>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uiPriority w:val="99"/>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uiPriority w:val="99"/>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uiPriority w:val="99"/>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61"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15</Pages>
  <Words>12050</Words>
  <Characters>-32766</Characters>
  <Application>Microsoft Office Outlook</Application>
  <DocSecurity>0</DocSecurity>
  <Lines>0</Lines>
  <Paragraphs>0</Paragraphs>
  <ScaleCrop>false</ScaleCrop>
  <Company>rdt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rdt</cp:lastModifiedBy>
  <cp:revision>2</cp:revision>
  <dcterms:created xsi:type="dcterms:W3CDTF">2011-02-21T19:15:00Z</dcterms:created>
  <dcterms:modified xsi:type="dcterms:W3CDTF">2011-02-21T19:15:00Z</dcterms:modified>
</cp:coreProperties>
</file>