
<file path=[Content_Types].xml><?xml version="1.0" encoding="utf-8"?>
<Types xmlns="http://schemas.openxmlformats.org/package/2006/content-types">
  <Default Extension="bin" ContentType="application/vnd.openxmlformats-officedocument.oleObject"/>
  <Default Extension="odttf" ContentType="application/vnd.openxmlformats-officedocument.obfuscatedFon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48DE4C" w14:textId="77777777" w:rsidR="00291390" w:rsidRDefault="00EE4D74">
      <w:pPr>
        <w:tabs>
          <w:tab w:val="right" w:pos="9270"/>
        </w:tabs>
      </w:pPr>
      <w:r>
        <w:rPr>
          <w:b/>
        </w:rPr>
        <w:t>A meandering proof of the c</w:t>
      </w:r>
      <w:r w:rsidR="00303B3F">
        <w:rPr>
          <w:b/>
        </w:rPr>
        <w:t>ovariance of the Dirac equation</w:t>
      </w:r>
      <w:r w:rsidR="00291390">
        <w:rPr>
          <w:b/>
        </w:rPr>
        <w:tab/>
      </w:r>
      <w:r>
        <w:tab/>
        <w:t>PhL</w:t>
      </w:r>
      <w:r>
        <w:tab/>
      </w:r>
      <w:r w:rsidR="00303B3F">
        <w:t>10.8.08</w:t>
      </w:r>
    </w:p>
    <w:p w14:paraId="418501CB" w14:textId="77777777" w:rsidR="00291390" w:rsidRDefault="00291390">
      <w:pPr>
        <w:tabs>
          <w:tab w:val="left" w:pos="7200"/>
          <w:tab w:val="left" w:pos="7920"/>
          <w:tab w:val="right" w:pos="9270"/>
        </w:tabs>
      </w:pPr>
    </w:p>
    <w:p w14:paraId="26A2B013" w14:textId="77777777" w:rsidR="00291390" w:rsidRDefault="00303B3F">
      <w:r>
        <w:t>1. The Lie Algebra for the abstract Lorentz Group generators J</w:t>
      </w:r>
      <w:r>
        <w:rPr>
          <w:rStyle w:val="superscript"/>
        </w:rPr>
        <w:t>μν</w:t>
      </w:r>
      <w:r>
        <w:t xml:space="preserve"> is derivable from the known coordinate transformations of special relativity and is this:  </w:t>
      </w:r>
    </w:p>
    <w:p w14:paraId="4A498EE3" w14:textId="77777777" w:rsidR="00303B3F" w:rsidRDefault="00303B3F"/>
    <w:p w14:paraId="02FB66F8" w14:textId="77777777" w:rsidR="00303B3F" w:rsidRPr="00C570F5" w:rsidRDefault="00303B3F">
      <w:r>
        <w:tab/>
        <w:t>[ J</w:t>
      </w:r>
      <w:r w:rsidRPr="008A6730">
        <w:rPr>
          <w:rStyle w:val="superscript"/>
        </w:rPr>
        <w:t>μν</w:t>
      </w:r>
      <w:r>
        <w:t>, J</w:t>
      </w:r>
      <w:r w:rsidRPr="008A6730">
        <w:rPr>
          <w:rStyle w:val="superscript"/>
        </w:rPr>
        <w:t>αβ</w:t>
      </w:r>
      <w:r>
        <w:t>] = -i (g</w:t>
      </w:r>
      <w:r w:rsidRPr="00ED2C6C">
        <w:rPr>
          <w:rStyle w:val="superscript"/>
        </w:rPr>
        <w:t>νβ</w:t>
      </w:r>
      <w:r>
        <w:t xml:space="preserve"> J</w:t>
      </w:r>
      <w:r w:rsidRPr="008A6730">
        <w:rPr>
          <w:rStyle w:val="superscript"/>
        </w:rPr>
        <w:t>μα</w:t>
      </w:r>
      <w:r>
        <w:t xml:space="preserve"> + g</w:t>
      </w:r>
      <w:r w:rsidRPr="00ED2C6C">
        <w:rPr>
          <w:rStyle w:val="superscript"/>
        </w:rPr>
        <w:t>μα</w:t>
      </w:r>
      <w:r>
        <w:t xml:space="preserve"> J</w:t>
      </w:r>
      <w:r w:rsidRPr="008A6730">
        <w:rPr>
          <w:rStyle w:val="superscript"/>
        </w:rPr>
        <w:t>νβ</w:t>
      </w:r>
      <w:r>
        <w:t>- g</w:t>
      </w:r>
      <w:r w:rsidRPr="00ED2C6C">
        <w:rPr>
          <w:rStyle w:val="superscript"/>
        </w:rPr>
        <w:t>μβ</w:t>
      </w:r>
      <w:r>
        <w:t xml:space="preserve"> J</w:t>
      </w:r>
      <w:r w:rsidRPr="008A6730">
        <w:rPr>
          <w:rStyle w:val="superscript"/>
        </w:rPr>
        <w:t>να</w:t>
      </w:r>
      <w:r>
        <w:t xml:space="preserve"> - g</w:t>
      </w:r>
      <w:r w:rsidRPr="00ED2C6C">
        <w:rPr>
          <w:rStyle w:val="superscript"/>
        </w:rPr>
        <w:t>να</w:t>
      </w:r>
      <w:r>
        <w:t xml:space="preserve"> J</w:t>
      </w:r>
      <w:r w:rsidRPr="008A6730">
        <w:rPr>
          <w:rStyle w:val="superscript"/>
        </w:rPr>
        <w:t>μβ</w:t>
      </w:r>
      <w:r>
        <w:t>)</w:t>
      </w:r>
      <w:r w:rsidR="00C570F5">
        <w:tab/>
      </w:r>
      <w:r w:rsidR="00C570F5">
        <w:tab/>
        <w:t>index = 0,1,2,3</w:t>
      </w:r>
      <w:r w:rsidR="00C570F5">
        <w:tab/>
        <w:t xml:space="preserve">    g = diag(1,-1,-1,-1)</w:t>
      </w:r>
    </w:p>
    <w:p w14:paraId="01A9FD08" w14:textId="77777777" w:rsidR="00303B3F" w:rsidRPr="00C570F5" w:rsidRDefault="00303B3F"/>
    <w:p w14:paraId="715CD394" w14:textId="77777777" w:rsidR="00303B3F" w:rsidRPr="008A5689" w:rsidRDefault="00303B3F">
      <w:r>
        <w:t xml:space="preserve">from which it can be shown that </w:t>
      </w:r>
      <w:r w:rsidR="008A5689">
        <w:t>each</w:t>
      </w:r>
      <w:r>
        <w:t xml:space="preserve"> J</w:t>
      </w:r>
      <w:r>
        <w:rPr>
          <w:rStyle w:val="superscript"/>
        </w:rPr>
        <w:t>μν</w:t>
      </w:r>
      <w:r>
        <w:t xml:space="preserve"> is antisymmetric when its labels are switched, J</w:t>
      </w:r>
      <w:r>
        <w:rPr>
          <w:rStyle w:val="superscript"/>
        </w:rPr>
        <w:t>μν</w:t>
      </w:r>
      <w:r>
        <w:t xml:space="preserve"> = - J</w:t>
      </w:r>
      <w:r>
        <w:rPr>
          <w:rStyle w:val="superscript"/>
        </w:rPr>
        <w:t>νμ</w:t>
      </w:r>
      <w:r w:rsidR="008A5689">
        <w:t>. An NxN matrix has (N</w:t>
      </w:r>
      <w:r w:rsidR="008A5689">
        <w:rPr>
          <w:rStyle w:val="superscript"/>
        </w:rPr>
        <w:t>2</w:t>
      </w:r>
      <w:r w:rsidR="008A5689">
        <w:t>-N)/2  elements in its upper or lower triangle, which</w:t>
      </w:r>
      <w:r w:rsidR="00C570F5">
        <w:tab/>
        <w:t xml:space="preserve">here </w:t>
      </w:r>
      <w:r w:rsidR="008A5689">
        <w:t>is (4</w:t>
      </w:r>
      <w:r w:rsidR="008A5689">
        <w:rPr>
          <w:rStyle w:val="superscript"/>
        </w:rPr>
        <w:t>2</w:t>
      </w:r>
      <w:r w:rsidR="00AF1941">
        <w:t xml:space="preserve">-4)/ 2 </w:t>
      </w:r>
      <w:r w:rsidR="008A5689">
        <w:t>= 6. Thus, there are only 6 distinct J</w:t>
      </w:r>
      <w:r w:rsidR="008A5689">
        <w:rPr>
          <w:rStyle w:val="superscript"/>
        </w:rPr>
        <w:t>μν</w:t>
      </w:r>
      <w:r w:rsidR="008A5689">
        <w:t xml:space="preserve"> generators, as befits the 6 parameter Lorentz Group. </w:t>
      </w:r>
    </w:p>
    <w:p w14:paraId="112DC408" w14:textId="77777777" w:rsidR="008A5689" w:rsidRDefault="008A5689"/>
    <w:p w14:paraId="23C62386" w14:textId="77777777" w:rsidR="008A5689" w:rsidRDefault="008A5689">
      <w:r>
        <w:t xml:space="preserve">2. </w:t>
      </w:r>
      <w:r w:rsidR="00C570F5">
        <w:t xml:space="preserve">The traditional rotation and boost generators are these. </w:t>
      </w:r>
    </w:p>
    <w:p w14:paraId="034DA380" w14:textId="77777777" w:rsidR="00C570F5" w:rsidRDefault="00C570F5"/>
    <w:p w14:paraId="5486147B" w14:textId="77777777" w:rsidR="00C570F5" w:rsidRPr="00AF1941" w:rsidRDefault="00C570F5" w:rsidP="00C570F5">
      <w:r>
        <w:tab/>
        <w:t>rotation</w:t>
      </w:r>
      <w:r>
        <w:tab/>
        <w:t>J</w:t>
      </w:r>
      <w:r>
        <w:rPr>
          <w:rStyle w:val="subscript"/>
        </w:rPr>
        <w:t>i</w:t>
      </w:r>
      <w:r>
        <w:t xml:space="preserve">  </w:t>
      </w:r>
      <w:r w:rsidR="00AF1941">
        <w:t xml:space="preserve">  </w:t>
      </w:r>
      <w:r>
        <w:t>= J</w:t>
      </w:r>
      <w:r>
        <w:rPr>
          <w:rStyle w:val="subscript"/>
        </w:rPr>
        <w:t>jk</w:t>
      </w:r>
      <w:r>
        <w:tab/>
      </w:r>
      <w:r w:rsidR="00AF1941">
        <w:t>(</w:t>
      </w:r>
      <w:r>
        <w:t>where jk completes the cyclic order begun by i</w:t>
      </w:r>
      <w:r w:rsidR="00AF1941">
        <w:t>)</w:t>
      </w:r>
    </w:p>
    <w:p w14:paraId="36CC8841" w14:textId="77777777" w:rsidR="00C570F5" w:rsidRDefault="00C570F5" w:rsidP="00C570F5">
      <w:r>
        <w:tab/>
        <w:t>boost</w:t>
      </w:r>
      <w:r>
        <w:tab/>
        <w:t>K</w:t>
      </w:r>
      <w:r>
        <w:rPr>
          <w:rStyle w:val="subscript"/>
        </w:rPr>
        <w:t>i</w:t>
      </w:r>
      <w:r>
        <w:t xml:space="preserve">  = J</w:t>
      </w:r>
      <w:r>
        <w:rPr>
          <w:rStyle w:val="subscript"/>
        </w:rPr>
        <w:t>i0</w:t>
      </w:r>
    </w:p>
    <w:p w14:paraId="5F9400B9" w14:textId="77777777" w:rsidR="00C570F5" w:rsidRDefault="00C570F5" w:rsidP="00C570F5"/>
    <w:p w14:paraId="4BECB49D" w14:textId="77777777" w:rsidR="00C570F5" w:rsidRDefault="00AA37C5" w:rsidP="00C570F5">
      <w:r>
        <w:t>and the Lie Algebra shown above becomes</w:t>
      </w:r>
    </w:p>
    <w:p w14:paraId="52D9CB18" w14:textId="77777777" w:rsidR="00C570F5" w:rsidRDefault="00C570F5" w:rsidP="00C570F5"/>
    <w:p w14:paraId="08512C51" w14:textId="77777777" w:rsidR="00C570F5" w:rsidRDefault="00C570F5" w:rsidP="00C570F5">
      <w:r>
        <w:tab/>
        <w:t>[ J</w:t>
      </w:r>
      <w:r>
        <w:rPr>
          <w:rStyle w:val="subscript"/>
        </w:rPr>
        <w:t>i</w:t>
      </w:r>
      <w:r>
        <w:t>, J</w:t>
      </w:r>
      <w:r>
        <w:rPr>
          <w:rStyle w:val="subscript"/>
        </w:rPr>
        <w:t>j</w:t>
      </w:r>
      <w:r>
        <w:t>]    = +i ε</w:t>
      </w:r>
      <w:r>
        <w:rPr>
          <w:rStyle w:val="subscript"/>
        </w:rPr>
        <w:t>ijk</w:t>
      </w:r>
      <w:r>
        <w:t>J</w:t>
      </w:r>
      <w:r>
        <w:rPr>
          <w:rStyle w:val="subscript"/>
        </w:rPr>
        <w:t>k</w:t>
      </w:r>
      <w:r>
        <w:rPr>
          <w:rStyle w:val="subscript"/>
        </w:rPr>
        <w:tab/>
      </w:r>
      <w:r>
        <w:t xml:space="preserve"> [ J</w:t>
      </w:r>
      <w:r>
        <w:rPr>
          <w:rStyle w:val="subscript"/>
        </w:rPr>
        <w:t>i</w:t>
      </w:r>
      <w:r>
        <w:t>, K</w:t>
      </w:r>
      <w:r>
        <w:rPr>
          <w:rStyle w:val="subscript"/>
        </w:rPr>
        <w:t>j</w:t>
      </w:r>
      <w:r>
        <w:t>]   = +i ε</w:t>
      </w:r>
      <w:r>
        <w:rPr>
          <w:rStyle w:val="subscript"/>
        </w:rPr>
        <w:t>ijk</w:t>
      </w:r>
      <w:r>
        <w:t xml:space="preserve"> K</w:t>
      </w:r>
      <w:r>
        <w:rPr>
          <w:rStyle w:val="subscript"/>
        </w:rPr>
        <w:t>k</w:t>
      </w:r>
      <w:r>
        <w:rPr>
          <w:rFonts w:ascii="Courier New" w:hAnsi="Courier New"/>
          <w:b/>
          <w:sz w:val="24"/>
          <w:vertAlign w:val="subscript"/>
        </w:rPr>
        <w:tab/>
      </w:r>
      <w:r>
        <w:rPr>
          <w:rFonts w:ascii="Courier New" w:hAnsi="Courier New"/>
          <w:b/>
          <w:sz w:val="24"/>
          <w:vertAlign w:val="subscript"/>
        </w:rPr>
        <w:tab/>
      </w:r>
      <w:r>
        <w:t xml:space="preserve"> [ K</w:t>
      </w:r>
      <w:r>
        <w:rPr>
          <w:rStyle w:val="subscript"/>
        </w:rPr>
        <w:t>i</w:t>
      </w:r>
      <w:r>
        <w:t>, K</w:t>
      </w:r>
      <w:r>
        <w:rPr>
          <w:rStyle w:val="subscript"/>
        </w:rPr>
        <w:t>j</w:t>
      </w:r>
      <w:r>
        <w:t>]  =  -i ε</w:t>
      </w:r>
      <w:r>
        <w:rPr>
          <w:rStyle w:val="subscript"/>
        </w:rPr>
        <w:t>ijk</w:t>
      </w:r>
      <w:r>
        <w:t>J</w:t>
      </w:r>
      <w:r>
        <w:rPr>
          <w:rStyle w:val="subscript"/>
        </w:rPr>
        <w:t>k</w:t>
      </w:r>
    </w:p>
    <w:p w14:paraId="2D1DD5AD" w14:textId="77777777" w:rsidR="00C570F5" w:rsidRDefault="00C570F5" w:rsidP="00C570F5"/>
    <w:p w14:paraId="6C9B14CD" w14:textId="77777777" w:rsidR="00C570F5" w:rsidRDefault="00C570F5" w:rsidP="00C570F5">
      <w:r>
        <w:t xml:space="preserve">The first two commutators just say that J and K </w:t>
      </w:r>
      <w:r w:rsidR="00AA37C5">
        <w:t xml:space="preserve">are </w:t>
      </w:r>
      <w:r w:rsidR="00AF1941">
        <w:t xml:space="preserve">rotational </w:t>
      </w:r>
      <w:r w:rsidR="00AA37C5">
        <w:t xml:space="preserve">3-vectors, while the last says that boosts don't commute and results in effects like the Thomas Precession. </w:t>
      </w:r>
    </w:p>
    <w:p w14:paraId="1479FD34" w14:textId="77777777" w:rsidR="00AA37C5" w:rsidRDefault="00AA37C5" w:rsidP="00C570F5"/>
    <w:p w14:paraId="26F369C4" w14:textId="77777777" w:rsidR="00AA37C5" w:rsidRDefault="00AA37C5" w:rsidP="00C570F5">
      <w:r>
        <w:t>3. The Lorentz Group Lie Algebra can be "decoupled" simply by defining</w:t>
      </w:r>
    </w:p>
    <w:p w14:paraId="632D4EAE" w14:textId="77777777" w:rsidR="00AA37C5" w:rsidRDefault="00AA37C5" w:rsidP="00C570F5"/>
    <w:p w14:paraId="5C30582E" w14:textId="77777777" w:rsidR="00AA37C5" w:rsidRDefault="00AA37C5" w:rsidP="00AA37C5">
      <w:r>
        <w:tab/>
        <w:t>L</w:t>
      </w:r>
      <w:r>
        <w:rPr>
          <w:rStyle w:val="subscript"/>
        </w:rPr>
        <w:t>i</w:t>
      </w:r>
      <w:r>
        <w:t xml:space="preserve"> ≡ ½ (J</w:t>
      </w:r>
      <w:r>
        <w:rPr>
          <w:rStyle w:val="subscript"/>
        </w:rPr>
        <w:t>i</w:t>
      </w:r>
      <w:r>
        <w:t xml:space="preserve"> + iK</w:t>
      </w:r>
      <w:r>
        <w:rPr>
          <w:rStyle w:val="subscript"/>
        </w:rPr>
        <w:t>i</w:t>
      </w:r>
      <w:r>
        <w:t xml:space="preserve">) </w:t>
      </w:r>
      <w:r>
        <w:tab/>
      </w:r>
      <w:r>
        <w:tab/>
        <w:t>R</w:t>
      </w:r>
      <w:r>
        <w:rPr>
          <w:rStyle w:val="subscript"/>
        </w:rPr>
        <w:t>i</w:t>
      </w:r>
      <w:r>
        <w:t xml:space="preserve"> ≡ ½ (J</w:t>
      </w:r>
      <w:r>
        <w:rPr>
          <w:rStyle w:val="subscript"/>
        </w:rPr>
        <w:t>i</w:t>
      </w:r>
      <w:r>
        <w:t xml:space="preserve"> – iK</w:t>
      </w:r>
      <w:r>
        <w:rPr>
          <w:rStyle w:val="subscript"/>
        </w:rPr>
        <w:t>i</w:t>
      </w:r>
      <w:r>
        <w:t>)</w:t>
      </w:r>
    </w:p>
    <w:p w14:paraId="45B3B6ED" w14:textId="77777777" w:rsidR="00D117B9" w:rsidRDefault="00D117B9" w:rsidP="00AA37C5"/>
    <w:p w14:paraId="1A7D7040" w14:textId="77777777" w:rsidR="00D117B9" w:rsidRDefault="00D117B9" w:rsidP="00AA37C5">
      <w:r>
        <w:t>with inverses</w:t>
      </w:r>
    </w:p>
    <w:p w14:paraId="59480C08" w14:textId="77777777" w:rsidR="00D117B9" w:rsidRDefault="00D117B9" w:rsidP="00AA37C5">
      <w:r>
        <w:tab/>
      </w:r>
    </w:p>
    <w:p w14:paraId="3C02855E" w14:textId="77777777" w:rsidR="00D117B9" w:rsidRPr="00D117B9" w:rsidRDefault="00D117B9" w:rsidP="00AA37C5">
      <w:r>
        <w:tab/>
        <w:t>J</w:t>
      </w:r>
      <w:r>
        <w:rPr>
          <w:rStyle w:val="subscript"/>
        </w:rPr>
        <w:t>i</w:t>
      </w:r>
      <w:r>
        <w:t xml:space="preserve">  =  (L</w:t>
      </w:r>
      <w:r>
        <w:rPr>
          <w:rStyle w:val="subscript"/>
        </w:rPr>
        <w:t>i</w:t>
      </w:r>
      <w:r>
        <w:t xml:space="preserve"> + R</w:t>
      </w:r>
      <w:r>
        <w:rPr>
          <w:rStyle w:val="subscript"/>
        </w:rPr>
        <w:t>i</w:t>
      </w:r>
      <w:r>
        <w:t>)</w:t>
      </w:r>
      <w:r>
        <w:tab/>
      </w:r>
      <w:r>
        <w:tab/>
        <w:t>K</w:t>
      </w:r>
      <w:r>
        <w:rPr>
          <w:rStyle w:val="subscript"/>
        </w:rPr>
        <w:t>i</w:t>
      </w:r>
      <w:r>
        <w:t xml:space="preserve"> = i(R</w:t>
      </w:r>
      <w:r>
        <w:rPr>
          <w:rStyle w:val="subscript"/>
        </w:rPr>
        <w:t xml:space="preserve">i </w:t>
      </w:r>
      <w:r>
        <w:t>– L</w:t>
      </w:r>
      <w:r>
        <w:rPr>
          <w:rStyle w:val="subscript"/>
        </w:rPr>
        <w:t>i</w:t>
      </w:r>
      <w:r>
        <w:t>)</w:t>
      </w:r>
    </w:p>
    <w:p w14:paraId="47C347A8" w14:textId="77777777" w:rsidR="00AA37C5" w:rsidRDefault="00AA37C5" w:rsidP="00C570F5"/>
    <w:p w14:paraId="29A0D013" w14:textId="77777777" w:rsidR="00AA37C5" w:rsidRDefault="00AA37C5" w:rsidP="00C570F5">
      <w:r>
        <w:t>and we then have</w:t>
      </w:r>
    </w:p>
    <w:p w14:paraId="195B2CCA" w14:textId="77777777" w:rsidR="00AA37C5" w:rsidRDefault="00AA37C5" w:rsidP="00C570F5"/>
    <w:p w14:paraId="59D20A96" w14:textId="77777777" w:rsidR="00AA37C5" w:rsidRPr="00D117B9" w:rsidRDefault="00AA37C5" w:rsidP="00AA37C5">
      <w:r>
        <w:tab/>
      </w:r>
      <w:r w:rsidRPr="006D6C42">
        <w:rPr>
          <w:color w:val="000000"/>
        </w:rPr>
        <w:t>[L</w:t>
      </w:r>
      <w:r w:rsidRPr="006D6C42">
        <w:rPr>
          <w:rStyle w:val="subscript"/>
          <w:color w:val="000000"/>
        </w:rPr>
        <w:t>i</w:t>
      </w:r>
      <w:r w:rsidRPr="006D6C42">
        <w:rPr>
          <w:color w:val="000000"/>
        </w:rPr>
        <w:t>, L</w:t>
      </w:r>
      <w:r w:rsidRPr="006D6C42">
        <w:rPr>
          <w:rStyle w:val="subscript"/>
          <w:color w:val="000000"/>
        </w:rPr>
        <w:t>j</w:t>
      </w:r>
      <w:r w:rsidRPr="006D6C42">
        <w:rPr>
          <w:color w:val="000000"/>
        </w:rPr>
        <w:t>]</w:t>
      </w:r>
      <w:r w:rsidRPr="00A32D51">
        <w:t xml:space="preserve"> </w:t>
      </w:r>
      <w:r>
        <w:t xml:space="preserve">= i </w:t>
      </w:r>
      <w:r w:rsidRPr="00534C27">
        <w:rPr>
          <w:color w:val="000000"/>
        </w:rPr>
        <w:t>ε</w:t>
      </w:r>
      <w:r w:rsidRPr="00534C27">
        <w:rPr>
          <w:rStyle w:val="subscript"/>
          <w:color w:val="000000"/>
        </w:rPr>
        <w:t>ijk</w:t>
      </w:r>
      <w:r>
        <w:t xml:space="preserve"> L</w:t>
      </w:r>
      <w:r>
        <w:rPr>
          <w:rStyle w:val="subscript"/>
        </w:rPr>
        <w:t>k</w:t>
      </w:r>
      <w:r>
        <w:rPr>
          <w:rStyle w:val="subscript"/>
        </w:rPr>
        <w:tab/>
      </w:r>
      <w:r>
        <w:tab/>
      </w:r>
      <w:r w:rsidRPr="006D6C42">
        <w:rPr>
          <w:color w:val="000000"/>
        </w:rPr>
        <w:t>[</w:t>
      </w:r>
      <w:r>
        <w:rPr>
          <w:color w:val="000000"/>
        </w:rPr>
        <w:t>R</w:t>
      </w:r>
      <w:r w:rsidRPr="006D6C42">
        <w:rPr>
          <w:rStyle w:val="subscript"/>
          <w:color w:val="000000"/>
        </w:rPr>
        <w:t>i</w:t>
      </w:r>
      <w:r w:rsidRPr="006D6C42">
        <w:rPr>
          <w:color w:val="000000"/>
        </w:rPr>
        <w:t xml:space="preserve">, </w:t>
      </w:r>
      <w:r>
        <w:rPr>
          <w:color w:val="000000"/>
        </w:rPr>
        <w:t>R</w:t>
      </w:r>
      <w:r w:rsidRPr="006D6C42">
        <w:rPr>
          <w:rStyle w:val="subscript"/>
          <w:color w:val="000000"/>
        </w:rPr>
        <w:t>j</w:t>
      </w:r>
      <w:r w:rsidRPr="006D6C42">
        <w:rPr>
          <w:color w:val="000000"/>
        </w:rPr>
        <w:t>] =</w:t>
      </w:r>
      <w:r>
        <w:rPr>
          <w:color w:val="000000"/>
        </w:rPr>
        <w:t xml:space="preserve"> </w:t>
      </w:r>
      <w:r>
        <w:t xml:space="preserve">i </w:t>
      </w:r>
      <w:r w:rsidRPr="00534C27">
        <w:rPr>
          <w:color w:val="000000"/>
        </w:rPr>
        <w:t>ε</w:t>
      </w:r>
      <w:r w:rsidRPr="00534C27">
        <w:rPr>
          <w:rStyle w:val="subscript"/>
          <w:color w:val="000000"/>
        </w:rPr>
        <w:t>ijk</w:t>
      </w:r>
      <w:r>
        <w:t xml:space="preserve"> R</w:t>
      </w:r>
      <w:r>
        <w:rPr>
          <w:rStyle w:val="subscript"/>
        </w:rPr>
        <w:t>k</w:t>
      </w:r>
      <w:r>
        <w:rPr>
          <w:rStyle w:val="subscript"/>
        </w:rPr>
        <w:tab/>
      </w:r>
      <w:r>
        <w:tab/>
      </w:r>
      <w:r w:rsidRPr="006D6C42">
        <w:rPr>
          <w:color w:val="000000"/>
        </w:rPr>
        <w:t>[L</w:t>
      </w:r>
      <w:r w:rsidRPr="006D6C42">
        <w:rPr>
          <w:rStyle w:val="subscript"/>
          <w:color w:val="000000"/>
        </w:rPr>
        <w:t>i</w:t>
      </w:r>
      <w:r w:rsidRPr="006D6C42">
        <w:rPr>
          <w:color w:val="000000"/>
        </w:rPr>
        <w:t xml:space="preserve">, </w:t>
      </w:r>
      <w:r>
        <w:rPr>
          <w:color w:val="000000"/>
        </w:rPr>
        <w:t>R</w:t>
      </w:r>
      <w:r w:rsidRPr="006D6C42">
        <w:rPr>
          <w:rStyle w:val="subscript"/>
          <w:color w:val="000000"/>
        </w:rPr>
        <w:t>j</w:t>
      </w:r>
      <w:r w:rsidRPr="006D6C42">
        <w:rPr>
          <w:color w:val="000000"/>
        </w:rPr>
        <w:t>] =</w:t>
      </w:r>
      <w:r>
        <w:rPr>
          <w:color w:val="000000"/>
        </w:rPr>
        <w:t xml:space="preserve"> 0</w:t>
      </w:r>
    </w:p>
    <w:p w14:paraId="69ED0816" w14:textId="77777777" w:rsidR="00AA37C5" w:rsidRDefault="00AA37C5" w:rsidP="00AA37C5"/>
    <w:p w14:paraId="455C2DE7" w14:textId="77777777" w:rsidR="007037CE" w:rsidRDefault="00AA37C5" w:rsidP="00AA37C5">
      <w:r>
        <w:t>which says that L</w:t>
      </w:r>
      <w:r>
        <w:rPr>
          <w:rStyle w:val="subscript"/>
        </w:rPr>
        <w:t>i</w:t>
      </w:r>
      <w:r w:rsidR="00C7372D">
        <w:t xml:space="preserve"> </w:t>
      </w:r>
      <w:r>
        <w:t>and R</w:t>
      </w:r>
      <w:r>
        <w:rPr>
          <w:rStyle w:val="subscript"/>
        </w:rPr>
        <w:t>i</w:t>
      </w:r>
      <w:r>
        <w:t xml:space="preserve"> (left and right) are normal rotation group generators and are completely independent. It follows that the finite dimensional irreducible representations of the Lorentz Group can be written as direct products of rotation group representations</w:t>
      </w:r>
      <w:r w:rsidR="007037CE">
        <w:t>. This fact is summarized by the notation</w:t>
      </w:r>
    </w:p>
    <w:p w14:paraId="7C59BEB2" w14:textId="77777777" w:rsidR="007037CE" w:rsidRDefault="007037CE" w:rsidP="00AA37C5"/>
    <w:p w14:paraId="19F5B352" w14:textId="77777777" w:rsidR="007037CE" w:rsidRDefault="007037CE" w:rsidP="00AA37C5">
      <w:r>
        <w:tab/>
        <w:t xml:space="preserve"> j</w:t>
      </w:r>
      <w:r>
        <w:rPr>
          <w:rStyle w:val="subscript"/>
        </w:rPr>
        <w:t>L</w:t>
      </w:r>
      <w:r>
        <w:sym w:font="Symbol" w:char="F0C4"/>
      </w:r>
      <w:r>
        <w:t>j</w:t>
      </w:r>
      <w:r>
        <w:rPr>
          <w:rStyle w:val="subscript"/>
        </w:rPr>
        <w:t>R</w:t>
      </w:r>
      <w:r>
        <w:t xml:space="preserve"> </w:t>
      </w:r>
      <w:r>
        <w:tab/>
        <w:t>where</w:t>
      </w:r>
      <w:r>
        <w:tab/>
      </w:r>
      <w:r>
        <w:tab/>
      </w:r>
      <w:r>
        <w:tab/>
        <w:t>L</w:t>
      </w:r>
      <w:r>
        <w:rPr>
          <w:rStyle w:val="superscript"/>
        </w:rPr>
        <w:t>2</w:t>
      </w:r>
      <w:r>
        <w:t>= j</w:t>
      </w:r>
      <w:r>
        <w:rPr>
          <w:rStyle w:val="subscript"/>
        </w:rPr>
        <w:t>L</w:t>
      </w:r>
      <w:r>
        <w:t xml:space="preserve"> (j</w:t>
      </w:r>
      <w:r>
        <w:rPr>
          <w:rStyle w:val="subscript"/>
        </w:rPr>
        <w:t>L</w:t>
      </w:r>
      <w:r>
        <w:t xml:space="preserve">+ 1) </w:t>
      </w:r>
      <w:r w:rsidR="0084570F">
        <w:t>1</w:t>
      </w:r>
      <w:r>
        <w:tab/>
      </w:r>
      <w:r>
        <w:tab/>
        <w:t>R</w:t>
      </w:r>
      <w:r>
        <w:rPr>
          <w:rStyle w:val="superscript"/>
        </w:rPr>
        <w:t>2</w:t>
      </w:r>
      <w:r>
        <w:t>= j</w:t>
      </w:r>
      <w:r>
        <w:rPr>
          <w:rStyle w:val="subscript"/>
        </w:rPr>
        <w:t>R</w:t>
      </w:r>
      <w:r>
        <w:t xml:space="preserve"> (j</w:t>
      </w:r>
      <w:r>
        <w:rPr>
          <w:rStyle w:val="subscript"/>
        </w:rPr>
        <w:t>R</w:t>
      </w:r>
      <w:r>
        <w:t xml:space="preserve">+ 1) </w:t>
      </w:r>
      <w:r w:rsidR="0084570F">
        <w:t>1</w:t>
      </w:r>
    </w:p>
    <w:p w14:paraId="01ECFFA0" w14:textId="77777777" w:rsidR="00C86BBF" w:rsidRPr="00C86BBF" w:rsidRDefault="00C86BBF" w:rsidP="00AA37C5">
      <w:r>
        <w:tab/>
      </w:r>
      <w:r>
        <w:tab/>
      </w:r>
      <w:r>
        <w:tab/>
      </w:r>
      <w:r>
        <w:tab/>
      </w:r>
      <w:r>
        <w:tab/>
      </w:r>
      <w:r>
        <w:tab/>
        <w:t>dim = (2j</w:t>
      </w:r>
      <w:r>
        <w:rPr>
          <w:rStyle w:val="subscript"/>
        </w:rPr>
        <w:t>L</w:t>
      </w:r>
      <w:r>
        <w:t>+1)</w:t>
      </w:r>
      <w:r>
        <w:tab/>
      </w:r>
      <w:r>
        <w:tab/>
        <w:t>dim = (2j</w:t>
      </w:r>
      <w:r>
        <w:rPr>
          <w:rStyle w:val="subscript"/>
        </w:rPr>
        <w:t>R</w:t>
      </w:r>
      <w:r>
        <w:t>+1)</w:t>
      </w:r>
    </w:p>
    <w:p w14:paraId="7C173E64" w14:textId="77777777" w:rsidR="007037CE" w:rsidRDefault="007037CE" w:rsidP="00AA37C5"/>
    <w:p w14:paraId="22C1750C" w14:textId="77777777" w:rsidR="007037CE" w:rsidRDefault="007037CE" w:rsidP="00AA37C5">
      <w:r>
        <w:t xml:space="preserve">where </w:t>
      </w:r>
      <w:r w:rsidR="0084570F">
        <w:t>1</w:t>
      </w:r>
      <w:r>
        <w:t xml:space="preserve"> is the identity matrix in whatever space we are in. </w:t>
      </w:r>
    </w:p>
    <w:p w14:paraId="72B41B5B" w14:textId="77777777" w:rsidR="007037CE" w:rsidRDefault="007037CE" w:rsidP="00AA37C5"/>
    <w:p w14:paraId="028A75A3" w14:textId="77777777" w:rsidR="00AA37C5" w:rsidRPr="0084570F" w:rsidRDefault="007037CE" w:rsidP="00C570F5">
      <w:r>
        <w:lastRenderedPageBreak/>
        <w:t xml:space="preserve">4. Apart from the trivial representation 0 </w:t>
      </w:r>
      <w:r>
        <w:sym w:font="Symbol" w:char="F0C4"/>
      </w:r>
      <w:r>
        <w:t xml:space="preserve"> 0 , the lowest two representations are ½ </w:t>
      </w:r>
      <w:r>
        <w:sym w:font="Symbol" w:char="F0C4"/>
      </w:r>
      <w:r>
        <w:t xml:space="preserve"> 0  and 0 </w:t>
      </w:r>
      <w:r>
        <w:sym w:font="Symbol" w:char="F0C4"/>
      </w:r>
      <w:r>
        <w:t xml:space="preserve"> ½ which are sometimes called the left and right Weyl spinor representations. </w:t>
      </w:r>
      <w:r w:rsidR="0084570F">
        <w:t xml:space="preserve">In the  ½ </w:t>
      </w:r>
      <w:r w:rsidR="0084570F">
        <w:sym w:font="Symbol" w:char="F0C4"/>
      </w:r>
      <w:r w:rsidR="0084570F">
        <w:t xml:space="preserve"> 0  we set R</w:t>
      </w:r>
      <w:r w:rsidR="0084570F">
        <w:rPr>
          <w:rStyle w:val="subscript"/>
        </w:rPr>
        <w:t>i</w:t>
      </w:r>
      <w:r w:rsidR="0084570F">
        <w:t xml:space="preserve"> = 0 to get the trivial </w:t>
      </w:r>
      <w:r w:rsidR="00AF1941">
        <w:t xml:space="preserve">group </w:t>
      </w:r>
      <w:r w:rsidR="0084570F">
        <w:t xml:space="preserve">representation </w:t>
      </w:r>
      <w:r w:rsidR="00D117B9">
        <w:t>D</w:t>
      </w:r>
      <w:r w:rsidR="00D117B9">
        <w:rPr>
          <w:rStyle w:val="superscript"/>
        </w:rPr>
        <w:t>R</w:t>
      </w:r>
      <w:r w:rsidR="00D117B9">
        <w:t xml:space="preserve"> = </w:t>
      </w:r>
      <w:r w:rsidR="0084570F">
        <w:t>exp(0) = 1, and we then have</w:t>
      </w:r>
    </w:p>
    <w:p w14:paraId="14CFA032" w14:textId="77777777" w:rsidR="0084570F" w:rsidRDefault="0084570F" w:rsidP="00C570F5"/>
    <w:p w14:paraId="7C41578F" w14:textId="77777777" w:rsidR="008825DA" w:rsidRDefault="008825DA" w:rsidP="008825DA">
      <w:r>
        <w:tab/>
        <w:t>J</w:t>
      </w:r>
      <w:r>
        <w:rPr>
          <w:rStyle w:val="subscript"/>
        </w:rPr>
        <w:t>i</w:t>
      </w:r>
      <w:r>
        <w:t xml:space="preserve">  =  (L</w:t>
      </w:r>
      <w:r>
        <w:rPr>
          <w:rStyle w:val="subscript"/>
        </w:rPr>
        <w:t>i</w:t>
      </w:r>
      <w:r>
        <w:t xml:space="preserve"> + R</w:t>
      </w:r>
      <w:r>
        <w:rPr>
          <w:rStyle w:val="subscript"/>
        </w:rPr>
        <w:t>i</w:t>
      </w:r>
      <w:r>
        <w:t>)  = L</w:t>
      </w:r>
      <w:r>
        <w:rPr>
          <w:rStyle w:val="subscript"/>
        </w:rPr>
        <w:t>i</w:t>
      </w:r>
      <w:r>
        <w:t xml:space="preserve">  = σ</w:t>
      </w:r>
      <w:r>
        <w:rPr>
          <w:rStyle w:val="subscript"/>
        </w:rPr>
        <w:t>i</w:t>
      </w:r>
      <w:r>
        <w:t>/2</w:t>
      </w:r>
    </w:p>
    <w:p w14:paraId="71C8FF09" w14:textId="77777777" w:rsidR="008825DA" w:rsidRDefault="008825DA" w:rsidP="008825DA">
      <w:r>
        <w:tab/>
        <w:t>K</w:t>
      </w:r>
      <w:r>
        <w:rPr>
          <w:rStyle w:val="subscript"/>
        </w:rPr>
        <w:t>i</w:t>
      </w:r>
      <w:r>
        <w:t xml:space="preserve"> = i(R</w:t>
      </w:r>
      <w:r>
        <w:rPr>
          <w:rStyle w:val="subscript"/>
        </w:rPr>
        <w:t xml:space="preserve">i </w:t>
      </w:r>
      <w:r>
        <w:t>– L</w:t>
      </w:r>
      <w:r>
        <w:rPr>
          <w:rStyle w:val="subscript"/>
        </w:rPr>
        <w:t>i</w:t>
      </w:r>
      <w:r>
        <w:t>) = -iL</w:t>
      </w:r>
      <w:r>
        <w:rPr>
          <w:rStyle w:val="subscript"/>
        </w:rPr>
        <w:t>i</w:t>
      </w:r>
      <w:r>
        <w:t xml:space="preserve"> = -iσ</w:t>
      </w:r>
      <w:r>
        <w:rPr>
          <w:rStyle w:val="subscript"/>
        </w:rPr>
        <w:t>i</w:t>
      </w:r>
      <w:r>
        <w:t>/2</w:t>
      </w:r>
    </w:p>
    <w:p w14:paraId="46ECE04C" w14:textId="77777777" w:rsidR="008825DA" w:rsidRDefault="008825DA" w:rsidP="0084570F"/>
    <w:p w14:paraId="0865B056" w14:textId="77777777" w:rsidR="008825DA" w:rsidRDefault="008825DA" w:rsidP="0084570F">
      <w:r>
        <w:t xml:space="preserve">In the 0 </w:t>
      </w:r>
      <w:r>
        <w:sym w:font="Symbol" w:char="F0C4"/>
      </w:r>
      <w:r>
        <w:t xml:space="preserve"> ½ representation we have L</w:t>
      </w:r>
      <w:r>
        <w:rPr>
          <w:rStyle w:val="subscript"/>
        </w:rPr>
        <w:t>i</w:t>
      </w:r>
      <w:r>
        <w:t xml:space="preserve"> = 0 and the results are the same as above except the boost generators have the opposite sign</w:t>
      </w:r>
    </w:p>
    <w:p w14:paraId="402A75DC" w14:textId="77777777" w:rsidR="008825DA" w:rsidRDefault="008825DA" w:rsidP="0084570F"/>
    <w:p w14:paraId="37F84F9D" w14:textId="77777777" w:rsidR="008825DA" w:rsidRDefault="008825DA" w:rsidP="008825DA">
      <w:r>
        <w:tab/>
        <w:t>J</w:t>
      </w:r>
      <w:r>
        <w:rPr>
          <w:rStyle w:val="subscript"/>
        </w:rPr>
        <w:t>i</w:t>
      </w:r>
      <w:r>
        <w:t xml:space="preserve">  =  (L</w:t>
      </w:r>
      <w:r>
        <w:rPr>
          <w:rStyle w:val="subscript"/>
        </w:rPr>
        <w:t>i</w:t>
      </w:r>
      <w:r>
        <w:t xml:space="preserve"> + R</w:t>
      </w:r>
      <w:r>
        <w:rPr>
          <w:rStyle w:val="subscript"/>
        </w:rPr>
        <w:t>i</w:t>
      </w:r>
      <w:r>
        <w:t>)  = R</w:t>
      </w:r>
      <w:r>
        <w:rPr>
          <w:rStyle w:val="subscript"/>
        </w:rPr>
        <w:t>i</w:t>
      </w:r>
      <w:r>
        <w:t xml:space="preserve">  </w:t>
      </w:r>
      <w:r w:rsidR="00AF1941">
        <w:t xml:space="preserve">  </w:t>
      </w:r>
      <w:r>
        <w:t>= σ</w:t>
      </w:r>
      <w:r>
        <w:rPr>
          <w:rStyle w:val="subscript"/>
        </w:rPr>
        <w:t>i</w:t>
      </w:r>
      <w:r>
        <w:t>/2</w:t>
      </w:r>
    </w:p>
    <w:p w14:paraId="4C1319F1" w14:textId="77777777" w:rsidR="008825DA" w:rsidRPr="008825DA" w:rsidRDefault="008825DA" w:rsidP="008825DA">
      <w:r>
        <w:tab/>
        <w:t>K</w:t>
      </w:r>
      <w:r>
        <w:rPr>
          <w:rStyle w:val="subscript"/>
        </w:rPr>
        <w:t>i</w:t>
      </w:r>
      <w:r>
        <w:t xml:space="preserve"> = i(R</w:t>
      </w:r>
      <w:r>
        <w:rPr>
          <w:rStyle w:val="subscript"/>
        </w:rPr>
        <w:t xml:space="preserve">i </w:t>
      </w:r>
      <w:r>
        <w:t>– L</w:t>
      </w:r>
      <w:r>
        <w:rPr>
          <w:rStyle w:val="subscript"/>
        </w:rPr>
        <w:t>i</w:t>
      </w:r>
      <w:r>
        <w:t>) = +iR</w:t>
      </w:r>
      <w:r>
        <w:rPr>
          <w:rStyle w:val="subscript"/>
        </w:rPr>
        <w:t>i</w:t>
      </w:r>
      <w:r>
        <w:t xml:space="preserve"> = +iσ</w:t>
      </w:r>
      <w:r>
        <w:rPr>
          <w:rStyle w:val="subscript"/>
        </w:rPr>
        <w:t>i</w:t>
      </w:r>
      <w:r>
        <w:t>/2</w:t>
      </w:r>
    </w:p>
    <w:p w14:paraId="13D71F93" w14:textId="77777777" w:rsidR="00D117B9" w:rsidRDefault="00D117B9" w:rsidP="0084570F"/>
    <w:p w14:paraId="3EE308E5" w14:textId="77777777" w:rsidR="00D117B9" w:rsidRDefault="00D117B9" w:rsidP="0084570F">
      <w:r>
        <w:t>5. A Majorana 4-spinor has the form ψ  = (f</w:t>
      </w:r>
      <w:r>
        <w:rPr>
          <w:rStyle w:val="subscript"/>
        </w:rPr>
        <w:t>L</w:t>
      </w:r>
      <w:r>
        <w:t>, g</w:t>
      </w:r>
      <w:r>
        <w:rPr>
          <w:rStyle w:val="subscript"/>
        </w:rPr>
        <w:t>R</w:t>
      </w:r>
      <w:r>
        <w:t xml:space="preserve">) where f and g are 2-spinors which </w:t>
      </w:r>
      <w:r w:rsidR="008825DA">
        <w:t xml:space="preserve">transform according to our left and right </w:t>
      </w:r>
      <w:r w:rsidR="00AF1941">
        <w:t xml:space="preserve">Weyl </w:t>
      </w:r>
      <w:r w:rsidR="008825DA">
        <w:t>representations. For such a spinor, we would have the following 4x4 rotatio</w:t>
      </w:r>
      <w:r w:rsidR="00490B42">
        <w:t xml:space="preserve">n and boost generator matrices, based on what has been said above:  </w:t>
      </w:r>
    </w:p>
    <w:p w14:paraId="26D8FF67" w14:textId="77777777" w:rsidR="008825DA" w:rsidRDefault="008825DA" w:rsidP="0084570F"/>
    <w:p w14:paraId="6DCACD76" w14:textId="77777777" w:rsidR="00D117B9" w:rsidRDefault="008825DA" w:rsidP="0084570F">
      <w:r>
        <w:tab/>
      </w:r>
      <w:r w:rsidR="00490B42" w:rsidRPr="00B76D8B">
        <w:t>J</w:t>
      </w:r>
      <w:r w:rsidR="00490B42">
        <w:rPr>
          <w:rStyle w:val="subscript"/>
        </w:rPr>
        <w:t>i</w:t>
      </w:r>
      <w:r w:rsidR="00490B42" w:rsidRPr="00B76D8B">
        <w:t xml:space="preserve"> =     σ</w:t>
      </w:r>
      <w:r w:rsidR="00490B42">
        <w:rPr>
          <w:rStyle w:val="subscript"/>
        </w:rPr>
        <w:t>i</w:t>
      </w:r>
      <w:r w:rsidR="00490B42" w:rsidRPr="00B76D8B">
        <w:t xml:space="preserve">/2   </w:t>
      </w:r>
      <w:r w:rsidR="00490B42" w:rsidRPr="00B76D8B">
        <w:sym w:font="Symbol" w:char="F0C5"/>
      </w:r>
      <w:r w:rsidR="00490B42" w:rsidRPr="00B76D8B">
        <w:t xml:space="preserve">  σ</w:t>
      </w:r>
      <w:r w:rsidR="00490B42">
        <w:rPr>
          <w:rStyle w:val="subscript"/>
        </w:rPr>
        <w:t>i</w:t>
      </w:r>
      <w:r w:rsidR="00490B42" w:rsidRPr="00B76D8B">
        <w:t>/2</w:t>
      </w:r>
      <w:r w:rsidR="00490B42" w:rsidRPr="00B76D8B">
        <w:tab/>
        <w:t xml:space="preserve">= ½ </w:t>
      </w:r>
      <w:r w:rsidR="00490B42" w:rsidRPr="00B76D8B">
        <w:fldChar w:fldCharType="begin"/>
      </w:r>
      <w:r w:rsidR="00490B42" w:rsidRPr="00B76D8B">
        <w:instrText xml:space="preserve"> EQ \B(\A\co2( σ</w:instrText>
      </w:r>
      <w:r w:rsidR="00490B42">
        <w:rPr>
          <w:rStyle w:val="subscript"/>
        </w:rPr>
        <w:instrText>i</w:instrText>
      </w:r>
      <w:r w:rsidR="00490B42" w:rsidRPr="00B76D8B">
        <w:instrText xml:space="preserve"> , 0 , 0 , σ</w:instrText>
      </w:r>
      <w:r w:rsidR="00490B42">
        <w:rPr>
          <w:rStyle w:val="subscript"/>
        </w:rPr>
        <w:instrText>i</w:instrText>
      </w:r>
      <w:r w:rsidR="00490B42" w:rsidRPr="00B76D8B">
        <w:instrText xml:space="preserve"> )) </w:instrText>
      </w:r>
      <w:r w:rsidR="00490B42" w:rsidRPr="00B76D8B">
        <w:fldChar w:fldCharType="end"/>
      </w:r>
      <w:r w:rsidR="00490B42" w:rsidRPr="00B76D8B">
        <w:t xml:space="preserve">  = ½ Σ</w:t>
      </w:r>
      <w:r w:rsidR="00490B42">
        <w:rPr>
          <w:rStyle w:val="subscript"/>
        </w:rPr>
        <w:t>i</w:t>
      </w:r>
      <w:r w:rsidR="00490B42">
        <w:tab/>
        <w:t xml:space="preserve"> =  ½ ε</w:t>
      </w:r>
      <w:r w:rsidR="00490B42">
        <w:rPr>
          <w:rStyle w:val="subscript"/>
        </w:rPr>
        <w:t>ijk</w:t>
      </w:r>
      <w:r w:rsidR="00490B42">
        <w:t xml:space="preserve"> J</w:t>
      </w:r>
      <w:r w:rsidR="00490B42">
        <w:rPr>
          <w:rStyle w:val="subscript"/>
        </w:rPr>
        <w:t>jk</w:t>
      </w:r>
      <w:r w:rsidR="00490B42">
        <w:t xml:space="preserve">  </w:t>
      </w:r>
      <w:r w:rsidR="00490B42">
        <w:tab/>
      </w:r>
      <w:r w:rsidR="00490B42">
        <w:tab/>
        <w:t xml:space="preserve"> = J</w:t>
      </w:r>
      <w:r w:rsidR="00490B42">
        <w:rPr>
          <w:rStyle w:val="subscript"/>
        </w:rPr>
        <w:t>jk</w:t>
      </w:r>
      <w:r w:rsidR="00490B42">
        <w:t xml:space="preserve">   (cyclic)</w:t>
      </w:r>
    </w:p>
    <w:p w14:paraId="183906CE" w14:textId="77777777" w:rsidR="00490B42" w:rsidRDefault="00490B42" w:rsidP="00490B42">
      <w:r w:rsidRPr="00B76D8B">
        <w:tab/>
        <w:t>K</w:t>
      </w:r>
      <w:r>
        <w:rPr>
          <w:rStyle w:val="subscript"/>
        </w:rPr>
        <w:t>i</w:t>
      </w:r>
      <w:r w:rsidRPr="00B76D8B">
        <w:t xml:space="preserve"> =  –iσ</w:t>
      </w:r>
      <w:r>
        <w:rPr>
          <w:rStyle w:val="subscript"/>
        </w:rPr>
        <w:t>i</w:t>
      </w:r>
      <w:r w:rsidRPr="00B76D8B">
        <w:t xml:space="preserve">/2  </w:t>
      </w:r>
      <w:r w:rsidRPr="00B76D8B">
        <w:sym w:font="Symbol" w:char="F0C5"/>
      </w:r>
      <w:r w:rsidRPr="00B76D8B">
        <w:t xml:space="preserve">  iσ</w:t>
      </w:r>
      <w:r>
        <w:rPr>
          <w:rStyle w:val="subscript"/>
        </w:rPr>
        <w:t>i</w:t>
      </w:r>
      <w:r w:rsidRPr="00B76D8B">
        <w:t xml:space="preserve">/2 </w:t>
      </w:r>
      <w:r w:rsidRPr="00B76D8B">
        <w:tab/>
        <w:t xml:space="preserve">= ½ </w:t>
      </w:r>
      <w:r w:rsidRPr="00B76D8B">
        <w:fldChar w:fldCharType="begin"/>
      </w:r>
      <w:r w:rsidRPr="00B76D8B">
        <w:instrText xml:space="preserve"> EQ \B(\A\co2( -iσ</w:instrText>
      </w:r>
      <w:r>
        <w:rPr>
          <w:rStyle w:val="subscript"/>
        </w:rPr>
        <w:instrText>i</w:instrText>
      </w:r>
      <w:r w:rsidRPr="00B76D8B">
        <w:instrText xml:space="preserve"> , 0 , 0 , iσ</w:instrText>
      </w:r>
      <w:r>
        <w:rPr>
          <w:rStyle w:val="subscript"/>
        </w:rPr>
        <w:instrText>i</w:instrText>
      </w:r>
      <w:r w:rsidRPr="00B76D8B">
        <w:instrText xml:space="preserve"> )) </w:instrText>
      </w:r>
      <w:r w:rsidRPr="00B76D8B">
        <w:fldChar w:fldCharType="end"/>
      </w:r>
      <w:r w:rsidRPr="00B76D8B">
        <w:t xml:space="preserve"> </w:t>
      </w:r>
      <w:r>
        <w:tab/>
      </w:r>
      <w:r>
        <w:tab/>
      </w:r>
      <w:r>
        <w:tab/>
      </w:r>
      <w:r>
        <w:tab/>
        <w:t xml:space="preserve">  = J</w:t>
      </w:r>
      <w:r>
        <w:rPr>
          <w:rStyle w:val="subscript"/>
        </w:rPr>
        <w:t>i0</w:t>
      </w:r>
    </w:p>
    <w:p w14:paraId="5EC6C5B4" w14:textId="77777777" w:rsidR="009C0287" w:rsidRDefault="009C0287" w:rsidP="00490B42"/>
    <w:p w14:paraId="0A9B856D" w14:textId="77777777" w:rsidR="009C0287" w:rsidRPr="009C0287" w:rsidRDefault="009C0287" w:rsidP="00490B42">
      <w:r>
        <w:t xml:space="preserve">and such a spinor then belongs to the representation (½ </w:t>
      </w:r>
      <w:r>
        <w:sym w:font="Symbol" w:char="F0C4"/>
      </w:r>
      <w:r>
        <w:t xml:space="preserve"> 0) </w:t>
      </w:r>
      <w:r>
        <w:sym w:font="Symbol" w:char="F0C5"/>
      </w:r>
      <w:r>
        <w:t xml:space="preserve"> (0 </w:t>
      </w:r>
      <w:r>
        <w:sym w:font="Symbol" w:char="F0C4"/>
      </w:r>
      <w:r>
        <w:t xml:space="preserve"> ½)  of the Lorentz Group where </w:t>
      </w:r>
      <w:r>
        <w:sym w:font="Symbol" w:char="F0C5"/>
      </w:r>
      <w:r>
        <w:t xml:space="preserve"> indicates a direct sum, as shown in the matrices above.</w:t>
      </w:r>
    </w:p>
    <w:p w14:paraId="0B5A63D1" w14:textId="77777777" w:rsidR="00490B42" w:rsidRDefault="00490B42" w:rsidP="00490B42"/>
    <w:p w14:paraId="25B40BC4" w14:textId="77777777" w:rsidR="00490B42" w:rsidRDefault="00490B42" w:rsidP="00490B42">
      <w:r>
        <w:t xml:space="preserve">6. This is not, however, the official Dirac representation. We have to do a "shuffle" on the boost generators </w:t>
      </w:r>
      <w:r w:rsidR="00827960">
        <w:t xml:space="preserve">(only) </w:t>
      </w:r>
      <w:r>
        <w:t>as follows</w:t>
      </w:r>
    </w:p>
    <w:p w14:paraId="07341295" w14:textId="77777777" w:rsidR="00C7372D" w:rsidRDefault="00C7372D" w:rsidP="00490B42"/>
    <w:p w14:paraId="73B99054" w14:textId="77777777" w:rsidR="00490B42" w:rsidRDefault="00490B42" w:rsidP="00490B42">
      <w:r>
        <w:tab/>
        <w:t>K</w:t>
      </w:r>
      <w:r w:rsidRPr="00314F2D">
        <w:rPr>
          <w:rStyle w:val="subscript"/>
        </w:rPr>
        <w:t>i</w:t>
      </w:r>
      <w:r>
        <w:t>' = - γ</w:t>
      </w:r>
      <w:r>
        <w:rPr>
          <w:rStyle w:val="subscript"/>
        </w:rPr>
        <w:t>6</w:t>
      </w:r>
      <w:r>
        <w:t xml:space="preserve"> K</w:t>
      </w:r>
      <w:r>
        <w:rPr>
          <w:rStyle w:val="subscript"/>
        </w:rPr>
        <w:t>i</w:t>
      </w:r>
      <w:r>
        <w:tab/>
        <w:t xml:space="preserve">where </w:t>
      </w:r>
      <w:r>
        <w:tab/>
      </w:r>
      <w:r>
        <w:tab/>
        <w:t>γ</w:t>
      </w:r>
      <w:r>
        <w:rPr>
          <w:rStyle w:val="subscript"/>
        </w:rPr>
        <w:t>6</w:t>
      </w:r>
      <w:r>
        <w:t xml:space="preserve">  ≡ </w:t>
      </w:r>
      <w:r w:rsidRPr="00B76D8B">
        <w:fldChar w:fldCharType="begin"/>
      </w:r>
      <w:r w:rsidRPr="00B76D8B">
        <w:instrText xml:space="preserve"> EQ \B(\A\co2( </w:instrText>
      </w:r>
      <w:r>
        <w:instrText>0</w:instrText>
      </w:r>
      <w:r w:rsidRPr="00B76D8B">
        <w:instrText xml:space="preserve"> ,</w:instrText>
      </w:r>
      <w:r>
        <w:instrText>-1</w:instrText>
      </w:r>
      <w:r w:rsidRPr="00B76D8B">
        <w:instrText xml:space="preserve"> , </w:instrText>
      </w:r>
      <w:r>
        <w:instrText>1</w:instrText>
      </w:r>
      <w:r w:rsidRPr="00B76D8B">
        <w:instrText>,</w:instrText>
      </w:r>
      <w:r>
        <w:instrText>0</w:instrText>
      </w:r>
      <w:r w:rsidRPr="00B76D8B">
        <w:instrText xml:space="preserve"> )) </w:instrText>
      </w:r>
      <w:r w:rsidRPr="00B76D8B">
        <w:fldChar w:fldCharType="end"/>
      </w:r>
    </w:p>
    <w:p w14:paraId="30E2DB2E" w14:textId="77777777" w:rsidR="00490B42" w:rsidRDefault="00490B42" w:rsidP="00490B42"/>
    <w:p w14:paraId="09FF4683" w14:textId="77777777" w:rsidR="00490B42" w:rsidRDefault="00490B42" w:rsidP="00490B42">
      <w:r>
        <w:t xml:space="preserve">Thus "shuffle" does not affect the </w:t>
      </w:r>
      <w:r w:rsidR="00790C99">
        <w:t>underlying</w:t>
      </w:r>
      <w:r>
        <w:t xml:space="preserve"> Lie Algebra, and it is easy to show that</w:t>
      </w:r>
    </w:p>
    <w:p w14:paraId="2140B80E" w14:textId="77777777" w:rsidR="00490B42" w:rsidRDefault="00490B42" w:rsidP="00490B42"/>
    <w:p w14:paraId="4AE1A7DC" w14:textId="77777777" w:rsidR="00827960" w:rsidRDefault="00490B42" w:rsidP="00827960">
      <w:r>
        <w:tab/>
      </w:r>
      <w:r w:rsidR="00827960">
        <w:tab/>
        <w:t>[ J</w:t>
      </w:r>
      <w:r w:rsidR="00827960">
        <w:rPr>
          <w:rStyle w:val="subscript"/>
        </w:rPr>
        <w:t>i</w:t>
      </w:r>
      <w:r w:rsidR="00827960">
        <w:t>, J</w:t>
      </w:r>
      <w:r w:rsidR="00827960">
        <w:rPr>
          <w:rStyle w:val="subscript"/>
        </w:rPr>
        <w:t>j</w:t>
      </w:r>
      <w:r w:rsidR="00827960">
        <w:t>]    = +i ε</w:t>
      </w:r>
      <w:r w:rsidR="00827960">
        <w:rPr>
          <w:rStyle w:val="subscript"/>
        </w:rPr>
        <w:t>ijk</w:t>
      </w:r>
      <w:r w:rsidR="00827960">
        <w:t>J</w:t>
      </w:r>
      <w:r w:rsidR="00827960">
        <w:rPr>
          <w:rStyle w:val="subscript"/>
        </w:rPr>
        <w:t>k</w:t>
      </w:r>
      <w:r w:rsidR="00827960">
        <w:rPr>
          <w:rStyle w:val="subscript"/>
        </w:rPr>
        <w:tab/>
      </w:r>
      <w:r w:rsidR="00827960">
        <w:t xml:space="preserve"> </w:t>
      </w:r>
      <w:r w:rsidR="00C7372D">
        <w:tab/>
      </w:r>
      <w:r w:rsidR="00827960">
        <w:t>[ J</w:t>
      </w:r>
      <w:r w:rsidR="00827960">
        <w:rPr>
          <w:rStyle w:val="subscript"/>
        </w:rPr>
        <w:t>i</w:t>
      </w:r>
      <w:r w:rsidR="00827960">
        <w:t>, K'</w:t>
      </w:r>
      <w:r w:rsidR="00827960">
        <w:rPr>
          <w:rStyle w:val="subscript"/>
        </w:rPr>
        <w:t>j</w:t>
      </w:r>
      <w:r w:rsidR="00827960">
        <w:t>]   = +i ε</w:t>
      </w:r>
      <w:r w:rsidR="00827960">
        <w:rPr>
          <w:rStyle w:val="subscript"/>
        </w:rPr>
        <w:t>ijk</w:t>
      </w:r>
      <w:r w:rsidR="00827960">
        <w:t xml:space="preserve"> K'</w:t>
      </w:r>
      <w:r w:rsidR="00827960">
        <w:rPr>
          <w:rStyle w:val="subscript"/>
        </w:rPr>
        <w:t>k</w:t>
      </w:r>
      <w:r w:rsidR="00827960">
        <w:rPr>
          <w:rFonts w:ascii="Courier New" w:hAnsi="Courier New"/>
          <w:b/>
          <w:sz w:val="24"/>
          <w:vertAlign w:val="subscript"/>
        </w:rPr>
        <w:tab/>
      </w:r>
      <w:r w:rsidR="00827960">
        <w:rPr>
          <w:rFonts w:ascii="Courier New" w:hAnsi="Courier New"/>
          <w:b/>
          <w:sz w:val="24"/>
          <w:vertAlign w:val="subscript"/>
        </w:rPr>
        <w:tab/>
      </w:r>
      <w:r w:rsidR="00827960">
        <w:t xml:space="preserve"> [ K'</w:t>
      </w:r>
      <w:r w:rsidR="00827960">
        <w:rPr>
          <w:rStyle w:val="subscript"/>
        </w:rPr>
        <w:t>i</w:t>
      </w:r>
      <w:r w:rsidR="00827960">
        <w:t>, K'</w:t>
      </w:r>
      <w:r w:rsidR="00827960">
        <w:rPr>
          <w:rStyle w:val="subscript"/>
        </w:rPr>
        <w:t>j</w:t>
      </w:r>
      <w:r w:rsidR="00827960">
        <w:t>]  =  -i ε</w:t>
      </w:r>
      <w:r w:rsidR="00827960">
        <w:rPr>
          <w:rStyle w:val="subscript"/>
        </w:rPr>
        <w:t>ijk</w:t>
      </w:r>
      <w:r w:rsidR="00827960">
        <w:t>J</w:t>
      </w:r>
      <w:r w:rsidR="00827960">
        <w:rPr>
          <w:rStyle w:val="subscript"/>
        </w:rPr>
        <w:t>k</w:t>
      </w:r>
    </w:p>
    <w:p w14:paraId="4DF1744B" w14:textId="77777777" w:rsidR="00827960" w:rsidRDefault="00827960" w:rsidP="00827960"/>
    <w:p w14:paraId="43074520" w14:textId="77777777" w:rsidR="00827960" w:rsidRDefault="00827960" w:rsidP="00827960">
      <w:r>
        <w:t>and we</w:t>
      </w:r>
      <w:r w:rsidR="004D0632">
        <w:t xml:space="preserve"> end up with</w:t>
      </w:r>
    </w:p>
    <w:p w14:paraId="08F3BB57" w14:textId="77777777" w:rsidR="00827960" w:rsidRDefault="00827960" w:rsidP="00827960"/>
    <w:p w14:paraId="09669C80" w14:textId="77777777" w:rsidR="00827960" w:rsidRDefault="00827960" w:rsidP="00827960">
      <w:r>
        <w:tab/>
        <w:t>J</w:t>
      </w:r>
      <w:r>
        <w:rPr>
          <w:rStyle w:val="subscript"/>
        </w:rPr>
        <w:t xml:space="preserve">i </w:t>
      </w:r>
      <w:r w:rsidRPr="00B76D8B">
        <w:t xml:space="preserve">= ½ </w:t>
      </w:r>
      <w:r w:rsidRPr="00B76D8B">
        <w:fldChar w:fldCharType="begin"/>
      </w:r>
      <w:r w:rsidRPr="00B76D8B">
        <w:instrText xml:space="preserve"> EQ \B(\A\co2( σ</w:instrText>
      </w:r>
      <w:r>
        <w:rPr>
          <w:rStyle w:val="subscript"/>
        </w:rPr>
        <w:instrText>i</w:instrText>
      </w:r>
      <w:r w:rsidRPr="00B76D8B">
        <w:instrText xml:space="preserve"> , 0 , 0 , σ</w:instrText>
      </w:r>
      <w:r>
        <w:rPr>
          <w:rStyle w:val="subscript"/>
        </w:rPr>
        <w:instrText>i</w:instrText>
      </w:r>
      <w:r w:rsidRPr="00B76D8B">
        <w:instrText xml:space="preserve"> )) </w:instrText>
      </w:r>
      <w:r w:rsidRPr="00B76D8B">
        <w:fldChar w:fldCharType="end"/>
      </w:r>
      <w:r>
        <w:tab/>
        <w:t>=  ½ σ</w:t>
      </w:r>
      <w:r w:rsidRPr="00827960">
        <w:rPr>
          <w:rStyle w:val="superscript"/>
        </w:rPr>
        <w:t>jk</w:t>
      </w:r>
      <w:r>
        <w:tab/>
      </w:r>
      <w:r>
        <w:tab/>
        <w:t>K</w:t>
      </w:r>
      <w:r w:rsidRPr="00314F2D">
        <w:rPr>
          <w:rStyle w:val="subscript"/>
        </w:rPr>
        <w:t>i</w:t>
      </w:r>
      <w:r>
        <w:t xml:space="preserve">' =  i </w:t>
      </w:r>
      <w:r w:rsidRPr="00B76D8B">
        <w:fldChar w:fldCharType="begin"/>
      </w:r>
      <w:r w:rsidRPr="00B76D8B">
        <w:instrText xml:space="preserve"> EQ \B(\A\co2( </w:instrText>
      </w:r>
      <w:r>
        <w:instrText>0</w:instrText>
      </w:r>
      <w:r w:rsidRPr="00B76D8B">
        <w:instrText xml:space="preserve"> ,</w:instrText>
      </w:r>
      <w:r>
        <w:instrText>σ</w:instrText>
      </w:r>
      <w:r>
        <w:rPr>
          <w:rStyle w:val="subscript"/>
        </w:rPr>
        <w:instrText>i</w:instrText>
      </w:r>
      <w:r w:rsidRPr="00B76D8B">
        <w:instrText xml:space="preserve"> , </w:instrText>
      </w:r>
      <w:r>
        <w:instrText>σ</w:instrText>
      </w:r>
      <w:r>
        <w:rPr>
          <w:rStyle w:val="subscript"/>
        </w:rPr>
        <w:instrText>i</w:instrText>
      </w:r>
      <w:r w:rsidRPr="00B76D8B">
        <w:instrText xml:space="preserve"> ,</w:instrText>
      </w:r>
      <w:r>
        <w:instrText>0</w:instrText>
      </w:r>
      <w:r w:rsidRPr="00B76D8B">
        <w:instrText xml:space="preserve"> )) </w:instrText>
      </w:r>
      <w:r w:rsidRPr="00B76D8B">
        <w:fldChar w:fldCharType="end"/>
      </w:r>
      <w:r>
        <w:t xml:space="preserve"> =   ½ σ</w:t>
      </w:r>
      <w:r w:rsidRPr="00827960">
        <w:rPr>
          <w:rStyle w:val="superscript"/>
        </w:rPr>
        <w:t>i0</w:t>
      </w:r>
    </w:p>
    <w:p w14:paraId="408E8E33" w14:textId="77777777" w:rsidR="004D0632" w:rsidRDefault="004D0632" w:rsidP="00827960"/>
    <w:p w14:paraId="37F2211B" w14:textId="77777777" w:rsidR="004D0632" w:rsidRPr="004D0632" w:rsidRDefault="004D0632" w:rsidP="00827960">
      <w:r>
        <w:tab/>
        <w:t xml:space="preserve">=&gt;  </w:t>
      </w:r>
      <w:r>
        <w:tab/>
      </w:r>
      <w:r>
        <w:tab/>
        <w:t>J</w:t>
      </w:r>
      <w:r>
        <w:rPr>
          <w:rStyle w:val="superscript"/>
        </w:rPr>
        <w:t>μν</w:t>
      </w:r>
      <w:r>
        <w:t xml:space="preserve">  = ½ σ</w:t>
      </w:r>
      <w:r w:rsidRPr="00ED2C6C">
        <w:rPr>
          <w:rStyle w:val="superscript"/>
        </w:rPr>
        <w:t>μν</w:t>
      </w:r>
      <w:r>
        <w:tab/>
      </w:r>
      <w:r>
        <w:tab/>
        <w:t xml:space="preserve">where </w:t>
      </w:r>
      <w:r>
        <w:tab/>
      </w:r>
      <w:r>
        <w:tab/>
        <w:t>σ</w:t>
      </w:r>
      <w:r w:rsidRPr="00ED2C6C">
        <w:rPr>
          <w:rStyle w:val="superscript"/>
        </w:rPr>
        <w:t>μν</w:t>
      </w:r>
      <w:r>
        <w:t xml:space="preserve"> ≡ i/2 [ γ</w:t>
      </w:r>
      <w:r w:rsidRPr="00ED2C6C">
        <w:rPr>
          <w:rStyle w:val="superscript"/>
        </w:rPr>
        <w:t>μ</w:t>
      </w:r>
      <w:r>
        <w:t>, γ</w:t>
      </w:r>
      <w:r w:rsidRPr="00ED2C6C">
        <w:rPr>
          <w:rStyle w:val="superscript"/>
        </w:rPr>
        <w:t>ν</w:t>
      </w:r>
      <w:r>
        <w:t>]</w:t>
      </w:r>
    </w:p>
    <w:p w14:paraId="5EECD5D5" w14:textId="77777777" w:rsidR="00827960" w:rsidRDefault="00827960" w:rsidP="00827960"/>
    <w:p w14:paraId="3ED44217" w14:textId="77777777" w:rsidR="004D0632" w:rsidRDefault="004D0632" w:rsidP="00827960">
      <w:r>
        <w:t>and this is the official Dirac representation of the generators, which is seen to be "in covariant form"</w:t>
      </w:r>
      <w:r w:rsidR="009C0287">
        <w:t xml:space="preserve"> with respect to the gamma matrices</w:t>
      </w:r>
      <w:r>
        <w:t xml:space="preserve">. </w:t>
      </w:r>
      <w:r w:rsidR="00153B16">
        <w:t>The corresponding Lorentz Transformation in this 4x4 Dirac space is then given by</w:t>
      </w:r>
    </w:p>
    <w:p w14:paraId="6FF853E7" w14:textId="77777777" w:rsidR="00153B16" w:rsidRDefault="00153B16" w:rsidP="00827960"/>
    <w:p w14:paraId="24B7C62C" w14:textId="77777777" w:rsidR="00153B16" w:rsidRDefault="00153B16" w:rsidP="00827960">
      <w:r>
        <w:lastRenderedPageBreak/>
        <w:tab/>
        <w:t>U(ω) = exp(-i/2 ω</w:t>
      </w:r>
      <w:r w:rsidRPr="00ED2C6C">
        <w:rPr>
          <w:rStyle w:val="subscript"/>
        </w:rPr>
        <w:t>μν</w:t>
      </w:r>
      <w:r>
        <w:t>J</w:t>
      </w:r>
      <w:r w:rsidRPr="00ED2C6C">
        <w:rPr>
          <w:rStyle w:val="superscript"/>
        </w:rPr>
        <w:t>μν</w:t>
      </w:r>
      <w:r>
        <w:t xml:space="preserve">)  = exp [– i ( </w:t>
      </w:r>
      <w:r w:rsidRPr="006D4D71">
        <w:rPr>
          <w:b/>
        </w:rPr>
        <w:t>r</w:t>
      </w:r>
      <w:r>
        <w:sym w:font="Symbol" w:char="F0B7"/>
      </w:r>
      <w:r w:rsidRPr="006D4D71">
        <w:rPr>
          <w:b/>
        </w:rPr>
        <w:t>J</w:t>
      </w:r>
      <w:r>
        <w:t xml:space="preserve"> + </w:t>
      </w:r>
      <w:r w:rsidRPr="006D4D71">
        <w:rPr>
          <w:b/>
        </w:rPr>
        <w:t>b</w:t>
      </w:r>
      <w:r>
        <w:sym w:font="Symbol" w:char="F0B7"/>
      </w:r>
      <w:r w:rsidRPr="006D4D71">
        <w:rPr>
          <w:b/>
        </w:rPr>
        <w:t>K</w:t>
      </w:r>
      <w:r>
        <w:rPr>
          <w:b/>
        </w:rPr>
        <w:t>'</w:t>
      </w:r>
      <w:r>
        <w:t>)]   = exp(-i/4 ω</w:t>
      </w:r>
      <w:r w:rsidRPr="00ED2C6C">
        <w:rPr>
          <w:rStyle w:val="subscript"/>
        </w:rPr>
        <w:t>μν</w:t>
      </w:r>
      <w:r w:rsidRPr="00153B16">
        <w:t xml:space="preserve"> </w:t>
      </w:r>
      <w:r>
        <w:t>σ</w:t>
      </w:r>
      <w:r w:rsidRPr="00ED2C6C">
        <w:rPr>
          <w:rStyle w:val="superscript"/>
        </w:rPr>
        <w:t>μν</w:t>
      </w:r>
      <w:r>
        <w:t xml:space="preserve">) </w:t>
      </w:r>
    </w:p>
    <w:p w14:paraId="393A4633" w14:textId="77777777" w:rsidR="00153B16" w:rsidRDefault="00153B16" w:rsidP="00827960"/>
    <w:p w14:paraId="0BA3DF8F" w14:textId="77777777" w:rsidR="00153B16" w:rsidRDefault="00153B16" w:rsidP="00827960">
      <w:r>
        <w:t xml:space="preserve">where we have the usual antisymmetric </w:t>
      </w:r>
      <w:r w:rsidR="00A91CE5">
        <w:t xml:space="preserve">(when both indices </w:t>
      </w:r>
      <w:r w:rsidR="00EE4D74">
        <w:t xml:space="preserve">are </w:t>
      </w:r>
      <w:r w:rsidR="00A91CE5">
        <w:t xml:space="preserve">lower) </w:t>
      </w:r>
      <w:r>
        <w:t>parameter matrix</w:t>
      </w:r>
    </w:p>
    <w:p w14:paraId="28C419F0" w14:textId="77777777" w:rsidR="00153B16" w:rsidRDefault="00153B16" w:rsidP="00827960"/>
    <w:p w14:paraId="0623CD61" w14:textId="77777777" w:rsidR="00A91CE5" w:rsidRDefault="00153B16" w:rsidP="00A91CE5">
      <w:r>
        <w:t>ω</w:t>
      </w:r>
      <w:r w:rsidRPr="00ED2C6C">
        <w:rPr>
          <w:rStyle w:val="subscript"/>
        </w:rPr>
        <w:t>μν</w:t>
      </w:r>
      <w:r>
        <w:t xml:space="preserve"> = </w:t>
      </w:r>
      <w:r w:rsidRPr="008C016E">
        <w:rPr>
          <w:position w:val="-62"/>
        </w:rPr>
        <w:object w:dxaOrig="2340" w:dyaOrig="1340" w14:anchorId="7DA4762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7pt;height:66.75pt" o:ole="">
            <v:imagedata r:id="rId6" o:title=""/>
          </v:shape>
          <o:OLEObject Type="Embed" ProgID="Equation.3" ShapeID="_x0000_i1025" DrawAspect="Content" ObjectID="_1850212983" r:id="rId7"/>
        </w:object>
      </w:r>
      <w:r w:rsidR="00A91CE5">
        <w:tab/>
      </w:r>
      <w:r w:rsidR="00EE4D74">
        <w:t xml:space="preserve">but   </w:t>
      </w:r>
      <w:r w:rsidR="00EE4D74">
        <w:tab/>
      </w:r>
      <w:r w:rsidR="00A91CE5">
        <w:t>ω</w:t>
      </w:r>
      <w:r w:rsidR="00A91CE5" w:rsidRPr="00ED2C6C">
        <w:rPr>
          <w:rStyle w:val="superscript"/>
        </w:rPr>
        <w:t>μ</w:t>
      </w:r>
      <w:r w:rsidR="00A91CE5" w:rsidRPr="00ED2C6C">
        <w:rPr>
          <w:rStyle w:val="subscript"/>
        </w:rPr>
        <w:t>ν</w:t>
      </w:r>
      <w:r w:rsidR="00A91CE5">
        <w:t xml:space="preserve">  = g</w:t>
      </w:r>
      <w:r w:rsidR="00A91CE5" w:rsidRPr="00ED2C6C">
        <w:rPr>
          <w:rStyle w:val="superscript"/>
        </w:rPr>
        <w:t>μα</w:t>
      </w:r>
      <w:r w:rsidR="00A91CE5">
        <w:t>ω</w:t>
      </w:r>
      <w:r w:rsidR="00A91CE5" w:rsidRPr="00ED2C6C">
        <w:rPr>
          <w:rStyle w:val="subscript"/>
        </w:rPr>
        <w:t>αν</w:t>
      </w:r>
      <w:r w:rsidR="00A91CE5">
        <w:t xml:space="preserve">  = </w:t>
      </w:r>
      <w:r w:rsidR="00A91CE5" w:rsidRPr="008C016E">
        <w:rPr>
          <w:position w:val="-62"/>
        </w:rPr>
        <w:object w:dxaOrig="2240" w:dyaOrig="1340" w14:anchorId="2954D271">
          <v:shape id="_x0000_i1026" type="#_x0000_t75" style="width:111.75pt;height:66.75pt" o:ole="">
            <v:imagedata r:id="rId8" o:title=""/>
          </v:shape>
          <o:OLEObject Type="Embed" ProgID="Equation.3" ShapeID="_x0000_i1026" DrawAspect="Content" ObjectID="_1850212984" r:id="rId9"/>
        </w:object>
      </w:r>
    </w:p>
    <w:p w14:paraId="268AB6C4" w14:textId="77777777" w:rsidR="003A46A9" w:rsidRDefault="00A91CE5" w:rsidP="00827960">
      <w:r>
        <w:t xml:space="preserve"> </w:t>
      </w:r>
    </w:p>
    <w:p w14:paraId="32923D58" w14:textId="77777777" w:rsidR="003A46A9" w:rsidRDefault="00C86BBF" w:rsidP="00827960">
      <w:r>
        <w:t xml:space="preserve">7. </w:t>
      </w:r>
      <w:r w:rsidR="003A46A9">
        <w:t xml:space="preserve">For contrast, the normal </w:t>
      </w:r>
      <w:r w:rsidR="009C0287">
        <w:t>4-</w:t>
      </w:r>
      <w:r w:rsidR="003A46A9">
        <w:t>vector representation of the Lorentz group</w:t>
      </w:r>
      <w:r w:rsidR="00A91CE5">
        <w:t xml:space="preserve"> has generators given by</w:t>
      </w:r>
    </w:p>
    <w:p w14:paraId="2F481F07" w14:textId="77777777" w:rsidR="003A46A9" w:rsidRDefault="003A46A9" w:rsidP="00827960"/>
    <w:p w14:paraId="7CDB2302" w14:textId="77777777" w:rsidR="00A91CE5" w:rsidRDefault="00A91CE5" w:rsidP="00A91CE5">
      <w:r>
        <w:tab/>
        <w:t>(J</w:t>
      </w:r>
      <w:r w:rsidRPr="00ED2C6C">
        <w:rPr>
          <w:rStyle w:val="superscript"/>
        </w:rPr>
        <w:t>μν</w:t>
      </w:r>
      <w:r>
        <w:t>)</w:t>
      </w:r>
      <w:r w:rsidRPr="00ED2C6C">
        <w:rPr>
          <w:rStyle w:val="superscript"/>
        </w:rPr>
        <w:t>α</w:t>
      </w:r>
      <w:r w:rsidRPr="00B00F25">
        <w:rPr>
          <w:rStyle w:val="superscript"/>
        </w:rPr>
        <w:t>β</w:t>
      </w:r>
      <w:r>
        <w:t xml:space="preserve"> = i ( g</w:t>
      </w:r>
      <w:r w:rsidRPr="004213D2">
        <w:rPr>
          <w:rStyle w:val="superscript"/>
        </w:rPr>
        <w:t>μα</w:t>
      </w:r>
      <w:r>
        <w:t>g</w:t>
      </w:r>
      <w:r w:rsidRPr="004213D2">
        <w:rPr>
          <w:rStyle w:val="superscript"/>
        </w:rPr>
        <w:t>νβ</w:t>
      </w:r>
      <w:r>
        <w:t xml:space="preserve"> – g</w:t>
      </w:r>
      <w:r w:rsidRPr="004213D2">
        <w:rPr>
          <w:rStyle w:val="superscript"/>
        </w:rPr>
        <w:t>να</w:t>
      </w:r>
      <w:r>
        <w:t>g</w:t>
      </w:r>
      <w:r w:rsidRPr="004213D2">
        <w:rPr>
          <w:rStyle w:val="superscript"/>
        </w:rPr>
        <w:t>μβ</w:t>
      </w:r>
      <w:r>
        <w:t xml:space="preserve">) </w:t>
      </w:r>
      <w:r>
        <w:tab/>
      </w:r>
      <w:r>
        <w:tab/>
        <w:t>// note that J</w:t>
      </w:r>
      <w:r w:rsidRPr="00ED2C6C">
        <w:rPr>
          <w:rStyle w:val="superscript"/>
        </w:rPr>
        <w:t>μν</w:t>
      </w:r>
      <w:r>
        <w:t xml:space="preserve"> = - J</w:t>
      </w:r>
      <w:r>
        <w:rPr>
          <w:rStyle w:val="superscript"/>
        </w:rPr>
        <w:t>νμ</w:t>
      </w:r>
    </w:p>
    <w:p w14:paraId="7DDB1143" w14:textId="77777777" w:rsidR="00A91CE5" w:rsidRDefault="00A91CE5" w:rsidP="00A91CE5"/>
    <w:p w14:paraId="58323C30" w14:textId="77777777" w:rsidR="00A91CE5" w:rsidRPr="00A91CE5" w:rsidRDefault="00A91CE5" w:rsidP="00A91CE5">
      <w:r>
        <w:t>and the resultant 4x4 Lorentz Transformation is then</w:t>
      </w:r>
    </w:p>
    <w:p w14:paraId="1A3BD93A" w14:textId="77777777" w:rsidR="00A91CE5" w:rsidRDefault="00A91CE5" w:rsidP="00827960"/>
    <w:p w14:paraId="05094D1B" w14:textId="77777777" w:rsidR="003A46A9" w:rsidRPr="00A56B3E" w:rsidRDefault="003A46A9" w:rsidP="003A46A9">
      <w:r>
        <w:tab/>
      </w:r>
      <w:r>
        <w:tab/>
      </w:r>
      <w:r w:rsidR="00790C99">
        <w:t>Λ</w:t>
      </w:r>
      <w:r>
        <w:t>(ω) = exp(-i/2 ω</w:t>
      </w:r>
      <w:r w:rsidRPr="00ED2C6C">
        <w:rPr>
          <w:rStyle w:val="subscript"/>
        </w:rPr>
        <w:t>μν</w:t>
      </w:r>
      <w:r>
        <w:t>J</w:t>
      </w:r>
      <w:r w:rsidRPr="00ED2C6C">
        <w:rPr>
          <w:rStyle w:val="superscript"/>
        </w:rPr>
        <w:t>μν</w:t>
      </w:r>
      <w:r>
        <w:t xml:space="preserve">)  = exp [– i ( </w:t>
      </w:r>
      <w:r w:rsidRPr="006D4D71">
        <w:rPr>
          <w:b/>
        </w:rPr>
        <w:t>r</w:t>
      </w:r>
      <w:r>
        <w:sym w:font="Symbol" w:char="F0B7"/>
      </w:r>
      <w:r w:rsidRPr="006D4D71">
        <w:rPr>
          <w:b/>
        </w:rPr>
        <w:t>J</w:t>
      </w:r>
      <w:r>
        <w:t xml:space="preserve"> + </w:t>
      </w:r>
      <w:r w:rsidRPr="006D4D71">
        <w:rPr>
          <w:b/>
        </w:rPr>
        <w:t>b</w:t>
      </w:r>
      <w:r>
        <w:sym w:font="Symbol" w:char="F0B7"/>
      </w:r>
      <w:r w:rsidRPr="006D4D71">
        <w:rPr>
          <w:b/>
        </w:rPr>
        <w:t>K</w:t>
      </w:r>
      <w:r>
        <w:t xml:space="preserve">)]   </w:t>
      </w:r>
      <w:r w:rsidR="00A91CE5">
        <w:t>= exp(ω)</w:t>
      </w:r>
    </w:p>
    <w:p w14:paraId="50DFBFC7" w14:textId="77777777" w:rsidR="003A46A9" w:rsidRDefault="003A46A9" w:rsidP="003A46A9"/>
    <w:p w14:paraId="32CD0D43" w14:textId="77777777" w:rsidR="00A56B3E" w:rsidRDefault="00A91CE5" w:rsidP="00827960">
      <w:r>
        <w:t xml:space="preserve">where the final form is so compact </w:t>
      </w:r>
      <w:r w:rsidR="00714430">
        <w:t xml:space="preserve">that </w:t>
      </w:r>
      <w:r>
        <w:t>the generators appear to have vanished altogether</w:t>
      </w:r>
      <w:r w:rsidR="00714430">
        <w:t xml:space="preserve">, but </w:t>
      </w:r>
      <w:r w:rsidR="00790C99">
        <w:t>this</w:t>
      </w:r>
      <w:r w:rsidR="00714430">
        <w:t xml:space="preserve"> is just due to their extreme "thinness" in this representation, their being made of nothing but metric tensors. </w:t>
      </w:r>
      <w:r w:rsidR="00A56B3E">
        <w:t>The J and K generator matrices have the following typical forms</w:t>
      </w:r>
    </w:p>
    <w:p w14:paraId="7F828041" w14:textId="77777777" w:rsidR="00A56B3E" w:rsidRDefault="00A56B3E" w:rsidP="00827960"/>
    <w:p w14:paraId="4C7F314D" w14:textId="77777777" w:rsidR="00A56B3E" w:rsidRDefault="00A56B3E" w:rsidP="00A56B3E">
      <w:r>
        <w:tab/>
        <w:t>rotation</w:t>
      </w:r>
      <w:r>
        <w:tab/>
        <w:t>J</w:t>
      </w:r>
      <w:r>
        <w:rPr>
          <w:rStyle w:val="subscript"/>
        </w:rPr>
        <w:t>i</w:t>
      </w:r>
      <w:r>
        <w:t xml:space="preserve">  = J</w:t>
      </w:r>
      <w:r>
        <w:rPr>
          <w:rStyle w:val="subscript"/>
        </w:rPr>
        <w:t>jk</w:t>
      </w:r>
    </w:p>
    <w:p w14:paraId="46934232" w14:textId="77777777" w:rsidR="00A56B3E" w:rsidRDefault="00A56B3E" w:rsidP="00827960">
      <w:r>
        <w:tab/>
        <w:t>boost</w:t>
      </w:r>
      <w:r>
        <w:tab/>
        <w:t>K</w:t>
      </w:r>
      <w:r>
        <w:rPr>
          <w:rStyle w:val="subscript"/>
        </w:rPr>
        <w:t>i</w:t>
      </w:r>
      <w:r>
        <w:t xml:space="preserve">  = J</w:t>
      </w:r>
      <w:r>
        <w:rPr>
          <w:rStyle w:val="subscript"/>
        </w:rPr>
        <w:t>i0</w:t>
      </w:r>
    </w:p>
    <w:p w14:paraId="1A5F4F3C" w14:textId="77777777" w:rsidR="00EB2726" w:rsidRDefault="00A56B3E" w:rsidP="00827960">
      <w:r>
        <w:tab/>
      </w:r>
      <w:r w:rsidR="00EB2726">
        <w:tab/>
      </w:r>
      <w:r w:rsidR="00EB2726">
        <w:tab/>
      </w:r>
      <w:r w:rsidR="00EB2726">
        <w:tab/>
      </w:r>
      <w:r>
        <w:t>(J</w:t>
      </w:r>
      <w:r>
        <w:rPr>
          <w:rStyle w:val="subscript"/>
        </w:rPr>
        <w:t>1</w:t>
      </w:r>
      <w:r>
        <w:t>)</w:t>
      </w:r>
      <w:r w:rsidRPr="004A2303">
        <w:rPr>
          <w:rStyle w:val="superscript"/>
        </w:rPr>
        <w:t>μ</w:t>
      </w:r>
      <w:r w:rsidRPr="00ED2C6C">
        <w:rPr>
          <w:rStyle w:val="subscript"/>
        </w:rPr>
        <w:t>ν</w:t>
      </w:r>
      <w:r>
        <w:t xml:space="preserve">  =    </w:t>
      </w:r>
      <w:r w:rsidRPr="00ED179B">
        <w:rPr>
          <w:position w:val="-62"/>
        </w:rPr>
        <w:object w:dxaOrig="1440" w:dyaOrig="1340" w14:anchorId="3619F5AB">
          <v:shape id="_x0000_i1027" type="#_x0000_t75" style="width:1in;height:66.75pt" o:ole="">
            <v:imagedata r:id="rId10" o:title=""/>
          </v:shape>
          <o:OLEObject Type="Embed" ProgID="Equation.3" ShapeID="_x0000_i1027" DrawAspect="Content" ObjectID="_1850212985" r:id="rId11"/>
        </w:object>
      </w:r>
      <w:r w:rsidR="00EB2726">
        <w:tab/>
      </w:r>
      <w:r w:rsidR="00EB2726">
        <w:tab/>
        <w:t>(K</w:t>
      </w:r>
      <w:r w:rsidR="00EB2726">
        <w:rPr>
          <w:rStyle w:val="subscript"/>
        </w:rPr>
        <w:t>1</w:t>
      </w:r>
      <w:r w:rsidR="00EB2726">
        <w:t>)</w:t>
      </w:r>
      <w:r w:rsidR="00EB2726" w:rsidRPr="00ED2C6C">
        <w:rPr>
          <w:rStyle w:val="superscript"/>
        </w:rPr>
        <w:t>μ</w:t>
      </w:r>
      <w:r w:rsidR="00EB2726" w:rsidRPr="00ED2C6C">
        <w:rPr>
          <w:rStyle w:val="subscript"/>
        </w:rPr>
        <w:t>ν</w:t>
      </w:r>
      <w:r w:rsidR="00EB2726">
        <w:t xml:space="preserve"> = </w:t>
      </w:r>
      <w:r w:rsidR="00EB2726" w:rsidRPr="00ED179B">
        <w:rPr>
          <w:position w:val="-62"/>
        </w:rPr>
        <w:object w:dxaOrig="1320" w:dyaOrig="1340" w14:anchorId="1CF278F1">
          <v:shape id="_x0000_i1028" type="#_x0000_t75" style="width:66pt;height:66.75pt" o:ole="">
            <v:imagedata r:id="rId12" o:title=""/>
          </v:shape>
          <o:OLEObject Type="Embed" ProgID="Equation.3" ShapeID="_x0000_i1028" DrawAspect="Content" ObjectID="_1850212986" r:id="rId13"/>
        </w:object>
      </w:r>
    </w:p>
    <w:p w14:paraId="556F66D2" w14:textId="77777777" w:rsidR="006D7E9F" w:rsidRDefault="006D7E9F" w:rsidP="00827960"/>
    <w:p w14:paraId="2DC85EB5" w14:textId="77777777" w:rsidR="00EB2726" w:rsidRDefault="00EB2726" w:rsidP="00827960">
      <w:r>
        <w:t>which we know exponentiate into</w:t>
      </w:r>
      <w:r w:rsidR="006D7E9F">
        <w:t xml:space="preserve"> finite rotations and boosts</w:t>
      </w:r>
    </w:p>
    <w:p w14:paraId="7AE6061D" w14:textId="77777777" w:rsidR="00EB2726" w:rsidRDefault="00EB2726" w:rsidP="00827960"/>
    <w:p w14:paraId="658587DC" w14:textId="77777777" w:rsidR="00EB2726" w:rsidRDefault="00EB2726" w:rsidP="00827960">
      <w:r>
        <w:tab/>
        <w:t>exp(-irJ</w:t>
      </w:r>
      <w:r>
        <w:rPr>
          <w:rStyle w:val="subscript"/>
        </w:rPr>
        <w:t>1</w:t>
      </w:r>
      <w:r>
        <w:t>)</w:t>
      </w:r>
      <w:r>
        <w:rPr>
          <w:rStyle w:val="superscript"/>
        </w:rPr>
        <w:t>μ</w:t>
      </w:r>
      <w:r>
        <w:rPr>
          <w:rStyle w:val="subscript"/>
        </w:rPr>
        <w:t>ν</w:t>
      </w:r>
      <w:r>
        <w:tab/>
        <w:t xml:space="preserve"> = </w:t>
      </w:r>
      <w:r w:rsidRPr="00ED179B">
        <w:rPr>
          <w:position w:val="-62"/>
        </w:rPr>
        <w:object w:dxaOrig="2320" w:dyaOrig="1340" w14:anchorId="1D166489">
          <v:shape id="_x0000_i1029" type="#_x0000_t75" style="width:116.25pt;height:66.75pt" o:ole="">
            <v:imagedata r:id="rId14" o:title=""/>
          </v:shape>
          <o:OLEObject Type="Embed" ProgID="Equation.3" ShapeID="_x0000_i1029" DrawAspect="Content" ObjectID="_1850212987" r:id="rId15"/>
        </w:object>
      </w:r>
      <w:r>
        <w:tab/>
        <w:t xml:space="preserve">     exp(-ibK</w:t>
      </w:r>
      <w:r>
        <w:rPr>
          <w:rStyle w:val="subscript"/>
        </w:rPr>
        <w:t>1</w:t>
      </w:r>
      <w:r>
        <w:t>)</w:t>
      </w:r>
      <w:r>
        <w:rPr>
          <w:rStyle w:val="superscript"/>
        </w:rPr>
        <w:t>μ</w:t>
      </w:r>
      <w:r>
        <w:rPr>
          <w:rStyle w:val="subscript"/>
        </w:rPr>
        <w:t>ν</w:t>
      </w:r>
      <w:r>
        <w:t xml:space="preserve"> = </w:t>
      </w:r>
      <w:r w:rsidRPr="00ED179B">
        <w:rPr>
          <w:position w:val="-62"/>
        </w:rPr>
        <w:object w:dxaOrig="2420" w:dyaOrig="1340" w14:anchorId="7F1B8AF9">
          <v:shape id="_x0000_i1030" type="#_x0000_t75" style="width:120.75pt;height:66.75pt" o:ole="">
            <v:imagedata r:id="rId16" o:title=""/>
          </v:shape>
          <o:OLEObject Type="Embed" ProgID="Equation.3" ShapeID="_x0000_i1030" DrawAspect="Content" ObjectID="_1850212988" r:id="rId17"/>
        </w:object>
      </w:r>
      <w:r>
        <w:t xml:space="preserve"> </w:t>
      </w:r>
    </w:p>
    <w:p w14:paraId="4EB9F08B" w14:textId="77777777" w:rsidR="00A56B3E" w:rsidRDefault="00A56B3E" w:rsidP="00827960"/>
    <w:p w14:paraId="4E4DD45E" w14:textId="77777777" w:rsidR="00714430" w:rsidRDefault="00714430" w:rsidP="00827960">
      <w:r>
        <w:t xml:space="preserve">The 4-vector representation just stated is in fact a "shuffle" of the ½ </w:t>
      </w:r>
      <w:r>
        <w:sym w:font="Symbol" w:char="F0C4"/>
      </w:r>
      <w:r>
        <w:t xml:space="preserve"> ½  irreducible representation of the Lorentz group which of course has dimensionality </w:t>
      </w:r>
      <w:r w:rsidR="00C86BBF">
        <w:t>(2j</w:t>
      </w:r>
      <w:r w:rsidR="00C86BBF">
        <w:rPr>
          <w:rStyle w:val="subscript"/>
        </w:rPr>
        <w:t>L</w:t>
      </w:r>
      <w:r w:rsidR="00C86BBF">
        <w:t>+ 1) (2j</w:t>
      </w:r>
      <w:r w:rsidR="00C86BBF">
        <w:rPr>
          <w:rStyle w:val="subscript"/>
        </w:rPr>
        <w:t>R</w:t>
      </w:r>
      <w:r w:rsidR="00C86BBF">
        <w:t xml:space="preserve">+ 1) = 2*2 = 4. In this direct product one can represent the left ½ by a 2x2 matrix g, and the right ½ by </w:t>
      </w:r>
      <w:r w:rsidR="006D7E9F">
        <w:t>g*</w:t>
      </w:r>
      <w:r w:rsidR="00815CB0">
        <w:t xml:space="preserve">. These 2x2 </w:t>
      </w:r>
      <w:r w:rsidR="008C41FB">
        <w:t xml:space="preserve">g </w:t>
      </w:r>
      <w:r w:rsidR="00815CB0">
        <w:t xml:space="preserve">matrices are in fact group elements of SL(2,C) </w:t>
      </w:r>
      <w:r w:rsidR="008C41FB">
        <w:t xml:space="preserve">[S = special =&gt; det(g) = 1] </w:t>
      </w:r>
      <w:r w:rsidR="00815CB0">
        <w:t xml:space="preserve">which we know is ≈ SO(3,1) = the Lorentz Group. </w:t>
      </w:r>
      <w:r w:rsidR="0082417E">
        <w:t>So our represen</w:t>
      </w:r>
      <w:r w:rsidR="007144C9">
        <w:t>ta</w:t>
      </w:r>
      <w:r w:rsidR="0082417E">
        <w:t xml:space="preserve">tion of ½ </w:t>
      </w:r>
      <w:r w:rsidR="0082417E">
        <w:sym w:font="Symbol" w:char="F0C4"/>
      </w:r>
      <w:r w:rsidR="0082417E">
        <w:t xml:space="preserve"> ½ is then D</w:t>
      </w:r>
      <w:r w:rsidR="0082417E">
        <w:rPr>
          <w:rStyle w:val="superscript"/>
        </w:rPr>
        <w:t>L</w:t>
      </w:r>
      <w:r w:rsidR="0082417E">
        <w:t xml:space="preserve"> </w:t>
      </w:r>
      <w:r w:rsidR="0082417E">
        <w:sym w:font="Symbol" w:char="F0C4"/>
      </w:r>
      <w:r w:rsidR="0082417E">
        <w:t xml:space="preserve"> D</w:t>
      </w:r>
      <w:r w:rsidR="0082417E">
        <w:rPr>
          <w:rStyle w:val="superscript"/>
        </w:rPr>
        <w:t>R</w:t>
      </w:r>
      <w:r w:rsidR="0082417E">
        <w:t xml:space="preserve">  = g </w:t>
      </w:r>
      <w:r w:rsidR="0082417E">
        <w:sym w:font="Symbol" w:char="F0C4"/>
      </w:r>
      <w:r w:rsidR="0082417E">
        <w:t xml:space="preserve"> g*</w:t>
      </w:r>
      <w:r w:rsidR="008C41FB">
        <w:t xml:space="preserve">. </w:t>
      </w:r>
      <w:r w:rsidR="00815CB0">
        <w:t>The "shuffle" is then given by the following equation</w:t>
      </w:r>
      <w:r w:rsidR="008C41FB">
        <w:t xml:space="preserve"> in which one can see the "two g's" appearing on the right hand side. </w:t>
      </w:r>
    </w:p>
    <w:p w14:paraId="1AD90C1E" w14:textId="77777777" w:rsidR="00815CB0" w:rsidRDefault="00815CB0" w:rsidP="00827960"/>
    <w:p w14:paraId="13B298F1" w14:textId="77777777" w:rsidR="00815CB0" w:rsidRDefault="00815CB0" w:rsidP="00815CB0">
      <w:r>
        <w:tab/>
        <w:t>Λ</w:t>
      </w:r>
      <w:r>
        <w:rPr>
          <w:rStyle w:val="superscript"/>
        </w:rPr>
        <w:t>μ</w:t>
      </w:r>
      <w:r>
        <w:rPr>
          <w:rStyle w:val="subscript"/>
        </w:rPr>
        <w:t>ν</w:t>
      </w:r>
      <w:r>
        <w:t xml:space="preserve"> = ½ tr(σ</w:t>
      </w:r>
      <w:r>
        <w:rPr>
          <w:rStyle w:val="subscript"/>
        </w:rPr>
        <w:t>μ</w:t>
      </w:r>
      <w:r w:rsidRPr="00E0366C">
        <w:t xml:space="preserve"> </w:t>
      </w:r>
      <w:r>
        <w:t>g</w:t>
      </w:r>
      <w:r w:rsidRPr="0073612C">
        <w:t xml:space="preserve"> </w:t>
      </w:r>
      <w:r>
        <w:t>σ</w:t>
      </w:r>
      <w:r>
        <w:rPr>
          <w:rStyle w:val="subscript"/>
        </w:rPr>
        <w:t>ν</w:t>
      </w:r>
      <w:r>
        <w:t xml:space="preserve"> g</w:t>
      </w:r>
      <w:r>
        <w:rPr>
          <w:rStyle w:val="superscript"/>
        </w:rPr>
        <w:t>†</w:t>
      </w:r>
      <w:r>
        <w:t>)</w:t>
      </w:r>
      <w:r w:rsidR="0000536B">
        <w:tab/>
      </w:r>
      <w:r w:rsidR="0000536B">
        <w:tab/>
        <w:t>where g = g(ω)  and Λ = Λ(ω).</w:t>
      </w:r>
    </w:p>
    <w:p w14:paraId="45A21850" w14:textId="77777777" w:rsidR="00815CB0" w:rsidRDefault="00815CB0" w:rsidP="00815CB0"/>
    <w:p w14:paraId="768B88D4" w14:textId="77777777" w:rsidR="00815CB0" w:rsidRDefault="006D7E9F" w:rsidP="00815CB0">
      <w:r>
        <w:t>This "shuffle" arises from</w:t>
      </w:r>
      <w:r w:rsidR="00443F85">
        <w:t xml:space="preserve"> the 2x2 transformation</w:t>
      </w:r>
    </w:p>
    <w:p w14:paraId="620D3010" w14:textId="77777777" w:rsidR="006D7E9F" w:rsidRDefault="006D7E9F" w:rsidP="00815CB0"/>
    <w:p w14:paraId="2EF9CA2D" w14:textId="77777777" w:rsidR="006D7E9F" w:rsidRDefault="006D7E9F" w:rsidP="00815CB0">
      <w:r>
        <w:tab/>
        <w:t>X'   = gXg</w:t>
      </w:r>
      <w:r>
        <w:rPr>
          <w:rStyle w:val="superscript"/>
        </w:rPr>
        <w:t>†</w:t>
      </w:r>
      <w:r>
        <w:tab/>
      </w:r>
      <w:r>
        <w:tab/>
      </w:r>
      <w:r w:rsidR="00443F85">
        <w:t>where</w:t>
      </w:r>
      <w:r w:rsidR="00443F85">
        <w:tab/>
        <w:t xml:space="preserve">    </w:t>
      </w:r>
      <w:r w:rsidR="00552507">
        <w:t xml:space="preserve">X = </w:t>
      </w:r>
      <w:r>
        <w:t>x</w:t>
      </w:r>
      <w:r>
        <w:rPr>
          <w:rStyle w:val="superscript"/>
        </w:rPr>
        <w:t>μ</w:t>
      </w:r>
      <w:r>
        <w:t>σ</w:t>
      </w:r>
      <w:r>
        <w:rPr>
          <w:rStyle w:val="subscript"/>
        </w:rPr>
        <w:t>μ</w:t>
      </w:r>
      <w:r>
        <w:t xml:space="preserve">  = </w:t>
      </w:r>
      <w:r>
        <w:fldChar w:fldCharType="begin"/>
      </w:r>
      <w:r>
        <w:instrText xml:space="preserve"> EQ \B(\A\co2( x</w:instrText>
      </w:r>
      <w:r>
        <w:rPr>
          <w:rStyle w:val="superscript"/>
        </w:rPr>
        <w:instrText>0</w:instrText>
      </w:r>
      <w:r>
        <w:instrText>+ x</w:instrText>
      </w:r>
      <w:r>
        <w:rPr>
          <w:rStyle w:val="superscript"/>
        </w:rPr>
        <w:instrText>3</w:instrText>
      </w:r>
      <w:r>
        <w:instrText xml:space="preserve"> , x</w:instrText>
      </w:r>
      <w:r>
        <w:rPr>
          <w:rStyle w:val="superscript"/>
        </w:rPr>
        <w:instrText>1</w:instrText>
      </w:r>
      <w:r>
        <w:instrText>-ix</w:instrText>
      </w:r>
      <w:r>
        <w:rPr>
          <w:rStyle w:val="superscript"/>
        </w:rPr>
        <w:instrText>2</w:instrText>
      </w:r>
      <w:r>
        <w:instrText xml:space="preserve"> , x</w:instrText>
      </w:r>
      <w:r>
        <w:rPr>
          <w:rStyle w:val="superscript"/>
        </w:rPr>
        <w:instrText>1</w:instrText>
      </w:r>
      <w:r>
        <w:instrText>+ix</w:instrText>
      </w:r>
      <w:r>
        <w:rPr>
          <w:rStyle w:val="superscript"/>
        </w:rPr>
        <w:instrText>2</w:instrText>
      </w:r>
      <w:r>
        <w:instrText xml:space="preserve"> , x</w:instrText>
      </w:r>
      <w:r>
        <w:rPr>
          <w:rStyle w:val="superscript"/>
        </w:rPr>
        <w:instrText>0</w:instrText>
      </w:r>
      <w:r>
        <w:instrText>- x</w:instrText>
      </w:r>
      <w:r>
        <w:rPr>
          <w:rStyle w:val="superscript"/>
        </w:rPr>
        <w:instrText>3</w:instrText>
      </w:r>
      <w:r>
        <w:instrText xml:space="preserve"> )) </w:instrText>
      </w:r>
      <w:r>
        <w:fldChar w:fldCharType="end"/>
      </w:r>
      <w:r>
        <w:tab/>
        <w:t>detX = x</w:t>
      </w:r>
      <w:r>
        <w:rPr>
          <w:rStyle w:val="superscript"/>
        </w:rPr>
        <w:t>μ</w:t>
      </w:r>
      <w:r>
        <w:t>x</w:t>
      </w:r>
      <w:r w:rsidR="00443F85" w:rsidRPr="00443F85">
        <w:rPr>
          <w:rStyle w:val="subscript"/>
        </w:rPr>
        <w:t>μ</w:t>
      </w:r>
    </w:p>
    <w:p w14:paraId="3FCDFD8F" w14:textId="77777777" w:rsidR="00443F85" w:rsidRDefault="00443F85" w:rsidP="00815CB0"/>
    <w:p w14:paraId="5C852F4A" w14:textId="77777777" w:rsidR="00443F85" w:rsidRPr="0082417E" w:rsidRDefault="00443F85" w:rsidP="00815CB0">
      <w:r>
        <w:t>in which ones sees that  detX' = detX so the transformation results in x'</w:t>
      </w:r>
      <w:r>
        <w:rPr>
          <w:rStyle w:val="superscript"/>
        </w:rPr>
        <w:t>μ</w:t>
      </w:r>
      <w:r>
        <w:t>x'</w:t>
      </w:r>
      <w:r w:rsidRPr="00443F85">
        <w:rPr>
          <w:rStyle w:val="subscript"/>
        </w:rPr>
        <w:t>μ</w:t>
      </w:r>
      <w:r>
        <w:t xml:space="preserve"> = x</w:t>
      </w:r>
      <w:r>
        <w:rPr>
          <w:rStyle w:val="superscript"/>
        </w:rPr>
        <w:t>μ</w:t>
      </w:r>
      <w:r>
        <w:t>x</w:t>
      </w:r>
      <w:r w:rsidRPr="00443F85">
        <w:rPr>
          <w:rStyle w:val="subscript"/>
        </w:rPr>
        <w:t>μ</w:t>
      </w:r>
      <w:r>
        <w:t xml:space="preserve">. </w:t>
      </w:r>
      <w:r w:rsidR="0082417E">
        <w:t xml:space="preserve"> The </w:t>
      </w:r>
      <w:r w:rsidR="0000536B">
        <w:t>Λ</w:t>
      </w:r>
      <w:r w:rsidR="0000536B">
        <w:rPr>
          <w:rStyle w:val="superscript"/>
        </w:rPr>
        <w:t>μ</w:t>
      </w:r>
      <w:r w:rsidR="0000536B">
        <w:rPr>
          <w:rStyle w:val="subscript"/>
        </w:rPr>
        <w:t>ν</w:t>
      </w:r>
      <w:r w:rsidR="0000536B">
        <w:t xml:space="preserve">  </w:t>
      </w:r>
      <w:r w:rsidR="0082417E">
        <w:t>equation above is obtained by right multiplying X'   = gXg</w:t>
      </w:r>
      <w:r w:rsidR="0082417E">
        <w:rPr>
          <w:rStyle w:val="superscript"/>
        </w:rPr>
        <w:t>†</w:t>
      </w:r>
      <w:r w:rsidR="0082417E">
        <w:t xml:space="preserve"> by σ</w:t>
      </w:r>
      <w:r w:rsidR="0082417E">
        <w:rPr>
          <w:rStyle w:val="subscript"/>
        </w:rPr>
        <w:t>ν</w:t>
      </w:r>
      <w:r w:rsidR="0082417E">
        <w:t xml:space="preserve"> and taking the trace of both sides. </w:t>
      </w:r>
    </w:p>
    <w:p w14:paraId="7C7409A3" w14:textId="77777777" w:rsidR="00815CB0" w:rsidRPr="00C86BBF" w:rsidRDefault="00815CB0" w:rsidP="00827960"/>
    <w:p w14:paraId="0AA2B7AA" w14:textId="77777777" w:rsidR="00490B42" w:rsidRDefault="0000536B" w:rsidP="00490B42">
      <w:r>
        <w:t xml:space="preserve">8. </w:t>
      </w:r>
      <w:r w:rsidR="00554350">
        <w:t>Consider</w:t>
      </w:r>
      <w:r>
        <w:t xml:space="preserve"> </w:t>
      </w:r>
      <w:r w:rsidR="00790C99">
        <w:t xml:space="preserve">the </w:t>
      </w:r>
      <w:r>
        <w:t>following commutator relation</w:t>
      </w:r>
      <w:r w:rsidR="00747CCF">
        <w:t xml:space="preserve"> which we assume exists in some unspecified space, </w:t>
      </w:r>
    </w:p>
    <w:p w14:paraId="1F6CBB91" w14:textId="77777777" w:rsidR="0000536B" w:rsidRDefault="0000536B" w:rsidP="00490B42"/>
    <w:p w14:paraId="2964761B" w14:textId="77777777" w:rsidR="00554350" w:rsidRDefault="0000536B" w:rsidP="00554350">
      <w:r>
        <w:tab/>
      </w:r>
      <w:r w:rsidR="00554350">
        <w:tab/>
        <w:t xml:space="preserve"> [J</w:t>
      </w:r>
      <w:r w:rsidR="00554350" w:rsidRPr="00ED2C6C">
        <w:rPr>
          <w:rStyle w:val="superscript"/>
        </w:rPr>
        <w:t>μν</w:t>
      </w:r>
      <w:r w:rsidR="00554350">
        <w:t>, p</w:t>
      </w:r>
      <w:r w:rsidR="00554350" w:rsidRPr="00ED2C6C">
        <w:rPr>
          <w:rStyle w:val="superscript"/>
        </w:rPr>
        <w:t>α</w:t>
      </w:r>
      <w:r w:rsidR="00554350">
        <w:t xml:space="preserve"> ]  = -i ( g</w:t>
      </w:r>
      <w:r w:rsidR="00554350" w:rsidRPr="00ED2C6C">
        <w:rPr>
          <w:rStyle w:val="superscript"/>
        </w:rPr>
        <w:t>αμ</w:t>
      </w:r>
      <w:r w:rsidR="00554350">
        <w:t>p</w:t>
      </w:r>
      <w:r w:rsidR="00554350" w:rsidRPr="00ED2C6C">
        <w:rPr>
          <w:rStyle w:val="superscript"/>
        </w:rPr>
        <w:t>ν</w:t>
      </w:r>
      <w:r w:rsidR="00554350">
        <w:t xml:space="preserve"> - g</w:t>
      </w:r>
      <w:r w:rsidR="00554350" w:rsidRPr="00ED2C6C">
        <w:rPr>
          <w:rStyle w:val="superscript"/>
        </w:rPr>
        <w:t>αν</w:t>
      </w:r>
      <w:r w:rsidR="00554350">
        <w:t>p</w:t>
      </w:r>
      <w:r w:rsidR="00554350" w:rsidRPr="00ED2C6C">
        <w:rPr>
          <w:rStyle w:val="superscript"/>
        </w:rPr>
        <w:t>μ</w:t>
      </w:r>
      <w:r w:rsidR="00554350">
        <w:t xml:space="preserve">)  </w:t>
      </w:r>
    </w:p>
    <w:p w14:paraId="0E13A7C7" w14:textId="77777777" w:rsidR="00554350" w:rsidRDefault="00554350" w:rsidP="00554350"/>
    <w:p w14:paraId="23183916" w14:textId="77777777" w:rsidR="00554350" w:rsidRDefault="00554350" w:rsidP="00554350">
      <w:r>
        <w:t>where J</w:t>
      </w:r>
      <w:r>
        <w:rPr>
          <w:rStyle w:val="superscript"/>
        </w:rPr>
        <w:t>μν</w:t>
      </w:r>
      <w:r>
        <w:t xml:space="preserve"> are the Lorentz generators, and p</w:t>
      </w:r>
      <w:r w:rsidRPr="00ED2C6C">
        <w:rPr>
          <w:rStyle w:val="superscript"/>
        </w:rPr>
        <w:t>α</w:t>
      </w:r>
      <w:r w:rsidR="00F16F59">
        <w:t xml:space="preserve"> is some object</w:t>
      </w:r>
      <w:r>
        <w:t xml:space="preserve"> with α = 0,1,2,3. By doing the exponentiation, the above implies that </w:t>
      </w:r>
    </w:p>
    <w:p w14:paraId="7352D8E1" w14:textId="77777777" w:rsidR="00554350" w:rsidRDefault="00554350" w:rsidP="00554350"/>
    <w:p w14:paraId="4C57326A" w14:textId="77777777" w:rsidR="00554350" w:rsidRDefault="00554350" w:rsidP="00554350">
      <w:r>
        <w:tab/>
      </w:r>
      <w:r>
        <w:tab/>
        <w:t>exp(+i/2 ω</w:t>
      </w:r>
      <w:r w:rsidRPr="00ED2C6C">
        <w:rPr>
          <w:rStyle w:val="subscript"/>
        </w:rPr>
        <w:t>μν</w:t>
      </w:r>
      <w:r>
        <w:t>J</w:t>
      </w:r>
      <w:r w:rsidRPr="00ED2C6C">
        <w:rPr>
          <w:rStyle w:val="superscript"/>
        </w:rPr>
        <w:t>μν</w:t>
      </w:r>
      <w:r>
        <w:t>) p</w:t>
      </w:r>
      <w:r w:rsidRPr="00ED2C6C">
        <w:rPr>
          <w:rStyle w:val="superscript"/>
        </w:rPr>
        <w:t>α</w:t>
      </w:r>
      <w:r w:rsidRPr="007E4219">
        <w:t xml:space="preserve"> </w:t>
      </w:r>
      <w:r>
        <w:t>exp(-i/2 ω</w:t>
      </w:r>
      <w:r w:rsidRPr="00ED2C6C">
        <w:rPr>
          <w:rStyle w:val="subscript"/>
        </w:rPr>
        <w:t>μν</w:t>
      </w:r>
      <w:r>
        <w:t>J</w:t>
      </w:r>
      <w:r w:rsidRPr="00ED2C6C">
        <w:rPr>
          <w:rStyle w:val="superscript"/>
        </w:rPr>
        <w:t>μν</w:t>
      </w:r>
      <w:r>
        <w:t>)  = U</w:t>
      </w:r>
      <w:r>
        <w:rPr>
          <w:rStyle w:val="superscript"/>
        </w:rPr>
        <w:t>-1</w:t>
      </w:r>
      <w:r w:rsidRPr="007E4219">
        <w:t xml:space="preserve"> </w:t>
      </w:r>
      <w:r>
        <w:t>p</w:t>
      </w:r>
      <w:r w:rsidRPr="00ED2C6C">
        <w:rPr>
          <w:rStyle w:val="superscript"/>
        </w:rPr>
        <w:t>α</w:t>
      </w:r>
      <w:r>
        <w:rPr>
          <w:rStyle w:val="superscript"/>
        </w:rPr>
        <w:t xml:space="preserve"> </w:t>
      </w:r>
      <w:r>
        <w:t>U = exp(ω)</w:t>
      </w:r>
      <w:r>
        <w:rPr>
          <w:rStyle w:val="superscript"/>
        </w:rPr>
        <w:t>α</w:t>
      </w:r>
      <w:r>
        <w:rPr>
          <w:rStyle w:val="subscript"/>
          <w:rFonts w:ascii="Times New Roman" w:hAnsi="Times New Roman"/>
        </w:rPr>
        <w:t xml:space="preserve">ν </w:t>
      </w:r>
      <w:r>
        <w:t>p</w:t>
      </w:r>
      <w:r>
        <w:rPr>
          <w:rStyle w:val="superscript"/>
          <w:rFonts w:ascii="Times New Roman" w:hAnsi="Times New Roman"/>
        </w:rPr>
        <w:t xml:space="preserve">ν  </w:t>
      </w:r>
      <w:r>
        <w:t xml:space="preserve"> =Λ</w:t>
      </w:r>
      <w:r>
        <w:rPr>
          <w:rStyle w:val="superscript"/>
        </w:rPr>
        <w:t>α</w:t>
      </w:r>
      <w:r>
        <w:rPr>
          <w:rStyle w:val="subscript"/>
          <w:rFonts w:ascii="Times New Roman" w:hAnsi="Times New Roman"/>
        </w:rPr>
        <w:t>ν</w:t>
      </w:r>
      <w:r>
        <w:t xml:space="preserve"> p</w:t>
      </w:r>
      <w:r>
        <w:rPr>
          <w:rStyle w:val="superscript"/>
          <w:rFonts w:ascii="Times New Roman" w:hAnsi="Times New Roman"/>
        </w:rPr>
        <w:t>ν</w:t>
      </w:r>
    </w:p>
    <w:p w14:paraId="4835DDF4" w14:textId="77777777" w:rsidR="00554350" w:rsidRDefault="00554350" w:rsidP="00554350"/>
    <w:p w14:paraId="5590C47D" w14:textId="77777777" w:rsidR="00554350" w:rsidRDefault="00554350" w:rsidP="00554350">
      <w:r>
        <w:t>or just</w:t>
      </w:r>
    </w:p>
    <w:p w14:paraId="2DCECA00" w14:textId="77777777" w:rsidR="00554350" w:rsidRDefault="00554350" w:rsidP="00554350"/>
    <w:p w14:paraId="71282CA0" w14:textId="77777777" w:rsidR="00554350" w:rsidRDefault="00554350" w:rsidP="00554350">
      <w:r>
        <w:tab/>
        <w:t>U</w:t>
      </w:r>
      <w:r>
        <w:rPr>
          <w:rStyle w:val="superscript"/>
        </w:rPr>
        <w:t>-1</w:t>
      </w:r>
      <w:r w:rsidRPr="007E4219">
        <w:t xml:space="preserve"> </w:t>
      </w:r>
      <w:r>
        <w:t>p</w:t>
      </w:r>
      <w:r w:rsidRPr="00ED2C6C">
        <w:rPr>
          <w:rStyle w:val="superscript"/>
        </w:rPr>
        <w:t>α</w:t>
      </w:r>
      <w:r>
        <w:rPr>
          <w:rStyle w:val="superscript"/>
        </w:rPr>
        <w:t xml:space="preserve"> </w:t>
      </w:r>
      <w:r>
        <w:t>U = Λ</w:t>
      </w:r>
      <w:r>
        <w:rPr>
          <w:rStyle w:val="superscript"/>
        </w:rPr>
        <w:t>α</w:t>
      </w:r>
      <w:r>
        <w:rPr>
          <w:rStyle w:val="subscript"/>
          <w:rFonts w:ascii="Times New Roman" w:hAnsi="Times New Roman"/>
        </w:rPr>
        <w:t>ν</w:t>
      </w:r>
      <w:r>
        <w:t xml:space="preserve"> p</w:t>
      </w:r>
      <w:r>
        <w:rPr>
          <w:rStyle w:val="superscript"/>
          <w:rFonts w:ascii="Times New Roman" w:hAnsi="Times New Roman"/>
        </w:rPr>
        <w:t>ν</w:t>
      </w:r>
    </w:p>
    <w:p w14:paraId="2D44F308" w14:textId="77777777" w:rsidR="00554350" w:rsidRDefault="00554350" w:rsidP="00554350"/>
    <w:p w14:paraId="492C4BF4" w14:textId="77777777" w:rsidR="009B5FB8" w:rsidRDefault="009B5FB8" w:rsidP="00554350">
      <w:r>
        <w:t>which says that p</w:t>
      </w:r>
      <w:r>
        <w:rPr>
          <w:rStyle w:val="superscript"/>
        </w:rPr>
        <w:t>μ</w:t>
      </w:r>
      <w:r>
        <w:t xml:space="preserve"> transforms as a 4-vector object in whatever space p</w:t>
      </w:r>
      <w:r>
        <w:rPr>
          <w:rStyle w:val="superscript"/>
        </w:rPr>
        <w:t>μ</w:t>
      </w:r>
      <w:r>
        <w:t xml:space="preserve"> happens to live. If p</w:t>
      </w:r>
      <w:r>
        <w:rPr>
          <w:rStyle w:val="superscript"/>
        </w:rPr>
        <w:t>μ</w:t>
      </w:r>
      <w:r>
        <w:t xml:space="preserve"> lives in the vector representation space, then it is a regular 4-vector such as momentum. But the equation is valid in any space in which the starting commutator relation is valid. </w:t>
      </w:r>
    </w:p>
    <w:p w14:paraId="436AA582" w14:textId="77777777" w:rsidR="009B5FB8" w:rsidRDefault="009B5FB8" w:rsidP="00554350">
      <w:r>
        <w:tab/>
        <w:t>In the Dirac space, we have</w:t>
      </w:r>
    </w:p>
    <w:p w14:paraId="6D5C4C35" w14:textId="77777777" w:rsidR="009B5FB8" w:rsidRDefault="009B5FB8" w:rsidP="00554350"/>
    <w:p w14:paraId="08E4813F" w14:textId="77777777" w:rsidR="009B5FB8" w:rsidRDefault="009B5FB8" w:rsidP="009B5FB8">
      <w:r>
        <w:tab/>
        <w:t>J</w:t>
      </w:r>
      <w:r>
        <w:rPr>
          <w:rStyle w:val="superscript"/>
        </w:rPr>
        <w:t>μν</w:t>
      </w:r>
      <w:r>
        <w:t xml:space="preserve">  = ½ σ</w:t>
      </w:r>
      <w:r w:rsidRPr="00ED2C6C">
        <w:rPr>
          <w:rStyle w:val="superscript"/>
        </w:rPr>
        <w:t>μν</w:t>
      </w:r>
      <w:r>
        <w:t xml:space="preserve">  =  i/4 [ γ</w:t>
      </w:r>
      <w:r w:rsidRPr="00ED2C6C">
        <w:rPr>
          <w:rStyle w:val="superscript"/>
        </w:rPr>
        <w:t>μ</w:t>
      </w:r>
      <w:r>
        <w:t>, γ</w:t>
      </w:r>
      <w:r w:rsidRPr="00ED2C6C">
        <w:rPr>
          <w:rStyle w:val="superscript"/>
        </w:rPr>
        <w:t>ν</w:t>
      </w:r>
      <w:r>
        <w:t>]</w:t>
      </w:r>
    </w:p>
    <w:p w14:paraId="413F0842" w14:textId="77777777" w:rsidR="009B5FB8" w:rsidRDefault="009B5FB8" w:rsidP="009B5FB8"/>
    <w:p w14:paraId="2A2C9290" w14:textId="77777777" w:rsidR="009B5FB8" w:rsidRDefault="009B5FB8" w:rsidP="009B5FB8">
      <w:r>
        <w:t>and we have the commutator relation</w:t>
      </w:r>
    </w:p>
    <w:p w14:paraId="0AFF55D7" w14:textId="77777777" w:rsidR="009B5FB8" w:rsidRDefault="009B5FB8" w:rsidP="009B5FB8"/>
    <w:p w14:paraId="008CBD13" w14:textId="77777777" w:rsidR="009B5FB8" w:rsidRDefault="009B5FB8" w:rsidP="009B5FB8">
      <w:r>
        <w:tab/>
      </w:r>
      <w:r>
        <w:tab/>
        <w:t xml:space="preserve"> [J</w:t>
      </w:r>
      <w:r w:rsidRPr="00ED2C6C">
        <w:rPr>
          <w:rStyle w:val="superscript"/>
        </w:rPr>
        <w:t>μν</w:t>
      </w:r>
      <w:r>
        <w:t>, γ</w:t>
      </w:r>
      <w:r w:rsidRPr="00ED2C6C">
        <w:rPr>
          <w:rStyle w:val="superscript"/>
        </w:rPr>
        <w:t>α</w:t>
      </w:r>
      <w:r>
        <w:t xml:space="preserve"> ]  = -i ( g</w:t>
      </w:r>
      <w:r w:rsidRPr="00ED2C6C">
        <w:rPr>
          <w:rStyle w:val="superscript"/>
        </w:rPr>
        <w:t>αμ</w:t>
      </w:r>
      <w:r>
        <w:t>γ</w:t>
      </w:r>
      <w:r w:rsidRPr="00ED2C6C">
        <w:rPr>
          <w:rStyle w:val="superscript"/>
        </w:rPr>
        <w:t>ν</w:t>
      </w:r>
      <w:r>
        <w:t xml:space="preserve"> - g</w:t>
      </w:r>
      <w:r w:rsidRPr="00ED2C6C">
        <w:rPr>
          <w:rStyle w:val="superscript"/>
        </w:rPr>
        <w:t>αν</w:t>
      </w:r>
      <w:r>
        <w:t>γ</w:t>
      </w:r>
      <w:r w:rsidRPr="00ED2C6C">
        <w:rPr>
          <w:rStyle w:val="superscript"/>
        </w:rPr>
        <w:t>μ</w:t>
      </w:r>
      <w:r>
        <w:t xml:space="preserve">)   </w:t>
      </w:r>
    </w:p>
    <w:p w14:paraId="323E3C93" w14:textId="77777777" w:rsidR="009B5FB8" w:rsidRDefault="009B5FB8" w:rsidP="009B5FB8"/>
    <w:p w14:paraId="18A68F80" w14:textId="77777777" w:rsidR="009B5FB8" w:rsidRDefault="009B5FB8" w:rsidP="009B5FB8">
      <w:r>
        <w:t>so in this example we have p</w:t>
      </w:r>
      <w:r>
        <w:rPr>
          <w:rStyle w:val="superscript"/>
        </w:rPr>
        <w:t>α</w:t>
      </w:r>
      <w:r>
        <w:t xml:space="preserve"> = γ</w:t>
      </w:r>
      <w:r>
        <w:rPr>
          <w:rStyle w:val="superscript"/>
        </w:rPr>
        <w:t>α</w:t>
      </w:r>
      <w:r>
        <w:t xml:space="preserve">  = a 4-index object living in the Dirac space. It follows then that</w:t>
      </w:r>
    </w:p>
    <w:p w14:paraId="48DBD40A" w14:textId="77777777" w:rsidR="009B5FB8" w:rsidRDefault="009B5FB8" w:rsidP="009B5FB8"/>
    <w:p w14:paraId="34625E1C" w14:textId="77777777" w:rsidR="009B5FB8" w:rsidRDefault="009B5FB8" w:rsidP="009B5FB8">
      <w:r>
        <w:tab/>
        <w:t>U</w:t>
      </w:r>
      <w:r>
        <w:rPr>
          <w:rStyle w:val="superscript"/>
        </w:rPr>
        <w:t>-1</w:t>
      </w:r>
      <w:r w:rsidRPr="007E4219">
        <w:t xml:space="preserve"> </w:t>
      </w:r>
      <w:r>
        <w:t>γ</w:t>
      </w:r>
      <w:r w:rsidRPr="00ED2C6C">
        <w:rPr>
          <w:rStyle w:val="superscript"/>
        </w:rPr>
        <w:t>α</w:t>
      </w:r>
      <w:r>
        <w:rPr>
          <w:rStyle w:val="superscript"/>
        </w:rPr>
        <w:t xml:space="preserve"> </w:t>
      </w:r>
      <w:r>
        <w:t>U = Λ</w:t>
      </w:r>
      <w:r>
        <w:rPr>
          <w:rStyle w:val="superscript"/>
        </w:rPr>
        <w:t>α</w:t>
      </w:r>
      <w:r>
        <w:rPr>
          <w:rStyle w:val="subscript"/>
          <w:rFonts w:ascii="Times New Roman" w:hAnsi="Times New Roman"/>
        </w:rPr>
        <w:t>ν</w:t>
      </w:r>
      <w:r>
        <w:t xml:space="preserve"> γ</w:t>
      </w:r>
      <w:r>
        <w:rPr>
          <w:rStyle w:val="superscript"/>
          <w:rFonts w:ascii="Times New Roman" w:hAnsi="Times New Roman"/>
        </w:rPr>
        <w:t>ν</w:t>
      </w:r>
      <w:r>
        <w:tab/>
      </w:r>
      <w:r>
        <w:tab/>
        <w:t xml:space="preserve">where </w:t>
      </w:r>
      <w:r>
        <w:tab/>
      </w:r>
      <w:r>
        <w:tab/>
      </w:r>
      <w:r w:rsidR="00F16F59">
        <w:t>U(ω) = exp(-i/2 ω</w:t>
      </w:r>
      <w:r w:rsidR="00F16F59" w:rsidRPr="00ED2C6C">
        <w:rPr>
          <w:rStyle w:val="subscript"/>
        </w:rPr>
        <w:t>μν</w:t>
      </w:r>
      <w:r w:rsidR="00F16F59">
        <w:t>J</w:t>
      </w:r>
      <w:r w:rsidR="00F16F59" w:rsidRPr="00ED2C6C">
        <w:rPr>
          <w:rStyle w:val="superscript"/>
        </w:rPr>
        <w:t>μν</w:t>
      </w:r>
      <w:r w:rsidR="00F16F59">
        <w:t>)   = exp(-i/4 ω</w:t>
      </w:r>
      <w:r w:rsidR="00F16F59" w:rsidRPr="00ED2C6C">
        <w:rPr>
          <w:rStyle w:val="subscript"/>
        </w:rPr>
        <w:t>μν</w:t>
      </w:r>
      <w:r w:rsidR="00F16F59" w:rsidRPr="00153B16">
        <w:t xml:space="preserve"> </w:t>
      </w:r>
      <w:r w:rsidR="00F16F59">
        <w:t>σ</w:t>
      </w:r>
      <w:r w:rsidR="00F16F59" w:rsidRPr="00ED2C6C">
        <w:rPr>
          <w:rStyle w:val="superscript"/>
        </w:rPr>
        <w:t>μν</w:t>
      </w:r>
      <w:r w:rsidR="00F16F59">
        <w:t xml:space="preserve">) </w:t>
      </w:r>
      <w:r>
        <w:t xml:space="preserve"> </w:t>
      </w:r>
    </w:p>
    <w:p w14:paraId="3CC12B7E" w14:textId="77777777" w:rsidR="00F16F59" w:rsidRDefault="00F16F59" w:rsidP="009B5FB8"/>
    <w:p w14:paraId="59AE5A03" w14:textId="77777777" w:rsidR="00F16F59" w:rsidRPr="00130B1D" w:rsidRDefault="00F16F59" w:rsidP="009B5FB8">
      <w:r>
        <w:t>One implication of this fact is another fact, namely</w:t>
      </w:r>
    </w:p>
    <w:p w14:paraId="10C00BBF" w14:textId="77777777" w:rsidR="00F16F59" w:rsidRDefault="00F16F59" w:rsidP="009B5FB8"/>
    <w:p w14:paraId="328F4C05" w14:textId="77777777" w:rsidR="00F16F59" w:rsidRPr="00130B1D" w:rsidRDefault="00F16F59" w:rsidP="009B5FB8">
      <w:pPr>
        <w:rPr>
          <w:rStyle w:val="superscript"/>
        </w:rPr>
      </w:pPr>
      <w:r>
        <w:tab/>
        <w:t>U</w:t>
      </w:r>
      <w:r>
        <w:rPr>
          <w:rStyle w:val="superscript"/>
        </w:rPr>
        <w:t>-1</w:t>
      </w:r>
      <w:r>
        <w:fldChar w:fldCharType="begin"/>
      </w:r>
      <w:r>
        <w:instrText xml:space="preserve"> EQ \O(a,/)</w:instrText>
      </w:r>
      <w:r>
        <w:fldChar w:fldCharType="end"/>
      </w:r>
      <w:r>
        <w:t xml:space="preserve">' U= </w:t>
      </w:r>
      <w:r>
        <w:fldChar w:fldCharType="begin"/>
      </w:r>
      <w:r>
        <w:instrText xml:space="preserve"> EQ \O(a,/)</w:instrText>
      </w:r>
      <w:r>
        <w:fldChar w:fldCharType="end"/>
      </w:r>
      <w:r>
        <w:tab/>
      </w:r>
      <w:r w:rsidR="00130B1D">
        <w:tab/>
      </w:r>
      <w:r w:rsidR="00130B1D">
        <w:tab/>
        <w:t xml:space="preserve">where </w:t>
      </w:r>
      <w:r w:rsidR="00130B1D">
        <w:fldChar w:fldCharType="begin"/>
      </w:r>
      <w:r w:rsidR="00130B1D">
        <w:instrText xml:space="preserve"> EQ \O(a,/)</w:instrText>
      </w:r>
      <w:r w:rsidR="00130B1D">
        <w:fldChar w:fldCharType="end"/>
      </w:r>
      <w:r w:rsidR="00130B1D">
        <w:t xml:space="preserve">  ≡  a</w:t>
      </w:r>
      <w:r w:rsidR="00130B1D">
        <w:rPr>
          <w:rStyle w:val="subscript"/>
        </w:rPr>
        <w:t>μ</w:t>
      </w:r>
      <w:r w:rsidR="00130B1D">
        <w:t>γ</w:t>
      </w:r>
      <w:r w:rsidR="00130B1D">
        <w:rPr>
          <w:rStyle w:val="superscript"/>
        </w:rPr>
        <w:t>μ</w:t>
      </w:r>
    </w:p>
    <w:p w14:paraId="3E64270B" w14:textId="77777777" w:rsidR="00F16F59" w:rsidRDefault="00F16F59" w:rsidP="009B5FB8"/>
    <w:p w14:paraId="233AB8EC" w14:textId="77777777" w:rsidR="00F16F59" w:rsidRDefault="00F16F59" w:rsidP="009B5FB8">
      <w:r>
        <w:t xml:space="preserve">which we prove as follows: </w:t>
      </w:r>
    </w:p>
    <w:p w14:paraId="1ED50D1A" w14:textId="77777777" w:rsidR="00F16F59" w:rsidRDefault="00F16F59" w:rsidP="009B5FB8"/>
    <w:p w14:paraId="6E647057" w14:textId="77777777" w:rsidR="00F16F59" w:rsidRDefault="00F16F59" w:rsidP="00F16F59">
      <w:r>
        <w:tab/>
      </w:r>
      <w:r>
        <w:tab/>
        <w:t>U</w:t>
      </w:r>
      <w:r>
        <w:rPr>
          <w:rStyle w:val="superscript"/>
        </w:rPr>
        <w:t>-1</w:t>
      </w:r>
      <w:r>
        <w:fldChar w:fldCharType="begin"/>
      </w:r>
      <w:r>
        <w:instrText xml:space="preserve"> EQ \O(a,/)</w:instrText>
      </w:r>
      <w:r>
        <w:fldChar w:fldCharType="end"/>
      </w:r>
      <w:r>
        <w:t>' U   = U</w:t>
      </w:r>
      <w:r>
        <w:rPr>
          <w:rStyle w:val="superscript"/>
        </w:rPr>
        <w:t>-1</w:t>
      </w:r>
      <w:r>
        <w:t>a'</w:t>
      </w:r>
      <w:r>
        <w:rPr>
          <w:rStyle w:val="subscript"/>
        </w:rPr>
        <w:t>μ</w:t>
      </w:r>
      <w:r>
        <w:t>γ</w:t>
      </w:r>
      <w:r>
        <w:rPr>
          <w:rStyle w:val="superscript"/>
        </w:rPr>
        <w:t>μ</w:t>
      </w:r>
      <w:r>
        <w:t xml:space="preserve"> U  = (a'</w:t>
      </w:r>
      <w:r>
        <w:rPr>
          <w:rStyle w:val="subscript"/>
        </w:rPr>
        <w:t>μ</w:t>
      </w:r>
      <w:r>
        <w:t>)</w:t>
      </w:r>
      <w:r w:rsidRPr="000A44E9">
        <w:t xml:space="preserve"> </w:t>
      </w:r>
      <w:r>
        <w:t>(U</w:t>
      </w:r>
      <w:r>
        <w:rPr>
          <w:rStyle w:val="superscript"/>
        </w:rPr>
        <w:t>-1</w:t>
      </w:r>
      <w:r>
        <w:t>γ</w:t>
      </w:r>
      <w:r>
        <w:rPr>
          <w:rStyle w:val="superscript"/>
        </w:rPr>
        <w:t>μ</w:t>
      </w:r>
      <w:r>
        <w:t xml:space="preserve"> U) = (Λ</w:t>
      </w:r>
      <w:r>
        <w:rPr>
          <w:rStyle w:val="subscript"/>
        </w:rPr>
        <w:t>μ</w:t>
      </w:r>
      <w:r>
        <w:rPr>
          <w:rStyle w:val="superscript"/>
        </w:rPr>
        <w:t>β</w:t>
      </w:r>
      <w:r>
        <w:t>a</w:t>
      </w:r>
      <w:r>
        <w:rPr>
          <w:rStyle w:val="subscript"/>
        </w:rPr>
        <w:t>β</w:t>
      </w:r>
      <w:r>
        <w:t>)(Λ</w:t>
      </w:r>
      <w:r>
        <w:rPr>
          <w:rStyle w:val="superscript"/>
        </w:rPr>
        <w:t>μ</w:t>
      </w:r>
      <w:r>
        <w:rPr>
          <w:rStyle w:val="subscript"/>
          <w:rFonts w:ascii="Times New Roman" w:hAnsi="Times New Roman"/>
        </w:rPr>
        <w:t>ν</w:t>
      </w:r>
      <w:r>
        <w:t xml:space="preserve"> γ</w:t>
      </w:r>
      <w:r>
        <w:rPr>
          <w:rStyle w:val="superscript"/>
          <w:rFonts w:ascii="Times New Roman" w:hAnsi="Times New Roman"/>
        </w:rPr>
        <w:t>ν</w:t>
      </w:r>
      <w:r>
        <w:t xml:space="preserve">)  </w:t>
      </w:r>
    </w:p>
    <w:p w14:paraId="1E36A7E7" w14:textId="77777777" w:rsidR="00F16F59" w:rsidRDefault="00F16F59" w:rsidP="00F16F59"/>
    <w:p w14:paraId="31D40AC8" w14:textId="77777777" w:rsidR="00F16F59" w:rsidRDefault="00F16F59" w:rsidP="00F16F59">
      <w:r>
        <w:tab/>
      </w:r>
      <w:r>
        <w:tab/>
        <w:t xml:space="preserve">         = (Λ</w:t>
      </w:r>
      <w:r>
        <w:rPr>
          <w:rStyle w:val="subscript"/>
        </w:rPr>
        <w:t>μ</w:t>
      </w:r>
      <w:r>
        <w:rPr>
          <w:rStyle w:val="superscript"/>
        </w:rPr>
        <w:t>β</w:t>
      </w:r>
      <w:r w:rsidRPr="00490A90">
        <w:t xml:space="preserve"> </w:t>
      </w:r>
      <w:r>
        <w:t>Λ</w:t>
      </w:r>
      <w:r>
        <w:rPr>
          <w:rStyle w:val="superscript"/>
        </w:rPr>
        <w:t>μ</w:t>
      </w:r>
      <w:r>
        <w:rPr>
          <w:rStyle w:val="subscript"/>
          <w:rFonts w:ascii="Times New Roman" w:hAnsi="Times New Roman"/>
        </w:rPr>
        <w:t>ν</w:t>
      </w:r>
      <w:r>
        <w:t>) a</w:t>
      </w:r>
      <w:r>
        <w:rPr>
          <w:rStyle w:val="subscript"/>
        </w:rPr>
        <w:t>β</w:t>
      </w:r>
      <w:r w:rsidRPr="00490A90">
        <w:t xml:space="preserve"> </w:t>
      </w:r>
      <w:r>
        <w:t>γ</w:t>
      </w:r>
      <w:r>
        <w:rPr>
          <w:rStyle w:val="superscript"/>
          <w:rFonts w:ascii="Times New Roman" w:hAnsi="Times New Roman"/>
        </w:rPr>
        <w:t>ν</w:t>
      </w:r>
      <w:r>
        <w:t xml:space="preserve">  =  δ</w:t>
      </w:r>
      <w:r>
        <w:rPr>
          <w:rStyle w:val="superscript"/>
        </w:rPr>
        <w:t>β</w:t>
      </w:r>
      <w:r>
        <w:rPr>
          <w:rStyle w:val="subscript"/>
          <w:rFonts w:ascii="Times New Roman" w:hAnsi="Times New Roman"/>
        </w:rPr>
        <w:t>ν</w:t>
      </w:r>
      <w:r>
        <w:t xml:space="preserve"> a</w:t>
      </w:r>
      <w:r>
        <w:rPr>
          <w:rStyle w:val="subscript"/>
        </w:rPr>
        <w:t>β</w:t>
      </w:r>
      <w:r w:rsidRPr="00490A90">
        <w:t xml:space="preserve"> </w:t>
      </w:r>
      <w:r>
        <w:t>γ</w:t>
      </w:r>
      <w:r>
        <w:rPr>
          <w:rStyle w:val="superscript"/>
          <w:rFonts w:ascii="Times New Roman" w:hAnsi="Times New Roman"/>
        </w:rPr>
        <w:t>ν</w:t>
      </w:r>
      <w:r>
        <w:t xml:space="preserve"> = a</w:t>
      </w:r>
      <w:r>
        <w:rPr>
          <w:rStyle w:val="subscript"/>
        </w:rPr>
        <w:t>β</w:t>
      </w:r>
      <w:r w:rsidRPr="00490A90">
        <w:t xml:space="preserve"> </w:t>
      </w:r>
      <w:r>
        <w:t>γ</w:t>
      </w:r>
      <w:r>
        <w:rPr>
          <w:rStyle w:val="superscript"/>
          <w:rFonts w:ascii="Times New Roman" w:hAnsi="Times New Roman"/>
        </w:rPr>
        <w:t>β</w:t>
      </w:r>
      <w:r>
        <w:t xml:space="preserve">  = </w:t>
      </w:r>
      <w:r>
        <w:fldChar w:fldCharType="begin"/>
      </w:r>
      <w:r>
        <w:instrText xml:space="preserve"> EQ \O(a,/)</w:instrText>
      </w:r>
      <w:r>
        <w:fldChar w:fldCharType="end"/>
      </w:r>
      <w:r>
        <w:t xml:space="preserve">  </w:t>
      </w:r>
    </w:p>
    <w:p w14:paraId="2EAE6789" w14:textId="77777777" w:rsidR="00F16F59" w:rsidRDefault="00F16F59" w:rsidP="00F16F59"/>
    <w:p w14:paraId="73C6B42E" w14:textId="77777777" w:rsidR="00F16F59" w:rsidRPr="00F16F59" w:rsidRDefault="00130B1D" w:rsidP="009B5FB8">
      <w:r>
        <w:t xml:space="preserve">where we use our </w:t>
      </w:r>
      <w:r w:rsidRPr="00130B1D">
        <w:t>general orthogonality rule</w:t>
      </w:r>
      <w:r>
        <w:t xml:space="preserve"> for </w:t>
      </w:r>
      <w:r w:rsidRPr="009F7B48">
        <w:rPr>
          <w:i/>
        </w:rPr>
        <w:t>any</w:t>
      </w:r>
      <w:r>
        <w:t xml:space="preserve"> curvilinear coordinate transformation δ</w:t>
      </w:r>
      <w:r>
        <w:rPr>
          <w:rStyle w:val="subscript"/>
        </w:rPr>
        <w:t>b</w:t>
      </w:r>
      <w:r>
        <w:rPr>
          <w:rStyle w:val="superscript"/>
        </w:rPr>
        <w:t>c</w:t>
      </w:r>
      <w:r>
        <w:t xml:space="preserve">  = T</w:t>
      </w:r>
      <w:r>
        <w:rPr>
          <w:rStyle w:val="subscript"/>
        </w:rPr>
        <w:t>a</w:t>
      </w:r>
      <w:r>
        <w:rPr>
          <w:rStyle w:val="superscript"/>
        </w:rPr>
        <w:t>c</w:t>
      </w:r>
      <w:r w:rsidRPr="00ED58FD">
        <w:t xml:space="preserve"> </w:t>
      </w:r>
      <w:r>
        <w:t>T</w:t>
      </w:r>
      <w:r>
        <w:rPr>
          <w:rStyle w:val="superscript"/>
        </w:rPr>
        <w:t>a</w:t>
      </w:r>
      <w:r>
        <w:rPr>
          <w:rStyle w:val="subscript"/>
        </w:rPr>
        <w:t>b</w:t>
      </w:r>
      <w:r>
        <w:t xml:space="preserve">, of which the Lorentz transformation is just a linear example. </w:t>
      </w:r>
    </w:p>
    <w:p w14:paraId="28FB3881" w14:textId="77777777" w:rsidR="00F16F59" w:rsidRDefault="00F16F59" w:rsidP="009B5FB8"/>
    <w:p w14:paraId="48B38700" w14:textId="77777777" w:rsidR="00130B1D" w:rsidRPr="00896D26" w:rsidRDefault="00130B1D" w:rsidP="00130B1D">
      <w:r>
        <w:t>9. Armed with the above, it is trivial to show the "covariance" of the Dirac equation</w:t>
      </w:r>
      <w:r w:rsidR="00747CCF">
        <w:t>,</w:t>
      </w:r>
      <w:r>
        <w:t xml:space="preserve"> which is this in "the primed frame" (where the 4x4 matrix aspect of the equation is implied), </w:t>
      </w:r>
    </w:p>
    <w:p w14:paraId="2A4EF88C" w14:textId="77777777" w:rsidR="00130B1D" w:rsidRDefault="00130B1D" w:rsidP="00130B1D"/>
    <w:p w14:paraId="32A1DBC4" w14:textId="77777777" w:rsidR="00130B1D" w:rsidRDefault="00130B1D" w:rsidP="00130B1D">
      <w:r>
        <w:tab/>
        <w:t>(</w:t>
      </w:r>
      <w:r>
        <w:fldChar w:fldCharType="begin"/>
      </w:r>
      <w:r>
        <w:instrText xml:space="preserve"> EQ \O(</w:instrText>
      </w:r>
      <w:r>
        <w:fldChar w:fldCharType="begin"/>
      </w:r>
      <w:r>
        <w:instrText xml:space="preserve"> EQ \O(p,/)</w:instrText>
      </w:r>
      <w:r>
        <w:fldChar w:fldCharType="end"/>
      </w:r>
      <w:r>
        <w:instrText>,\S\up2(^))</w:instrText>
      </w:r>
      <w:r>
        <w:fldChar w:fldCharType="end"/>
      </w:r>
      <w:r>
        <w:t>' - m)ψ'(x') = 0</w:t>
      </w:r>
    </w:p>
    <w:p w14:paraId="0678BDEE" w14:textId="77777777" w:rsidR="00130B1D" w:rsidRDefault="00130B1D" w:rsidP="00130B1D"/>
    <w:p w14:paraId="611B1120" w14:textId="77777777" w:rsidR="00130B1D" w:rsidRDefault="00130B1D" w:rsidP="00130B1D">
      <w:r>
        <w:t xml:space="preserve">where </w:t>
      </w:r>
      <w:r>
        <w:fldChar w:fldCharType="begin"/>
      </w:r>
      <w:r>
        <w:instrText xml:space="preserve"> EQ \O(p,\S\up2(^))</w:instrText>
      </w:r>
      <w:r>
        <w:fldChar w:fldCharType="end"/>
      </w:r>
      <w:r>
        <w:rPr>
          <w:rStyle w:val="superscript"/>
        </w:rPr>
        <w:t>μ</w:t>
      </w:r>
      <w:r>
        <w:t xml:space="preserve"> ≡ i∂</w:t>
      </w:r>
      <w:r>
        <w:rPr>
          <w:rStyle w:val="superscript"/>
        </w:rPr>
        <w:t>μ</w:t>
      </w:r>
      <w:r>
        <w:t xml:space="preserve"> , the differential operator. Since ψ belongs to our Dirac representation, we know that</w:t>
      </w:r>
    </w:p>
    <w:p w14:paraId="666CE545" w14:textId="77777777" w:rsidR="00130B1D" w:rsidRDefault="00130B1D" w:rsidP="00130B1D"/>
    <w:p w14:paraId="7AA47070" w14:textId="77777777" w:rsidR="00130B1D" w:rsidRPr="00F01084" w:rsidRDefault="00130B1D" w:rsidP="00130B1D">
      <w:r>
        <w:tab/>
        <w:t>ψ'(x')= Uψ(x)</w:t>
      </w:r>
      <w:r>
        <w:tab/>
        <w:t>where U(ω) = exp(-i/2 ω</w:t>
      </w:r>
      <w:r w:rsidRPr="00ED2C6C">
        <w:rPr>
          <w:rStyle w:val="subscript"/>
        </w:rPr>
        <w:t>μν</w:t>
      </w:r>
      <w:r>
        <w:t>J</w:t>
      </w:r>
      <w:r w:rsidRPr="00ED2C6C">
        <w:rPr>
          <w:rStyle w:val="superscript"/>
        </w:rPr>
        <w:t>μν</w:t>
      </w:r>
      <w:r>
        <w:t>) = exp(-i/4 ω</w:t>
      </w:r>
      <w:r w:rsidRPr="00ED2C6C">
        <w:rPr>
          <w:rStyle w:val="subscript"/>
        </w:rPr>
        <w:t>μν</w:t>
      </w:r>
      <w:r>
        <w:t>σ</w:t>
      </w:r>
      <w:r w:rsidRPr="00ED2C6C">
        <w:rPr>
          <w:rStyle w:val="superscript"/>
        </w:rPr>
        <w:t>μν</w:t>
      </w:r>
      <w:r>
        <w:t>)  = 4x4 Dirac LT</w:t>
      </w:r>
    </w:p>
    <w:p w14:paraId="117A79DE" w14:textId="77777777" w:rsidR="00130B1D" w:rsidRDefault="00130B1D" w:rsidP="00130B1D"/>
    <w:p w14:paraId="22A1F2D2" w14:textId="77777777" w:rsidR="00130B1D" w:rsidRDefault="00130B1D" w:rsidP="00130B1D">
      <w:r>
        <w:t>then we can apply U</w:t>
      </w:r>
      <w:r>
        <w:rPr>
          <w:rStyle w:val="superscript"/>
        </w:rPr>
        <w:t xml:space="preserve">-1 </w:t>
      </w:r>
      <w:r>
        <w:t xml:space="preserve">from the left to get </w:t>
      </w:r>
    </w:p>
    <w:p w14:paraId="39ED2C78" w14:textId="77777777" w:rsidR="00130B1D" w:rsidRDefault="00130B1D" w:rsidP="00130B1D"/>
    <w:p w14:paraId="5ACFCAB0" w14:textId="77777777" w:rsidR="00130B1D" w:rsidRDefault="00130B1D" w:rsidP="00130B1D">
      <w:r>
        <w:tab/>
        <w:t>U</w:t>
      </w:r>
      <w:r>
        <w:rPr>
          <w:rStyle w:val="superscript"/>
        </w:rPr>
        <w:t>-1</w:t>
      </w:r>
      <w:r>
        <w:t>(</w:t>
      </w:r>
      <w:r>
        <w:fldChar w:fldCharType="begin"/>
      </w:r>
      <w:r>
        <w:instrText xml:space="preserve"> EQ \O(</w:instrText>
      </w:r>
      <w:r>
        <w:fldChar w:fldCharType="begin"/>
      </w:r>
      <w:r>
        <w:instrText xml:space="preserve"> EQ \O(p,/)</w:instrText>
      </w:r>
      <w:r>
        <w:fldChar w:fldCharType="end"/>
      </w:r>
      <w:r>
        <w:instrText>,\S\up2(^))</w:instrText>
      </w:r>
      <w:r>
        <w:fldChar w:fldCharType="end"/>
      </w:r>
      <w:r>
        <w:t>' - m) Uψ(x) = 0   =&gt;</w:t>
      </w:r>
      <w:r>
        <w:tab/>
        <w:t>(U</w:t>
      </w:r>
      <w:r>
        <w:rPr>
          <w:rStyle w:val="superscript"/>
        </w:rPr>
        <w:t xml:space="preserve">-1 </w:t>
      </w:r>
      <w:r>
        <w:fldChar w:fldCharType="begin"/>
      </w:r>
      <w:r>
        <w:instrText xml:space="preserve"> EQ \O(</w:instrText>
      </w:r>
      <w:r>
        <w:fldChar w:fldCharType="begin"/>
      </w:r>
      <w:r>
        <w:instrText xml:space="preserve"> EQ \O(p,/)</w:instrText>
      </w:r>
      <w:r>
        <w:fldChar w:fldCharType="end"/>
      </w:r>
      <w:r>
        <w:instrText>,\S\up2(^))</w:instrText>
      </w:r>
      <w:r>
        <w:fldChar w:fldCharType="end"/>
      </w:r>
      <w:r>
        <w:t>' U- m) ψ(x) = 0</w:t>
      </w:r>
      <w:r>
        <w:tab/>
      </w:r>
      <w:r>
        <w:tab/>
        <w:t xml:space="preserve">=&gt; ( </w:t>
      </w:r>
      <w:r>
        <w:fldChar w:fldCharType="begin"/>
      </w:r>
      <w:r>
        <w:instrText xml:space="preserve"> EQ \O(</w:instrText>
      </w:r>
      <w:r>
        <w:fldChar w:fldCharType="begin"/>
      </w:r>
      <w:r>
        <w:instrText xml:space="preserve"> EQ \O(p,/)</w:instrText>
      </w:r>
      <w:r>
        <w:fldChar w:fldCharType="end"/>
      </w:r>
      <w:r>
        <w:instrText>,\S\up2(^))</w:instrText>
      </w:r>
      <w:r>
        <w:fldChar w:fldCharType="end"/>
      </w:r>
      <w:r>
        <w:t xml:space="preserve"> - m)</w:t>
      </w:r>
      <w:r w:rsidRPr="00695417">
        <w:t xml:space="preserve"> </w:t>
      </w:r>
      <w:r>
        <w:t>ψ(x) = 0</w:t>
      </w:r>
      <w:r>
        <w:tab/>
        <w:t xml:space="preserve"> QED</w:t>
      </w:r>
    </w:p>
    <w:p w14:paraId="709FACA2" w14:textId="77777777" w:rsidR="00E95AA9" w:rsidRDefault="00E95AA9" w:rsidP="00130B1D"/>
    <w:p w14:paraId="38AEB5DE" w14:textId="77777777" w:rsidR="00E95AA9" w:rsidRDefault="00E95AA9" w:rsidP="00130B1D">
      <w:r>
        <w:t xml:space="preserve">Thus, the Dirac equation has the same "form" in both the primed and unprimed frames which are related by a Lorentz Transformation.  </w:t>
      </w:r>
    </w:p>
    <w:p w14:paraId="2183D899" w14:textId="77777777" w:rsidR="00E95AA9" w:rsidRDefault="00E95AA9" w:rsidP="00130B1D">
      <w:r>
        <w:tab/>
        <w:t xml:space="preserve">Bjorken and Drell volume 1 expends an entire chapter (Chapter 2) deriving this fact. </w:t>
      </w:r>
    </w:p>
    <w:p w14:paraId="5A191BFB" w14:textId="77777777" w:rsidR="00E95AA9" w:rsidRDefault="00E95AA9" w:rsidP="00130B1D"/>
    <w:p w14:paraId="10534115" w14:textId="77777777" w:rsidR="00E95AA9" w:rsidRPr="008368EC" w:rsidRDefault="00E95AA9" w:rsidP="00130B1D">
      <w:r>
        <w:t>10. Finally, as a coda</w:t>
      </w:r>
      <w:r w:rsidR="003F2842">
        <w:t>,</w:t>
      </w:r>
      <w:r>
        <w:t xml:space="preserve"> we comment more on the Left and Right spinor repres</w:t>
      </w:r>
      <w:r w:rsidR="003F2842">
        <w:t>entations of the Lorentz Group, where we now use the symbol Λ to represent 2x2 matrices</w:t>
      </w:r>
      <w:r w:rsidR="008368EC">
        <w:t xml:space="preserve">:  ( </w:t>
      </w:r>
      <w:r w:rsidR="008368EC">
        <w:fldChar w:fldCharType="begin"/>
      </w:r>
      <w:r w:rsidR="008368EC">
        <w:instrText xml:space="preserve"> EQ \O(g,\S\up4(–))</w:instrText>
      </w:r>
      <w:r w:rsidR="008368EC">
        <w:fldChar w:fldCharType="end"/>
      </w:r>
      <w:r w:rsidR="008368EC">
        <w:t xml:space="preserve"> </w:t>
      </w:r>
      <w:r w:rsidR="00747CCF">
        <w:t>means</w:t>
      </w:r>
      <w:r w:rsidR="008368EC">
        <w:t xml:space="preserve"> g*) </w:t>
      </w:r>
    </w:p>
    <w:p w14:paraId="64F46E63" w14:textId="77777777" w:rsidR="00E95AA9" w:rsidRDefault="00E95AA9" w:rsidP="00130B1D"/>
    <w:p w14:paraId="103BA8CE" w14:textId="77777777" w:rsidR="008527ED" w:rsidRPr="00321347" w:rsidRDefault="008527ED" w:rsidP="008527ED">
      <w:r>
        <w:t xml:space="preserve">spinor of the first kind  (undotted indices) </w:t>
      </w:r>
      <w:r>
        <w:tab/>
        <w:t>ξ'</w:t>
      </w:r>
      <w:r>
        <w:rPr>
          <w:rStyle w:val="superscript"/>
        </w:rPr>
        <w:t>a</w:t>
      </w:r>
      <w:r>
        <w:t xml:space="preserve"> = Λ</w:t>
      </w:r>
      <w:r>
        <w:rPr>
          <w:rStyle w:val="superscript"/>
        </w:rPr>
        <w:t>a</w:t>
      </w:r>
      <w:r>
        <w:rPr>
          <w:rStyle w:val="subscript"/>
        </w:rPr>
        <w:t>b</w:t>
      </w:r>
      <w:r>
        <w:t>ξ</w:t>
      </w:r>
      <w:r>
        <w:rPr>
          <w:rStyle w:val="superscript"/>
        </w:rPr>
        <w:t>b</w:t>
      </w:r>
      <w:r>
        <w:t xml:space="preserve">  </w:t>
      </w:r>
      <w:r>
        <w:tab/>
        <w:t>Λ</w:t>
      </w:r>
      <w:r>
        <w:rPr>
          <w:rStyle w:val="superscript"/>
        </w:rPr>
        <w:t>a</w:t>
      </w:r>
      <w:r>
        <w:rPr>
          <w:rStyle w:val="subscript"/>
        </w:rPr>
        <w:t>b</w:t>
      </w:r>
      <w:r>
        <w:t xml:space="preserve"> = D</w:t>
      </w:r>
      <w:r>
        <w:rPr>
          <w:rStyle w:val="superscript"/>
        </w:rPr>
        <w:t>(</w:t>
      </w:r>
      <w:r w:rsidRPr="00321347">
        <w:rPr>
          <w:rStyle w:val="superscript"/>
        </w:rPr>
        <w:t>1/2</w:t>
      </w:r>
      <w:r w:rsidRPr="001903AA">
        <w:rPr>
          <w:rStyle w:val="superscript"/>
        </w:rPr>
        <w:t>,0</w:t>
      </w:r>
      <w:r>
        <w:rPr>
          <w:rStyle w:val="superscript"/>
        </w:rPr>
        <w:t>)</w:t>
      </w:r>
      <w:r>
        <w:t>(g)</w:t>
      </w:r>
      <w:r>
        <w:rPr>
          <w:rStyle w:val="subscript"/>
        </w:rPr>
        <w:t>ab</w:t>
      </w:r>
      <w:r>
        <w:t xml:space="preserve"> = g</w:t>
      </w:r>
    </w:p>
    <w:p w14:paraId="5BC79C55" w14:textId="77777777" w:rsidR="008527ED" w:rsidRDefault="008527ED" w:rsidP="008527ED">
      <w:r>
        <w:t xml:space="preserve">spinor of the 2nd kind  (dotted indices) </w:t>
      </w:r>
      <w:r>
        <w:tab/>
      </w:r>
      <w:r>
        <w:tab/>
        <w:t>ξ'</w:t>
      </w:r>
      <w:r>
        <w:rPr>
          <w:rStyle w:val="superscript"/>
        </w:rPr>
        <w:fldChar w:fldCharType="begin"/>
      </w:r>
      <w:r>
        <w:rPr>
          <w:rStyle w:val="superscript"/>
        </w:rPr>
        <w:instrText xml:space="preserve"> EQ \O(a,\S\up3(•))</w:instrText>
      </w:r>
      <w:r>
        <w:rPr>
          <w:rStyle w:val="superscript"/>
        </w:rPr>
        <w:fldChar w:fldCharType="end"/>
      </w:r>
      <w:r>
        <w:t xml:space="preserve"> = Λ</w:t>
      </w:r>
      <w:r>
        <w:rPr>
          <w:rStyle w:val="superscript"/>
        </w:rPr>
        <w:fldChar w:fldCharType="begin"/>
      </w:r>
      <w:r>
        <w:rPr>
          <w:rStyle w:val="superscript"/>
        </w:rPr>
        <w:instrText xml:space="preserve"> EQ \O(a,\S\up3(•))</w:instrText>
      </w:r>
      <w:r>
        <w:rPr>
          <w:rStyle w:val="superscript"/>
        </w:rPr>
        <w:fldChar w:fldCharType="end"/>
      </w:r>
      <w:r>
        <w:rPr>
          <w:rStyle w:val="subscript"/>
        </w:rPr>
        <w:fldChar w:fldCharType="begin"/>
      </w:r>
      <w:r>
        <w:rPr>
          <w:rStyle w:val="subscript"/>
        </w:rPr>
        <w:instrText xml:space="preserve"> EQ \O(b,\S\up3(•))</w:instrText>
      </w:r>
      <w:r>
        <w:rPr>
          <w:rStyle w:val="subscript"/>
        </w:rPr>
        <w:fldChar w:fldCharType="end"/>
      </w:r>
      <w:r>
        <w:t>ξ</w:t>
      </w:r>
      <w:r>
        <w:rPr>
          <w:rStyle w:val="superscript"/>
        </w:rPr>
        <w:fldChar w:fldCharType="begin"/>
      </w:r>
      <w:r>
        <w:rPr>
          <w:rStyle w:val="superscript"/>
        </w:rPr>
        <w:instrText xml:space="preserve"> EQ \O(b,\S\up3(•))</w:instrText>
      </w:r>
      <w:r>
        <w:rPr>
          <w:rStyle w:val="superscript"/>
        </w:rPr>
        <w:fldChar w:fldCharType="end"/>
      </w:r>
      <w:r>
        <w:t xml:space="preserve">  </w:t>
      </w:r>
      <w:r>
        <w:tab/>
        <w:t>Λ</w:t>
      </w:r>
      <w:r>
        <w:rPr>
          <w:rStyle w:val="superscript"/>
        </w:rPr>
        <w:fldChar w:fldCharType="begin"/>
      </w:r>
      <w:r>
        <w:rPr>
          <w:rStyle w:val="superscript"/>
        </w:rPr>
        <w:instrText xml:space="preserve"> EQ \O(a,\S\up3(•))</w:instrText>
      </w:r>
      <w:r>
        <w:rPr>
          <w:rStyle w:val="superscript"/>
        </w:rPr>
        <w:fldChar w:fldCharType="end"/>
      </w:r>
      <w:r>
        <w:rPr>
          <w:rStyle w:val="subscript"/>
        </w:rPr>
        <w:fldChar w:fldCharType="begin"/>
      </w:r>
      <w:r>
        <w:rPr>
          <w:rStyle w:val="subscript"/>
        </w:rPr>
        <w:instrText xml:space="preserve"> EQ \O(b,\S\up3(•))</w:instrText>
      </w:r>
      <w:r>
        <w:rPr>
          <w:rStyle w:val="subscript"/>
        </w:rPr>
        <w:fldChar w:fldCharType="end"/>
      </w:r>
      <w:r>
        <w:t xml:space="preserve"> = D</w:t>
      </w:r>
      <w:r>
        <w:rPr>
          <w:rStyle w:val="superscript"/>
        </w:rPr>
        <w:t>(0,</w:t>
      </w:r>
      <w:r w:rsidRPr="00321347">
        <w:rPr>
          <w:rStyle w:val="superscript"/>
        </w:rPr>
        <w:t>1/2</w:t>
      </w:r>
      <w:r>
        <w:rPr>
          <w:rStyle w:val="superscript"/>
        </w:rPr>
        <w:t>)</w:t>
      </w:r>
      <w:r>
        <w:t>(g)</w:t>
      </w:r>
      <w:r>
        <w:rPr>
          <w:rStyle w:val="subscript"/>
        </w:rPr>
        <w:t>ab</w:t>
      </w:r>
      <w:r>
        <w:t xml:space="preserve"> = </w:t>
      </w:r>
      <w:r>
        <w:fldChar w:fldCharType="begin"/>
      </w:r>
      <w:r>
        <w:instrText xml:space="preserve"> EQ \O(g,\S\up4(–))</w:instrText>
      </w:r>
      <w:r>
        <w:fldChar w:fldCharType="end"/>
      </w:r>
    </w:p>
    <w:p w14:paraId="13C55D3F" w14:textId="77777777" w:rsidR="00E95AA9" w:rsidRDefault="00E95AA9" w:rsidP="00130B1D"/>
    <w:p w14:paraId="1596F0BD" w14:textId="77777777" w:rsidR="008527ED" w:rsidRDefault="008527ED" w:rsidP="00130B1D">
      <w:r>
        <w:t>The dots are necessary so one can tell how a given index transforms when one constructs "spinor tensors" and watches them transform. For example, here is a mixed</w:t>
      </w:r>
      <w:r w:rsidR="001131E1">
        <w:t xml:space="preserve"> rank-</w:t>
      </w:r>
      <w:r w:rsidR="003F2842">
        <w:t>2</w:t>
      </w:r>
      <w:r>
        <w:t xml:space="preserve"> "spinor tensor" with one index of each kind</w:t>
      </w:r>
    </w:p>
    <w:p w14:paraId="5A9E34A3" w14:textId="77777777" w:rsidR="008527ED" w:rsidRDefault="008527ED" w:rsidP="008527ED">
      <w:r>
        <w:tab/>
      </w:r>
      <w:r>
        <w:tab/>
        <w:t xml:space="preserve">X' </w:t>
      </w:r>
      <w:r>
        <w:rPr>
          <w:rStyle w:val="superscript"/>
        </w:rPr>
        <w:t>a</w:t>
      </w:r>
      <w:r>
        <w:rPr>
          <w:rStyle w:val="superscript"/>
        </w:rPr>
        <w:fldChar w:fldCharType="begin"/>
      </w:r>
      <w:r>
        <w:rPr>
          <w:rStyle w:val="superscript"/>
        </w:rPr>
        <w:instrText xml:space="preserve"> EQ \O(b,\S\up4(•))</w:instrText>
      </w:r>
      <w:r>
        <w:rPr>
          <w:rStyle w:val="superscript"/>
        </w:rPr>
        <w:fldChar w:fldCharType="end"/>
      </w:r>
      <w:r>
        <w:t xml:space="preserve">  = Λ</w:t>
      </w:r>
      <w:r>
        <w:rPr>
          <w:rStyle w:val="superscript"/>
        </w:rPr>
        <w:t>a</w:t>
      </w:r>
      <w:r>
        <w:rPr>
          <w:rStyle w:val="subscript"/>
        </w:rPr>
        <w:t>a'</w:t>
      </w:r>
      <w:r>
        <w:t>Λ</w:t>
      </w:r>
      <w:r>
        <w:rPr>
          <w:rStyle w:val="superscript"/>
        </w:rPr>
        <w:fldChar w:fldCharType="begin"/>
      </w:r>
      <w:r>
        <w:rPr>
          <w:rStyle w:val="superscript"/>
        </w:rPr>
        <w:instrText xml:space="preserve"> EQ \O(b,\S\up4(•))</w:instrText>
      </w:r>
      <w:r>
        <w:rPr>
          <w:rStyle w:val="superscript"/>
        </w:rPr>
        <w:fldChar w:fldCharType="end"/>
      </w:r>
      <w:r w:rsidRPr="00283510">
        <w:rPr>
          <w:rStyle w:val="subscript"/>
        </w:rPr>
        <w:fldChar w:fldCharType="begin"/>
      </w:r>
      <w:r w:rsidRPr="00283510">
        <w:rPr>
          <w:rStyle w:val="subscript"/>
        </w:rPr>
        <w:instrText xml:space="preserve"> EQ \O(b,\S\up4(•))</w:instrText>
      </w:r>
      <w:r w:rsidRPr="00283510">
        <w:rPr>
          <w:rStyle w:val="subscript"/>
        </w:rPr>
        <w:fldChar w:fldCharType="end"/>
      </w:r>
      <w:r w:rsidRPr="00283510">
        <w:rPr>
          <w:rStyle w:val="subscript"/>
        </w:rPr>
        <w:t>'</w:t>
      </w:r>
      <w:r>
        <w:t xml:space="preserve"> X</w:t>
      </w:r>
      <w:r>
        <w:rPr>
          <w:rStyle w:val="superscript"/>
        </w:rPr>
        <w:t>a'</w:t>
      </w:r>
      <w:r>
        <w:rPr>
          <w:rStyle w:val="superscript"/>
        </w:rPr>
        <w:fldChar w:fldCharType="begin"/>
      </w:r>
      <w:r>
        <w:rPr>
          <w:rStyle w:val="superscript"/>
        </w:rPr>
        <w:instrText xml:space="preserve"> EQ \O(b,\S\up4(•))</w:instrText>
      </w:r>
      <w:r>
        <w:rPr>
          <w:rStyle w:val="superscript"/>
        </w:rPr>
        <w:fldChar w:fldCharType="end"/>
      </w:r>
      <w:r>
        <w:rPr>
          <w:rStyle w:val="superscript"/>
        </w:rPr>
        <w:t>'</w:t>
      </w:r>
    </w:p>
    <w:p w14:paraId="025630FA" w14:textId="77777777" w:rsidR="008527ED" w:rsidRDefault="008527ED" w:rsidP="008527ED"/>
    <w:p w14:paraId="3FA19F8B" w14:textId="77777777" w:rsidR="008527ED" w:rsidRDefault="008527ED" w:rsidP="008527ED">
      <w:r>
        <w:t>where we can regard</w:t>
      </w:r>
    </w:p>
    <w:p w14:paraId="36725E3B" w14:textId="77777777" w:rsidR="008527ED" w:rsidRDefault="008527ED" w:rsidP="008527ED"/>
    <w:p w14:paraId="5C95D9E5" w14:textId="77777777" w:rsidR="008527ED" w:rsidRPr="000A2A2A" w:rsidRDefault="008527ED" w:rsidP="008527ED">
      <w:r>
        <w:tab/>
      </w:r>
      <w:r w:rsidR="00AD6A39">
        <w:tab/>
      </w:r>
      <w:r>
        <w:t>Λ</w:t>
      </w:r>
      <w:r>
        <w:rPr>
          <w:rStyle w:val="superscript"/>
        </w:rPr>
        <w:t>a</w:t>
      </w:r>
      <w:r>
        <w:rPr>
          <w:rStyle w:val="subscript"/>
        </w:rPr>
        <w:t>a'</w:t>
      </w:r>
      <w:r>
        <w:t>Λ</w:t>
      </w:r>
      <w:r>
        <w:rPr>
          <w:rStyle w:val="superscript"/>
        </w:rPr>
        <w:fldChar w:fldCharType="begin"/>
      </w:r>
      <w:r>
        <w:rPr>
          <w:rStyle w:val="superscript"/>
        </w:rPr>
        <w:instrText xml:space="preserve"> EQ \O(b,\S\up4(•))</w:instrText>
      </w:r>
      <w:r>
        <w:rPr>
          <w:rStyle w:val="superscript"/>
        </w:rPr>
        <w:fldChar w:fldCharType="end"/>
      </w:r>
      <w:r w:rsidRPr="00283510">
        <w:rPr>
          <w:rStyle w:val="subscript"/>
        </w:rPr>
        <w:fldChar w:fldCharType="begin"/>
      </w:r>
      <w:r w:rsidRPr="00283510">
        <w:rPr>
          <w:rStyle w:val="subscript"/>
        </w:rPr>
        <w:instrText xml:space="preserve"> EQ \O(b,\S\up4(•))</w:instrText>
      </w:r>
      <w:r w:rsidRPr="00283510">
        <w:rPr>
          <w:rStyle w:val="subscript"/>
        </w:rPr>
        <w:fldChar w:fldCharType="end"/>
      </w:r>
      <w:r w:rsidRPr="00283510">
        <w:rPr>
          <w:rStyle w:val="subscript"/>
        </w:rPr>
        <w:t>'</w:t>
      </w:r>
      <w:r>
        <w:t>=  [D</w:t>
      </w:r>
      <w:r>
        <w:rPr>
          <w:rStyle w:val="superscript"/>
        </w:rPr>
        <w:t>(</w:t>
      </w:r>
      <w:r w:rsidRPr="00321347">
        <w:rPr>
          <w:rStyle w:val="superscript"/>
        </w:rPr>
        <w:t>1/2</w:t>
      </w:r>
      <w:r>
        <w:rPr>
          <w:rStyle w:val="superscript"/>
        </w:rPr>
        <w:t>,</w:t>
      </w:r>
      <w:r w:rsidRPr="00321347">
        <w:rPr>
          <w:rStyle w:val="superscript"/>
        </w:rPr>
        <w:t>1/2</w:t>
      </w:r>
      <w:r>
        <w:rPr>
          <w:rStyle w:val="superscript"/>
        </w:rPr>
        <w:t>)</w:t>
      </w:r>
      <w:r>
        <w:t>(g)]</w:t>
      </w:r>
      <w:r w:rsidRPr="00321347">
        <w:rPr>
          <w:rStyle w:val="subscript"/>
        </w:rPr>
        <w:t xml:space="preserve"> </w:t>
      </w:r>
      <w:r>
        <w:rPr>
          <w:rStyle w:val="superscript"/>
        </w:rPr>
        <w:t>a</w:t>
      </w:r>
      <w:r>
        <w:rPr>
          <w:rStyle w:val="subscript"/>
        </w:rPr>
        <w:t>a'</w:t>
      </w:r>
      <w:r>
        <w:rPr>
          <w:rStyle w:val="superscript"/>
        </w:rPr>
        <w:fldChar w:fldCharType="begin"/>
      </w:r>
      <w:r>
        <w:rPr>
          <w:rStyle w:val="superscript"/>
        </w:rPr>
        <w:instrText xml:space="preserve"> EQ \O(b,\S\up4(•))</w:instrText>
      </w:r>
      <w:r>
        <w:rPr>
          <w:rStyle w:val="superscript"/>
        </w:rPr>
        <w:fldChar w:fldCharType="end"/>
      </w:r>
      <w:r w:rsidRPr="00283510">
        <w:rPr>
          <w:rStyle w:val="subscript"/>
        </w:rPr>
        <w:fldChar w:fldCharType="begin"/>
      </w:r>
      <w:r w:rsidRPr="00283510">
        <w:rPr>
          <w:rStyle w:val="subscript"/>
        </w:rPr>
        <w:instrText xml:space="preserve"> EQ \O(b,\S\up4(•))</w:instrText>
      </w:r>
      <w:r w:rsidRPr="00283510">
        <w:rPr>
          <w:rStyle w:val="subscript"/>
        </w:rPr>
        <w:fldChar w:fldCharType="end"/>
      </w:r>
      <w:r w:rsidRPr="00283510">
        <w:rPr>
          <w:rStyle w:val="subscript"/>
        </w:rPr>
        <w:t>'</w:t>
      </w:r>
      <w:r>
        <w:t xml:space="preserve">  = [D</w:t>
      </w:r>
      <w:r>
        <w:rPr>
          <w:rStyle w:val="superscript"/>
        </w:rPr>
        <w:t>(</w:t>
      </w:r>
      <w:r w:rsidRPr="00321347">
        <w:rPr>
          <w:rStyle w:val="superscript"/>
        </w:rPr>
        <w:t>1/2</w:t>
      </w:r>
      <w:r w:rsidRPr="001903AA">
        <w:rPr>
          <w:rStyle w:val="superscript"/>
        </w:rPr>
        <w:t>,0</w:t>
      </w:r>
      <w:r>
        <w:rPr>
          <w:rStyle w:val="superscript"/>
        </w:rPr>
        <w:t>)</w:t>
      </w:r>
      <w:r>
        <w:t>(g)]</w:t>
      </w:r>
      <w:r w:rsidRPr="00321347">
        <w:rPr>
          <w:rStyle w:val="subscript"/>
        </w:rPr>
        <w:t xml:space="preserve"> </w:t>
      </w:r>
      <w:r>
        <w:rPr>
          <w:rStyle w:val="superscript"/>
        </w:rPr>
        <w:t>a</w:t>
      </w:r>
      <w:r>
        <w:rPr>
          <w:rStyle w:val="subscript"/>
        </w:rPr>
        <w:t>a'</w:t>
      </w:r>
      <w:r>
        <w:t xml:space="preserve"> [D</w:t>
      </w:r>
      <w:r>
        <w:rPr>
          <w:rStyle w:val="superscript"/>
        </w:rPr>
        <w:t>(0,</w:t>
      </w:r>
      <w:r w:rsidRPr="00321347">
        <w:rPr>
          <w:rStyle w:val="superscript"/>
        </w:rPr>
        <w:t>1/2</w:t>
      </w:r>
      <w:r>
        <w:rPr>
          <w:rStyle w:val="superscript"/>
        </w:rPr>
        <w:t>)</w:t>
      </w:r>
      <w:r>
        <w:t>(g)]</w:t>
      </w:r>
      <w:r w:rsidRPr="0093664F">
        <w:rPr>
          <w:rStyle w:val="subscript"/>
        </w:rPr>
        <w:t xml:space="preserve"> </w:t>
      </w:r>
      <w:r>
        <w:rPr>
          <w:rStyle w:val="superscript"/>
        </w:rPr>
        <w:fldChar w:fldCharType="begin"/>
      </w:r>
      <w:r>
        <w:rPr>
          <w:rStyle w:val="superscript"/>
        </w:rPr>
        <w:instrText xml:space="preserve"> EQ \O(b,\S\up4(•))</w:instrText>
      </w:r>
      <w:r>
        <w:rPr>
          <w:rStyle w:val="superscript"/>
        </w:rPr>
        <w:fldChar w:fldCharType="end"/>
      </w:r>
      <w:r w:rsidRPr="00283510">
        <w:rPr>
          <w:rStyle w:val="subscript"/>
        </w:rPr>
        <w:fldChar w:fldCharType="begin"/>
      </w:r>
      <w:r w:rsidRPr="00283510">
        <w:rPr>
          <w:rStyle w:val="subscript"/>
        </w:rPr>
        <w:instrText xml:space="preserve"> EQ \O(b,\S\up4(•))</w:instrText>
      </w:r>
      <w:r w:rsidRPr="00283510">
        <w:rPr>
          <w:rStyle w:val="subscript"/>
        </w:rPr>
        <w:fldChar w:fldCharType="end"/>
      </w:r>
      <w:r w:rsidRPr="00283510">
        <w:rPr>
          <w:rStyle w:val="subscript"/>
        </w:rPr>
        <w:t>'</w:t>
      </w:r>
      <w:r>
        <w:t xml:space="preserve">  = g</w:t>
      </w:r>
      <w:r>
        <w:rPr>
          <w:rStyle w:val="subscript"/>
        </w:rPr>
        <w:t>aa'</w:t>
      </w:r>
      <w:r>
        <w:t xml:space="preserve"> </w:t>
      </w:r>
      <w:r>
        <w:fldChar w:fldCharType="begin"/>
      </w:r>
      <w:r>
        <w:instrText xml:space="preserve"> EQ \O(g,\S\up4(–))</w:instrText>
      </w:r>
      <w:r>
        <w:fldChar w:fldCharType="end"/>
      </w:r>
      <w:r>
        <w:rPr>
          <w:rStyle w:val="subscript"/>
        </w:rPr>
        <w:t>bb'</w:t>
      </w:r>
    </w:p>
    <w:p w14:paraId="7BD50592" w14:textId="77777777" w:rsidR="008527ED" w:rsidRPr="00E95AA9" w:rsidRDefault="008527ED" w:rsidP="00130B1D"/>
    <w:p w14:paraId="3643BB02" w14:textId="77777777" w:rsidR="00AD6A39" w:rsidRDefault="00AD6A39" w:rsidP="003C2869">
      <w:r>
        <w:t xml:space="preserve">as described earlier. By putting </w:t>
      </w:r>
      <w:r w:rsidR="001131E1">
        <w:t>indices</w:t>
      </w:r>
      <w:r>
        <w:t xml:space="preserve"> in proper matrix order, we can write the above "spinor tensor" transformation in the following more compact notation. </w:t>
      </w:r>
    </w:p>
    <w:p w14:paraId="5F6A1710" w14:textId="77777777" w:rsidR="00AD6A39" w:rsidRDefault="00AD6A39" w:rsidP="003C2869"/>
    <w:p w14:paraId="0403AAC4" w14:textId="77777777" w:rsidR="00AD6A39" w:rsidRDefault="00AD6A39" w:rsidP="00AD6A39">
      <w:r>
        <w:tab/>
      </w:r>
      <w:r>
        <w:tab/>
        <w:t>X'   = gXg</w:t>
      </w:r>
      <w:r>
        <w:rPr>
          <w:rStyle w:val="superscript"/>
        </w:rPr>
        <w:t>†</w:t>
      </w:r>
      <w:r>
        <w:tab/>
      </w:r>
    </w:p>
    <w:p w14:paraId="1BBACE8A" w14:textId="77777777" w:rsidR="00AD6A39" w:rsidRDefault="00AD6A39" w:rsidP="003C2869"/>
    <w:p w14:paraId="6892337C" w14:textId="77777777" w:rsidR="00AD6A39" w:rsidRDefault="003C2869" w:rsidP="00490B42">
      <w:r>
        <w:t>Clearly</w:t>
      </w:r>
      <w:r w:rsidR="000A2A2A">
        <w:t xml:space="preserve"> X</w:t>
      </w:r>
      <w:r>
        <w:t xml:space="preserve"> </w:t>
      </w:r>
      <w:r w:rsidR="000A2A2A">
        <w:rPr>
          <w:rStyle w:val="superscript"/>
        </w:rPr>
        <w:t>a</w:t>
      </w:r>
      <w:r w:rsidR="000A2A2A">
        <w:rPr>
          <w:rStyle w:val="superscript"/>
        </w:rPr>
        <w:fldChar w:fldCharType="begin"/>
      </w:r>
      <w:r w:rsidR="000A2A2A">
        <w:rPr>
          <w:rStyle w:val="superscript"/>
        </w:rPr>
        <w:instrText xml:space="preserve"> EQ \O(b,\S\up4(•))</w:instrText>
      </w:r>
      <w:r w:rsidR="000A2A2A">
        <w:rPr>
          <w:rStyle w:val="superscript"/>
        </w:rPr>
        <w:fldChar w:fldCharType="end"/>
      </w:r>
      <w:r w:rsidR="000A2A2A">
        <w:t xml:space="preserve"> transforms according to the </w:t>
      </w:r>
      <w:r>
        <w:t xml:space="preserve">½ </w:t>
      </w:r>
      <w:r>
        <w:sym w:font="Symbol" w:char="F0C4"/>
      </w:r>
      <w:r>
        <w:t xml:space="preserve"> ½ representation of the Lorentz Group. </w:t>
      </w:r>
      <w:r w:rsidR="003F2842">
        <w:t xml:space="preserve">The Pauli matrices can be written </w:t>
      </w:r>
      <w:r>
        <w:t>(σ</w:t>
      </w:r>
      <w:r>
        <w:rPr>
          <w:rStyle w:val="subscript"/>
        </w:rPr>
        <w:t>μ</w:t>
      </w:r>
      <w:r>
        <w:t>)</w:t>
      </w:r>
      <w:r w:rsidR="000A2A2A">
        <w:rPr>
          <w:rStyle w:val="superscript"/>
        </w:rPr>
        <w:t>a</w:t>
      </w:r>
      <w:r w:rsidR="000A2A2A">
        <w:rPr>
          <w:rStyle w:val="superscript"/>
        </w:rPr>
        <w:fldChar w:fldCharType="begin"/>
      </w:r>
      <w:r w:rsidR="000A2A2A">
        <w:rPr>
          <w:rStyle w:val="superscript"/>
        </w:rPr>
        <w:instrText xml:space="preserve"> EQ \O(b,\S\up4(•))</w:instrText>
      </w:r>
      <w:r w:rsidR="000A2A2A">
        <w:rPr>
          <w:rStyle w:val="superscript"/>
        </w:rPr>
        <w:fldChar w:fldCharType="end"/>
      </w:r>
      <w:r w:rsidR="000A2A2A">
        <w:t xml:space="preserve"> and transform exactly as suc</w:t>
      </w:r>
      <w:r w:rsidR="00AD6A39">
        <w:t xml:space="preserve">h </w:t>
      </w:r>
      <w:r w:rsidR="000A2A2A">
        <w:t>rank 2 "spinor tensor</w:t>
      </w:r>
      <w:r w:rsidR="00AD6A39">
        <w:t>s</w:t>
      </w:r>
      <w:r w:rsidR="000A2A2A">
        <w:t>"</w:t>
      </w:r>
      <w:r>
        <w:t xml:space="preserve"> and the four σ</w:t>
      </w:r>
      <w:r>
        <w:rPr>
          <w:rStyle w:val="superscript"/>
        </w:rPr>
        <w:t>μ</w:t>
      </w:r>
      <w:r>
        <w:t xml:space="preserve"> thus form a "basis" for this ½ </w:t>
      </w:r>
      <w:r>
        <w:sym w:font="Symbol" w:char="F0C4"/>
      </w:r>
      <w:r>
        <w:t xml:space="preserve"> ½ representation</w:t>
      </w:r>
      <w:r w:rsidR="000A2A2A">
        <w:t>. One can then construct a linear combination X = x</w:t>
      </w:r>
      <w:r w:rsidR="000A2A2A">
        <w:rPr>
          <w:rStyle w:val="subscript"/>
        </w:rPr>
        <w:t>μ</w:t>
      </w:r>
      <w:r w:rsidR="000A2A2A">
        <w:t>σ</w:t>
      </w:r>
      <w:r w:rsidR="000A2A2A">
        <w:rPr>
          <w:rStyle w:val="superscript"/>
        </w:rPr>
        <w:t>μ</w:t>
      </w:r>
      <w:r w:rsidR="000A2A2A">
        <w:t xml:space="preserve"> and this leads to the homomorphi</w:t>
      </w:r>
      <w:r>
        <w:t>sm</w:t>
      </w:r>
      <w:r w:rsidR="000A2A2A">
        <w:t xml:space="preserve"> result quoted above that Λ</w:t>
      </w:r>
      <w:r w:rsidR="000A2A2A">
        <w:rPr>
          <w:rStyle w:val="superscript"/>
        </w:rPr>
        <w:t>μ</w:t>
      </w:r>
      <w:r w:rsidR="000A2A2A">
        <w:rPr>
          <w:rStyle w:val="subscript"/>
        </w:rPr>
        <w:t>ν</w:t>
      </w:r>
      <w:r w:rsidR="000A2A2A">
        <w:t xml:space="preserve"> = ½ tr(σ</w:t>
      </w:r>
      <w:r w:rsidR="000A2A2A">
        <w:rPr>
          <w:rStyle w:val="subscript"/>
        </w:rPr>
        <w:t>μ</w:t>
      </w:r>
      <w:r w:rsidR="000A2A2A" w:rsidRPr="00E0366C">
        <w:t xml:space="preserve"> </w:t>
      </w:r>
      <w:r w:rsidR="000A2A2A">
        <w:t>g</w:t>
      </w:r>
      <w:r w:rsidR="000A2A2A" w:rsidRPr="0073612C">
        <w:t xml:space="preserve"> </w:t>
      </w:r>
      <w:r w:rsidR="000A2A2A">
        <w:t>σ</w:t>
      </w:r>
      <w:r w:rsidR="000A2A2A">
        <w:rPr>
          <w:rStyle w:val="subscript"/>
        </w:rPr>
        <w:t>ν</w:t>
      </w:r>
      <w:r w:rsidR="000A2A2A">
        <w:t xml:space="preserve"> g</w:t>
      </w:r>
      <w:r w:rsidR="000A2A2A">
        <w:rPr>
          <w:rStyle w:val="superscript"/>
        </w:rPr>
        <w:t>†</w:t>
      </w:r>
      <w:r w:rsidR="000A2A2A">
        <w:t xml:space="preserve">) which relates </w:t>
      </w:r>
      <w:r>
        <w:t>the 4-vector representation Λ</w:t>
      </w:r>
      <w:r>
        <w:rPr>
          <w:rStyle w:val="superscript"/>
        </w:rPr>
        <w:t>μ</w:t>
      </w:r>
      <w:r>
        <w:rPr>
          <w:rStyle w:val="subscript"/>
        </w:rPr>
        <w:t>ν</w:t>
      </w:r>
      <w:r>
        <w:t xml:space="preserve"> to the </w:t>
      </w:r>
      <w:r w:rsidR="00AD6A39">
        <w:t xml:space="preserve">canonical ½ </w:t>
      </w:r>
      <w:r w:rsidR="00AD6A39">
        <w:sym w:font="Symbol" w:char="F0C4"/>
      </w:r>
      <w:r w:rsidR="00AD6A39">
        <w:t xml:space="preserve"> ½ representation.</w:t>
      </w:r>
    </w:p>
    <w:p w14:paraId="4BCE1475" w14:textId="77777777" w:rsidR="00AD6A39" w:rsidRDefault="00AD6A39" w:rsidP="00490B42">
      <w:r>
        <w:tab/>
        <w:t xml:space="preserve">As presented above, the 2-spinors of either type are written with contravariant upper indices. </w:t>
      </w:r>
      <w:r w:rsidR="00CE7E47">
        <w:t xml:space="preserve">For either type of spinor, one can define a covariant lower index spinor as follows, </w:t>
      </w:r>
    </w:p>
    <w:p w14:paraId="3BF3A25F" w14:textId="77777777" w:rsidR="00CE7E47" w:rsidRDefault="00CE7E47" w:rsidP="00490B42"/>
    <w:p w14:paraId="0CA8F680" w14:textId="77777777" w:rsidR="00CE7E47" w:rsidRDefault="00CE7E47" w:rsidP="00CE7E47">
      <w:r>
        <w:tab/>
      </w:r>
      <w:r>
        <w:tab/>
        <w:t>a</w:t>
      </w:r>
      <w:r>
        <w:rPr>
          <w:rStyle w:val="subscript"/>
        </w:rPr>
        <w:t>α</w:t>
      </w:r>
      <w:r>
        <w:t xml:space="preserve"> ≡ ε</w:t>
      </w:r>
      <w:r>
        <w:rPr>
          <w:rStyle w:val="subscript"/>
        </w:rPr>
        <w:t>αβ</w:t>
      </w:r>
      <w:r>
        <w:t xml:space="preserve"> a</w:t>
      </w:r>
      <w:r>
        <w:rPr>
          <w:rStyle w:val="superscript"/>
        </w:rPr>
        <w:t>β</w:t>
      </w:r>
      <w:r>
        <w:tab/>
      </w:r>
      <w:r>
        <w:tab/>
        <w:t>= covariant first kind spinor</w:t>
      </w:r>
      <w:r>
        <w:tab/>
      </w:r>
      <w:r>
        <w:tab/>
      </w:r>
    </w:p>
    <w:p w14:paraId="490533C3" w14:textId="77777777" w:rsidR="00CE7E47" w:rsidRDefault="00CE7E47" w:rsidP="00CE7E47"/>
    <w:p w14:paraId="679FA092" w14:textId="77777777" w:rsidR="00CE7E47" w:rsidRDefault="00CE7E47" w:rsidP="00CE7E47">
      <w:r>
        <w:t>where</w:t>
      </w:r>
    </w:p>
    <w:p w14:paraId="71DFEDFB" w14:textId="77777777" w:rsidR="00CE7E47" w:rsidRDefault="00CE7E47" w:rsidP="00CE7E47">
      <w:r>
        <w:tab/>
      </w:r>
      <w:r>
        <w:tab/>
        <w:t xml:space="preserve">ε </w:t>
      </w:r>
      <w:r w:rsidR="008368EC">
        <w:t>≡</w:t>
      </w:r>
      <w:r>
        <w:t xml:space="preserve"> iσ</w:t>
      </w:r>
      <w:r>
        <w:rPr>
          <w:rStyle w:val="subscript"/>
        </w:rPr>
        <w:t>2</w:t>
      </w:r>
      <w:r>
        <w:t xml:space="preserve"> = </w:t>
      </w:r>
      <w:r>
        <w:fldChar w:fldCharType="begin"/>
      </w:r>
      <w:r>
        <w:instrText xml:space="preserve"> EQ \B(\A\co2( 0 , 1 , -1 , 0 )) </w:instrText>
      </w:r>
      <w:r>
        <w:fldChar w:fldCharType="end"/>
      </w:r>
      <w:r>
        <w:t xml:space="preserve"> </w:t>
      </w:r>
      <w:r w:rsidR="001131E1">
        <w:tab/>
        <w:t xml:space="preserve">= "the spinor metric tensor" </w:t>
      </w:r>
    </w:p>
    <w:p w14:paraId="36B9BA6F" w14:textId="77777777" w:rsidR="00CE7E47" w:rsidRDefault="00CE7E47" w:rsidP="00CE7E47"/>
    <w:p w14:paraId="0E31FEBB" w14:textId="77777777" w:rsidR="00CE7E47" w:rsidRDefault="00CE7E47" w:rsidP="00CE7E47">
      <w:r>
        <w:t>Whereas the 4-vector metric tensor g</w:t>
      </w:r>
      <w:r>
        <w:rPr>
          <w:rStyle w:val="subscript"/>
        </w:rPr>
        <w:t>μv</w:t>
      </w:r>
      <w:r>
        <w:t xml:space="preserve"> is diagonal and symmetric, the "</w:t>
      </w:r>
      <w:r w:rsidRPr="00CE7E47">
        <w:t xml:space="preserve"> </w:t>
      </w:r>
      <w:r>
        <w:t>spinor metric tensor " is off diagonal and antisymmetric.</w:t>
      </w:r>
      <w:r w:rsidR="007144C9">
        <w:t xml:space="preserve"> </w:t>
      </w:r>
      <w:r w:rsidR="008F33B9">
        <w:t>The compatible rule for raising a spinor index is this</w:t>
      </w:r>
    </w:p>
    <w:p w14:paraId="2F060D92" w14:textId="77777777" w:rsidR="00CE7E47" w:rsidRDefault="00CE7E47" w:rsidP="00CE7E47"/>
    <w:p w14:paraId="16437860" w14:textId="77777777" w:rsidR="00CE7E47" w:rsidRDefault="00CE7E47" w:rsidP="00CE7E47">
      <w:r>
        <w:tab/>
      </w:r>
      <w:r w:rsidR="008F33B9">
        <w:t>a</w:t>
      </w:r>
      <w:r w:rsidR="008F33B9">
        <w:rPr>
          <w:rStyle w:val="superscript"/>
        </w:rPr>
        <w:t>β</w:t>
      </w:r>
      <w:r w:rsidR="008F33B9">
        <w:t xml:space="preserve"> = a</w:t>
      </w:r>
      <w:r w:rsidR="008F33B9">
        <w:rPr>
          <w:rStyle w:val="subscript"/>
        </w:rPr>
        <w:t>τ</w:t>
      </w:r>
      <w:r w:rsidR="008F33B9">
        <w:t>ε</w:t>
      </w:r>
      <w:r w:rsidR="008F33B9" w:rsidRPr="00BC1A91">
        <w:rPr>
          <w:rStyle w:val="superscript"/>
        </w:rPr>
        <w:t>τβ</w:t>
      </w:r>
      <w:r w:rsidR="008F33B9">
        <w:tab/>
      </w:r>
      <w:r w:rsidR="008F33B9">
        <w:tab/>
      </w:r>
      <w:r w:rsidR="008F33B9">
        <w:tab/>
      </w:r>
      <w:r w:rsidR="008F33B9">
        <w:tab/>
        <w:t>ε</w:t>
      </w:r>
      <w:r w:rsidR="008F33B9">
        <w:rPr>
          <w:rStyle w:val="superscript"/>
        </w:rPr>
        <w:t>μν</w:t>
      </w:r>
      <w:r w:rsidR="008F33B9">
        <w:t xml:space="preserve"> ≡  ε</w:t>
      </w:r>
      <w:r w:rsidR="008F33B9">
        <w:rPr>
          <w:rStyle w:val="subscript"/>
        </w:rPr>
        <w:t>μν</w:t>
      </w:r>
      <w:r w:rsidR="008F33B9">
        <w:t xml:space="preserve"> </w:t>
      </w:r>
    </w:p>
    <w:p w14:paraId="356DC8A7" w14:textId="77777777" w:rsidR="008F33B9" w:rsidRDefault="008F33B9" w:rsidP="00CE7E47"/>
    <w:p w14:paraId="4FB776F9" w14:textId="77777777" w:rsidR="008F33B9" w:rsidRDefault="008F33B9" w:rsidP="00CE7E47">
      <w:r>
        <w:t>where summed indices are always put adjacent. It is easy to show that the matrix ε acts as a similarity transformation changing g to (g</w:t>
      </w:r>
      <w:r>
        <w:rPr>
          <w:rStyle w:val="superscript"/>
        </w:rPr>
        <w:t>T</w:t>
      </w:r>
      <w:r>
        <w:t>)</w:t>
      </w:r>
      <w:r>
        <w:rPr>
          <w:rStyle w:val="superscript"/>
        </w:rPr>
        <w:t>-1</w:t>
      </w:r>
      <w:r>
        <w:t>, which we could call an "automorphism of SL(2,C)</w:t>
      </w:r>
      <w:r w:rsidR="009B4F4D">
        <w:t>"</w:t>
      </w:r>
      <w:r>
        <w:t>. So we have</w:t>
      </w:r>
    </w:p>
    <w:p w14:paraId="4C5C1329" w14:textId="77777777" w:rsidR="008F33B9" w:rsidRDefault="008F33B9" w:rsidP="00CE7E47"/>
    <w:p w14:paraId="0357EA88" w14:textId="77777777" w:rsidR="008F33B9" w:rsidRDefault="008F33B9" w:rsidP="00CE7E47">
      <w:r>
        <w:tab/>
        <w:t>(g</w:t>
      </w:r>
      <w:r>
        <w:rPr>
          <w:rStyle w:val="superscript"/>
        </w:rPr>
        <w:t>T</w:t>
      </w:r>
      <w:r>
        <w:t>)</w:t>
      </w:r>
      <w:r>
        <w:rPr>
          <w:rStyle w:val="superscript"/>
        </w:rPr>
        <w:t xml:space="preserve">-1 </w:t>
      </w:r>
      <w:r>
        <w:t>= ε g ε</w:t>
      </w:r>
      <w:r>
        <w:rPr>
          <w:rStyle w:val="superscript"/>
        </w:rPr>
        <w:t>-1</w:t>
      </w:r>
      <w:r>
        <w:t xml:space="preserve"> </w:t>
      </w:r>
      <w:r>
        <w:tab/>
      </w:r>
      <w:r>
        <w:tab/>
      </w:r>
      <w:r>
        <w:tab/>
        <w:t xml:space="preserve">note:  </w:t>
      </w:r>
      <w:r w:rsidR="005B4493">
        <w:t>ε</w:t>
      </w:r>
      <w:r w:rsidR="005B4493">
        <w:rPr>
          <w:rStyle w:val="superscript"/>
        </w:rPr>
        <w:t>-1</w:t>
      </w:r>
      <w:r w:rsidR="005B4493">
        <w:t xml:space="preserve"> = ε</w:t>
      </w:r>
      <w:r w:rsidR="005B4493">
        <w:rPr>
          <w:rStyle w:val="superscript"/>
        </w:rPr>
        <w:t>T</w:t>
      </w:r>
      <w:r w:rsidR="005B4493">
        <w:t xml:space="preserve">  =  ε</w:t>
      </w:r>
      <w:r w:rsidR="005B4493">
        <w:rPr>
          <w:rStyle w:val="superscript"/>
        </w:rPr>
        <w:t>†</w:t>
      </w:r>
      <w:r w:rsidR="005B4493">
        <w:t xml:space="preserve">  = -ε </w:t>
      </w:r>
      <w:r w:rsidR="005B4493">
        <w:tab/>
        <w:t xml:space="preserve"> and </w:t>
      </w:r>
      <w:r w:rsidR="005B4493">
        <w:tab/>
      </w:r>
      <w:r w:rsidR="005B4493" w:rsidRPr="006E18E5">
        <w:t>ε</w:t>
      </w:r>
      <w:r w:rsidR="005B4493" w:rsidRPr="005B4493">
        <w:rPr>
          <w:rStyle w:val="superscript"/>
        </w:rPr>
        <w:t>2</w:t>
      </w:r>
      <w:r w:rsidR="005B4493" w:rsidRPr="006E18E5">
        <w:t xml:space="preserve"> = -1</w:t>
      </w:r>
    </w:p>
    <w:p w14:paraId="5ECD26B1" w14:textId="77777777" w:rsidR="005B4493" w:rsidRDefault="005B4493" w:rsidP="00CE7E47"/>
    <w:p w14:paraId="7F52327B" w14:textId="77777777" w:rsidR="005B4493" w:rsidRDefault="005B4493" w:rsidP="005B4493">
      <w:r>
        <w:tab/>
      </w:r>
      <w:r w:rsidR="008368EC">
        <w:t xml:space="preserve">=&gt; </w:t>
      </w:r>
      <w:r w:rsidR="008368EC">
        <w:tab/>
        <w:t xml:space="preserve">   </w:t>
      </w:r>
      <w:r>
        <w:t>g</w:t>
      </w:r>
      <w:r>
        <w:rPr>
          <w:rStyle w:val="superscript"/>
        </w:rPr>
        <w:t>T</w:t>
      </w:r>
      <w:r>
        <w:t xml:space="preserve"> ε g =  ε</w:t>
      </w:r>
    </w:p>
    <w:p w14:paraId="0F67A541" w14:textId="77777777" w:rsidR="005B4493" w:rsidRDefault="005B4493" w:rsidP="00CE7E47"/>
    <w:p w14:paraId="163B58CD" w14:textId="77777777" w:rsidR="005B4493" w:rsidRDefault="005B4493" w:rsidP="00CE7E47">
      <w:r>
        <w:t>Suppose ψ and φ are each 2-spinors of the first kind, which means ψ' = gψ for transformation. Then from the above</w:t>
      </w:r>
    </w:p>
    <w:p w14:paraId="7DCA6E0F" w14:textId="77777777" w:rsidR="005B4493" w:rsidRDefault="005B4493" w:rsidP="00CE7E47"/>
    <w:p w14:paraId="59ED417D" w14:textId="77777777" w:rsidR="008368EC" w:rsidRDefault="005B4493" w:rsidP="005B4493">
      <w:r>
        <w:tab/>
      </w:r>
      <w:r>
        <w:tab/>
      </w:r>
      <w:r w:rsidR="008368EC">
        <w:t>ψ'</w:t>
      </w:r>
      <w:r w:rsidR="008368EC">
        <w:rPr>
          <w:rStyle w:val="superscript"/>
        </w:rPr>
        <w:t xml:space="preserve">T </w:t>
      </w:r>
      <w:r w:rsidR="008368EC">
        <w:t>ε φ' = (gψ)</w:t>
      </w:r>
      <w:r w:rsidR="008368EC">
        <w:rPr>
          <w:rStyle w:val="superscript"/>
        </w:rPr>
        <w:t>T</w:t>
      </w:r>
      <w:r w:rsidR="008368EC">
        <w:t>ε (gφ)  = ψ</w:t>
      </w:r>
      <w:r w:rsidR="008368EC">
        <w:rPr>
          <w:rStyle w:val="superscript"/>
        </w:rPr>
        <w:t>T</w:t>
      </w:r>
      <w:r w:rsidR="008368EC">
        <w:t>g</w:t>
      </w:r>
      <w:r w:rsidR="008368EC">
        <w:rPr>
          <w:rStyle w:val="superscript"/>
        </w:rPr>
        <w:t>T</w:t>
      </w:r>
      <w:r w:rsidR="008368EC">
        <w:t>εg φ  = ψ</w:t>
      </w:r>
      <w:r w:rsidR="008368EC">
        <w:rPr>
          <w:rStyle w:val="superscript"/>
        </w:rPr>
        <w:t>T</w:t>
      </w:r>
      <w:r w:rsidR="008368EC" w:rsidRPr="008F72DF">
        <w:t xml:space="preserve"> </w:t>
      </w:r>
      <w:r w:rsidR="008368EC">
        <w:t xml:space="preserve">ε φ </w:t>
      </w:r>
    </w:p>
    <w:p w14:paraId="7DF644FA" w14:textId="77777777" w:rsidR="008368EC" w:rsidRDefault="008368EC" w:rsidP="005B4493"/>
    <w:p w14:paraId="6BC13297" w14:textId="77777777" w:rsidR="008368EC" w:rsidRDefault="008368EC" w:rsidP="005B4493">
      <w:r>
        <w:t>or</w:t>
      </w:r>
    </w:p>
    <w:p w14:paraId="6DBEA9CA" w14:textId="77777777" w:rsidR="008368EC" w:rsidRDefault="008368EC" w:rsidP="005B4493">
      <w:r>
        <w:tab/>
      </w:r>
      <w:r>
        <w:tab/>
        <w:t>ψ'</w:t>
      </w:r>
      <w:r>
        <w:rPr>
          <w:rStyle w:val="superscript"/>
        </w:rPr>
        <w:t>α</w:t>
      </w:r>
      <w:r>
        <w:t>φ'</w:t>
      </w:r>
      <w:r>
        <w:rPr>
          <w:rStyle w:val="subscript"/>
        </w:rPr>
        <w:t>α</w:t>
      </w:r>
      <w:r>
        <w:t xml:space="preserve">  =  ψ</w:t>
      </w:r>
      <w:r>
        <w:rPr>
          <w:rStyle w:val="superscript"/>
        </w:rPr>
        <w:t>α</w:t>
      </w:r>
      <w:r>
        <w:t>φ</w:t>
      </w:r>
      <w:r>
        <w:rPr>
          <w:rStyle w:val="subscript"/>
        </w:rPr>
        <w:t>α</w:t>
      </w:r>
      <w:r>
        <w:t xml:space="preserve"> </w:t>
      </w:r>
    </w:p>
    <w:p w14:paraId="4684899E" w14:textId="77777777" w:rsidR="008368EC" w:rsidRDefault="008368EC" w:rsidP="005B4493"/>
    <w:p w14:paraId="65A04724" w14:textId="77777777" w:rsidR="008368EC" w:rsidRDefault="008368EC" w:rsidP="005B4493">
      <w:r>
        <w:t xml:space="preserve">which shows that the contraction of contravariant with covariant spinors produces a world scalar, just as happens with 4-vectors in the vector representation of the Lorentz Group. </w:t>
      </w:r>
      <w:r w:rsidR="00F3634B">
        <w:t>If one contracts a spinor with itself, the result is 0 due to the antisymmetry of the spinor metric tensor</w:t>
      </w:r>
    </w:p>
    <w:p w14:paraId="50D61AA0" w14:textId="77777777" w:rsidR="00F3634B" w:rsidRDefault="00F3634B" w:rsidP="005B4493"/>
    <w:p w14:paraId="40C85134" w14:textId="77777777" w:rsidR="00F3634B" w:rsidRDefault="00F3634B" w:rsidP="005B4493">
      <w:r>
        <w:tab/>
        <w:t>ψ</w:t>
      </w:r>
      <w:r>
        <w:rPr>
          <w:rStyle w:val="superscript"/>
        </w:rPr>
        <w:t>α</w:t>
      </w:r>
      <w:r>
        <w:t>ψ</w:t>
      </w:r>
      <w:r>
        <w:rPr>
          <w:rStyle w:val="subscript"/>
        </w:rPr>
        <w:t>α</w:t>
      </w:r>
      <w:r>
        <w:t xml:space="preserve">  = ψ</w:t>
      </w:r>
      <w:r>
        <w:rPr>
          <w:rStyle w:val="superscript"/>
        </w:rPr>
        <w:t>α</w:t>
      </w:r>
      <w:r w:rsidRPr="00F3634B">
        <w:t xml:space="preserve"> </w:t>
      </w:r>
      <w:r>
        <w:t>ε</w:t>
      </w:r>
      <w:r>
        <w:rPr>
          <w:rStyle w:val="subscript"/>
        </w:rPr>
        <w:t>αβ</w:t>
      </w:r>
      <w:r>
        <w:t xml:space="preserve"> ψ</w:t>
      </w:r>
      <w:r>
        <w:rPr>
          <w:rStyle w:val="superscript"/>
        </w:rPr>
        <w:t>β</w:t>
      </w:r>
      <w:r>
        <w:t xml:space="preserve"> = ε</w:t>
      </w:r>
      <w:r>
        <w:rPr>
          <w:rStyle w:val="subscript"/>
        </w:rPr>
        <w:t>αβ</w:t>
      </w:r>
      <w:r w:rsidRPr="00F3634B">
        <w:t xml:space="preserve"> </w:t>
      </w:r>
      <w:r>
        <w:t>ψ</w:t>
      </w:r>
      <w:r>
        <w:rPr>
          <w:rStyle w:val="superscript"/>
        </w:rPr>
        <w:t>α</w:t>
      </w:r>
      <w:r w:rsidRPr="00F3634B">
        <w:t xml:space="preserve"> </w:t>
      </w:r>
      <w:r>
        <w:t>ψ</w:t>
      </w:r>
      <w:r>
        <w:rPr>
          <w:rStyle w:val="superscript"/>
        </w:rPr>
        <w:t>β</w:t>
      </w:r>
      <w:r>
        <w:t xml:space="preserve">  = 0</w:t>
      </w:r>
    </w:p>
    <w:p w14:paraId="5FE01300" w14:textId="77777777" w:rsidR="00F3634B" w:rsidRDefault="00F3634B" w:rsidP="005B4493"/>
    <w:p w14:paraId="3245E268" w14:textId="77777777" w:rsidR="00F3634B" w:rsidRDefault="00F3634B" w:rsidP="005B4493">
      <w:r>
        <w:t>so all spinors have</w:t>
      </w:r>
      <w:r w:rsidR="003031F1">
        <w:t xml:space="preserve"> norm 0 </w:t>
      </w:r>
      <w:r w:rsidR="00B5424D">
        <w:t>I</w:t>
      </w:r>
      <w:r w:rsidR="003031F1">
        <w:t>f we define ||ψ||</w:t>
      </w:r>
      <w:r w:rsidR="003031F1">
        <w:rPr>
          <w:rStyle w:val="superscript"/>
        </w:rPr>
        <w:t>2</w:t>
      </w:r>
      <w:r w:rsidR="003031F1">
        <w:t xml:space="preserve"> = ψ</w:t>
      </w:r>
      <w:r w:rsidR="003031F1">
        <w:rPr>
          <w:rStyle w:val="superscript"/>
        </w:rPr>
        <w:t>α</w:t>
      </w:r>
      <w:r w:rsidR="003031F1">
        <w:t>ψ</w:t>
      </w:r>
      <w:r w:rsidR="003031F1">
        <w:rPr>
          <w:rStyle w:val="subscript"/>
        </w:rPr>
        <w:t>α</w:t>
      </w:r>
      <w:r w:rsidR="003031F1">
        <w:t xml:space="preserve">. </w:t>
      </w:r>
    </w:p>
    <w:p w14:paraId="3E0B8FD7" w14:textId="77777777" w:rsidR="003031F1" w:rsidRDefault="003031F1" w:rsidP="005B4493">
      <w:r>
        <w:tab/>
        <w:t xml:space="preserve">Just as with regular tensors, one can combine "spinor tensors" in various complicated ways, and the only complication is that there is only one basic vector, but there are two basic spinors, so one must use the dots on indices as needed. </w:t>
      </w:r>
      <w:r w:rsidR="00DF6E16">
        <w:t>Just as in "tensor analysis" one has "spinor analysis" in which usual zoo animals appear, such as the covariant derivative involving  Christoffel symbols</w:t>
      </w:r>
      <w:r w:rsidR="00321ABA" w:rsidRPr="00321ABA">
        <w:t xml:space="preserve"> </w:t>
      </w:r>
      <w:r w:rsidR="00321ABA">
        <w:t>Γ</w:t>
      </w:r>
      <w:r w:rsidR="00321ABA">
        <w:rPr>
          <w:rStyle w:val="superscript"/>
        </w:rPr>
        <w:t>ρ</w:t>
      </w:r>
      <w:r w:rsidR="00321ABA">
        <w:rPr>
          <w:rStyle w:val="subscript"/>
        </w:rPr>
        <w:t xml:space="preserve">αs, </w:t>
      </w:r>
    </w:p>
    <w:p w14:paraId="5C99FFB3" w14:textId="77777777" w:rsidR="00DF6E16" w:rsidRDefault="00DF6E16" w:rsidP="005B4493"/>
    <w:p w14:paraId="1AF352A4" w14:textId="77777777" w:rsidR="00291390" w:rsidRDefault="00DF6E16">
      <w:r>
        <w:tab/>
        <w:t>ψ</w:t>
      </w:r>
      <w:r>
        <w:rPr>
          <w:rStyle w:val="subscript"/>
        </w:rPr>
        <w:t>α;s</w:t>
      </w:r>
      <w:r>
        <w:t xml:space="preserve">  ≡  ∂</w:t>
      </w:r>
      <w:r>
        <w:rPr>
          <w:rStyle w:val="subscript"/>
        </w:rPr>
        <w:t>s</w:t>
      </w:r>
      <w:r>
        <w:t>ψ</w:t>
      </w:r>
      <w:r>
        <w:rPr>
          <w:rStyle w:val="subscript"/>
        </w:rPr>
        <w:t>α</w:t>
      </w:r>
      <w:r>
        <w:t xml:space="preserve"> – Γ</w:t>
      </w:r>
      <w:r>
        <w:rPr>
          <w:rStyle w:val="superscript"/>
        </w:rPr>
        <w:t>ρ</w:t>
      </w:r>
      <w:r>
        <w:rPr>
          <w:rStyle w:val="subscript"/>
        </w:rPr>
        <w:t>αs</w:t>
      </w:r>
      <w:r>
        <w:t xml:space="preserve"> ψ</w:t>
      </w:r>
      <w:r>
        <w:rPr>
          <w:rStyle w:val="subscript"/>
        </w:rPr>
        <w:t>ρ</w:t>
      </w:r>
    </w:p>
    <w:p w14:paraId="03B6248A" w14:textId="77777777" w:rsidR="00321ABA" w:rsidRDefault="00321ABA"/>
    <w:sectPr w:rsidR="00321ABA" w:rsidSect="00321ABA">
      <w:footerReference w:type="default" r:id="rId18"/>
      <w:pgSz w:w="12240" w:h="15840"/>
      <w:pgMar w:top="117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8478BF" w14:textId="77777777" w:rsidR="00937B64" w:rsidRDefault="00937B64">
      <w:r>
        <w:separator/>
      </w:r>
    </w:p>
  </w:endnote>
  <w:endnote w:type="continuationSeparator" w:id="0">
    <w:p w14:paraId="446F8104" w14:textId="77777777" w:rsidR="00937B64" w:rsidRDefault="00937B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embedRegular r:id="rId1" w:fontKey="{692A6EEA-CE49-47BB-B028-F0AB82262037}"/>
  </w:font>
  <w:font w:name="Aptos">
    <w:charset w:val="00"/>
    <w:family w:val="swiss"/>
    <w:pitch w:val="variable"/>
    <w:sig w:usb0="20000287" w:usb1="00000003" w:usb2="00000000" w:usb3="00000000" w:csb0="0000019F" w:csb1="00000000"/>
    <w:embedRegular r:id="rId2" w:fontKey="{8A58148F-D003-4636-96D9-E2DDC38F061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3FED20" w14:textId="77777777" w:rsidR="00F77D49" w:rsidRDefault="00F77D49">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B5424D">
      <w:rPr>
        <w:rStyle w:val="PageNumber"/>
        <w:noProof/>
      </w:rPr>
      <w:t>6</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E3EE6E" w14:textId="77777777" w:rsidR="00937B64" w:rsidRDefault="00937B64">
      <w:r>
        <w:separator/>
      </w:r>
    </w:p>
  </w:footnote>
  <w:footnote w:type="continuationSeparator" w:id="0">
    <w:p w14:paraId="1B5B2E06" w14:textId="77777777" w:rsidR="00937B64" w:rsidRDefault="00937B6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03B3F"/>
    <w:rsid w:val="0000536B"/>
    <w:rsid w:val="00032790"/>
    <w:rsid w:val="00054B07"/>
    <w:rsid w:val="000A162F"/>
    <w:rsid w:val="000A2A2A"/>
    <w:rsid w:val="000C7DBF"/>
    <w:rsid w:val="000D2080"/>
    <w:rsid w:val="001131E1"/>
    <w:rsid w:val="00130B1D"/>
    <w:rsid w:val="00153B16"/>
    <w:rsid w:val="001677E9"/>
    <w:rsid w:val="00186EA4"/>
    <w:rsid w:val="00190B89"/>
    <w:rsid w:val="00227FEA"/>
    <w:rsid w:val="00252488"/>
    <w:rsid w:val="00291390"/>
    <w:rsid w:val="002A48AF"/>
    <w:rsid w:val="002D4894"/>
    <w:rsid w:val="002F271F"/>
    <w:rsid w:val="003031F1"/>
    <w:rsid w:val="0030350C"/>
    <w:rsid w:val="00303B3F"/>
    <w:rsid w:val="0031747A"/>
    <w:rsid w:val="00321ABA"/>
    <w:rsid w:val="003A46A9"/>
    <w:rsid w:val="003A49F1"/>
    <w:rsid w:val="003B7107"/>
    <w:rsid w:val="003C2869"/>
    <w:rsid w:val="003F2842"/>
    <w:rsid w:val="00436377"/>
    <w:rsid w:val="00443F85"/>
    <w:rsid w:val="00490B42"/>
    <w:rsid w:val="004D0632"/>
    <w:rsid w:val="00511127"/>
    <w:rsid w:val="005276A3"/>
    <w:rsid w:val="00552507"/>
    <w:rsid w:val="00554350"/>
    <w:rsid w:val="0057364A"/>
    <w:rsid w:val="005B4493"/>
    <w:rsid w:val="005C0914"/>
    <w:rsid w:val="00621D23"/>
    <w:rsid w:val="00643A57"/>
    <w:rsid w:val="00677665"/>
    <w:rsid w:val="006823E5"/>
    <w:rsid w:val="006B7AA1"/>
    <w:rsid w:val="006D2437"/>
    <w:rsid w:val="006D7E9F"/>
    <w:rsid w:val="007037CE"/>
    <w:rsid w:val="00714430"/>
    <w:rsid w:val="007144C9"/>
    <w:rsid w:val="00747CCF"/>
    <w:rsid w:val="00780987"/>
    <w:rsid w:val="00790C99"/>
    <w:rsid w:val="007A23A3"/>
    <w:rsid w:val="007B2201"/>
    <w:rsid w:val="007E26A4"/>
    <w:rsid w:val="00815CB0"/>
    <w:rsid w:val="0082417E"/>
    <w:rsid w:val="0082785B"/>
    <w:rsid w:val="00827960"/>
    <w:rsid w:val="008368EC"/>
    <w:rsid w:val="0084570F"/>
    <w:rsid w:val="008527ED"/>
    <w:rsid w:val="00855BAC"/>
    <w:rsid w:val="008825DA"/>
    <w:rsid w:val="008A5689"/>
    <w:rsid w:val="008C41FB"/>
    <w:rsid w:val="008C653B"/>
    <w:rsid w:val="008D336F"/>
    <w:rsid w:val="008F33B9"/>
    <w:rsid w:val="008F3D30"/>
    <w:rsid w:val="0090005A"/>
    <w:rsid w:val="00937B64"/>
    <w:rsid w:val="0099500F"/>
    <w:rsid w:val="009B4F4D"/>
    <w:rsid w:val="009B5FB8"/>
    <w:rsid w:val="009C0287"/>
    <w:rsid w:val="00A2578F"/>
    <w:rsid w:val="00A37B8D"/>
    <w:rsid w:val="00A56B3E"/>
    <w:rsid w:val="00A91CE5"/>
    <w:rsid w:val="00AA37C5"/>
    <w:rsid w:val="00AD6A39"/>
    <w:rsid w:val="00AE788B"/>
    <w:rsid w:val="00AF1941"/>
    <w:rsid w:val="00B44541"/>
    <w:rsid w:val="00B5424D"/>
    <w:rsid w:val="00B848B8"/>
    <w:rsid w:val="00C00A8C"/>
    <w:rsid w:val="00C570F5"/>
    <w:rsid w:val="00C7372D"/>
    <w:rsid w:val="00C75B9C"/>
    <w:rsid w:val="00C821F8"/>
    <w:rsid w:val="00C85D48"/>
    <w:rsid w:val="00C86BBF"/>
    <w:rsid w:val="00C9126C"/>
    <w:rsid w:val="00CB2582"/>
    <w:rsid w:val="00CC7D09"/>
    <w:rsid w:val="00CE7E47"/>
    <w:rsid w:val="00D117B9"/>
    <w:rsid w:val="00D424FC"/>
    <w:rsid w:val="00D86832"/>
    <w:rsid w:val="00DA068D"/>
    <w:rsid w:val="00DD737D"/>
    <w:rsid w:val="00DF6E16"/>
    <w:rsid w:val="00E032B2"/>
    <w:rsid w:val="00E222C3"/>
    <w:rsid w:val="00E62CA9"/>
    <w:rsid w:val="00E6691C"/>
    <w:rsid w:val="00E6781A"/>
    <w:rsid w:val="00E95AA9"/>
    <w:rsid w:val="00EA5ADB"/>
    <w:rsid w:val="00EB2726"/>
    <w:rsid w:val="00EC0C35"/>
    <w:rsid w:val="00ED4E92"/>
    <w:rsid w:val="00EE4D74"/>
    <w:rsid w:val="00EF7A9C"/>
    <w:rsid w:val="00F04E67"/>
    <w:rsid w:val="00F16F59"/>
    <w:rsid w:val="00F3634B"/>
    <w:rsid w:val="00F77D49"/>
    <w:rsid w:val="00FA223C"/>
    <w:rsid w:val="00FB71C5"/>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22E49C"/>
  <w15:chartTrackingRefBased/>
  <w15:docId w15:val="{152A15CB-F70B-40E4-BD30-4112779E95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D6A39"/>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E6691C"/>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oleObject" Target="embeddings/oleObject4.bin"/><Relationship Id="rId1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4.wmf"/><Relationship Id="rId17" Type="http://schemas.openxmlformats.org/officeDocument/2006/relationships/oleObject" Target="embeddings/oleObject6.bin"/><Relationship Id="rId2" Type="http://schemas.openxmlformats.org/officeDocument/2006/relationships/settings" Target="settings.xml"/><Relationship Id="rId16" Type="http://schemas.openxmlformats.org/officeDocument/2006/relationships/image" Target="media/image6.wmf"/><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oleObject" Target="embeddings/oleObject3.bin"/><Relationship Id="rId5" Type="http://schemas.openxmlformats.org/officeDocument/2006/relationships/endnotes" Target="endnotes.xml"/><Relationship Id="rId15" Type="http://schemas.openxmlformats.org/officeDocument/2006/relationships/oleObject" Target="embeddings/oleObject5.bin"/><Relationship Id="rId10" Type="http://schemas.openxmlformats.org/officeDocument/2006/relationships/image" Target="media/image3.wmf"/><Relationship Id="rId19"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oleObject" Target="embeddings/oleObject2.bin"/><Relationship Id="rId14" Type="http://schemas.openxmlformats.org/officeDocument/2006/relationships/image" Target="media/image5.wmf"/></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2298</Words>
  <Characters>9379</Characters>
  <Application>Microsoft Office Word</Application>
  <DocSecurity>4</DocSecurity>
  <Lines>293</Lines>
  <Paragraphs>155</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11522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cp:lastPrinted>2008-10-08T21:30:00Z</cp:lastPrinted>
  <dcterms:created xsi:type="dcterms:W3CDTF">2026-09-06T22:15:00Z</dcterms:created>
  <dcterms:modified xsi:type="dcterms:W3CDTF">2026-09-06T22:15:00Z</dcterms:modified>
</cp:coreProperties>
</file>