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0904" w14:textId="77777777" w:rsidR="00291390" w:rsidRDefault="003D5BC2">
      <w:pPr>
        <w:tabs>
          <w:tab w:val="right" w:pos="9270"/>
        </w:tabs>
      </w:pPr>
      <w:r w:rsidRPr="0097149C">
        <w:rPr>
          <w:b/>
        </w:rPr>
        <w:t>Essay on Elastic Solid Mechanics</w:t>
      </w:r>
      <w:r>
        <w:tab/>
      </w:r>
      <w:r>
        <w:tab/>
      </w:r>
      <w:r>
        <w:tab/>
      </w:r>
      <w:r>
        <w:tab/>
      </w:r>
      <w:r w:rsidR="00291390">
        <w:t>PhL</w:t>
      </w:r>
      <w:r w:rsidR="00291390">
        <w:tab/>
      </w:r>
      <w:r w:rsidR="00291390">
        <w:tab/>
      </w:r>
      <w:r>
        <w:t>5.13.12</w:t>
      </w:r>
    </w:p>
    <w:p w14:paraId="2304BED0" w14:textId="77777777" w:rsidR="00291390" w:rsidRPr="0097149C" w:rsidRDefault="00291390">
      <w:pPr>
        <w:rPr>
          <w:b/>
        </w:rPr>
      </w:pPr>
    </w:p>
    <w:p w14:paraId="0818FBAC" w14:textId="77777777" w:rsidR="00EF0D92" w:rsidRDefault="00EF0D92"/>
    <w:p w14:paraId="417B9B40" w14:textId="77777777" w:rsidR="00EF0D92" w:rsidRDefault="00EF0D92">
      <w:r w:rsidRPr="000207DE">
        <w:rPr>
          <w:b/>
        </w:rPr>
        <w:t xml:space="preserve">1. </w:t>
      </w:r>
      <w:r w:rsidR="000207DE" w:rsidRPr="000207DE">
        <w:rPr>
          <w:b/>
        </w:rPr>
        <w:t xml:space="preserve">Cauchy Equation of Motion. </w:t>
      </w:r>
      <w:r>
        <w:t xml:space="preserve">The general framework of Lai's Chapter 5 Part A is that of </w:t>
      </w:r>
      <w:r w:rsidRPr="00EF0D92">
        <w:rPr>
          <w:i/>
        </w:rPr>
        <w:t>infinitesimal</w:t>
      </w:r>
      <w:r>
        <w:t xml:space="preserve"> motions in the solid. The quantities of interest are the displacement u</w:t>
      </w:r>
      <w:r>
        <w:rPr>
          <w:rStyle w:val="subscript"/>
        </w:rPr>
        <w:t>i</w:t>
      </w:r>
      <w:r>
        <w:t>, the strain E</w:t>
      </w:r>
      <w:r>
        <w:rPr>
          <w:rStyle w:val="subscript"/>
        </w:rPr>
        <w:t>ij</w:t>
      </w:r>
      <w:r>
        <w:t xml:space="preserve"> and the stress T</w:t>
      </w:r>
      <w:r>
        <w:rPr>
          <w:rStyle w:val="subscript"/>
        </w:rPr>
        <w:t>ij</w:t>
      </w:r>
      <w:r>
        <w:t xml:space="preserve">. The fundamental equation for motion which replaces </w:t>
      </w:r>
      <w:r w:rsidRPr="00EF0D92">
        <w:rPr>
          <w:b/>
        </w:rPr>
        <w:t>F</w:t>
      </w:r>
      <w:r>
        <w:t xml:space="preserve"> = m</w:t>
      </w:r>
      <w:r w:rsidRPr="00EF0D92">
        <w:rPr>
          <w:b/>
        </w:rPr>
        <w:t>a</w:t>
      </w:r>
      <w:r>
        <w:t xml:space="preserve">  is ρ</w:t>
      </w:r>
      <w:r w:rsidRPr="007D63A7">
        <w:rPr>
          <w:b/>
        </w:rPr>
        <w:t>B</w:t>
      </w:r>
      <w:r>
        <w:t xml:space="preserve"> +</w:t>
      </w:r>
      <w:r w:rsidRPr="007D63A7">
        <w:rPr>
          <w:b/>
        </w:rPr>
        <w:t xml:space="preserve"> divT</w:t>
      </w:r>
      <w:r>
        <w:t xml:space="preserve"> = ρ</w:t>
      </w:r>
      <w:r w:rsidRPr="007D63A7">
        <w:rPr>
          <w:b/>
        </w:rPr>
        <w:t>a</w:t>
      </w:r>
      <w:r>
        <w:rPr>
          <w:b/>
        </w:rPr>
        <w:t xml:space="preserve">, </w:t>
      </w:r>
      <w:r>
        <w:t xml:space="preserve"> where </w:t>
      </w:r>
      <w:r w:rsidRPr="00EF0D92">
        <w:rPr>
          <w:b/>
        </w:rPr>
        <w:t>divT</w:t>
      </w:r>
      <w:r>
        <w:t xml:space="preserve"> plays the role of "force". This is called Cauchy's equation of motion, p 213. In components it reads ρ</w:t>
      </w:r>
      <w:r w:rsidRPr="00EF0D92">
        <w:t>B</w:t>
      </w:r>
      <w:r>
        <w:rPr>
          <w:rStyle w:val="subscript"/>
        </w:rPr>
        <w:t>i</w:t>
      </w:r>
      <w:r>
        <w:t xml:space="preserve"> +</w:t>
      </w:r>
      <w:r w:rsidRPr="007D63A7">
        <w:rPr>
          <w:b/>
        </w:rPr>
        <w:t xml:space="preserve"> </w:t>
      </w:r>
      <w:r>
        <w:t>∂</w:t>
      </w:r>
      <w:r>
        <w:rPr>
          <w:rStyle w:val="subscript"/>
        </w:rPr>
        <w:t>j</w:t>
      </w:r>
      <w:r>
        <w:t>T</w:t>
      </w:r>
      <w:r>
        <w:rPr>
          <w:rStyle w:val="subscript"/>
        </w:rPr>
        <w:t>ij</w:t>
      </w:r>
      <w:r>
        <w:t xml:space="preserve"> = ρ</w:t>
      </w:r>
      <w:r w:rsidRPr="00EF0D92">
        <w:t>a</w:t>
      </w:r>
      <w:r>
        <w:rPr>
          <w:rStyle w:val="subscript"/>
        </w:rPr>
        <w:t>i</w:t>
      </w:r>
      <w:r>
        <w:t>. For a statics problem with no body forces, the equation is simply ∂</w:t>
      </w:r>
      <w:r>
        <w:rPr>
          <w:rStyle w:val="subscript"/>
        </w:rPr>
        <w:t>j</w:t>
      </w:r>
      <w:r>
        <w:t>T</w:t>
      </w:r>
      <w:r>
        <w:rPr>
          <w:rStyle w:val="subscript"/>
        </w:rPr>
        <w:t>ij</w:t>
      </w:r>
      <w:r>
        <w:t xml:space="preserve"> = 0. Of course if you have a problem in which the BC's are specified in terms of u</w:t>
      </w:r>
      <w:r>
        <w:rPr>
          <w:rStyle w:val="subscript"/>
        </w:rPr>
        <w:t>i</w:t>
      </w:r>
      <w:r>
        <w:t>, then solving ∂</w:t>
      </w:r>
      <w:r>
        <w:rPr>
          <w:rStyle w:val="subscript"/>
        </w:rPr>
        <w:t>j</w:t>
      </w:r>
      <w:r>
        <w:t>T</w:t>
      </w:r>
      <w:r>
        <w:rPr>
          <w:rStyle w:val="subscript"/>
        </w:rPr>
        <w:t>ij</w:t>
      </w:r>
      <w:r>
        <w:t xml:space="preserve"> = 0 requires extra work, it is not just a "problem in T</w:t>
      </w:r>
      <w:r>
        <w:rPr>
          <w:rStyle w:val="subscript"/>
        </w:rPr>
        <w:t>ij</w:t>
      </w:r>
      <w:r>
        <w:t xml:space="preserve">". </w:t>
      </w:r>
      <w:r w:rsidR="000E6A27">
        <w:t xml:space="preserve"> [ the Cauchy equation applies to any CM situation, not just infinitesimal.] </w:t>
      </w:r>
    </w:p>
    <w:p w14:paraId="3DFFAEB5" w14:textId="77777777" w:rsidR="00B57408" w:rsidRPr="00B57408" w:rsidRDefault="0097149C">
      <w:r>
        <w:tab/>
      </w:r>
      <w:r w:rsidR="00B57408">
        <w:t xml:space="preserve">In curvilinear coordinates, the Cauchy equation when written in components looks quite different from the Cartesian form. One must compute </w:t>
      </w:r>
      <w:r w:rsidR="00B57408" w:rsidRPr="007D63A7">
        <w:rPr>
          <w:b/>
        </w:rPr>
        <w:t>divT</w:t>
      </w:r>
      <w:r w:rsidR="00B57408">
        <w:t xml:space="preserve"> in the </w:t>
      </w:r>
      <w:r w:rsidR="007A5D4E">
        <w:t>curvilinear</w:t>
      </w:r>
      <w:r w:rsidR="00B57408">
        <w:t xml:space="preserve"> system of </w:t>
      </w:r>
      <w:r w:rsidR="007A5D4E">
        <w:t>interest</w:t>
      </w:r>
      <w:r w:rsidR="00B57408">
        <w:t xml:space="preserve">. Lai shows how to do this on page </w:t>
      </w:r>
      <w:r>
        <w:t xml:space="preserve">54+ for polar, cylindrical and spherical coordinates. In my tensor doc, I show how to write </w:t>
      </w:r>
      <w:r w:rsidRPr="0097149C">
        <w:rPr>
          <w:b/>
        </w:rPr>
        <w:t>divT</w:t>
      </w:r>
      <w:r>
        <w:t xml:space="preserve"> in any </w:t>
      </w:r>
      <w:r w:rsidR="007A5D4E">
        <w:t>curvilinear</w:t>
      </w:r>
      <w:r>
        <w:t xml:space="preserve"> system. </w:t>
      </w:r>
    </w:p>
    <w:p w14:paraId="14DE2209" w14:textId="77777777" w:rsidR="00EF0D92" w:rsidRDefault="00EF0D92">
      <w:r>
        <w:tab/>
      </w:r>
    </w:p>
    <w:p w14:paraId="28CC634D" w14:textId="77777777" w:rsidR="00B57408" w:rsidRDefault="0097149C">
      <w:r w:rsidRPr="000207DE">
        <w:rPr>
          <w:b/>
        </w:rPr>
        <w:t>2</w:t>
      </w:r>
      <w:r w:rsidR="00EF0D92" w:rsidRPr="000207DE">
        <w:rPr>
          <w:b/>
        </w:rPr>
        <w:t>.</w:t>
      </w:r>
      <w:r w:rsidR="000207DE" w:rsidRPr="000207DE">
        <w:rPr>
          <w:b/>
        </w:rPr>
        <w:t xml:space="preserve"> Relation between E and u. </w:t>
      </w:r>
      <w:r w:rsidR="00EF0D92">
        <w:t xml:space="preserve"> </w:t>
      </w:r>
      <w:r w:rsidR="00C105CB">
        <w:t>In Cartesian coordinates the</w:t>
      </w:r>
      <w:r w:rsidR="00EF0D92">
        <w:t xml:space="preserve"> relation between E and u is given by  E</w:t>
      </w:r>
      <w:r w:rsidR="00EF0D92">
        <w:rPr>
          <w:rStyle w:val="subscript"/>
        </w:rPr>
        <w:t>ij</w:t>
      </w:r>
      <w:r w:rsidR="00EF0D92">
        <w:t xml:space="preserve"> = (∂</w:t>
      </w:r>
      <w:r w:rsidR="00EF0D92">
        <w:rPr>
          <w:rStyle w:val="subscript"/>
        </w:rPr>
        <w:t>i</w:t>
      </w:r>
      <w:r w:rsidR="00EF0D92">
        <w:t>u</w:t>
      </w:r>
      <w:r w:rsidR="00EF0D92">
        <w:rPr>
          <w:rStyle w:val="subscript"/>
        </w:rPr>
        <w:t>j</w:t>
      </w:r>
      <w:r w:rsidR="00EF0D92">
        <w:t xml:space="preserve"> + ∂</w:t>
      </w:r>
      <w:r w:rsidR="00EF0D92">
        <w:rPr>
          <w:rStyle w:val="subscript"/>
        </w:rPr>
        <w:t>j</w:t>
      </w:r>
      <w:r w:rsidR="00EF0D92">
        <w:t>u</w:t>
      </w:r>
      <w:r w:rsidR="00EF0D92">
        <w:rPr>
          <w:rStyle w:val="subscript"/>
        </w:rPr>
        <w:t>i</w:t>
      </w:r>
      <w:r w:rsidR="00C105CB">
        <w:t>)/2  = (</w:t>
      </w:r>
      <w:r w:rsidR="00C105CB" w:rsidRPr="00C105CB">
        <w:rPr>
          <w:b/>
        </w:rPr>
        <w:sym w:font="Symbol" w:char="F0D1"/>
      </w:r>
      <w:r w:rsidR="00C105CB" w:rsidRPr="00C105CB">
        <w:rPr>
          <w:b/>
        </w:rPr>
        <w:t>u</w:t>
      </w:r>
      <w:r w:rsidR="00C105CB">
        <w:t>)</w:t>
      </w:r>
      <w:r w:rsidR="00C105CB">
        <w:rPr>
          <w:rStyle w:val="superscript"/>
        </w:rPr>
        <w:t>S</w:t>
      </w:r>
      <w:r w:rsidR="00C105CB">
        <w:rPr>
          <w:rStyle w:val="subscript"/>
        </w:rPr>
        <w:t>ij</w:t>
      </w:r>
      <w:r w:rsidR="00C105CB">
        <w:t xml:space="preserve"> . Under the transformation F which defines some curvilinear coordinates, </w:t>
      </w:r>
      <w:r w:rsidR="00B57408">
        <w:t xml:space="preserve">neither </w:t>
      </w:r>
      <w:r w:rsidR="00C105CB">
        <w:t>∂</w:t>
      </w:r>
      <w:r w:rsidR="00C105CB">
        <w:rPr>
          <w:rStyle w:val="subscript"/>
        </w:rPr>
        <w:t>i</w:t>
      </w:r>
      <w:r w:rsidR="00C105CB">
        <w:t>u</w:t>
      </w:r>
      <w:r w:rsidR="00C105CB">
        <w:rPr>
          <w:rStyle w:val="subscript"/>
        </w:rPr>
        <w:t>j</w:t>
      </w:r>
      <w:r w:rsidR="00C105CB">
        <w:t xml:space="preserve"> </w:t>
      </w:r>
      <w:r w:rsidR="00B57408">
        <w:t>nor</w:t>
      </w:r>
      <w:r w:rsidR="00C105CB">
        <w:t xml:space="preserve"> ∂</w:t>
      </w:r>
      <w:r w:rsidR="00C105CB">
        <w:rPr>
          <w:rStyle w:val="subscript"/>
        </w:rPr>
        <w:t>i</w:t>
      </w:r>
      <w:r w:rsidR="00C105CB">
        <w:t>u</w:t>
      </w:r>
      <w:r w:rsidR="00C105CB">
        <w:rPr>
          <w:rStyle w:val="subscript"/>
        </w:rPr>
        <w:t>j</w:t>
      </w:r>
      <w:r w:rsidR="00C105CB">
        <w:t xml:space="preserve"> + ∂</w:t>
      </w:r>
      <w:r w:rsidR="00C105CB">
        <w:rPr>
          <w:rStyle w:val="subscript"/>
        </w:rPr>
        <w:t>j</w:t>
      </w:r>
      <w:r w:rsidR="00C105CB">
        <w:t>u</w:t>
      </w:r>
      <w:r w:rsidR="00C105CB">
        <w:rPr>
          <w:rStyle w:val="subscript"/>
        </w:rPr>
        <w:t>i</w:t>
      </w:r>
      <w:r w:rsidR="00C105CB">
        <w:t xml:space="preserve"> are tensors, so to relate the E</w:t>
      </w:r>
      <w:r w:rsidR="00C105CB">
        <w:rPr>
          <w:rStyle w:val="subscript"/>
        </w:rPr>
        <w:t>ij</w:t>
      </w:r>
      <w:r w:rsidR="00C105CB">
        <w:t xml:space="preserve"> in some curvilinear system to the u</w:t>
      </w:r>
      <w:r w:rsidR="00C105CB">
        <w:rPr>
          <w:rStyle w:val="subscript"/>
        </w:rPr>
        <w:t>i</w:t>
      </w:r>
      <w:r w:rsidR="00C105CB">
        <w:t xml:space="preserve"> in that system, </w:t>
      </w:r>
      <w:r w:rsidR="00B57408">
        <w:t>one must</w:t>
      </w:r>
      <w:r w:rsidR="00C105CB">
        <w:t xml:space="preserve"> do some work. Back in Chap 2 (p 54+) Lai gives expressions for a generic tensor (</w:t>
      </w:r>
      <w:r w:rsidR="00C105CB" w:rsidRPr="00C105CB">
        <w:rPr>
          <w:b/>
        </w:rPr>
        <w:sym w:font="Symbol" w:char="F0D1"/>
      </w:r>
      <w:r w:rsidR="00C105CB" w:rsidRPr="00C105CB">
        <w:rPr>
          <w:b/>
        </w:rPr>
        <w:t>v</w:t>
      </w:r>
      <w:r w:rsidR="00C105CB">
        <w:t xml:space="preserve">) in 3 basic curvilinear systems, and so it is then an easy matter to first change </w:t>
      </w:r>
      <w:r w:rsidR="00C105CB" w:rsidRPr="00C105CB">
        <w:rPr>
          <w:b/>
        </w:rPr>
        <w:t>v</w:t>
      </w:r>
      <w:r w:rsidR="00C105CB">
        <w:t xml:space="preserve"> to </w:t>
      </w:r>
      <w:r w:rsidR="00C105CB" w:rsidRPr="00C105CB">
        <w:rPr>
          <w:b/>
        </w:rPr>
        <w:t>u</w:t>
      </w:r>
      <w:r w:rsidR="00C105CB">
        <w:t xml:space="preserve"> to get (</w:t>
      </w:r>
      <w:r w:rsidR="00C105CB" w:rsidRPr="00C105CB">
        <w:rPr>
          <w:b/>
        </w:rPr>
        <w:sym w:font="Symbol" w:char="F0D1"/>
      </w:r>
      <w:r w:rsidR="00C105CB" w:rsidRPr="00C105CB">
        <w:rPr>
          <w:b/>
        </w:rPr>
        <w:t>u</w:t>
      </w:r>
      <w:r w:rsidR="00C105CB">
        <w:t>) and then from that to compute (</w:t>
      </w:r>
      <w:r w:rsidR="00C105CB" w:rsidRPr="00C105CB">
        <w:rPr>
          <w:b/>
        </w:rPr>
        <w:sym w:font="Symbol" w:char="F0D1"/>
      </w:r>
      <w:r w:rsidR="00C105CB" w:rsidRPr="00C105CB">
        <w:rPr>
          <w:b/>
        </w:rPr>
        <w:t>u</w:t>
      </w:r>
      <w:r w:rsidR="00C105CB">
        <w:t>)</w:t>
      </w:r>
      <w:r w:rsidR="00C105CB">
        <w:rPr>
          <w:rStyle w:val="superscript"/>
        </w:rPr>
        <w:t>S</w:t>
      </w:r>
      <w:r w:rsidR="00C105CB">
        <w:t xml:space="preserve"> . </w:t>
      </w:r>
      <w:r w:rsidR="007A5D4E">
        <w:t>In polar coordinates, one finds for example that</w:t>
      </w:r>
    </w:p>
    <w:p w14:paraId="440A4502" w14:textId="77777777" w:rsidR="007A5D4E" w:rsidRDefault="007A5D4E"/>
    <w:p w14:paraId="590634DE" w14:textId="77777777" w:rsidR="007A5D4E" w:rsidRDefault="007A5D4E">
      <w:r>
        <w:tab/>
        <w:t>E</w:t>
      </w:r>
      <w:r>
        <w:rPr>
          <w:rStyle w:val="subscript"/>
        </w:rPr>
        <w:t>rr</w:t>
      </w:r>
      <w:r>
        <w:t xml:space="preserve">  = (</w:t>
      </w:r>
      <w:r w:rsidRPr="00C105CB">
        <w:rPr>
          <w:b/>
        </w:rPr>
        <w:sym w:font="Symbol" w:char="F0D1"/>
      </w:r>
      <w:r w:rsidRPr="00C105CB">
        <w:rPr>
          <w:b/>
        </w:rPr>
        <w:t>u</w:t>
      </w:r>
      <w:r>
        <w:t>)</w:t>
      </w:r>
      <w:r>
        <w:rPr>
          <w:rStyle w:val="superscript"/>
        </w:rPr>
        <w:t>S</w:t>
      </w:r>
      <w:r>
        <w:rPr>
          <w:rStyle w:val="subscript"/>
        </w:rPr>
        <w:t>rr</w:t>
      </w:r>
      <w:r>
        <w:t xml:space="preserve">  =  ∂</w:t>
      </w:r>
      <w:r>
        <w:rPr>
          <w:rStyle w:val="subscript"/>
        </w:rPr>
        <w:t>r</w:t>
      </w:r>
      <w:r>
        <w:t>u</w:t>
      </w:r>
      <w:r>
        <w:rPr>
          <w:rStyle w:val="subscript"/>
        </w:rPr>
        <w:t>r</w:t>
      </w:r>
    </w:p>
    <w:p w14:paraId="5E270C00" w14:textId="77777777" w:rsidR="007A5D4E" w:rsidRDefault="007A5D4E">
      <w:r>
        <w:tab/>
        <w:t>E</w:t>
      </w:r>
      <w:r>
        <w:rPr>
          <w:rStyle w:val="subscript"/>
        </w:rPr>
        <w:t xml:space="preserve">θθ </w:t>
      </w:r>
      <w:r>
        <w:t>= (</w:t>
      </w:r>
      <w:r w:rsidRPr="00C105CB">
        <w:rPr>
          <w:b/>
        </w:rPr>
        <w:sym w:font="Symbol" w:char="F0D1"/>
      </w:r>
      <w:r w:rsidRPr="00C105CB">
        <w:rPr>
          <w:b/>
        </w:rPr>
        <w:t>u</w:t>
      </w:r>
      <w:r>
        <w:t>)</w:t>
      </w:r>
      <w:r>
        <w:rPr>
          <w:rStyle w:val="superscript"/>
        </w:rPr>
        <w:t>S</w:t>
      </w:r>
      <w:r>
        <w:rPr>
          <w:rStyle w:val="subscript"/>
        </w:rPr>
        <w:t>θθ</w:t>
      </w:r>
      <w:r>
        <w:t xml:space="preserve">  =  (1/r)(∂</w:t>
      </w:r>
      <w:r>
        <w:rPr>
          <w:rStyle w:val="subscript"/>
        </w:rPr>
        <w:t>θ</w:t>
      </w:r>
      <w:r>
        <w:t>u</w:t>
      </w:r>
      <w:r>
        <w:rPr>
          <w:rStyle w:val="subscript"/>
        </w:rPr>
        <w:t>θ</w:t>
      </w:r>
      <w:r>
        <w:t xml:space="preserve"> + u</w:t>
      </w:r>
      <w:r>
        <w:rPr>
          <w:rStyle w:val="subscript"/>
        </w:rPr>
        <w:t>r</w:t>
      </w:r>
      <w:r>
        <w:t>)</w:t>
      </w:r>
    </w:p>
    <w:p w14:paraId="1B0456A9" w14:textId="77777777" w:rsidR="007A5D4E" w:rsidRDefault="007A5D4E" w:rsidP="007A5D4E">
      <w:r>
        <w:tab/>
        <w:t>E</w:t>
      </w:r>
      <w:r>
        <w:rPr>
          <w:rStyle w:val="subscript"/>
        </w:rPr>
        <w:t xml:space="preserve">rθ </w:t>
      </w:r>
      <w:r>
        <w:t>= (</w:t>
      </w:r>
      <w:r w:rsidRPr="00C105CB">
        <w:rPr>
          <w:b/>
        </w:rPr>
        <w:sym w:font="Symbol" w:char="F0D1"/>
      </w:r>
      <w:r w:rsidRPr="00C105CB">
        <w:rPr>
          <w:b/>
        </w:rPr>
        <w:t>u</w:t>
      </w:r>
      <w:r>
        <w:t>)</w:t>
      </w:r>
      <w:r>
        <w:rPr>
          <w:rStyle w:val="superscript"/>
        </w:rPr>
        <w:t>S</w:t>
      </w:r>
      <w:r>
        <w:rPr>
          <w:rStyle w:val="subscript"/>
        </w:rPr>
        <w:t>rθ</w:t>
      </w:r>
      <w:r>
        <w:t xml:space="preserve">  = [ (1/r)(∂</w:t>
      </w:r>
      <w:r>
        <w:rPr>
          <w:rStyle w:val="subscript"/>
        </w:rPr>
        <w:t>θ</w:t>
      </w:r>
      <w:r>
        <w:t>u</w:t>
      </w:r>
      <w:r>
        <w:rPr>
          <w:rStyle w:val="subscript"/>
        </w:rPr>
        <w:t>r</w:t>
      </w:r>
      <w:r>
        <w:t xml:space="preserve"> - u</w:t>
      </w:r>
      <w:r>
        <w:rPr>
          <w:rStyle w:val="subscript"/>
        </w:rPr>
        <w:t>θ</w:t>
      </w:r>
      <w:r>
        <w:t>)  + ∂</w:t>
      </w:r>
      <w:r>
        <w:rPr>
          <w:rStyle w:val="subscript"/>
        </w:rPr>
        <w:t>r</w:t>
      </w:r>
      <w:r>
        <w:t>u</w:t>
      </w:r>
      <w:r>
        <w:rPr>
          <w:rStyle w:val="subscript"/>
        </w:rPr>
        <w:t>θ</w:t>
      </w:r>
      <w:r>
        <w:t>]/2  = (</w:t>
      </w:r>
      <w:r w:rsidRPr="00C105CB">
        <w:rPr>
          <w:b/>
        </w:rPr>
        <w:sym w:font="Symbol" w:char="F0D1"/>
      </w:r>
      <w:r w:rsidRPr="00C105CB">
        <w:rPr>
          <w:b/>
        </w:rPr>
        <w:t>u</w:t>
      </w:r>
      <w:r>
        <w:t>)</w:t>
      </w:r>
      <w:r>
        <w:rPr>
          <w:rStyle w:val="superscript"/>
        </w:rPr>
        <w:t>S</w:t>
      </w:r>
      <w:r>
        <w:rPr>
          <w:rStyle w:val="subscript"/>
        </w:rPr>
        <w:t>θr</w:t>
      </w:r>
      <w:r>
        <w:t xml:space="preserve">  = E</w:t>
      </w:r>
      <w:r>
        <w:rPr>
          <w:rStyle w:val="subscript"/>
        </w:rPr>
        <w:t>θr</w:t>
      </w:r>
      <w:r>
        <w:t xml:space="preserve"> .</w:t>
      </w:r>
      <w:r>
        <w:tab/>
      </w:r>
      <w:r>
        <w:tab/>
        <w:t>// agrees tensor doc</w:t>
      </w:r>
    </w:p>
    <w:p w14:paraId="107D5223" w14:textId="77777777" w:rsidR="00930FC6" w:rsidRDefault="00930FC6" w:rsidP="007A5D4E"/>
    <w:p w14:paraId="32C4B9CB" w14:textId="77777777" w:rsidR="00930FC6" w:rsidRDefault="00930FC6" w:rsidP="007A5D4E">
      <w:r>
        <w:t>For cylindrical coordinates we would add to the above list (see page 60)</w:t>
      </w:r>
    </w:p>
    <w:p w14:paraId="4018799D" w14:textId="77777777" w:rsidR="00930FC6" w:rsidRDefault="00930FC6" w:rsidP="007A5D4E"/>
    <w:p w14:paraId="05FE3FD9" w14:textId="77777777" w:rsidR="00930FC6" w:rsidRDefault="00930FC6" w:rsidP="007A5D4E">
      <w:pPr>
        <w:rPr>
          <w:rStyle w:val="subscript"/>
        </w:rPr>
      </w:pPr>
      <w:r>
        <w:tab/>
        <w:t>E</w:t>
      </w:r>
      <w:r>
        <w:rPr>
          <w:rStyle w:val="subscript"/>
        </w:rPr>
        <w:t>rz</w:t>
      </w:r>
      <w:r>
        <w:t>= (∂</w:t>
      </w:r>
      <w:r>
        <w:rPr>
          <w:rStyle w:val="subscript"/>
        </w:rPr>
        <w:t>z</w:t>
      </w:r>
      <w:r>
        <w:t>u</w:t>
      </w:r>
      <w:r>
        <w:rPr>
          <w:rStyle w:val="subscript"/>
        </w:rPr>
        <w:t>r</w:t>
      </w:r>
      <w:r>
        <w:t xml:space="preserve"> + ∂</w:t>
      </w:r>
      <w:r>
        <w:rPr>
          <w:rStyle w:val="subscript"/>
        </w:rPr>
        <w:t>r</w:t>
      </w:r>
      <w:r>
        <w:t>u</w:t>
      </w:r>
      <w:r>
        <w:rPr>
          <w:rStyle w:val="subscript"/>
        </w:rPr>
        <w:t>z</w:t>
      </w:r>
      <w:r>
        <w:t>)/2  = E</w:t>
      </w:r>
      <w:r>
        <w:rPr>
          <w:rStyle w:val="subscript"/>
        </w:rPr>
        <w:t>zr</w:t>
      </w:r>
    </w:p>
    <w:p w14:paraId="05E42A13" w14:textId="77777777" w:rsidR="00930FC6" w:rsidRDefault="00930FC6" w:rsidP="007A5D4E">
      <w:pPr>
        <w:rPr>
          <w:rStyle w:val="subscript"/>
        </w:rPr>
      </w:pPr>
      <w:r>
        <w:rPr>
          <w:rStyle w:val="subscript"/>
        </w:rPr>
        <w:tab/>
      </w:r>
      <w:r>
        <w:t>E</w:t>
      </w:r>
      <w:r>
        <w:rPr>
          <w:rStyle w:val="subscript"/>
        </w:rPr>
        <w:t>θz</w:t>
      </w:r>
      <w:r>
        <w:t xml:space="preserve"> = (∂</w:t>
      </w:r>
      <w:r>
        <w:rPr>
          <w:rStyle w:val="subscript"/>
        </w:rPr>
        <w:t>z</w:t>
      </w:r>
      <w:r>
        <w:t>u</w:t>
      </w:r>
      <w:r>
        <w:rPr>
          <w:rStyle w:val="subscript"/>
        </w:rPr>
        <w:t>θ</w:t>
      </w:r>
      <w:r>
        <w:t xml:space="preserve"> + (1/r)∂</w:t>
      </w:r>
      <w:r>
        <w:rPr>
          <w:rStyle w:val="subscript"/>
        </w:rPr>
        <w:t>θ</w:t>
      </w:r>
      <w:r>
        <w:t>u</w:t>
      </w:r>
      <w:r>
        <w:rPr>
          <w:rStyle w:val="subscript"/>
        </w:rPr>
        <w:t>z</w:t>
      </w:r>
      <w:r>
        <w:t>)/2 = E</w:t>
      </w:r>
      <w:r>
        <w:rPr>
          <w:rStyle w:val="subscript"/>
        </w:rPr>
        <w:t>zθ</w:t>
      </w:r>
    </w:p>
    <w:p w14:paraId="1D2EBDE5" w14:textId="77777777" w:rsidR="00930FC6" w:rsidRDefault="00930FC6" w:rsidP="007A5D4E">
      <w:pPr>
        <w:rPr>
          <w:rStyle w:val="subscript"/>
        </w:rPr>
      </w:pPr>
      <w:r>
        <w:rPr>
          <w:rStyle w:val="subscript"/>
        </w:rPr>
        <w:tab/>
      </w:r>
      <w:r>
        <w:t>E</w:t>
      </w:r>
      <w:r>
        <w:rPr>
          <w:rStyle w:val="subscript"/>
        </w:rPr>
        <w:t>zz</w:t>
      </w:r>
      <w:r>
        <w:t xml:space="preserve"> = ∂</w:t>
      </w:r>
      <w:r>
        <w:rPr>
          <w:rStyle w:val="subscript"/>
        </w:rPr>
        <w:t>z</w:t>
      </w:r>
      <w:r>
        <w:t>u</w:t>
      </w:r>
      <w:r>
        <w:rPr>
          <w:rStyle w:val="subscript"/>
        </w:rPr>
        <w:t>z</w:t>
      </w:r>
    </w:p>
    <w:p w14:paraId="2537CD5D" w14:textId="77777777" w:rsidR="00930FC6" w:rsidRDefault="00930FC6" w:rsidP="007A5D4E">
      <w:pPr>
        <w:rPr>
          <w:rStyle w:val="subscript"/>
        </w:rPr>
      </w:pPr>
    </w:p>
    <w:p w14:paraId="68CE3416" w14:textId="77777777" w:rsidR="00930FC6" w:rsidRPr="00930FC6" w:rsidRDefault="00930FC6" w:rsidP="007A5D4E">
      <w:r>
        <w:t xml:space="preserve">and for sphericals see page 64. </w:t>
      </w:r>
    </w:p>
    <w:p w14:paraId="49B11EE3" w14:textId="77777777" w:rsidR="007A5D4E" w:rsidRDefault="007A5D4E">
      <w:r>
        <w:tab/>
      </w:r>
    </w:p>
    <w:p w14:paraId="2AFABDB6" w14:textId="77777777" w:rsidR="00EF0D92" w:rsidRDefault="00C105CB">
      <w:r>
        <w:t>In all of Lai's work, tensor components like E</w:t>
      </w:r>
      <w:r>
        <w:rPr>
          <w:rStyle w:val="subscript"/>
        </w:rPr>
        <w:t>rθ</w:t>
      </w:r>
      <w:r>
        <w:t xml:space="preserve"> are the tensor components obtained when the tensor E is expanded on the orthogonal unit vectors of the curvilinear coordinate system. One can write</w:t>
      </w:r>
    </w:p>
    <w:p w14:paraId="704CC163" w14:textId="77777777" w:rsidR="00C105CB" w:rsidRDefault="00C105CB"/>
    <w:p w14:paraId="4BA3DDBD" w14:textId="77777777" w:rsidR="00C105CB" w:rsidRDefault="00C105CB">
      <w:r>
        <w:tab/>
        <w:t>E  = Σ</w:t>
      </w:r>
      <w:r>
        <w:rPr>
          <w:rStyle w:val="subscript"/>
        </w:rPr>
        <w:t>ij</w:t>
      </w:r>
      <w:r>
        <w:t xml:space="preserve"> [E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t>)</w:t>
      </w:r>
      <w:r w:rsidR="00B57408">
        <w:tab/>
      </w:r>
      <w:r w:rsidR="00B57408">
        <w:tab/>
        <w:t>example:    [E</w:t>
      </w:r>
      <w:r w:rsidR="00B57408">
        <w:rPr>
          <w:rStyle w:val="superscript"/>
        </w:rPr>
        <w:t>(</w:t>
      </w:r>
      <w:r w:rsidR="00B57408">
        <w:rPr>
          <w:rStyle w:val="superscript"/>
        </w:rPr>
        <w:fldChar w:fldCharType="begin"/>
      </w:r>
      <w:r w:rsidR="00B57408">
        <w:rPr>
          <w:rStyle w:val="superscript"/>
        </w:rPr>
        <w:instrText xml:space="preserve"> EQ \O(e,\S\up2(^))</w:instrText>
      </w:r>
      <w:r w:rsidR="00B57408">
        <w:rPr>
          <w:rStyle w:val="superscript"/>
        </w:rPr>
        <w:fldChar w:fldCharType="end"/>
      </w:r>
      <w:r w:rsidR="00B57408">
        <w:rPr>
          <w:rStyle w:val="superscript"/>
        </w:rPr>
        <w:t>)</w:t>
      </w:r>
      <w:r w:rsidR="00B57408">
        <w:t>]</w:t>
      </w:r>
      <w:r w:rsidR="00B57408">
        <w:rPr>
          <w:rStyle w:val="superscript"/>
        </w:rPr>
        <w:t>12</w:t>
      </w:r>
      <w:r w:rsidR="00B57408">
        <w:t xml:space="preserve">  =  E</w:t>
      </w:r>
      <w:r w:rsidR="00B57408">
        <w:rPr>
          <w:rStyle w:val="subscript"/>
        </w:rPr>
        <w:t>rθ</w:t>
      </w:r>
    </w:p>
    <w:p w14:paraId="687E6F5A" w14:textId="77777777" w:rsidR="00B57408" w:rsidRDefault="00B57408"/>
    <w:p w14:paraId="5582CBC7" w14:textId="77777777" w:rsidR="00B57408" w:rsidRPr="00B57408" w:rsidRDefault="00B57408">
      <w:r>
        <w:t>and here is how these components are related to the Cartesian components</w:t>
      </w:r>
    </w:p>
    <w:p w14:paraId="15D06358" w14:textId="77777777" w:rsidR="00291390" w:rsidRDefault="00291390"/>
    <w:p w14:paraId="767FD678" w14:textId="77777777" w:rsidR="00B57408" w:rsidRPr="0097149C" w:rsidRDefault="00B57408">
      <w:r>
        <w:tab/>
        <w:t>[E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B57408">
        <w:t xml:space="preserve"> </w:t>
      </w:r>
      <w:r>
        <w:t xml:space="preserve">E </w:t>
      </w:r>
      <w:r w:rsidRPr="00975DE7">
        <w:rPr>
          <w:rStyle w:val="superscript"/>
        </w:rPr>
        <w:t>i</w:t>
      </w:r>
      <w:r>
        <w:rPr>
          <w:rStyle w:val="superscript"/>
        </w:rPr>
        <w:t>'</w:t>
      </w:r>
      <w:r w:rsidRPr="00975DE7">
        <w:rPr>
          <w:rStyle w:val="superscript"/>
        </w:rPr>
        <w:t>j</w:t>
      </w:r>
      <w:r>
        <w:rPr>
          <w:rStyle w:val="superscript"/>
        </w:rPr>
        <w:t>'</w:t>
      </w:r>
      <w:r w:rsidR="0097149C">
        <w:t xml:space="preserve">    =  M</w:t>
      </w:r>
      <w:r w:rsidR="0097149C">
        <w:rPr>
          <w:rStyle w:val="superscript"/>
        </w:rPr>
        <w:t>i</w:t>
      </w:r>
      <w:r w:rsidR="0097149C">
        <w:rPr>
          <w:rStyle w:val="subscript"/>
        </w:rPr>
        <w:t>i'</w:t>
      </w:r>
      <w:r w:rsidR="0097149C">
        <w:t>M</w:t>
      </w:r>
      <w:r w:rsidR="0097149C">
        <w:rPr>
          <w:rStyle w:val="superscript"/>
        </w:rPr>
        <w:t>j</w:t>
      </w:r>
      <w:r w:rsidR="0097149C">
        <w:rPr>
          <w:rStyle w:val="subscript"/>
        </w:rPr>
        <w:t>j'</w:t>
      </w:r>
      <w:r w:rsidR="0097149C" w:rsidRPr="00B57408">
        <w:t xml:space="preserve"> </w:t>
      </w:r>
      <w:r w:rsidR="0097149C">
        <w:t xml:space="preserve">E </w:t>
      </w:r>
      <w:r w:rsidR="0097149C" w:rsidRPr="00975DE7">
        <w:rPr>
          <w:rStyle w:val="superscript"/>
        </w:rPr>
        <w:t>i</w:t>
      </w:r>
      <w:r w:rsidR="0097149C">
        <w:rPr>
          <w:rStyle w:val="superscript"/>
        </w:rPr>
        <w:t>'</w:t>
      </w:r>
      <w:r w:rsidR="0097149C" w:rsidRPr="00975DE7">
        <w:rPr>
          <w:rStyle w:val="superscript"/>
        </w:rPr>
        <w:t>j</w:t>
      </w:r>
      <w:r w:rsidR="0097149C">
        <w:rPr>
          <w:rStyle w:val="superscript"/>
        </w:rPr>
        <w:t>'</w:t>
      </w:r>
      <w:r w:rsidR="0097149C">
        <w:tab/>
      </w:r>
      <w:r w:rsidR="0097149C">
        <w:tab/>
        <w:t>M</w:t>
      </w:r>
      <w:r w:rsidR="0097149C" w:rsidRPr="002E04C0">
        <w:rPr>
          <w:rStyle w:val="superscript"/>
        </w:rPr>
        <w:t>a</w:t>
      </w:r>
      <w:r w:rsidR="0097149C">
        <w:rPr>
          <w:rStyle w:val="subscript"/>
        </w:rPr>
        <w:t>b</w:t>
      </w:r>
      <w:r w:rsidR="0097149C">
        <w:t xml:space="preserve">  ≡  </w:t>
      </w:r>
      <w:r w:rsidR="0097149C" w:rsidRPr="00A16622">
        <w:t>h'</w:t>
      </w:r>
      <w:r w:rsidR="0097149C">
        <w:rPr>
          <w:rStyle w:val="subscript"/>
        </w:rPr>
        <w:t>a</w:t>
      </w:r>
      <w:r w:rsidR="0097149C">
        <w:t xml:space="preserve"> R</w:t>
      </w:r>
      <w:r w:rsidR="0097149C">
        <w:rPr>
          <w:rStyle w:val="superscript"/>
        </w:rPr>
        <w:t>a</w:t>
      </w:r>
      <w:r w:rsidR="0097149C">
        <w:rPr>
          <w:rStyle w:val="subscript"/>
        </w:rPr>
        <w:t>b</w:t>
      </w:r>
    </w:p>
    <w:p w14:paraId="2153BFF1" w14:textId="77777777" w:rsidR="00B57408" w:rsidRDefault="00B57408">
      <w:pPr>
        <w:rPr>
          <w:rStyle w:val="superscript"/>
        </w:rPr>
      </w:pPr>
    </w:p>
    <w:p w14:paraId="24F74E41" w14:textId="77777777" w:rsidR="0097149C" w:rsidRDefault="00B57408">
      <w:r>
        <w:lastRenderedPageBreak/>
        <w:t>where R is the usual R matrix for the curv</w:t>
      </w:r>
      <w:r w:rsidR="007A5D4E">
        <w:t>i</w:t>
      </w:r>
      <w:r>
        <w:t>linear transformation F, and h'</w:t>
      </w:r>
      <w:r>
        <w:rPr>
          <w:rStyle w:val="subscript"/>
        </w:rPr>
        <w:t>i</w:t>
      </w:r>
      <w:r>
        <w:t xml:space="preserve"> are the usual scale factors. </w:t>
      </w:r>
      <w:r w:rsidR="0097149C">
        <w:t>Matrix M is always a rotation matrix. The above can be written in this manner in developmental notation,</w:t>
      </w:r>
    </w:p>
    <w:p w14:paraId="3E81D4F3" w14:textId="77777777" w:rsidR="0097149C" w:rsidRDefault="0097149C"/>
    <w:p w14:paraId="15D3571B" w14:textId="77777777" w:rsidR="0097149C" w:rsidRDefault="0097149C">
      <w:pPr>
        <w:rPr>
          <w:rStyle w:val="subscript"/>
        </w:rPr>
      </w:pPr>
      <w:r>
        <w:tab/>
        <w:t>[E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149C">
        <w:rPr>
          <w:rStyle w:val="subscript"/>
        </w:rPr>
        <w:t>ij</w:t>
      </w:r>
      <w:r w:rsidRPr="0097149C">
        <w:t xml:space="preserve"> </w:t>
      </w:r>
      <w:r>
        <w:t>= M</w:t>
      </w:r>
      <w:r w:rsidRPr="0097149C">
        <w:rPr>
          <w:rStyle w:val="subscript"/>
        </w:rPr>
        <w:t>i</w:t>
      </w:r>
      <w:r>
        <w:rPr>
          <w:rStyle w:val="subscript"/>
        </w:rPr>
        <w:t>i'</w:t>
      </w:r>
      <w:r>
        <w:t>M</w:t>
      </w:r>
      <w:r w:rsidRPr="0097149C">
        <w:rPr>
          <w:rStyle w:val="subscript"/>
        </w:rPr>
        <w:t>j</w:t>
      </w:r>
      <w:r>
        <w:rPr>
          <w:rStyle w:val="subscript"/>
        </w:rPr>
        <w:t>j'</w:t>
      </w:r>
      <w:r w:rsidRPr="00B57408">
        <w:t xml:space="preserve"> </w:t>
      </w:r>
      <w:r>
        <w:t>E</w:t>
      </w:r>
      <w:r w:rsidRPr="0097149C">
        <w:rPr>
          <w:rStyle w:val="subscript"/>
        </w:rPr>
        <w:t xml:space="preserve"> i'j'</w:t>
      </w:r>
      <w:r>
        <w:t xml:space="preserve">  = (MEM</w:t>
      </w:r>
      <w:r>
        <w:rPr>
          <w:rStyle w:val="superscript"/>
        </w:rPr>
        <w:t>T</w:t>
      </w:r>
      <w:r>
        <w:t>)</w:t>
      </w:r>
      <w:r>
        <w:rPr>
          <w:rStyle w:val="subscript"/>
        </w:rPr>
        <w:t>ij</w:t>
      </w:r>
    </w:p>
    <w:p w14:paraId="67C15EB4" w14:textId="77777777" w:rsidR="0097149C" w:rsidRDefault="0097149C">
      <w:pPr>
        <w:rPr>
          <w:rStyle w:val="subscript"/>
        </w:rPr>
      </w:pPr>
    </w:p>
    <w:p w14:paraId="005B0C91" w14:textId="77777777" w:rsidR="0097149C" w:rsidRDefault="0097149C">
      <w:r>
        <w:t>and when written in matrix form we then have 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MEM</w:t>
      </w:r>
      <w:r>
        <w:rPr>
          <w:rStyle w:val="superscript"/>
        </w:rPr>
        <w:t>T</w:t>
      </w:r>
      <w:r>
        <w:t>. For polar coordinates, one has then</w:t>
      </w:r>
    </w:p>
    <w:p w14:paraId="3FFDBCBD" w14:textId="77777777" w:rsidR="0097149C" w:rsidRDefault="0097149C"/>
    <w:p w14:paraId="043E82FF" w14:textId="77777777" w:rsidR="0097149C" w:rsidRDefault="0097149C" w:rsidP="0097149C">
      <w:r>
        <w:tab/>
      </w:r>
      <w:r>
        <w:fldChar w:fldCharType="begin"/>
      </w:r>
      <w:r>
        <w:instrText xml:space="preserve"> EQ \B(\A\co2( E</w:instrText>
      </w:r>
      <w:r>
        <w:rPr>
          <w:rStyle w:val="subscript"/>
        </w:rPr>
        <w:instrText>rr</w:instrText>
      </w:r>
      <w:r>
        <w:instrText xml:space="preserve"> , E</w:instrText>
      </w:r>
      <w:r>
        <w:rPr>
          <w:rStyle w:val="subscript"/>
        </w:rPr>
        <w:instrText>rθ</w:instrText>
      </w:r>
      <w:r>
        <w:instrText xml:space="preserve"> , E</w:instrText>
      </w:r>
      <w:r>
        <w:rPr>
          <w:rStyle w:val="subscript"/>
        </w:rPr>
        <w:instrText>θr</w:instrText>
      </w:r>
      <w:r>
        <w:instrText xml:space="preserve"> , E</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E</w:instrText>
      </w:r>
      <w:r>
        <w:rPr>
          <w:rStyle w:val="subscript"/>
        </w:rPr>
        <w:instrText>11</w:instrText>
      </w:r>
      <w:r>
        <w:instrText xml:space="preserve"> , E</w:instrText>
      </w:r>
      <w:r>
        <w:rPr>
          <w:rStyle w:val="subscript"/>
        </w:rPr>
        <w:instrText>12</w:instrText>
      </w:r>
      <w:r>
        <w:instrText xml:space="preserve"> , E</w:instrText>
      </w:r>
      <w:r>
        <w:rPr>
          <w:rStyle w:val="subscript"/>
        </w:rPr>
        <w:instrText>21</w:instrText>
      </w:r>
      <w:r>
        <w:instrText xml:space="preserve"> , E</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p>
    <w:p w14:paraId="6D341473" w14:textId="77777777" w:rsidR="0097149C" w:rsidRDefault="0097149C" w:rsidP="0097149C"/>
    <w:p w14:paraId="0201793D" w14:textId="77777777" w:rsidR="0097149C" w:rsidRDefault="0097149C" w:rsidP="0097149C">
      <w:r>
        <w:t xml:space="preserve">which is just a way to write things. </w:t>
      </w:r>
    </w:p>
    <w:p w14:paraId="0D94DD93" w14:textId="77777777" w:rsidR="000207DE" w:rsidRDefault="000207DE" w:rsidP="0097149C"/>
    <w:p w14:paraId="2304FDAA" w14:textId="77777777" w:rsidR="00B57408" w:rsidRDefault="00B57408">
      <w:r>
        <w:t>Similarly one has</w:t>
      </w:r>
    </w:p>
    <w:p w14:paraId="11842226" w14:textId="77777777" w:rsidR="00B57408" w:rsidRDefault="00B57408"/>
    <w:p w14:paraId="151ED8E9" w14:textId="77777777" w:rsidR="00B57408" w:rsidRDefault="00B57408">
      <w:pPr>
        <w:rPr>
          <w:rStyle w:val="subscript"/>
        </w:rPr>
      </w:pPr>
      <w:r>
        <w:tab/>
      </w:r>
      <w:r w:rsidRPr="00B57408">
        <w:rPr>
          <w:b/>
        </w:rPr>
        <w:t>u</w:t>
      </w:r>
      <w:r>
        <w:t xml:space="preserve"> = Σ</w:t>
      </w:r>
      <w:r>
        <w:rPr>
          <w:rStyle w:val="subscript"/>
        </w:rPr>
        <w:t>i</w:t>
      </w:r>
      <w:r>
        <w:t xml:space="preserve">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 </w:t>
      </w:r>
      <w:r>
        <w:rPr>
          <w:b/>
        </w:rPr>
        <w:fldChar w:fldCharType="begin"/>
      </w:r>
      <w:r>
        <w:rPr>
          <w:b/>
        </w:rPr>
        <w:instrText xml:space="preserve"> EQ \O(e,\S\up2(^))</w:instrText>
      </w:r>
      <w:r>
        <w:rPr>
          <w:b/>
        </w:rPr>
        <w:fldChar w:fldCharType="end"/>
      </w:r>
      <w:r>
        <w:rPr>
          <w:rStyle w:val="subscript"/>
        </w:rPr>
        <w:t>i</w:t>
      </w:r>
      <w:r>
        <w:tab/>
      </w:r>
      <w:r>
        <w:tab/>
      </w:r>
      <w:r>
        <w:tab/>
        <w:t>example: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1</w:t>
      </w:r>
      <w:r>
        <w:t xml:space="preserve"> = u</w:t>
      </w:r>
      <w:r>
        <w:rPr>
          <w:rStyle w:val="subscript"/>
        </w:rPr>
        <w:t>r</w:t>
      </w:r>
    </w:p>
    <w:p w14:paraId="5B741299" w14:textId="77777777" w:rsidR="00B57408" w:rsidRDefault="00B57408">
      <w:pPr>
        <w:rPr>
          <w:rStyle w:val="subscript"/>
        </w:rPr>
      </w:pPr>
    </w:p>
    <w:p w14:paraId="0EFA5B04" w14:textId="77777777" w:rsidR="00B57408" w:rsidRDefault="00B57408">
      <w:r>
        <w:t>and then components like u</w:t>
      </w:r>
      <w:r>
        <w:rPr>
          <w:rStyle w:val="subscript"/>
        </w:rPr>
        <w:t>r</w:t>
      </w:r>
      <w:r>
        <w:t xml:space="preserve"> are related to the Cartesian </w:t>
      </w:r>
      <w:r w:rsidR="00094379">
        <w:t>components</w:t>
      </w:r>
      <w:r>
        <w:t xml:space="preserve"> u</w:t>
      </w:r>
      <w:r>
        <w:rPr>
          <w:rStyle w:val="superscript"/>
        </w:rPr>
        <w:t>i</w:t>
      </w:r>
      <w:r>
        <w:t xml:space="preserve"> in this manner</w:t>
      </w:r>
    </w:p>
    <w:p w14:paraId="35825D5A" w14:textId="77777777" w:rsidR="00B57408" w:rsidRPr="00B57408" w:rsidRDefault="00B57408"/>
    <w:p w14:paraId="654428AC" w14:textId="77777777" w:rsidR="00B57408" w:rsidRDefault="00B57408">
      <w:r>
        <w:rPr>
          <w:rStyle w:val="subscript"/>
        </w:rPr>
        <w:tab/>
      </w:r>
      <w:r>
        <w:t>[u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R</w:t>
      </w:r>
      <w:r>
        <w:rPr>
          <w:rStyle w:val="superscript"/>
        </w:rPr>
        <w:t>i</w:t>
      </w:r>
      <w:r>
        <w:rPr>
          <w:rStyle w:val="subscript"/>
        </w:rPr>
        <w:t>i'</w:t>
      </w:r>
      <w:r>
        <w:t>)</w:t>
      </w:r>
      <w:r w:rsidRPr="00B57408">
        <w:t xml:space="preserve"> </w:t>
      </w:r>
      <w:r>
        <w:t xml:space="preserve">u </w:t>
      </w:r>
      <w:r w:rsidRPr="00975DE7">
        <w:rPr>
          <w:rStyle w:val="superscript"/>
        </w:rPr>
        <w:t>i</w:t>
      </w:r>
      <w:r>
        <w:rPr>
          <w:rStyle w:val="superscript"/>
        </w:rPr>
        <w:t>'</w:t>
      </w:r>
      <w:r>
        <w:t>.</w:t>
      </w:r>
    </w:p>
    <w:p w14:paraId="02D94CAB" w14:textId="77777777" w:rsidR="0027665A" w:rsidRDefault="0027665A"/>
    <w:p w14:paraId="655EEB19" w14:textId="77777777" w:rsidR="0027665A" w:rsidRPr="0027665A" w:rsidRDefault="0027665A">
      <w:r>
        <w:t xml:space="preserve">Given </w:t>
      </w:r>
      <w:r w:rsidRPr="000A28DE">
        <w:rPr>
          <w:b/>
        </w:rPr>
        <w:t>u</w:t>
      </w:r>
      <w:r>
        <w:t>, it is pretty easy to find E</w:t>
      </w:r>
      <w:r w:rsidR="000A28DE">
        <w:rPr>
          <w:rStyle w:val="subscript"/>
        </w:rPr>
        <w:t>ij</w:t>
      </w:r>
      <w:r>
        <w:t xml:space="preserve"> since we have E</w:t>
      </w:r>
      <w:r>
        <w:rPr>
          <w:rStyle w:val="subscript"/>
        </w:rPr>
        <w:t>ij</w:t>
      </w:r>
      <w:r>
        <w:t>= (</w:t>
      </w:r>
      <w:r w:rsidRPr="00C105CB">
        <w:rPr>
          <w:b/>
        </w:rPr>
        <w:sym w:font="Symbol" w:char="F0D1"/>
      </w:r>
      <w:r w:rsidRPr="00C105CB">
        <w:rPr>
          <w:b/>
        </w:rPr>
        <w:t>u</w:t>
      </w:r>
      <w:r>
        <w:t>)</w:t>
      </w:r>
      <w:r>
        <w:rPr>
          <w:rStyle w:val="superscript"/>
        </w:rPr>
        <w:t>S</w:t>
      </w:r>
      <w:r>
        <w:rPr>
          <w:rStyle w:val="subscript"/>
        </w:rPr>
        <w:t>ij</w:t>
      </w:r>
      <w:r>
        <w:t xml:space="preserve"> and we know how to compute this in any coordinate system. </w:t>
      </w:r>
      <w:r w:rsidR="000A28DE">
        <w:t xml:space="preserve">However, given E, it is less easy to compute </w:t>
      </w:r>
      <w:r w:rsidR="000A28DE" w:rsidRPr="000A28DE">
        <w:rPr>
          <w:b/>
        </w:rPr>
        <w:t>u</w:t>
      </w:r>
      <w:r w:rsidR="000A28DE">
        <w:t xml:space="preserve"> because you have to do integrations in a PDE world. Lai does this in various places as illustration. The "integration constants" type terms you get when you do these integrations can be associated with a </w:t>
      </w:r>
      <w:r w:rsidR="000A28DE" w:rsidRPr="000A28DE">
        <w:rPr>
          <w:b/>
        </w:rPr>
        <w:t>u</w:t>
      </w:r>
      <w:r w:rsidR="000A28DE">
        <w:rPr>
          <w:rStyle w:val="subscript"/>
        </w:rPr>
        <w:t>a</w:t>
      </w:r>
      <w:r w:rsidR="000A28DE">
        <w:t xml:space="preserve"> field which represents a rigid motion of the solid and which is usually not so interesting to the problem solver. </w:t>
      </w:r>
    </w:p>
    <w:p w14:paraId="056E1A05" w14:textId="77777777" w:rsidR="00B57408" w:rsidRDefault="00B57408"/>
    <w:p w14:paraId="6BE8E690" w14:textId="77777777" w:rsidR="000207DE" w:rsidRPr="000207DE" w:rsidRDefault="000207DE" w:rsidP="000207DE">
      <w:r w:rsidRPr="000207DE">
        <w:rPr>
          <w:b/>
        </w:rPr>
        <w:t>3. Relation between T and E</w:t>
      </w:r>
      <w:r>
        <w:t xml:space="preserve">. To close the infinitesimal equation of motion, one must have a relationship between force and displacement. In the general </w:t>
      </w:r>
      <w:r w:rsidR="000E6A27">
        <w:t xml:space="preserve">(infinitesimal) </w:t>
      </w:r>
      <w:r>
        <w:t>case one has T</w:t>
      </w:r>
      <w:r>
        <w:rPr>
          <w:rStyle w:val="subscript"/>
        </w:rPr>
        <w:t>ij</w:t>
      </w:r>
      <w:r>
        <w:t xml:space="preserve"> = C</w:t>
      </w:r>
      <w:r>
        <w:rPr>
          <w:rStyle w:val="subscript"/>
        </w:rPr>
        <w:t>ijab</w:t>
      </w:r>
      <w:r>
        <w:t xml:space="preserve"> E</w:t>
      </w:r>
      <w:r>
        <w:rPr>
          <w:rStyle w:val="subscript"/>
        </w:rPr>
        <w:t>ab</w:t>
      </w:r>
      <w:r>
        <w:t xml:space="preserve"> where C is the rank 4 elasticity tensor. But for isotropic solids, this simplifies and only 2 constants remain and we have</w:t>
      </w:r>
    </w:p>
    <w:p w14:paraId="60E21DB8" w14:textId="77777777" w:rsidR="000207DE" w:rsidRDefault="000207DE" w:rsidP="000207DE"/>
    <w:p w14:paraId="5D9AFBFA" w14:textId="77777777" w:rsidR="000207DE" w:rsidRDefault="000207DE" w:rsidP="000207DE">
      <w:r>
        <w:tab/>
        <w:t>T</w:t>
      </w:r>
      <w:r>
        <w:rPr>
          <w:rStyle w:val="subscript"/>
        </w:rPr>
        <w:t>ij</w:t>
      </w:r>
      <w:r>
        <w:t xml:space="preserve"> = λeδ</w:t>
      </w:r>
      <w:r>
        <w:rPr>
          <w:rStyle w:val="subscript"/>
        </w:rPr>
        <w:t>ij</w:t>
      </w:r>
      <w:r>
        <w:t xml:space="preserve">  + 2μE</w:t>
      </w:r>
      <w:r>
        <w:rPr>
          <w:rStyle w:val="subscript"/>
        </w:rPr>
        <w:t>ij</w:t>
      </w:r>
      <w:r>
        <w:tab/>
      </w:r>
      <w:r>
        <w:tab/>
        <w:t>e = tr(E) = E</w:t>
      </w:r>
      <w:r>
        <w:rPr>
          <w:rStyle w:val="subscript"/>
        </w:rPr>
        <w:t>kk</w:t>
      </w:r>
    </w:p>
    <w:p w14:paraId="1DC18163" w14:textId="77777777" w:rsidR="000207DE" w:rsidRDefault="000207DE" w:rsidP="000207DE"/>
    <w:p w14:paraId="238D6518" w14:textId="77777777" w:rsidR="000207DE" w:rsidRDefault="000207DE" w:rsidP="000207DE">
      <w:r>
        <w:t>This equation is covariant under rotation M above (which M is the "R matrix for non-linear transformation F</w:t>
      </w:r>
      <w:r>
        <w:rPr>
          <w:rStyle w:val="subscript"/>
        </w:rPr>
        <w:t>M</w:t>
      </w:r>
      <w:r>
        <w:t xml:space="preserve">") and for that reason has the same form in any orthogonal coordinate system. For example, </w:t>
      </w:r>
      <w:r>
        <w:tab/>
      </w:r>
    </w:p>
    <w:p w14:paraId="026C110E" w14:textId="77777777" w:rsidR="000207DE" w:rsidRDefault="000207DE" w:rsidP="000207DE"/>
    <w:p w14:paraId="06D6F692" w14:textId="77777777" w:rsidR="000207DE" w:rsidRDefault="000207DE" w:rsidP="000207DE">
      <w:r>
        <w:tab/>
        <w:t>T</w:t>
      </w:r>
      <w:r>
        <w:rPr>
          <w:rStyle w:val="subscript"/>
        </w:rPr>
        <w:t>rr</w:t>
      </w:r>
      <w:r>
        <w:t xml:space="preserve"> = λ [ T</w:t>
      </w:r>
      <w:r>
        <w:rPr>
          <w:rStyle w:val="subscript"/>
        </w:rPr>
        <w:t>rr</w:t>
      </w:r>
      <w:r>
        <w:t>+ T</w:t>
      </w:r>
      <w:r>
        <w:rPr>
          <w:rStyle w:val="subscript"/>
        </w:rPr>
        <w:t>θθ</w:t>
      </w:r>
      <w:r>
        <w:t>]  + 2μ E</w:t>
      </w:r>
      <w:r>
        <w:rPr>
          <w:rStyle w:val="subscript"/>
        </w:rPr>
        <w:t>rr</w:t>
      </w:r>
    </w:p>
    <w:p w14:paraId="7FBDE028" w14:textId="77777777" w:rsidR="00094379" w:rsidRDefault="000207DE" w:rsidP="000207DE">
      <w:pPr>
        <w:rPr>
          <w:rStyle w:val="subscript"/>
        </w:rPr>
      </w:pPr>
      <w:r>
        <w:tab/>
        <w:t>T</w:t>
      </w:r>
      <w:r>
        <w:rPr>
          <w:rStyle w:val="subscript"/>
        </w:rPr>
        <w:t>rθ</w:t>
      </w:r>
      <w:r>
        <w:t xml:space="preserve"> = 2μ E</w:t>
      </w:r>
      <w:r>
        <w:rPr>
          <w:rStyle w:val="subscript"/>
        </w:rPr>
        <w:t>rθ  .</w:t>
      </w:r>
    </w:p>
    <w:p w14:paraId="324D5A4E" w14:textId="77777777" w:rsidR="0027665A" w:rsidRDefault="0027665A" w:rsidP="000207DE">
      <w:pPr>
        <w:rPr>
          <w:rStyle w:val="subscript"/>
        </w:rPr>
      </w:pPr>
    </w:p>
    <w:p w14:paraId="5C8E2FBC" w14:textId="77777777" w:rsidR="0027665A" w:rsidRDefault="0027665A" w:rsidP="000207DE">
      <w:r>
        <w:t xml:space="preserve">Notice that there are no derivatives involved in the E/T relation, so it is just as easy to get T from E as it is to get E from T (for our isotropic solid). The inverse equation is given bottom page 209, </w:t>
      </w:r>
    </w:p>
    <w:p w14:paraId="55CA317D" w14:textId="77777777" w:rsidR="0027665A" w:rsidRDefault="0027665A" w:rsidP="000207DE"/>
    <w:p w14:paraId="48D95B5B" w14:textId="77777777" w:rsidR="0027665A" w:rsidRDefault="0027665A" w:rsidP="000207DE">
      <w:r>
        <w:tab/>
        <w:t>E</w:t>
      </w:r>
      <w:r>
        <w:rPr>
          <w:rStyle w:val="subscript"/>
        </w:rPr>
        <w:t>ij</w:t>
      </w:r>
      <w:r>
        <w:t xml:space="preserve"> = (1/2μ)[ T</w:t>
      </w:r>
      <w:r>
        <w:rPr>
          <w:rStyle w:val="subscript"/>
        </w:rPr>
        <w:t>ij</w:t>
      </w:r>
      <w:r>
        <w:t xml:space="preserve"> - λ(3λ+2μ)</w:t>
      </w:r>
      <w:r>
        <w:rPr>
          <w:rStyle w:val="superscript"/>
        </w:rPr>
        <w:t>-1</w:t>
      </w:r>
      <w:r>
        <w:t>T</w:t>
      </w:r>
      <w:r>
        <w:rPr>
          <w:rStyle w:val="subscript"/>
        </w:rPr>
        <w:t>kk</w:t>
      </w:r>
      <w:r>
        <w:t>δ</w:t>
      </w:r>
      <w:r>
        <w:rPr>
          <w:rStyle w:val="subscript"/>
        </w:rPr>
        <w:t>ij</w:t>
      </w:r>
      <w:r>
        <w:t>]</w:t>
      </w:r>
      <w:r>
        <w:tab/>
      </w:r>
      <w:r>
        <w:tab/>
        <w:t>and</w:t>
      </w:r>
      <w:r>
        <w:tab/>
        <w:t>e = E</w:t>
      </w:r>
      <w:r>
        <w:rPr>
          <w:rStyle w:val="subscript"/>
        </w:rPr>
        <w:t>kk</w:t>
      </w:r>
      <w:r>
        <w:t xml:space="preserve"> =  (3λ+2μ)</w:t>
      </w:r>
      <w:r>
        <w:rPr>
          <w:rStyle w:val="superscript"/>
        </w:rPr>
        <w:t>-1</w:t>
      </w:r>
      <w:r>
        <w:t>T</w:t>
      </w:r>
      <w:r>
        <w:rPr>
          <w:rStyle w:val="subscript"/>
        </w:rPr>
        <w:t>kk</w:t>
      </w:r>
    </w:p>
    <w:p w14:paraId="55928ED2" w14:textId="77777777" w:rsidR="0027665A" w:rsidRDefault="0027665A" w:rsidP="000207DE"/>
    <w:p w14:paraId="727DE32E" w14:textId="77777777" w:rsidR="0027665A" w:rsidRPr="0027665A" w:rsidRDefault="0027665A" w:rsidP="000207DE">
      <w:r>
        <w:t xml:space="preserve">and again this has the same appearance in other coordinates systems as per above. </w:t>
      </w:r>
    </w:p>
    <w:p w14:paraId="62815432" w14:textId="77777777" w:rsidR="000207DE" w:rsidRDefault="000207DE" w:rsidP="000207DE">
      <w:pPr>
        <w:rPr>
          <w:rStyle w:val="subscript"/>
        </w:rPr>
      </w:pPr>
    </w:p>
    <w:p w14:paraId="1687DF01" w14:textId="77777777" w:rsidR="000207DE" w:rsidRDefault="000207DE" w:rsidP="000207DE">
      <w:r w:rsidRPr="00094379">
        <w:rPr>
          <w:b/>
        </w:rPr>
        <w:t xml:space="preserve">4. The Navier Equation. </w:t>
      </w:r>
      <w:r w:rsidR="00094379">
        <w:t xml:space="preserve"> From above the Cauchy equation says ρ</w:t>
      </w:r>
      <w:r w:rsidR="00094379" w:rsidRPr="00EF0D92">
        <w:t>B</w:t>
      </w:r>
      <w:r w:rsidR="00094379">
        <w:rPr>
          <w:rStyle w:val="subscript"/>
        </w:rPr>
        <w:t>i</w:t>
      </w:r>
      <w:r w:rsidR="00094379">
        <w:t xml:space="preserve"> +</w:t>
      </w:r>
      <w:r w:rsidR="00094379" w:rsidRPr="007D63A7">
        <w:rPr>
          <w:b/>
        </w:rPr>
        <w:t xml:space="preserve"> </w:t>
      </w:r>
      <w:r w:rsidR="00094379">
        <w:t>∂</w:t>
      </w:r>
      <w:r w:rsidR="00094379">
        <w:rPr>
          <w:rStyle w:val="subscript"/>
        </w:rPr>
        <w:t>j</w:t>
      </w:r>
      <w:r w:rsidR="00094379">
        <w:t>T</w:t>
      </w:r>
      <w:r w:rsidR="00094379">
        <w:rPr>
          <w:rStyle w:val="subscript"/>
        </w:rPr>
        <w:t>ij</w:t>
      </w:r>
      <w:r w:rsidR="00094379">
        <w:t xml:space="preserve"> = ρ</w:t>
      </w:r>
      <w:r w:rsidR="00094379" w:rsidRPr="00EF0D92">
        <w:t>a</w:t>
      </w:r>
      <w:r w:rsidR="00094379">
        <w:rPr>
          <w:rStyle w:val="subscript"/>
        </w:rPr>
        <w:t>i</w:t>
      </w:r>
      <w:r w:rsidR="00094379">
        <w:t xml:space="preserve"> and we can then write this as</w:t>
      </w:r>
    </w:p>
    <w:p w14:paraId="7582DEDC" w14:textId="77777777" w:rsidR="00094379" w:rsidRDefault="00094379" w:rsidP="000207DE"/>
    <w:p w14:paraId="38AC9249" w14:textId="77777777" w:rsidR="00094379" w:rsidRDefault="00094379" w:rsidP="000207DE">
      <w:r>
        <w:tab/>
        <w:t>ρ</w:t>
      </w:r>
      <w:r w:rsidRPr="00EF0D92">
        <w:t>B</w:t>
      </w:r>
      <w:r>
        <w:rPr>
          <w:rStyle w:val="subscript"/>
        </w:rPr>
        <w:t>i</w:t>
      </w:r>
      <w:r>
        <w:t xml:space="preserve"> +</w:t>
      </w:r>
      <w:r w:rsidRPr="007D63A7">
        <w:rPr>
          <w:b/>
        </w:rPr>
        <w:t xml:space="preserve"> </w:t>
      </w:r>
      <w:r>
        <w:t>∂</w:t>
      </w:r>
      <w:r>
        <w:rPr>
          <w:rStyle w:val="subscript"/>
        </w:rPr>
        <w:t>j</w:t>
      </w:r>
      <w:r>
        <w:t>[λ</w:t>
      </w:r>
      <w:r w:rsidRPr="00094379">
        <w:t xml:space="preserve"> </w:t>
      </w:r>
      <w:r>
        <w:t>E</w:t>
      </w:r>
      <w:r>
        <w:rPr>
          <w:rStyle w:val="subscript"/>
        </w:rPr>
        <w:t>kk</w:t>
      </w:r>
      <w:r>
        <w:t xml:space="preserve"> δ</w:t>
      </w:r>
      <w:r>
        <w:rPr>
          <w:rStyle w:val="subscript"/>
        </w:rPr>
        <w:t>ij</w:t>
      </w:r>
      <w:r>
        <w:t xml:space="preserve">  + 2μE</w:t>
      </w:r>
      <w:r>
        <w:rPr>
          <w:rStyle w:val="subscript"/>
        </w:rPr>
        <w:t>ij</w:t>
      </w:r>
      <w:r>
        <w:t>] = ρ</w:t>
      </w:r>
      <w:r w:rsidRPr="00EF0D92">
        <w:t>a</w:t>
      </w:r>
      <w:r>
        <w:rPr>
          <w:rStyle w:val="subscript"/>
        </w:rPr>
        <w:t>i</w:t>
      </w:r>
      <w:r>
        <w:t xml:space="preserve"> </w:t>
      </w:r>
      <w:r>
        <w:tab/>
      </w:r>
      <w:r>
        <w:tab/>
        <w:t>a</w:t>
      </w:r>
      <w:r>
        <w:rPr>
          <w:rStyle w:val="subscript"/>
        </w:rPr>
        <w:t>i</w:t>
      </w:r>
      <w:r>
        <w:t xml:space="preserve"> = ∂</w:t>
      </w:r>
      <w:r>
        <w:rPr>
          <w:rStyle w:val="subscript"/>
        </w:rPr>
        <w:t>t</w:t>
      </w:r>
      <w:r>
        <w:rPr>
          <w:rStyle w:val="superscript"/>
        </w:rPr>
        <w:t>2</w:t>
      </w:r>
      <w:r>
        <w:t>u</w:t>
      </w:r>
      <w:r>
        <w:rPr>
          <w:rStyle w:val="subscript"/>
        </w:rPr>
        <w:t>i</w:t>
      </w:r>
    </w:p>
    <w:p w14:paraId="4F74D7CE" w14:textId="77777777" w:rsidR="00094379" w:rsidRDefault="00094379" w:rsidP="000207DE">
      <w:r>
        <w:t>or</w:t>
      </w:r>
    </w:p>
    <w:p w14:paraId="5087D925" w14:textId="77777777" w:rsidR="00094379" w:rsidRDefault="00094379" w:rsidP="00094379">
      <w:r>
        <w:tab/>
        <w:t>ρ</w:t>
      </w:r>
      <w:r w:rsidRPr="00EF0D92">
        <w:t>B</w:t>
      </w:r>
      <w:r>
        <w:rPr>
          <w:rStyle w:val="subscript"/>
        </w:rPr>
        <w:t>i</w:t>
      </w:r>
      <w:r>
        <w:t xml:space="preserve"> +</w:t>
      </w:r>
      <w:r w:rsidRPr="007D63A7">
        <w:rPr>
          <w:b/>
        </w:rPr>
        <w:t xml:space="preserve"> </w:t>
      </w:r>
      <w:r>
        <w:t>[λ</w:t>
      </w:r>
      <w:r w:rsidRPr="00094379">
        <w:t xml:space="preserve"> </w:t>
      </w:r>
      <w:r>
        <w:t>(∂</w:t>
      </w:r>
      <w:r w:rsidR="0059588E">
        <w:rPr>
          <w:rStyle w:val="subscript"/>
        </w:rPr>
        <w:t>i</w:t>
      </w:r>
      <w:r>
        <w:t>E</w:t>
      </w:r>
      <w:r>
        <w:rPr>
          <w:rStyle w:val="subscript"/>
        </w:rPr>
        <w:t>kk</w:t>
      </w:r>
      <w:r>
        <w:t>)  + 2μ(∂</w:t>
      </w:r>
      <w:r>
        <w:rPr>
          <w:rStyle w:val="subscript"/>
        </w:rPr>
        <w:t>j</w:t>
      </w:r>
      <w:r>
        <w:t>E</w:t>
      </w:r>
      <w:r>
        <w:rPr>
          <w:rStyle w:val="subscript"/>
        </w:rPr>
        <w:t>ij</w:t>
      </w:r>
      <w:r>
        <w:t>)] = ρ</w:t>
      </w:r>
      <w:r w:rsidRPr="00EF0D92">
        <w:t>a</w:t>
      </w:r>
      <w:r>
        <w:rPr>
          <w:rStyle w:val="subscript"/>
        </w:rPr>
        <w:t>i</w:t>
      </w:r>
      <w:r>
        <w:t xml:space="preserve"> </w:t>
      </w:r>
    </w:p>
    <w:p w14:paraId="06A23C15" w14:textId="77777777" w:rsidR="000207DE" w:rsidRPr="000207DE" w:rsidRDefault="00094379" w:rsidP="000207DE">
      <w:r>
        <w:tab/>
      </w:r>
    </w:p>
    <w:p w14:paraId="18E7AABA" w14:textId="77777777" w:rsidR="000207DE" w:rsidRDefault="00094379" w:rsidP="000207DE">
      <w:r>
        <w:t>Then finally we can replace E</w:t>
      </w:r>
      <w:r>
        <w:rPr>
          <w:rStyle w:val="subscript"/>
        </w:rPr>
        <w:t>ij</w:t>
      </w:r>
      <w:r>
        <w:t xml:space="preserve"> = (</w:t>
      </w:r>
      <w:r w:rsidRPr="00C105CB">
        <w:rPr>
          <w:b/>
        </w:rPr>
        <w:sym w:font="Symbol" w:char="F0D1"/>
      </w:r>
      <w:r w:rsidRPr="00C105CB">
        <w:rPr>
          <w:b/>
        </w:rPr>
        <w:t>u</w:t>
      </w:r>
      <w:r>
        <w:t>)</w:t>
      </w:r>
      <w:r>
        <w:rPr>
          <w:rStyle w:val="superscript"/>
        </w:rPr>
        <w:t>S</w:t>
      </w:r>
      <w:r>
        <w:rPr>
          <w:rStyle w:val="subscript"/>
        </w:rPr>
        <w:t>ij</w:t>
      </w:r>
      <w:r>
        <w:t xml:space="preserve"> so this becomes</w:t>
      </w:r>
    </w:p>
    <w:p w14:paraId="0A8D64C9" w14:textId="77777777" w:rsidR="00094379" w:rsidRDefault="00094379" w:rsidP="000207DE"/>
    <w:p w14:paraId="6D6023DF" w14:textId="77777777" w:rsidR="00094379" w:rsidRDefault="00094379" w:rsidP="00094379">
      <w:r>
        <w:tab/>
        <w:t>ρ</w:t>
      </w:r>
      <w:r w:rsidRPr="00EF0D92">
        <w:t>B</w:t>
      </w:r>
      <w:r>
        <w:rPr>
          <w:rStyle w:val="subscript"/>
        </w:rPr>
        <w:t>i</w:t>
      </w:r>
      <w:r>
        <w:t xml:space="preserve"> +</w:t>
      </w:r>
      <w:r w:rsidRPr="007D63A7">
        <w:rPr>
          <w:b/>
        </w:rPr>
        <w:t xml:space="preserve"> </w:t>
      </w:r>
      <w:r>
        <w:t>[λ</w:t>
      </w:r>
      <w:r w:rsidRPr="00094379">
        <w:t xml:space="preserve"> </w:t>
      </w:r>
      <w:r>
        <w:t>(∂</w:t>
      </w:r>
      <w:r w:rsidR="0059588E">
        <w:rPr>
          <w:rStyle w:val="subscript"/>
        </w:rPr>
        <w:t>i</w:t>
      </w:r>
      <w:r>
        <w:t>∂</w:t>
      </w:r>
      <w:r>
        <w:rPr>
          <w:rStyle w:val="subscript"/>
        </w:rPr>
        <w:t>k</w:t>
      </w:r>
      <w:r>
        <w:t>u</w:t>
      </w:r>
      <w:r>
        <w:rPr>
          <w:rStyle w:val="subscript"/>
        </w:rPr>
        <w:t>k</w:t>
      </w:r>
      <w:r>
        <w:t>)  + μ(∂</w:t>
      </w:r>
      <w:r>
        <w:rPr>
          <w:rStyle w:val="subscript"/>
        </w:rPr>
        <w:t>j</w:t>
      </w:r>
      <w:r>
        <w:t>(∂</w:t>
      </w:r>
      <w:r>
        <w:rPr>
          <w:rStyle w:val="subscript"/>
        </w:rPr>
        <w:t>i</w:t>
      </w:r>
      <w:r>
        <w:t>u</w:t>
      </w:r>
      <w:r>
        <w:rPr>
          <w:rStyle w:val="subscript"/>
        </w:rPr>
        <w:t>j</w:t>
      </w:r>
      <w:r>
        <w:t>+∂</w:t>
      </w:r>
      <w:r>
        <w:rPr>
          <w:rStyle w:val="subscript"/>
        </w:rPr>
        <w:t>j</w:t>
      </w:r>
      <w:r>
        <w:t>u</w:t>
      </w:r>
      <w:r>
        <w:rPr>
          <w:rStyle w:val="subscript"/>
        </w:rPr>
        <w:t>i</w:t>
      </w:r>
      <w:r>
        <w:t>)] = ρ</w:t>
      </w:r>
      <w:r w:rsidRPr="00EF0D92">
        <w:t>a</w:t>
      </w:r>
      <w:r>
        <w:rPr>
          <w:rStyle w:val="subscript"/>
        </w:rPr>
        <w:t>i</w:t>
      </w:r>
      <w:r>
        <w:t xml:space="preserve"> </w:t>
      </w:r>
    </w:p>
    <w:p w14:paraId="1C4D0C56" w14:textId="77777777" w:rsidR="00094379" w:rsidRDefault="00094379" w:rsidP="00094379">
      <w:r>
        <w:t>or</w:t>
      </w:r>
    </w:p>
    <w:p w14:paraId="52DF0F7D" w14:textId="77777777" w:rsidR="00094379" w:rsidRDefault="00094379" w:rsidP="00094379">
      <w:r>
        <w:tab/>
        <w:t>ρ</w:t>
      </w:r>
      <w:r w:rsidRPr="00EF0D92">
        <w:t>B</w:t>
      </w:r>
      <w:r>
        <w:rPr>
          <w:rStyle w:val="subscript"/>
        </w:rPr>
        <w:t>i</w:t>
      </w:r>
      <w:r>
        <w:t xml:space="preserve"> +</w:t>
      </w:r>
      <w:r w:rsidRPr="007D63A7">
        <w:rPr>
          <w:b/>
        </w:rPr>
        <w:t xml:space="preserve"> </w:t>
      </w:r>
      <w:r>
        <w:t>[λ</w:t>
      </w:r>
      <w:r w:rsidRPr="00094379">
        <w:t xml:space="preserve"> </w:t>
      </w:r>
      <w:r>
        <w:t>(∂</w:t>
      </w:r>
      <w:r w:rsidR="0059588E">
        <w:rPr>
          <w:rStyle w:val="subscript"/>
        </w:rPr>
        <w:t>i</w:t>
      </w:r>
      <w:r>
        <w:t>∂</w:t>
      </w:r>
      <w:r>
        <w:rPr>
          <w:rStyle w:val="subscript"/>
        </w:rPr>
        <w:t>k</w:t>
      </w:r>
      <w:r>
        <w:t>u</w:t>
      </w:r>
      <w:r>
        <w:rPr>
          <w:rStyle w:val="subscript"/>
        </w:rPr>
        <w:t>k</w:t>
      </w:r>
      <w:r>
        <w:t xml:space="preserve">) + </w:t>
      </w:r>
      <w:r w:rsidR="0059588E">
        <w:t xml:space="preserve">μ </w:t>
      </w:r>
      <w:r>
        <w:t>(∂</w:t>
      </w:r>
      <w:r>
        <w:rPr>
          <w:rStyle w:val="subscript"/>
        </w:rPr>
        <w:t>i</w:t>
      </w:r>
      <w:r w:rsidR="0059588E">
        <w:t>∂</w:t>
      </w:r>
      <w:r w:rsidR="0059588E">
        <w:rPr>
          <w:rStyle w:val="subscript"/>
        </w:rPr>
        <w:t>j</w:t>
      </w:r>
      <w:r w:rsidR="0059588E">
        <w:t xml:space="preserve"> </w:t>
      </w:r>
      <w:r>
        <w:t>u</w:t>
      </w:r>
      <w:r>
        <w:rPr>
          <w:rStyle w:val="subscript"/>
        </w:rPr>
        <w:t>j</w:t>
      </w:r>
      <w:r>
        <w:t>+∂</w:t>
      </w:r>
      <w:r>
        <w:rPr>
          <w:rStyle w:val="subscript"/>
        </w:rPr>
        <w:t>j</w:t>
      </w:r>
      <w:r w:rsidR="0059588E">
        <w:t>∂</w:t>
      </w:r>
      <w:r w:rsidR="0059588E">
        <w:rPr>
          <w:rStyle w:val="subscript"/>
        </w:rPr>
        <w:t>j</w:t>
      </w:r>
      <w:r w:rsidR="0059588E">
        <w:t xml:space="preserve"> </w:t>
      </w:r>
      <w:r>
        <w:t>u</w:t>
      </w:r>
      <w:r>
        <w:rPr>
          <w:rStyle w:val="subscript"/>
        </w:rPr>
        <w:t>i</w:t>
      </w:r>
      <w:r>
        <w:t>)] = ρ</w:t>
      </w:r>
      <w:r w:rsidRPr="00EF0D92">
        <w:t>a</w:t>
      </w:r>
      <w:r>
        <w:rPr>
          <w:rStyle w:val="subscript"/>
        </w:rPr>
        <w:t>i</w:t>
      </w:r>
    </w:p>
    <w:p w14:paraId="52621CDB" w14:textId="77777777" w:rsidR="00094379" w:rsidRDefault="0059588E" w:rsidP="000207DE">
      <w:r>
        <w:t>or</w:t>
      </w:r>
    </w:p>
    <w:p w14:paraId="18F9CD5C" w14:textId="77777777" w:rsidR="0059588E" w:rsidRDefault="0059588E" w:rsidP="0059588E">
      <w:r>
        <w:tab/>
        <w:t>ρ</w:t>
      </w:r>
      <w:r w:rsidRPr="00EF0D92">
        <w:t>B</w:t>
      </w:r>
      <w:r>
        <w:rPr>
          <w:rStyle w:val="subscript"/>
        </w:rPr>
        <w:t>i</w:t>
      </w:r>
      <w:r>
        <w:t xml:space="preserve"> +</w:t>
      </w:r>
      <w:r w:rsidRPr="007D63A7">
        <w:rPr>
          <w:b/>
        </w:rPr>
        <w:t xml:space="preserve"> </w:t>
      </w:r>
      <w:r>
        <w:t>[λ</w:t>
      </w:r>
      <w:r w:rsidRPr="00094379">
        <w:t xml:space="preserve"> </w:t>
      </w:r>
      <w:r>
        <w:t>(∂</w:t>
      </w:r>
      <w:r>
        <w:rPr>
          <w:rStyle w:val="subscript"/>
        </w:rPr>
        <w:t>i</w:t>
      </w:r>
      <w:r>
        <w:t>e)     + μ (∂</w:t>
      </w:r>
      <w:r>
        <w:rPr>
          <w:rStyle w:val="subscript"/>
        </w:rPr>
        <w:t>i</w:t>
      </w:r>
      <w:r>
        <w:t>e + ∂</w:t>
      </w:r>
      <w:r>
        <w:rPr>
          <w:rStyle w:val="subscript"/>
        </w:rPr>
        <w:t>j</w:t>
      </w:r>
      <w:r>
        <w:t>∂</w:t>
      </w:r>
      <w:r>
        <w:rPr>
          <w:rStyle w:val="subscript"/>
        </w:rPr>
        <w:t>j</w:t>
      </w:r>
      <w:r>
        <w:t xml:space="preserve"> u</w:t>
      </w:r>
      <w:r>
        <w:rPr>
          <w:rStyle w:val="subscript"/>
        </w:rPr>
        <w:t>i</w:t>
      </w:r>
      <w:r>
        <w:t>)] = ρ</w:t>
      </w:r>
      <w:r w:rsidRPr="00EF0D92">
        <w:t>a</w:t>
      </w:r>
      <w:r>
        <w:rPr>
          <w:rStyle w:val="subscript"/>
        </w:rPr>
        <w:t>i</w:t>
      </w:r>
    </w:p>
    <w:p w14:paraId="4248070E" w14:textId="77777777" w:rsidR="00094379" w:rsidRDefault="0059588E" w:rsidP="000207DE">
      <w:r>
        <w:t>or</w:t>
      </w:r>
    </w:p>
    <w:p w14:paraId="60438C9C" w14:textId="77777777" w:rsidR="0059588E" w:rsidRDefault="0059588E" w:rsidP="0059588E">
      <w:pPr>
        <w:rPr>
          <w:rStyle w:val="subscript"/>
        </w:rPr>
      </w:pPr>
      <w:r>
        <w:tab/>
        <w:t>ρ</w:t>
      </w:r>
      <w:r w:rsidRPr="00EF0D92">
        <w:t>B</w:t>
      </w:r>
      <w:r>
        <w:rPr>
          <w:rStyle w:val="subscript"/>
        </w:rPr>
        <w:t>i</w:t>
      </w:r>
      <w:r>
        <w:t xml:space="preserve"> +</w:t>
      </w:r>
      <w:r w:rsidRPr="007D63A7">
        <w:rPr>
          <w:b/>
        </w:rPr>
        <w:t xml:space="preserve"> </w:t>
      </w:r>
      <w:r>
        <w:t>(λ+μ)</w:t>
      </w:r>
      <w:r w:rsidRPr="00094379">
        <w:t xml:space="preserve"> </w:t>
      </w:r>
      <w:r>
        <w:t>(∂</w:t>
      </w:r>
      <w:r>
        <w:rPr>
          <w:rStyle w:val="subscript"/>
        </w:rPr>
        <w:t>i</w:t>
      </w:r>
      <w:r>
        <w:t xml:space="preserve">e)  +   μ </w:t>
      </w:r>
      <w:r>
        <w:sym w:font="Symbol" w:char="F0D1"/>
      </w:r>
      <w:r>
        <w:rPr>
          <w:rStyle w:val="superscript"/>
        </w:rPr>
        <w:t>2</w:t>
      </w:r>
      <w:r>
        <w:t xml:space="preserve"> u</w:t>
      </w:r>
      <w:r>
        <w:rPr>
          <w:rStyle w:val="subscript"/>
        </w:rPr>
        <w:t>i</w:t>
      </w:r>
      <w:r>
        <w:t>= ρ</w:t>
      </w:r>
      <w:r w:rsidRPr="00EF0D92">
        <w:t>a</w:t>
      </w:r>
      <w:r>
        <w:rPr>
          <w:rStyle w:val="subscript"/>
        </w:rPr>
        <w:t>i</w:t>
      </w:r>
    </w:p>
    <w:p w14:paraId="1A76256D" w14:textId="77777777" w:rsidR="0059588E" w:rsidRPr="0059588E" w:rsidRDefault="0059588E" w:rsidP="0059588E">
      <w:r>
        <w:t>or</w:t>
      </w:r>
    </w:p>
    <w:p w14:paraId="41867787" w14:textId="77777777" w:rsidR="0059588E" w:rsidRPr="0059588E" w:rsidRDefault="0059588E" w:rsidP="0059588E">
      <w:r>
        <w:tab/>
        <w:t>ρ</w:t>
      </w:r>
      <w:r w:rsidRPr="0059588E">
        <w:rPr>
          <w:b/>
        </w:rPr>
        <w:t>B</w:t>
      </w:r>
      <w:r>
        <w:t xml:space="preserve"> +</w:t>
      </w:r>
      <w:r w:rsidRPr="007D63A7">
        <w:rPr>
          <w:b/>
        </w:rPr>
        <w:t xml:space="preserve"> </w:t>
      </w:r>
      <w:r>
        <w:t>(λ+μ)</w:t>
      </w:r>
      <w:r w:rsidRPr="00094379">
        <w:t xml:space="preserve"> </w:t>
      </w:r>
      <w:r>
        <w:t>(</w:t>
      </w:r>
      <w:r w:rsidRPr="0059588E">
        <w:rPr>
          <w:b/>
        </w:rPr>
        <w:sym w:font="Symbol" w:char="F0D1"/>
      </w:r>
      <w:r>
        <w:t xml:space="preserve">e)  +   μ </w:t>
      </w:r>
      <w:r w:rsidRPr="0059588E">
        <w:rPr>
          <w:b/>
        </w:rPr>
        <w:sym w:font="Symbol" w:char="F0D1"/>
      </w:r>
      <w:r>
        <w:rPr>
          <w:rStyle w:val="superscript"/>
        </w:rPr>
        <w:t>2</w:t>
      </w:r>
      <w:r>
        <w:t xml:space="preserve"> </w:t>
      </w:r>
      <w:r w:rsidRPr="0059588E">
        <w:rPr>
          <w:b/>
        </w:rPr>
        <w:t>u</w:t>
      </w:r>
      <w:r>
        <w:t xml:space="preserve">  =  ρ</w:t>
      </w:r>
      <w:r w:rsidRPr="0059588E">
        <w:rPr>
          <w:b/>
        </w:rPr>
        <w:t>a</w:t>
      </w:r>
      <w:r>
        <w:t xml:space="preserve"> </w:t>
      </w:r>
      <w:r>
        <w:tab/>
      </w:r>
      <w:r>
        <w:tab/>
        <w:t xml:space="preserve">e = div </w:t>
      </w:r>
      <w:r w:rsidRPr="0059588E">
        <w:rPr>
          <w:b/>
        </w:rPr>
        <w:t>u</w:t>
      </w:r>
      <w:r>
        <w:tab/>
      </w:r>
    </w:p>
    <w:p w14:paraId="5EA440F8" w14:textId="77777777" w:rsidR="0059588E" w:rsidRDefault="0059588E" w:rsidP="0059588E"/>
    <w:p w14:paraId="5E5D5C82" w14:textId="77777777" w:rsidR="00094379" w:rsidRDefault="0059588E" w:rsidP="000207DE">
      <w:r>
        <w:t xml:space="preserve">which is the Navier or  Navier/Cauchy equation. This equation can be viewed as a PDE system for displacement </w:t>
      </w:r>
      <w:r w:rsidRPr="0059588E">
        <w:rPr>
          <w:b/>
        </w:rPr>
        <w:t>u</w:t>
      </w:r>
      <w:r>
        <w:t>(x). This then is the equation of motion for the displacement inside an isotropic solid with infinitesimal displacements and ρ = ρ</w:t>
      </w:r>
      <w:r>
        <w:rPr>
          <w:rStyle w:val="subscript"/>
        </w:rPr>
        <w:t>0</w:t>
      </w:r>
      <w:r>
        <w:t xml:space="preserve"> in Lai. On the last line it is written in vector form and we know how to write </w:t>
      </w:r>
      <w:r w:rsidR="00182D5A">
        <w:t xml:space="preserve">div u in any coordinate system, and from that we can write </w:t>
      </w:r>
      <w:r w:rsidR="00182D5A" w:rsidRPr="0059588E">
        <w:rPr>
          <w:b/>
        </w:rPr>
        <w:sym w:font="Symbol" w:char="F0D1"/>
      </w:r>
      <w:r w:rsidR="00182D5A">
        <w:t>(div</w:t>
      </w:r>
      <w:r w:rsidR="00182D5A" w:rsidRPr="00182D5A">
        <w:rPr>
          <w:b/>
        </w:rPr>
        <w:t>u</w:t>
      </w:r>
      <w:r w:rsidR="00182D5A">
        <w:t>) in any system. We also know how to write the vector Laplacian shown, so we ultimately know how to write this Navier equation in any coordinate system we want. For a static situation with no body force we have</w:t>
      </w:r>
    </w:p>
    <w:p w14:paraId="3EB2CF14" w14:textId="77777777" w:rsidR="00182D5A" w:rsidRDefault="00182D5A" w:rsidP="000207DE"/>
    <w:p w14:paraId="6CBF02A9" w14:textId="77777777" w:rsidR="00182D5A" w:rsidRDefault="00182D5A" w:rsidP="000207DE">
      <w:r>
        <w:tab/>
        <w:t>(λ+μ)</w:t>
      </w:r>
      <w:r w:rsidRPr="00094379">
        <w:t xml:space="preserve"> </w:t>
      </w:r>
      <w:r w:rsidRPr="00182D5A">
        <w:rPr>
          <w:b/>
        </w:rPr>
        <w:sym w:font="Symbol" w:char="F0D1"/>
      </w:r>
      <w:r>
        <w:t>(</w:t>
      </w:r>
      <w:r w:rsidRPr="00182D5A">
        <w:rPr>
          <w:b/>
        </w:rPr>
        <w:sym w:font="Symbol" w:char="F0D1"/>
      </w:r>
      <w:r>
        <w:sym w:font="Symbol" w:char="F0B7"/>
      </w:r>
      <w:r w:rsidRPr="00182D5A">
        <w:rPr>
          <w:b/>
        </w:rPr>
        <w:t>u</w:t>
      </w:r>
      <w:r>
        <w:t xml:space="preserve">) +   μ </w:t>
      </w:r>
      <w:r w:rsidRPr="0059588E">
        <w:rPr>
          <w:b/>
        </w:rPr>
        <w:sym w:font="Symbol" w:char="F0D1"/>
      </w:r>
      <w:r>
        <w:rPr>
          <w:rStyle w:val="superscript"/>
        </w:rPr>
        <w:t>2</w:t>
      </w:r>
      <w:r>
        <w:t xml:space="preserve"> </w:t>
      </w:r>
      <w:r w:rsidRPr="0059588E">
        <w:rPr>
          <w:b/>
        </w:rPr>
        <w:t>u</w:t>
      </w:r>
      <w:r>
        <w:t xml:space="preserve">  =  0</w:t>
      </w:r>
      <w:r w:rsidR="00EB7B45">
        <w:t xml:space="preserve">  .</w:t>
      </w:r>
    </w:p>
    <w:p w14:paraId="76D609C6" w14:textId="77777777" w:rsidR="00182D5A" w:rsidRDefault="00182D5A" w:rsidP="000207DE"/>
    <w:p w14:paraId="0C41DEDA" w14:textId="77777777" w:rsidR="00182D5A" w:rsidRDefault="00182D5A" w:rsidP="000207DE">
      <w:r>
        <w:t xml:space="preserve">On page 216+ Lai writes out both the component Navier equations and the T/E relationship in his three basic curvilinear systems and I have checked it all. </w:t>
      </w:r>
    </w:p>
    <w:p w14:paraId="560F16A7" w14:textId="77777777" w:rsidR="00EB7B45" w:rsidRDefault="00EB7B45" w:rsidP="000207DE"/>
    <w:p w14:paraId="1BE4ED1F" w14:textId="77777777" w:rsidR="00EB7B45" w:rsidRPr="000A28DE" w:rsidRDefault="00EB7B45" w:rsidP="000207DE">
      <w:pPr>
        <w:rPr>
          <w:b/>
        </w:rPr>
      </w:pPr>
      <w:r w:rsidRPr="00EB7B45">
        <w:rPr>
          <w:b/>
        </w:rPr>
        <w:t>5. Solving Basic Problems in Statics</w:t>
      </w:r>
      <w:r w:rsidR="0027665A">
        <w:rPr>
          <w:b/>
        </w:rPr>
        <w:t>:  boundary condition</w:t>
      </w:r>
      <w:r w:rsidR="000A28DE">
        <w:rPr>
          <w:b/>
        </w:rPr>
        <w:t>s.</w:t>
      </w:r>
      <w:r w:rsidR="000A28DE">
        <w:t xml:space="preserve">  </w:t>
      </w:r>
      <w:r>
        <w:t>Solving a problem usually means assuming some reasonable solution form for T</w:t>
      </w:r>
      <w:r>
        <w:rPr>
          <w:rStyle w:val="subscript"/>
        </w:rPr>
        <w:t>ij</w:t>
      </w:r>
      <w:r>
        <w:t xml:space="preserve"> or E</w:t>
      </w:r>
      <w:r>
        <w:rPr>
          <w:rStyle w:val="subscript"/>
        </w:rPr>
        <w:t>ij</w:t>
      </w:r>
      <w:r>
        <w:t xml:space="preserve"> or u</w:t>
      </w:r>
      <w:r>
        <w:rPr>
          <w:rStyle w:val="subscript"/>
        </w:rPr>
        <w:t>i</w:t>
      </w:r>
      <w:r>
        <w:t xml:space="preserve"> and then showing that this form satisfies the Navier/Cauchy equation and meets the required boundary conditions for the problem at hand. The first solved problems concern waves of various types and reflection of such waves, and each of these problems has it's BC's to worry about. </w:t>
      </w:r>
      <w:r w:rsidR="002C51E6">
        <w:t>A very</w:t>
      </w:r>
      <w:r>
        <w:t xml:space="preserve"> typical BC is the statement that some free part of the solid's bounding surface has "no surface tractions". </w:t>
      </w:r>
      <w:r w:rsidR="002C51E6">
        <w:t xml:space="preserve"> This means that T</w:t>
      </w:r>
      <w:r w:rsidR="002C51E6" w:rsidRPr="002C51E6">
        <w:rPr>
          <w:b/>
        </w:rPr>
        <w:t>n</w:t>
      </w:r>
      <w:r w:rsidR="002C51E6">
        <w:t xml:space="preserve">=0 at all points on the free bounding surface, where </w:t>
      </w:r>
      <w:r w:rsidR="002C51E6" w:rsidRPr="002C51E6">
        <w:rPr>
          <w:b/>
        </w:rPr>
        <w:t>n</w:t>
      </w:r>
      <w:r w:rsidR="002C51E6">
        <w:t xml:space="preserve"> is the normal. This of course is a boundary condition on the object T</w:t>
      </w:r>
      <w:r w:rsidR="002C51E6">
        <w:rPr>
          <w:rStyle w:val="subscript"/>
        </w:rPr>
        <w:t>ij</w:t>
      </w:r>
      <w:r w:rsidR="002C51E6">
        <w:t xml:space="preserve">.  Another type of boundary condition on T might be that  </w:t>
      </w:r>
      <w:r w:rsidR="002C51E6" w:rsidRPr="002C51E6">
        <w:rPr>
          <w:b/>
        </w:rPr>
        <w:t>t</w:t>
      </w:r>
      <w:r w:rsidR="002C51E6">
        <w:t xml:space="preserve"> = T</w:t>
      </w:r>
      <w:r w:rsidR="002C51E6" w:rsidRPr="002C51E6">
        <w:rPr>
          <w:b/>
        </w:rPr>
        <w:t>n</w:t>
      </w:r>
      <w:r w:rsidR="002C51E6">
        <w:t xml:space="preserve"> = </w:t>
      </w:r>
      <w:r w:rsidR="002C51E6" w:rsidRPr="002C51E6">
        <w:rPr>
          <w:b/>
        </w:rPr>
        <w:t>t</w:t>
      </w:r>
      <w:r w:rsidR="002C51E6">
        <w:rPr>
          <w:rStyle w:val="subscript"/>
        </w:rPr>
        <w:t>s</w:t>
      </w:r>
      <w:r w:rsidR="002C51E6">
        <w:t xml:space="preserve">  where t</w:t>
      </w:r>
      <w:r w:rsidR="002C51E6">
        <w:rPr>
          <w:rStyle w:val="subscript"/>
        </w:rPr>
        <w:t>s</w:t>
      </w:r>
      <w:r w:rsidR="002C51E6">
        <w:t xml:space="preserve"> is some driving </w:t>
      </w:r>
      <w:r w:rsidR="0027665A">
        <w:t xml:space="preserve">(prescribed) </w:t>
      </w:r>
      <w:r w:rsidR="002C51E6">
        <w:t xml:space="preserve">surface traction. A completely different type of BC might say that </w:t>
      </w:r>
      <w:r w:rsidR="002C51E6" w:rsidRPr="002C51E6">
        <w:rPr>
          <w:b/>
        </w:rPr>
        <w:t>u</w:t>
      </w:r>
      <w:r w:rsidR="002C51E6">
        <w:t xml:space="preserve"> = 0 on some part of the boundary. </w:t>
      </w:r>
      <w:r w:rsidR="0027665A">
        <w:t xml:space="preserve"> A frictionless wall boundary condition says that </w:t>
      </w:r>
      <w:r w:rsidR="0027665A" w:rsidRPr="002C51E6">
        <w:rPr>
          <w:b/>
        </w:rPr>
        <w:t>t</w:t>
      </w:r>
      <w:r w:rsidR="0027665A">
        <w:t xml:space="preserve"> = T</w:t>
      </w:r>
      <w:r w:rsidR="0027665A" w:rsidRPr="002C51E6">
        <w:rPr>
          <w:b/>
        </w:rPr>
        <w:t>n</w:t>
      </w:r>
      <w:r w:rsidR="0027665A">
        <w:t xml:space="preserve">  = t </w:t>
      </w:r>
      <w:r w:rsidR="0027665A" w:rsidRPr="002C51E6">
        <w:rPr>
          <w:b/>
        </w:rPr>
        <w:t>n</w:t>
      </w:r>
      <w:r w:rsidR="0027665A">
        <w:rPr>
          <w:b/>
        </w:rPr>
        <w:t xml:space="preserve"> </w:t>
      </w:r>
      <w:r w:rsidR="0027665A">
        <w:t xml:space="preserve">which says that the shear surface tractions only are zero. </w:t>
      </w:r>
    </w:p>
    <w:p w14:paraId="386979AE" w14:textId="77777777" w:rsidR="0027665A" w:rsidRDefault="0027665A" w:rsidP="000207DE"/>
    <w:p w14:paraId="416DE3A0" w14:textId="77777777" w:rsidR="000A28DE" w:rsidRDefault="000A28DE">
      <w:r w:rsidRPr="000A28DE">
        <w:rPr>
          <w:b/>
        </w:rPr>
        <w:t xml:space="preserve">6. Planar </w:t>
      </w:r>
      <w:r>
        <w:rPr>
          <w:b/>
        </w:rPr>
        <w:t xml:space="preserve">Static </w:t>
      </w:r>
      <w:r w:rsidRPr="000A28DE">
        <w:rPr>
          <w:b/>
        </w:rPr>
        <w:t>Problems.</w:t>
      </w:r>
      <w:r>
        <w:t xml:space="preserve"> Lai spends quite a bit of time on problems which have a certain simple form for either the T or E matrix, the plane-strain an</w:t>
      </w:r>
      <w:r w:rsidR="000E6A27">
        <w:t xml:space="preserve">d plane-stress class problems. </w:t>
      </w:r>
      <w:r>
        <w:t>Within this class of problem, he shows how the Airy function φ which is related to the planar T</w:t>
      </w:r>
      <w:r>
        <w:rPr>
          <w:rStyle w:val="subscript"/>
        </w:rPr>
        <w:t>ij</w:t>
      </w:r>
      <w:r>
        <w:t xml:space="preserve"> elements in a certain way allows for a certain solution method which involves the biharmonic equation. This Airy function is "potential like", and only one such function is needed, the cost being </w:t>
      </w:r>
      <w:r>
        <w:sym w:font="Symbol" w:char="F0D1"/>
      </w:r>
      <w:r>
        <w:rPr>
          <w:rStyle w:val="superscript"/>
        </w:rPr>
        <w:t>4</w:t>
      </w:r>
      <w:r>
        <w:t xml:space="preserve">φ to deal with. Especially in non-Cartesian coordinate systems, there is lot of "Airy technology" available. </w:t>
      </w:r>
    </w:p>
    <w:p w14:paraId="2FC23BAE" w14:textId="77777777" w:rsidR="000A28DE" w:rsidRDefault="000A28DE"/>
    <w:p w14:paraId="497851C9" w14:textId="77777777" w:rsidR="000A28DE" w:rsidRDefault="000A28DE">
      <w:r w:rsidRPr="00C91B06">
        <w:rPr>
          <w:b/>
        </w:rPr>
        <w:t xml:space="preserve">7. For more general static problems, one uses the vector and scalar potentials. </w:t>
      </w:r>
      <w:r>
        <w:t xml:space="preserve">The general idea here is that we introduce a whole new set of fields, these potentials, which are related to </w:t>
      </w:r>
      <w:r w:rsidRPr="000A28DE">
        <w:rPr>
          <w:b/>
        </w:rPr>
        <w:t>u</w:t>
      </w:r>
      <w:r>
        <w:t xml:space="preserve"> as follows: </w:t>
      </w:r>
    </w:p>
    <w:p w14:paraId="27E6621D" w14:textId="77777777" w:rsidR="000A28DE" w:rsidRDefault="000A28DE"/>
    <w:p w14:paraId="4C4EC10F" w14:textId="77777777" w:rsidR="00C91B06" w:rsidRDefault="000A28DE">
      <w:r>
        <w:tab/>
      </w:r>
      <w:r w:rsidRPr="00C91B06">
        <w:rPr>
          <w:b/>
        </w:rPr>
        <w:t>u</w:t>
      </w:r>
      <w:r>
        <w:t xml:space="preserve"> = </w:t>
      </w:r>
      <w:r w:rsidRPr="00C91B06">
        <w:rPr>
          <w:b/>
        </w:rPr>
        <w:t>Ψ</w:t>
      </w:r>
      <w:r>
        <w:t xml:space="preserve">  - </w:t>
      </w:r>
      <w:r w:rsidR="00C91B06">
        <w:t>[4(ν-1)]</w:t>
      </w:r>
      <w:r w:rsidR="00C91B06">
        <w:rPr>
          <w:rStyle w:val="superscript"/>
        </w:rPr>
        <w:t>-1</w:t>
      </w:r>
      <w:r w:rsidR="00C91B06">
        <w:t xml:space="preserve"> </w:t>
      </w:r>
      <w:r w:rsidR="00C91B06" w:rsidRPr="00C91B06">
        <w:rPr>
          <w:b/>
        </w:rPr>
        <w:sym w:font="Symbol" w:char="F0D1"/>
      </w:r>
      <w:r w:rsidR="00C91B06">
        <w:t xml:space="preserve"> ( </w:t>
      </w:r>
      <w:r w:rsidR="00C91B06" w:rsidRPr="00C91B06">
        <w:rPr>
          <w:b/>
        </w:rPr>
        <w:t>x</w:t>
      </w:r>
      <w:r w:rsidR="00C91B06">
        <w:t xml:space="preserve"> </w:t>
      </w:r>
      <w:r w:rsidR="00C91B06">
        <w:sym w:font="Symbol" w:char="F0B7"/>
      </w:r>
      <w:r w:rsidR="00C91B06">
        <w:t xml:space="preserve"> </w:t>
      </w:r>
      <w:r w:rsidR="00C91B06" w:rsidRPr="00C91B06">
        <w:rPr>
          <w:b/>
        </w:rPr>
        <w:t>Ψ</w:t>
      </w:r>
      <w:r w:rsidR="00C91B06">
        <w:t xml:space="preserve"> + Φ)</w:t>
      </w:r>
    </w:p>
    <w:p w14:paraId="04514414" w14:textId="77777777" w:rsidR="00C91B06" w:rsidRDefault="00C91B06"/>
    <w:p w14:paraId="3CAD6EC2" w14:textId="77777777" w:rsidR="00C91B06" w:rsidRDefault="00C91B06">
      <w:r>
        <w:t xml:space="preserve">Lai shows on page 279 that you can satisfy the static Navier equation quoted above if you can find the vector and scalar potentials </w:t>
      </w:r>
      <w:r w:rsidRPr="00C91B06">
        <w:rPr>
          <w:b/>
        </w:rPr>
        <w:t>Ψ</w:t>
      </w:r>
      <w:r>
        <w:t xml:space="preserve"> and Φ such that</w:t>
      </w:r>
    </w:p>
    <w:p w14:paraId="647EEADB" w14:textId="77777777" w:rsidR="00C91B06" w:rsidRDefault="00C91B06"/>
    <w:p w14:paraId="7404C05A" w14:textId="77777777" w:rsidR="00C91B06" w:rsidRDefault="00C91B06">
      <w:r>
        <w:tab/>
      </w:r>
      <w:r>
        <w:sym w:font="Symbol" w:char="F0D1"/>
      </w:r>
      <w:r>
        <w:rPr>
          <w:rStyle w:val="superscript"/>
        </w:rPr>
        <w:t>2</w:t>
      </w:r>
      <w:r w:rsidRPr="00C91B06">
        <w:rPr>
          <w:b/>
        </w:rPr>
        <w:t xml:space="preserve"> Ψ</w:t>
      </w:r>
      <w:r>
        <w:t xml:space="preserve"> = - </w:t>
      </w:r>
      <w:r w:rsidRPr="00C91B06">
        <w:rPr>
          <w:b/>
        </w:rPr>
        <w:t>B</w:t>
      </w:r>
      <w:r>
        <w:t>/μ</w:t>
      </w:r>
      <w:r>
        <w:tab/>
      </w:r>
      <w:r>
        <w:tab/>
        <w:t xml:space="preserve">and </w:t>
      </w:r>
      <w:r>
        <w:tab/>
      </w:r>
      <w:r>
        <w:sym w:font="Symbol" w:char="F0D1"/>
      </w:r>
      <w:r>
        <w:rPr>
          <w:rStyle w:val="superscript"/>
        </w:rPr>
        <w:t>2</w:t>
      </w:r>
      <w:r>
        <w:t xml:space="preserve">Φ = </w:t>
      </w:r>
      <w:r w:rsidRPr="00C91B06">
        <w:rPr>
          <w:b/>
        </w:rPr>
        <w:t>x</w:t>
      </w:r>
      <w:r>
        <w:sym w:font="Symbol" w:char="F0B7"/>
      </w:r>
      <w:r w:rsidRPr="00C91B06">
        <w:rPr>
          <w:b/>
        </w:rPr>
        <w:t>B</w:t>
      </w:r>
      <w:r>
        <w:t>/μ</w:t>
      </w:r>
      <w:r>
        <w:tab/>
      </w:r>
    </w:p>
    <w:p w14:paraId="75543301" w14:textId="77777777" w:rsidR="00C91B06" w:rsidRDefault="00C91B06"/>
    <w:p w14:paraId="3A35A660" w14:textId="77777777" w:rsidR="00C91B06" w:rsidRDefault="00C91B06">
      <w:r>
        <w:t>and of course if there is no body force, you have just</w:t>
      </w:r>
    </w:p>
    <w:p w14:paraId="373C71D7" w14:textId="77777777" w:rsidR="00C91B06" w:rsidRDefault="00C91B06"/>
    <w:p w14:paraId="24E80B17" w14:textId="77777777" w:rsidR="00C91B06" w:rsidRDefault="00C91B06" w:rsidP="00C91B06">
      <w:r>
        <w:tab/>
      </w:r>
      <w:r>
        <w:sym w:font="Symbol" w:char="F0D1"/>
      </w:r>
      <w:r>
        <w:rPr>
          <w:rStyle w:val="superscript"/>
        </w:rPr>
        <w:t>2</w:t>
      </w:r>
      <w:r w:rsidRPr="00C91B06">
        <w:rPr>
          <w:b/>
        </w:rPr>
        <w:t xml:space="preserve"> Ψ</w:t>
      </w:r>
      <w:r>
        <w:t xml:space="preserve"> = 0</w:t>
      </w:r>
      <w:r>
        <w:tab/>
      </w:r>
      <w:r>
        <w:tab/>
        <w:t xml:space="preserve">and </w:t>
      </w:r>
      <w:r>
        <w:tab/>
      </w:r>
      <w:r>
        <w:sym w:font="Symbol" w:char="F0D1"/>
      </w:r>
      <w:r>
        <w:rPr>
          <w:rStyle w:val="superscript"/>
        </w:rPr>
        <w:t>2</w:t>
      </w:r>
      <w:r>
        <w:t>Φ =</w:t>
      </w:r>
      <w:r>
        <w:rPr>
          <w:b/>
        </w:rPr>
        <w:t>0</w:t>
      </w:r>
      <w:r>
        <w:tab/>
      </w:r>
    </w:p>
    <w:p w14:paraId="74FE3DDB" w14:textId="77777777" w:rsidR="00C91B06" w:rsidRDefault="00C91B06" w:rsidP="00C91B06">
      <w:r>
        <w:tab/>
        <w:t>vector Laplacian</w:t>
      </w:r>
      <w:r>
        <w:tab/>
      </w:r>
      <w:r>
        <w:tab/>
        <w:t>scalar Laplacian</w:t>
      </w:r>
    </w:p>
    <w:p w14:paraId="5897E5DB" w14:textId="77777777" w:rsidR="00C91B06" w:rsidRDefault="00C91B06" w:rsidP="00C91B06"/>
    <w:p w14:paraId="5659E098" w14:textId="77777777" w:rsidR="00C91B06" w:rsidRPr="00C91B06" w:rsidRDefault="00C91B06" w:rsidP="00C91B06">
      <w:r>
        <w:t xml:space="preserve">with an alternate form </w:t>
      </w:r>
      <w:r w:rsidRPr="00C91B06">
        <w:rPr>
          <w:b/>
        </w:rPr>
        <w:t>ψ</w:t>
      </w:r>
      <w:r>
        <w:t xml:space="preserve"> and φ given on page 280.  Of course now you have to worry about the boundary conditions on these potentials and how that might relate to physical BC's for example on </w:t>
      </w:r>
      <w:r w:rsidRPr="00C91B06">
        <w:rPr>
          <w:b/>
        </w:rPr>
        <w:t>u</w:t>
      </w:r>
      <w:r>
        <w:t xml:space="preserve">. </w:t>
      </w:r>
    </w:p>
    <w:p w14:paraId="5109FF7C" w14:textId="77777777" w:rsidR="00C91B06" w:rsidRPr="00C91B06" w:rsidRDefault="00C91B06"/>
    <w:sectPr w:rsidR="00C91B06" w:rsidRPr="00C91B0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B9FD4" w14:textId="77777777" w:rsidR="00ED602E" w:rsidRDefault="00ED602E">
      <w:r>
        <w:separator/>
      </w:r>
    </w:p>
  </w:endnote>
  <w:endnote w:type="continuationSeparator" w:id="0">
    <w:p w14:paraId="5BBB61AB" w14:textId="77777777" w:rsidR="00ED602E" w:rsidRDefault="00ED6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0A9DC" w14:textId="77777777" w:rsidR="002C51E6" w:rsidRDefault="002C51E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D5BC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63EA" w14:textId="77777777" w:rsidR="00ED602E" w:rsidRDefault="00ED602E">
      <w:r>
        <w:separator/>
      </w:r>
    </w:p>
  </w:footnote>
  <w:footnote w:type="continuationSeparator" w:id="0">
    <w:p w14:paraId="2DD9F037" w14:textId="77777777" w:rsidR="00ED602E" w:rsidRDefault="00ED60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0D92"/>
    <w:rsid w:val="00003D0F"/>
    <w:rsid w:val="0001344C"/>
    <w:rsid w:val="000207DE"/>
    <w:rsid w:val="00032790"/>
    <w:rsid w:val="000522DF"/>
    <w:rsid w:val="00054B07"/>
    <w:rsid w:val="00064021"/>
    <w:rsid w:val="00086F47"/>
    <w:rsid w:val="00092C76"/>
    <w:rsid w:val="00094379"/>
    <w:rsid w:val="000A162F"/>
    <w:rsid w:val="000A28DE"/>
    <w:rsid w:val="000A6BDE"/>
    <w:rsid w:val="000D2080"/>
    <w:rsid w:val="000E6A27"/>
    <w:rsid w:val="000F4AD2"/>
    <w:rsid w:val="000F7B78"/>
    <w:rsid w:val="00130273"/>
    <w:rsid w:val="001677E9"/>
    <w:rsid w:val="00182D5A"/>
    <w:rsid w:val="00186EA4"/>
    <w:rsid w:val="00190B89"/>
    <w:rsid w:val="00194C37"/>
    <w:rsid w:val="001A1EFA"/>
    <w:rsid w:val="0020790D"/>
    <w:rsid w:val="00227FEA"/>
    <w:rsid w:val="00252488"/>
    <w:rsid w:val="00265985"/>
    <w:rsid w:val="0027665A"/>
    <w:rsid w:val="00283691"/>
    <w:rsid w:val="00291390"/>
    <w:rsid w:val="002A48AF"/>
    <w:rsid w:val="002C51E6"/>
    <w:rsid w:val="002C5CCF"/>
    <w:rsid w:val="002D4894"/>
    <w:rsid w:val="002F271F"/>
    <w:rsid w:val="0030350C"/>
    <w:rsid w:val="00330E53"/>
    <w:rsid w:val="00346781"/>
    <w:rsid w:val="00351EE4"/>
    <w:rsid w:val="00354B37"/>
    <w:rsid w:val="00383E9C"/>
    <w:rsid w:val="00387D22"/>
    <w:rsid w:val="00392547"/>
    <w:rsid w:val="003A49F1"/>
    <w:rsid w:val="003A4E73"/>
    <w:rsid w:val="003B7107"/>
    <w:rsid w:val="003D5BC2"/>
    <w:rsid w:val="0046473F"/>
    <w:rsid w:val="00491B69"/>
    <w:rsid w:val="004A5033"/>
    <w:rsid w:val="00511127"/>
    <w:rsid w:val="005276A3"/>
    <w:rsid w:val="00584B53"/>
    <w:rsid w:val="0059588E"/>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6E6078"/>
    <w:rsid w:val="00720868"/>
    <w:rsid w:val="007418FC"/>
    <w:rsid w:val="00780987"/>
    <w:rsid w:val="00791BD7"/>
    <w:rsid w:val="007A23A3"/>
    <w:rsid w:val="007A5D4E"/>
    <w:rsid w:val="007B2201"/>
    <w:rsid w:val="007E26A4"/>
    <w:rsid w:val="007E726A"/>
    <w:rsid w:val="0082785B"/>
    <w:rsid w:val="0083105B"/>
    <w:rsid w:val="0085248A"/>
    <w:rsid w:val="00855BAC"/>
    <w:rsid w:val="008675B1"/>
    <w:rsid w:val="00885310"/>
    <w:rsid w:val="008949E4"/>
    <w:rsid w:val="008A209E"/>
    <w:rsid w:val="008A55BF"/>
    <w:rsid w:val="008C653B"/>
    <w:rsid w:val="008D336F"/>
    <w:rsid w:val="008F3D30"/>
    <w:rsid w:val="008F43C6"/>
    <w:rsid w:val="008F7F5F"/>
    <w:rsid w:val="00930FC6"/>
    <w:rsid w:val="009313DC"/>
    <w:rsid w:val="00935C1C"/>
    <w:rsid w:val="00942AAE"/>
    <w:rsid w:val="00960DBC"/>
    <w:rsid w:val="0097149C"/>
    <w:rsid w:val="009B2908"/>
    <w:rsid w:val="009B6D24"/>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4541"/>
    <w:rsid w:val="00B57408"/>
    <w:rsid w:val="00B63155"/>
    <w:rsid w:val="00B71D16"/>
    <w:rsid w:val="00B73D96"/>
    <w:rsid w:val="00B768CF"/>
    <w:rsid w:val="00B848B8"/>
    <w:rsid w:val="00BA43F8"/>
    <w:rsid w:val="00BD6B0E"/>
    <w:rsid w:val="00C00A8C"/>
    <w:rsid w:val="00C105CB"/>
    <w:rsid w:val="00C331FE"/>
    <w:rsid w:val="00C40F10"/>
    <w:rsid w:val="00C41294"/>
    <w:rsid w:val="00C75B9C"/>
    <w:rsid w:val="00C821F8"/>
    <w:rsid w:val="00C85D48"/>
    <w:rsid w:val="00C9126C"/>
    <w:rsid w:val="00C91B06"/>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0582F"/>
    <w:rsid w:val="00E222C3"/>
    <w:rsid w:val="00E62CA9"/>
    <w:rsid w:val="00E6691C"/>
    <w:rsid w:val="00E6781A"/>
    <w:rsid w:val="00EA5ADB"/>
    <w:rsid w:val="00EB3884"/>
    <w:rsid w:val="00EB59F7"/>
    <w:rsid w:val="00EB621A"/>
    <w:rsid w:val="00EB7B45"/>
    <w:rsid w:val="00EC0C35"/>
    <w:rsid w:val="00EC0F7A"/>
    <w:rsid w:val="00ED4D16"/>
    <w:rsid w:val="00ED4E92"/>
    <w:rsid w:val="00ED602E"/>
    <w:rsid w:val="00EF0D92"/>
    <w:rsid w:val="00F04E67"/>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FB2F1"/>
  <w15:chartTrackingRefBased/>
  <w15:docId w15:val="{F51A48EF-E003-4944-9D2A-19F38ADB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1625</Words>
  <Characters>6942</Characters>
  <Application>Microsoft Office Word</Application>
  <DocSecurity>4</DocSecurity>
  <Lines>165</Lines>
  <Paragraphs>79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2026-09-06T22:15:00Z</dcterms:created>
  <dcterms:modified xsi:type="dcterms:W3CDTF">2026-09-06T22:15:00Z</dcterms:modified>
</cp:coreProperties>
</file>