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3A9F8" w14:textId="77777777" w:rsidR="00291390" w:rsidRPr="003659ED" w:rsidRDefault="003659ED">
      <w:pPr>
        <w:rPr>
          <w:color w:val="FF0000"/>
        </w:rPr>
      </w:pPr>
      <w:r w:rsidRPr="003659ED">
        <w:rPr>
          <w:color w:val="FF0000"/>
        </w:rPr>
        <w:t>This is my tidal analysis for the case that the planet whose tides we consider stays facing its partner as it goes around in its orbit. This would be appropriate for considering tides on the moon due to the earth, but it is NOT appropriate for tides on the earth. It is wrong for the earth I now realize. The earth rotates about its center, not about the earth-moon CMS system. So I wil</w:t>
      </w:r>
      <w:r>
        <w:rPr>
          <w:color w:val="FF0000"/>
        </w:rPr>
        <w:t xml:space="preserve">l store this work here for now, maybe I will do something with it. Today is 8/13/12. </w:t>
      </w:r>
    </w:p>
    <w:p w14:paraId="396C5514" w14:textId="77777777" w:rsidR="003659ED" w:rsidRDefault="003659ED"/>
    <w:p w14:paraId="0C08ACC5" w14:textId="77777777" w:rsidR="003659ED" w:rsidRPr="006B66FB" w:rsidRDefault="003659ED" w:rsidP="003659ED">
      <w:pPr>
        <w:pStyle w:val="Heading3"/>
      </w:pPr>
      <w:bookmarkStart w:id="0" w:name="_Toc332565578"/>
      <w:r w:rsidRPr="00C82083">
        <w:t>(</w:t>
      </w:r>
      <w:r>
        <w:t>g</w:t>
      </w:r>
      <w:r w:rsidRPr="00C82083">
        <w:t xml:space="preserve">) </w:t>
      </w:r>
      <w:r>
        <w:t>Orbiting objects and Tidal Forces</w:t>
      </w:r>
      <w:bookmarkEnd w:id="0"/>
    </w:p>
    <w:p w14:paraId="43D8C680" w14:textId="77777777" w:rsidR="003659ED" w:rsidRDefault="003659ED" w:rsidP="003659ED"/>
    <w:p w14:paraId="6E43FA88" w14:textId="77777777" w:rsidR="003659ED" w:rsidRPr="004F6C96" w:rsidRDefault="003659ED" w:rsidP="003659ED">
      <w:r>
        <w:rPr>
          <w:u w:val="single"/>
        </w:rPr>
        <w:t>Assumptions</w:t>
      </w:r>
      <w:r w:rsidR="004F6C96">
        <w:tab/>
      </w:r>
      <w:r w:rsidR="004F6C96">
        <w:tab/>
      </w:r>
      <w:r w:rsidR="004F6C96">
        <w:tab/>
      </w:r>
      <w:r w:rsidR="004F6C96">
        <w:tab/>
        <w:t>α</w:t>
      </w:r>
    </w:p>
    <w:p w14:paraId="40EF3209" w14:textId="77777777" w:rsidR="003659ED" w:rsidRDefault="003659ED" w:rsidP="003659ED"/>
    <w:p w14:paraId="335F5C36" w14:textId="77777777" w:rsidR="003659ED" w:rsidRDefault="003659ED" w:rsidP="003659ED">
      <w:r>
        <w:t>In general, a binary system can have a complicated orbit like this one taken from</w:t>
      </w:r>
    </w:p>
    <w:p w14:paraId="6C614E65" w14:textId="77777777" w:rsidR="003659ED" w:rsidRPr="00F77F69" w:rsidRDefault="003659ED" w:rsidP="003659ED">
      <w:hyperlink r:id="rId6" w:history="1">
        <w:r w:rsidRPr="004C1024">
          <w:rPr>
            <w:rStyle w:val="Hyperlink"/>
          </w:rPr>
          <w:t>http://abyss.uoregon.edu/~js/ast222/lectures/lec05.html</w:t>
        </w:r>
      </w:hyperlink>
      <w:r>
        <w:t xml:space="preserve"> ,</w:t>
      </w:r>
    </w:p>
    <w:p w14:paraId="6C095D2B" w14:textId="77777777" w:rsidR="003659ED" w:rsidRDefault="003659ED" w:rsidP="003659ED"/>
    <w:p w14:paraId="3E482ACA" w14:textId="77777777" w:rsidR="003659ED" w:rsidRDefault="003659ED" w:rsidP="003659ED">
      <w:r>
        <w:tab/>
      </w:r>
      <w:r>
        <w:tab/>
      </w:r>
      <w:r>
        <w:tab/>
      </w:r>
      <w:r>
        <w:pict w14:anchorId="7E398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74pt">
            <v:imagedata r:id="rId7" o:title=""/>
          </v:shape>
        </w:pict>
      </w:r>
    </w:p>
    <w:p w14:paraId="719E5E12" w14:textId="77777777" w:rsidR="003659ED" w:rsidRDefault="003659ED" w:rsidP="003659ED"/>
    <w:p w14:paraId="638BDECF" w14:textId="77777777" w:rsidR="003659ED" w:rsidRDefault="003659ED" w:rsidP="003659ED">
      <w:r>
        <w:t xml:space="preserve">In this section, however, we restrict our interest to a special case where each object traces out a circular path, not an elliptical one. In this picture, </w:t>
      </w:r>
    </w:p>
    <w:p w14:paraId="07EF9839" w14:textId="77777777" w:rsidR="003659ED" w:rsidRDefault="003659ED" w:rsidP="003659ED"/>
    <w:p w14:paraId="0DAF8133" w14:textId="77777777" w:rsidR="003659ED" w:rsidRDefault="003659ED" w:rsidP="003659ED">
      <w:r>
        <w:pict w14:anchorId="7F9DD388">
          <v:shape id="_x0000_i1026" type="#_x0000_t75" style="width:468pt;height:120pt">
            <v:imagedata r:id="rId8" o:title=""/>
          </v:shape>
        </w:pict>
      </w:r>
    </w:p>
    <w:p w14:paraId="20FC47BD" w14:textId="77777777" w:rsidR="003659ED" w:rsidRDefault="003659ED" w:rsidP="003659ED"/>
    <w:p w14:paraId="0958D8B5" w14:textId="77777777" w:rsidR="003659ED" w:rsidRDefault="003659ED" w:rsidP="003659ED">
      <w:r>
        <w:t>object 2 on the right traces out a circular path of radius R, while object 1 on the left traces a circular path of radius r</w:t>
      </w:r>
      <w:r>
        <w:rPr>
          <w:rStyle w:val="subscript"/>
        </w:rPr>
        <w:t>12</w:t>
      </w:r>
      <w:r>
        <w:t xml:space="preserve"> – R. ( The orbit of the moon around the earth is close to circular, having eccentricity is f/a ≈ .05. ) Each object is assumed to be a spherically symmetric mass distribution. We also assume that our two-object system experiences no external torques (e.g.,frictional losses), so </w:t>
      </w:r>
      <w:r w:rsidRPr="00F77F69">
        <w:rPr>
          <w:b/>
        </w:rPr>
        <w:t>ω</w:t>
      </w:r>
      <w:r>
        <w:t xml:space="preserve"> is a constant and </w:t>
      </w:r>
      <w:r w:rsidRPr="00F77F69">
        <w:rPr>
          <w:b/>
        </w:rPr>
        <w:fldChar w:fldCharType="begin"/>
      </w:r>
      <w:r w:rsidRPr="00F77F69">
        <w:rPr>
          <w:b/>
        </w:rPr>
        <w:instrText xml:space="preserve"> EQ \O(ω,\S\up3(•))</w:instrText>
      </w:r>
      <w:r w:rsidRPr="00F77F69">
        <w:rPr>
          <w:b/>
        </w:rPr>
        <w:fldChar w:fldCharType="end"/>
      </w:r>
      <w:r>
        <w:t xml:space="preserve"> = 0. </w:t>
      </w:r>
    </w:p>
    <w:p w14:paraId="307E5053" w14:textId="77777777" w:rsidR="003659ED" w:rsidRDefault="003659ED" w:rsidP="003659ED"/>
    <w:p w14:paraId="78DC5F4F" w14:textId="77777777" w:rsidR="003659ED" w:rsidRPr="00596A4F" w:rsidRDefault="003659ED" w:rsidP="003659ED">
      <w:pPr>
        <w:rPr>
          <w:u w:val="single"/>
        </w:rPr>
      </w:pPr>
      <w:r>
        <w:rPr>
          <w:u w:val="single"/>
        </w:rPr>
        <w:t>Kinematics</w:t>
      </w:r>
    </w:p>
    <w:p w14:paraId="39414DC4" w14:textId="77777777" w:rsidR="003659ED" w:rsidRPr="000C7CB8" w:rsidRDefault="003659ED" w:rsidP="003659ED"/>
    <w:p w14:paraId="1951199E" w14:textId="77777777" w:rsidR="003659ED" w:rsidRDefault="003659ED" w:rsidP="003659ED">
      <w:r>
        <w:lastRenderedPageBreak/>
        <w:t xml:space="preserve">Inertial Frame S is placed at the binary system's center of mass and the rotation axis </w:t>
      </w:r>
      <w:r w:rsidRPr="00EC03A5">
        <w:rPr>
          <w:b/>
        </w:rPr>
        <w:t>ω</w:t>
      </w:r>
      <w:r>
        <w:t xml:space="preserve"> passes through the Frame S origin coming out of the plane of paper. Frame S' has its origin at the center of object 2 and Frame S' is glued to object 2. Object 2 is assumed (for now) to rotate in such a way that particles A and B sitting on its surface always lie on the axis between objects 1 and 2.  The Moon really does keep the same face pointing to the Earth, but of course the Earth does not keep the same face pointed to the moon. Nevertheless, object 2 above does keep the same face pointing to object 1. </w:t>
      </w:r>
    </w:p>
    <w:p w14:paraId="57508BD4" w14:textId="77777777" w:rsidR="003659ED" w:rsidRDefault="003659ED" w:rsidP="003659ED">
      <w:r>
        <w:tab/>
        <w:t>Since Frame S' is then a rotating frame and since the ω rotation axis passes through the origin of Frame S, this is a Special Case #1 system in the sense of Section 4 (d).</w:t>
      </w:r>
    </w:p>
    <w:p w14:paraId="48111E27" w14:textId="77777777" w:rsidR="003659ED" w:rsidRDefault="003659ED" w:rsidP="003659ED"/>
    <w:p w14:paraId="53BEABB6" w14:textId="77777777" w:rsidR="003659ED" w:rsidRDefault="003659ED" w:rsidP="003659ED">
      <w:r>
        <w:t>For the Moon-Earth system, the picture looks more like this,</w:t>
      </w:r>
    </w:p>
    <w:p w14:paraId="54CE5462" w14:textId="77777777" w:rsidR="003659ED" w:rsidRDefault="003659ED" w:rsidP="003659ED"/>
    <w:p w14:paraId="0A8829B1" w14:textId="77777777" w:rsidR="003659ED" w:rsidRDefault="003659ED" w:rsidP="003659ED">
      <w:r>
        <w:pict w14:anchorId="64C8F3ED">
          <v:shape id="_x0000_i1027" type="#_x0000_t75" style="width:448.5pt;height:171pt">
            <v:imagedata r:id="rId9" o:title=""/>
          </v:shape>
        </w:pict>
      </w:r>
    </w:p>
    <w:p w14:paraId="24B428F8" w14:textId="77777777" w:rsidR="003659ED" w:rsidRDefault="003659ED" w:rsidP="003659ED"/>
    <w:p w14:paraId="2E947861" w14:textId="77777777" w:rsidR="003659ED" w:rsidRDefault="003659ED" w:rsidP="003659ED">
      <w:r>
        <w:t>where R is about 3/4 the radius of the earth. Both pictures embody the same kinematics. For example, in the first picture, a particle at A feels centrifugal force ω</w:t>
      </w:r>
      <w:r>
        <w:rPr>
          <w:rStyle w:val="superscript"/>
        </w:rPr>
        <w:t>2</w:t>
      </w:r>
      <w:r>
        <w:t>(R-R</w:t>
      </w:r>
      <w:r>
        <w:rPr>
          <w:rStyle w:val="subscript"/>
        </w:rPr>
        <w:t>2</w:t>
      </w:r>
      <w:r>
        <w:t>)</w:t>
      </w:r>
      <w:r w:rsidRPr="00DB2DCF">
        <w:rPr>
          <w:b/>
        </w:rPr>
        <w:fldChar w:fldCharType="begin"/>
      </w:r>
      <w:r w:rsidRPr="00DB2DCF">
        <w:rPr>
          <w:b/>
        </w:rPr>
        <w:instrText xml:space="preserve"> EQ \O(r,\S\up2(^))</w:instrText>
      </w:r>
      <w:r w:rsidRPr="00DB2DCF">
        <w:rPr>
          <w:b/>
        </w:rPr>
        <w:fldChar w:fldCharType="end"/>
      </w:r>
      <w:r>
        <w:t xml:space="preserve"> while in the lower picture it feels</w:t>
      </w:r>
    </w:p>
    <w:p w14:paraId="10DAE341" w14:textId="77777777" w:rsidR="003659ED" w:rsidRDefault="003659ED" w:rsidP="003659ED">
      <w:r>
        <w:t>ω</w:t>
      </w:r>
      <w:r>
        <w:rPr>
          <w:rStyle w:val="superscript"/>
        </w:rPr>
        <w:t>2</w:t>
      </w:r>
      <w:r>
        <w:t>(R</w:t>
      </w:r>
      <w:r>
        <w:rPr>
          <w:rStyle w:val="subscript"/>
        </w:rPr>
        <w:t>2</w:t>
      </w:r>
      <w:r>
        <w:t>-R)(-</w:t>
      </w:r>
      <w:r w:rsidRPr="00DB2DCF">
        <w:rPr>
          <w:b/>
        </w:rPr>
        <w:fldChar w:fldCharType="begin"/>
      </w:r>
      <w:r w:rsidRPr="00DB2DCF">
        <w:rPr>
          <w:b/>
        </w:rPr>
        <w:instrText xml:space="preserve"> EQ \O(r,\S\up2(^))</w:instrText>
      </w:r>
      <w:r w:rsidRPr="00DB2DCF">
        <w:rPr>
          <w:b/>
        </w:rPr>
        <w:fldChar w:fldCharType="end"/>
      </w:r>
      <w:r>
        <w:t xml:space="preserve">), but of course these quantities are the same. </w:t>
      </w:r>
    </w:p>
    <w:p w14:paraId="384CE910" w14:textId="77777777" w:rsidR="003659ED" w:rsidRDefault="003659ED" w:rsidP="003659ED">
      <w:r>
        <w:tab/>
        <w:t>The center of mass location is determined by</w:t>
      </w:r>
    </w:p>
    <w:p w14:paraId="7995EA58" w14:textId="77777777" w:rsidR="003659ED" w:rsidRDefault="003659ED" w:rsidP="003659ED"/>
    <w:p w14:paraId="074C2284" w14:textId="77777777" w:rsidR="003659ED" w:rsidRDefault="003659ED" w:rsidP="003659ED">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0ED4CED7" w14:textId="77777777" w:rsidR="003659ED" w:rsidRDefault="003659ED" w:rsidP="003659ED"/>
    <w:p w14:paraId="150FBA04" w14:textId="77777777" w:rsidR="003659ED" w:rsidRDefault="003659ED" w:rsidP="003659ED">
      <w:r>
        <w:t>which reports out the obvious fact that</w:t>
      </w:r>
    </w:p>
    <w:p w14:paraId="175FEFDE" w14:textId="77777777" w:rsidR="003659ED" w:rsidRDefault="003659ED" w:rsidP="003659ED"/>
    <w:p w14:paraId="5681C4E7" w14:textId="77777777" w:rsidR="003659ED" w:rsidRPr="00DB2DCF" w:rsidRDefault="003659ED" w:rsidP="003659ED">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r>
      <w:r>
        <w:tab/>
      </w:r>
      <w:r>
        <w:tab/>
      </w:r>
      <w:r>
        <w:tab/>
      </w:r>
      <w:r>
        <w:tab/>
      </w:r>
      <w:r>
        <w:tab/>
      </w:r>
      <w:r>
        <w:tab/>
      </w:r>
      <w:r>
        <w:tab/>
      </w:r>
      <w:r>
        <w:tab/>
        <w:t>(8.24)</w:t>
      </w:r>
    </w:p>
    <w:p w14:paraId="4B6BC708" w14:textId="77777777" w:rsidR="003659ED" w:rsidRDefault="003659ED" w:rsidP="003659ED"/>
    <w:p w14:paraId="00BF5414" w14:textId="77777777" w:rsidR="003659ED" w:rsidRPr="00596A4F" w:rsidRDefault="003659ED" w:rsidP="003659ED">
      <w:pPr>
        <w:rPr>
          <w:u w:val="single"/>
        </w:rPr>
      </w:pPr>
      <w:r>
        <w:rPr>
          <w:u w:val="single"/>
        </w:rPr>
        <w:t>Physics</w:t>
      </w:r>
      <w:r w:rsidRPr="00596A4F">
        <w:rPr>
          <w:u w:val="single"/>
        </w:rPr>
        <w:t xml:space="preserve"> </w:t>
      </w:r>
    </w:p>
    <w:p w14:paraId="47093265" w14:textId="77777777" w:rsidR="003659ED" w:rsidRDefault="003659ED" w:rsidP="003659ED"/>
    <w:p w14:paraId="46DF3032" w14:textId="77777777" w:rsidR="003659ED" w:rsidRDefault="003659ED" w:rsidP="003659ED">
      <w:r>
        <w:t xml:space="preserve">Consider a Particle placed in a tiny cavity at the origin of Frame S'. This particle, like all other particles of either object, is in a stable orbit about the origin of Frame S. This Particle is therefore at rest with respect to Frame S' and has acceleration </w:t>
      </w:r>
      <w:r w:rsidRPr="00FB7269">
        <w:rPr>
          <w:b/>
        </w:rPr>
        <w:t>a</w:t>
      </w:r>
      <w:r>
        <w:t xml:space="preserve">' = 0. According to bogus Newton's Law (8.3), the total effective force acting on this particle is </w:t>
      </w:r>
      <w:r w:rsidRPr="00A10DC6">
        <w:rPr>
          <w:b/>
        </w:rPr>
        <w:t>F</w:t>
      </w:r>
      <w:r>
        <w:rPr>
          <w:b/>
        </w:rPr>
        <w:t>'</w:t>
      </w:r>
      <w:r>
        <w:rPr>
          <w:rStyle w:val="subscript"/>
        </w:rPr>
        <w:t>eff</w:t>
      </w:r>
      <w:r>
        <w:t xml:space="preserve"> = m</w:t>
      </w:r>
      <w:r w:rsidRPr="00531E88">
        <w:rPr>
          <w:b/>
        </w:rPr>
        <w:t>a</w:t>
      </w:r>
      <w:r>
        <w:t>'</w:t>
      </w:r>
      <w:r>
        <w:rPr>
          <w:rStyle w:val="subscript"/>
        </w:rPr>
        <w:t xml:space="preserve"> </w:t>
      </w:r>
      <w:r>
        <w:t xml:space="preserve">= 0. </w:t>
      </w:r>
    </w:p>
    <w:p w14:paraId="7B48DBDB" w14:textId="77777777" w:rsidR="003659ED" w:rsidRDefault="003659ED" w:rsidP="003659ED">
      <w:r>
        <w:tab/>
        <w:t xml:space="preserve">Since we have a Special Case #1 system, we are allowed to use (8.12) which says </w:t>
      </w:r>
    </w:p>
    <w:p w14:paraId="35275DC4" w14:textId="77777777" w:rsidR="003659ED" w:rsidRDefault="003659ED" w:rsidP="003659ED"/>
    <w:p w14:paraId="4244EFC3" w14:textId="77777777" w:rsidR="003659ED" w:rsidRPr="002027A7" w:rsidRDefault="003659ED" w:rsidP="003659ED">
      <w: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CE316D">
        <w:rPr>
          <w:i/>
        </w:rPr>
        <w:t>(8.12)</w:t>
      </w:r>
    </w:p>
    <w:p w14:paraId="69AED139" w14:textId="77777777" w:rsidR="003659ED" w:rsidRDefault="003659ED" w:rsidP="003659ED"/>
    <w:p w14:paraId="729D5930" w14:textId="77777777" w:rsidR="003659ED" w:rsidRPr="00264954" w:rsidRDefault="003659ED" w:rsidP="003659ED">
      <w:r>
        <w:t xml:space="preserve">Since we are going to consider only particles at rest in Frame S' and since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this becomes</w:t>
      </w:r>
    </w:p>
    <w:p w14:paraId="19736C58" w14:textId="77777777" w:rsidR="003659ED" w:rsidRDefault="003659ED" w:rsidP="003659ED"/>
    <w:p w14:paraId="7C1020A4" w14:textId="77777777" w:rsidR="003659ED" w:rsidRDefault="003659ED" w:rsidP="003659ED">
      <w: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w:t>
      </w:r>
      <w:r>
        <w:tab/>
      </w:r>
      <w:r>
        <w:tab/>
      </w:r>
      <w:r>
        <w:tab/>
      </w:r>
      <w:r>
        <w:tab/>
      </w:r>
      <w:r>
        <w:tab/>
      </w:r>
      <w:r>
        <w:tab/>
      </w:r>
      <w:r>
        <w:tab/>
      </w:r>
      <w:r>
        <w:tab/>
      </w:r>
      <w:r>
        <w:tab/>
      </w:r>
      <w:r w:rsidRPr="00CE316D">
        <w:rPr>
          <w:i/>
        </w:rPr>
        <w:t>(8.12)'</w:t>
      </w:r>
    </w:p>
    <w:p w14:paraId="11C12805" w14:textId="77777777" w:rsidR="003659ED" w:rsidRDefault="003659ED" w:rsidP="003659ED"/>
    <w:p w14:paraId="3A2905C8" w14:textId="77777777" w:rsidR="003659ED" w:rsidRPr="00264954" w:rsidRDefault="003659ED" w:rsidP="003659ED">
      <w:r>
        <w:t xml:space="preserve">So for our particle at the center of object 2, we have </w:t>
      </w:r>
      <w:r w:rsidRPr="00264954">
        <w:rPr>
          <w:b/>
        </w:rPr>
        <w:t>F</w:t>
      </w:r>
      <w:r>
        <w:t>'</w:t>
      </w:r>
      <w:r>
        <w:rPr>
          <w:rStyle w:val="subscript"/>
        </w:rPr>
        <w:t>eff</w:t>
      </w:r>
      <w:r>
        <w:t xml:space="preserve"> = 0, so the RHS of (8.12') must vanish. The only contribution to </w:t>
      </w:r>
      <w:r w:rsidRPr="00FB7269">
        <w:rPr>
          <w:b/>
        </w:rPr>
        <w:t>F</w:t>
      </w:r>
      <w:r>
        <w:rPr>
          <w:b/>
        </w:rPr>
        <w:t xml:space="preserve"> </w:t>
      </w:r>
      <w:r w:rsidRPr="00066613">
        <w:t xml:space="preserve">(the real forces) </w:t>
      </w:r>
      <w:r>
        <w:t xml:space="preserve">is the gravitational attraction of object 1. Thus, </w:t>
      </w:r>
    </w:p>
    <w:p w14:paraId="52CFABD0" w14:textId="77777777" w:rsidR="003659ED" w:rsidRDefault="003659ED" w:rsidP="003659ED"/>
    <w:p w14:paraId="03FF2275" w14:textId="77777777" w:rsidR="003659ED" w:rsidRDefault="003659ED" w:rsidP="003659ED">
      <w:r>
        <w:tab/>
        <w:t xml:space="preserve">0 = </w:t>
      </w:r>
      <w:r w:rsidRPr="00A10DC6">
        <w:rPr>
          <w:b/>
        </w:rPr>
        <w:t>F</w:t>
      </w:r>
      <w:r>
        <w:rPr>
          <w:b/>
        </w:rPr>
        <w:t>'</w:t>
      </w:r>
      <w:r>
        <w:rPr>
          <w:rStyle w:val="subscript"/>
        </w:rPr>
        <w:t>eff</w:t>
      </w:r>
      <w:r>
        <w:t xml:space="preserve">  =   [ -GmM</w:t>
      </w:r>
      <w:r>
        <w:rPr>
          <w:rStyle w:val="subscript"/>
        </w:rPr>
        <w:t>1</w:t>
      </w:r>
      <w:r>
        <w:t>/r</w:t>
      </w:r>
      <w:r>
        <w:rPr>
          <w:rStyle w:val="subscript"/>
        </w:rPr>
        <w:t>12</w:t>
      </w:r>
      <w:r>
        <w:rPr>
          <w:rStyle w:val="superscript"/>
        </w:rPr>
        <w:t>2</w:t>
      </w:r>
      <w:r>
        <w:t xml:space="preserve"> + mω</w:t>
      </w:r>
      <w:r>
        <w:rPr>
          <w:rStyle w:val="superscript"/>
        </w:rPr>
        <w:t>2</w:t>
      </w:r>
      <w:r>
        <w:t xml:space="preserve">R] </w:t>
      </w:r>
      <w:r w:rsidRPr="00CE316D">
        <w:rPr>
          <w:b/>
        </w:rPr>
        <w:fldChar w:fldCharType="begin"/>
      </w:r>
      <w:r w:rsidRPr="00CE316D">
        <w:rPr>
          <w:b/>
        </w:rPr>
        <w:instrText xml:space="preserve"> EQ \O(r,\S\up2(^))</w:instrText>
      </w:r>
      <w:r w:rsidRPr="00CE316D">
        <w:rPr>
          <w:b/>
        </w:rPr>
        <w:fldChar w:fldCharType="end"/>
      </w:r>
    </w:p>
    <w:p w14:paraId="6DD99873" w14:textId="77777777" w:rsidR="003659ED" w:rsidRDefault="003659ED" w:rsidP="003659ED"/>
    <w:p w14:paraId="4FBA6B96" w14:textId="77777777" w:rsidR="003659ED" w:rsidRDefault="003659ED" w:rsidP="003659ED">
      <w:r>
        <w:t xml:space="preserve">and therefore </w:t>
      </w:r>
    </w:p>
    <w:p w14:paraId="3DBE446A" w14:textId="77777777" w:rsidR="003659ED" w:rsidRDefault="003659ED" w:rsidP="003659ED"/>
    <w:p w14:paraId="47537810" w14:textId="77777777" w:rsidR="003659ED" w:rsidRDefault="003659ED" w:rsidP="003659ED">
      <w:r>
        <w:tab/>
        <w:t>ω</w:t>
      </w:r>
      <w:r>
        <w:rPr>
          <w:rStyle w:val="superscript"/>
        </w:rPr>
        <w:t>2</w:t>
      </w:r>
      <w:r>
        <w:t>R  = GM</w:t>
      </w:r>
      <w:r>
        <w:rPr>
          <w:rStyle w:val="subscript"/>
        </w:rPr>
        <w:t>1</w:t>
      </w:r>
      <w:r>
        <w:t>/r</w:t>
      </w:r>
      <w:r>
        <w:rPr>
          <w:rStyle w:val="subscript"/>
        </w:rPr>
        <w:t>12</w:t>
      </w:r>
      <w:r>
        <w:rPr>
          <w:rStyle w:val="superscript"/>
        </w:rPr>
        <w:t>2</w:t>
      </w:r>
      <w:r>
        <w:tab/>
        <w:t>.</w:t>
      </w:r>
      <w:r>
        <w:tab/>
      </w:r>
      <w:r>
        <w:tab/>
      </w:r>
      <w:r>
        <w:tab/>
      </w:r>
      <w:r>
        <w:tab/>
      </w:r>
      <w:r>
        <w:tab/>
      </w:r>
      <w:r>
        <w:tab/>
      </w:r>
      <w:r>
        <w:tab/>
      </w:r>
      <w:r>
        <w:tab/>
      </w:r>
      <w:r>
        <w:tab/>
        <w:t xml:space="preserve"> (8.25)</w:t>
      </w:r>
    </w:p>
    <w:p w14:paraId="6831EAAE" w14:textId="77777777" w:rsidR="003659ED" w:rsidRDefault="003659ED" w:rsidP="003659ED"/>
    <w:p w14:paraId="5E05127D" w14:textId="77777777" w:rsidR="003659ED" w:rsidRDefault="003659ED" w:rsidP="003659ED">
      <w:r>
        <w:t>Combining this with (8.24) one has</w:t>
      </w:r>
    </w:p>
    <w:p w14:paraId="03A33A3A" w14:textId="77777777" w:rsidR="003659ED" w:rsidRDefault="003659ED" w:rsidP="003659ED"/>
    <w:p w14:paraId="27FD7D5E" w14:textId="77777777" w:rsidR="003659ED" w:rsidRPr="00DB2DCF" w:rsidRDefault="003659ED" w:rsidP="003659ED">
      <w:r>
        <w:tab/>
        <w:t xml:space="preserve">  ω</w:t>
      </w:r>
      <w:r>
        <w:rPr>
          <w:rStyle w:val="superscript"/>
        </w:rPr>
        <w:t>2</w:t>
      </w:r>
      <w:r>
        <w:t xml:space="preserve"> r</w:t>
      </w:r>
      <w:r>
        <w:rPr>
          <w:rStyle w:val="subscript"/>
        </w:rPr>
        <w:t>12</w:t>
      </w:r>
      <w:r>
        <w:t xml:space="preserve"> [M</w:t>
      </w:r>
      <w:r>
        <w:rPr>
          <w:rStyle w:val="subscript"/>
        </w:rPr>
        <w:t>1</w:t>
      </w:r>
      <w:r>
        <w:t>/(M</w:t>
      </w:r>
      <w:r>
        <w:rPr>
          <w:rStyle w:val="subscript"/>
        </w:rPr>
        <w:t>1</w:t>
      </w:r>
      <w:r>
        <w:t>+ M</w:t>
      </w:r>
      <w:r>
        <w:rPr>
          <w:rStyle w:val="subscript"/>
        </w:rPr>
        <w:t>2</w:t>
      </w:r>
      <w:r>
        <w:t>)] = GM</w:t>
      </w:r>
      <w:r>
        <w:rPr>
          <w:rStyle w:val="subscript"/>
        </w:rPr>
        <w:t>1</w:t>
      </w:r>
      <w:r>
        <w:t>/r</w:t>
      </w:r>
      <w:r>
        <w:rPr>
          <w:rStyle w:val="subscript"/>
        </w:rPr>
        <w:t>12</w:t>
      </w:r>
      <w:r>
        <w:rPr>
          <w:rStyle w:val="superscript"/>
        </w:rPr>
        <w:t>2</w:t>
      </w:r>
    </w:p>
    <w:p w14:paraId="42BF3EC3" w14:textId="77777777" w:rsidR="003659ED" w:rsidRDefault="003659ED" w:rsidP="003659ED">
      <w:r>
        <w:t>or</w:t>
      </w:r>
    </w:p>
    <w:p w14:paraId="3DD7A0D9" w14:textId="77777777" w:rsidR="003659ED" w:rsidRDefault="003659ED" w:rsidP="003659ED">
      <w:r>
        <w:tab/>
        <w:t xml:space="preserve">  ω</w:t>
      </w:r>
      <w:r>
        <w:rPr>
          <w:rStyle w:val="superscript"/>
        </w:rPr>
        <w:t>2</w:t>
      </w:r>
      <w:r>
        <w:t xml:space="preserve"> r</w:t>
      </w:r>
      <w:r>
        <w:rPr>
          <w:rStyle w:val="subscript"/>
        </w:rPr>
        <w:t>12</w:t>
      </w:r>
      <w:r>
        <w:t xml:space="preserve">  = G(M</w:t>
      </w:r>
      <w:r>
        <w:rPr>
          <w:rStyle w:val="subscript"/>
        </w:rPr>
        <w:t>1</w:t>
      </w:r>
      <w:r>
        <w:t>+ M</w:t>
      </w:r>
      <w:r>
        <w:rPr>
          <w:rStyle w:val="subscript"/>
        </w:rPr>
        <w:t>2</w:t>
      </w:r>
      <w:r>
        <w:t>)/r</w:t>
      </w:r>
      <w:r>
        <w:rPr>
          <w:rStyle w:val="subscript"/>
        </w:rPr>
        <w:t>12</w:t>
      </w:r>
      <w:r>
        <w:rPr>
          <w:rStyle w:val="superscript"/>
        </w:rPr>
        <w:t>2</w:t>
      </w:r>
      <w:r>
        <w:tab/>
      </w:r>
      <w:r>
        <w:tab/>
      </w:r>
      <w:r>
        <w:tab/>
      </w:r>
      <w:r>
        <w:tab/>
      </w:r>
      <w:r>
        <w:tab/>
      </w:r>
      <w:r>
        <w:tab/>
      </w:r>
      <w:r>
        <w:tab/>
      </w:r>
      <w:r>
        <w:tab/>
      </w:r>
      <w:r>
        <w:tab/>
        <w:t>(8.26)</w:t>
      </w:r>
    </w:p>
    <w:p w14:paraId="14426ECA" w14:textId="77777777" w:rsidR="003659ED" w:rsidRDefault="003659ED" w:rsidP="003659ED"/>
    <w:p w14:paraId="53A0F993" w14:textId="77777777" w:rsidR="003659ED" w:rsidRDefault="003659ED" w:rsidP="003659ED">
      <w:r>
        <w:t>which is analogous to (8.17) for the tether system. This equation defines the allowed pairs (ω, r</w:t>
      </w:r>
      <w:r>
        <w:rPr>
          <w:rStyle w:val="subscript"/>
        </w:rPr>
        <w:t>12</w:t>
      </w:r>
      <w:r>
        <w:t>) for our orbiting system just as (8.17) defined the allowed pairs (ω,r</w:t>
      </w:r>
      <w:r>
        <w:rPr>
          <w:rStyle w:val="subscript"/>
        </w:rPr>
        <w:t>0</w:t>
      </w:r>
      <w:r>
        <w:t xml:space="preserve">) for the tether. </w:t>
      </w:r>
    </w:p>
    <w:p w14:paraId="61934D19" w14:textId="77777777" w:rsidR="003659ED" w:rsidRDefault="003659ED" w:rsidP="003659ED">
      <w:r>
        <w:tab/>
        <w:t>From the pictures and (8.12)' the total force experienced by Particle A is,</w:t>
      </w:r>
    </w:p>
    <w:p w14:paraId="6B01A9F9" w14:textId="77777777" w:rsidR="003659ED" w:rsidRDefault="003659ED" w:rsidP="003659ED"/>
    <w:p w14:paraId="39E292E5" w14:textId="77777777" w:rsidR="003659ED" w:rsidRPr="004C213B" w:rsidRDefault="003659ED" w:rsidP="003659ED">
      <w:pPr>
        <w:ind w:left="360"/>
      </w:pPr>
      <w:r w:rsidRPr="00C53011">
        <w:rPr>
          <w:b/>
        </w:rPr>
        <w:t>F</w:t>
      </w:r>
      <w:r>
        <w:t>'</w:t>
      </w:r>
      <w:r>
        <w:rPr>
          <w:rStyle w:val="subscript"/>
        </w:rPr>
        <w:t>eff</w:t>
      </w:r>
      <w:r>
        <w:t>(A) = [ -GmM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       f</w:t>
      </w:r>
      <w:r>
        <w:rPr>
          <w:rStyle w:val="subscript"/>
        </w:rPr>
        <w:t xml:space="preserve">A   </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0</w:t>
      </w:r>
      <w:r>
        <w:tab/>
      </w:r>
      <w:r>
        <w:tab/>
        <w:t>(8.27)</w:t>
      </w:r>
    </w:p>
    <w:p w14:paraId="442A2226" w14:textId="77777777" w:rsidR="003659ED" w:rsidRDefault="003659ED" w:rsidP="003659ED">
      <w:r>
        <w:t xml:space="preserve">                           pulls left                pulls right        pulls right       pushes left</w:t>
      </w:r>
    </w:p>
    <w:p w14:paraId="1F6CE62C" w14:textId="77777777" w:rsidR="003659ED" w:rsidRDefault="003659ED" w:rsidP="003659ED"/>
    <w:p w14:paraId="2FC6DBB6" w14:textId="77777777" w:rsidR="003659ED" w:rsidRDefault="003659ED" w:rsidP="003659ED">
      <w:r>
        <w:t>where f</w:t>
      </w:r>
      <w:r>
        <w:rPr>
          <w:rStyle w:val="subscript"/>
        </w:rPr>
        <w:t>A</w:t>
      </w:r>
      <w:r>
        <w:t xml:space="preserve"> is the force of the ground pushing left on Particle A lying on the surface of object 2. The sum must be 0 since Particle A is at rest in Frame S'. Therefore,</w:t>
      </w:r>
    </w:p>
    <w:p w14:paraId="7AE791A8" w14:textId="77777777" w:rsidR="003659ED" w:rsidRDefault="003659ED" w:rsidP="003659ED"/>
    <w:p w14:paraId="20CBD13F" w14:textId="77777777" w:rsidR="003659ED" w:rsidRPr="004C213B" w:rsidRDefault="003659ED" w:rsidP="003659ED">
      <w:r>
        <w:tab/>
        <w:t>f</w:t>
      </w:r>
      <w:r>
        <w:rPr>
          <w:rStyle w:val="subscript"/>
        </w:rPr>
        <w:t>A</w:t>
      </w:r>
      <w:r>
        <w:t xml:space="preserve"> = GmM</w:t>
      </w:r>
      <w:r>
        <w:rPr>
          <w:rStyle w:val="subscript"/>
        </w:rPr>
        <w:t>2</w:t>
      </w:r>
      <w:r>
        <w:t>/R</w:t>
      </w:r>
      <w:r>
        <w:rPr>
          <w:rStyle w:val="subscript"/>
        </w:rPr>
        <w:t>2</w:t>
      </w:r>
      <w:r>
        <w:rPr>
          <w:rStyle w:val="superscript"/>
        </w:rPr>
        <w:t>2</w:t>
      </w:r>
      <w:r>
        <w:t xml:space="preserve"> - [GmM</w:t>
      </w:r>
      <w:r>
        <w:rPr>
          <w:rStyle w:val="subscript"/>
        </w:rPr>
        <w:t>1</w:t>
      </w:r>
      <w:r>
        <w:t>/(r</w:t>
      </w:r>
      <w:r>
        <w:rPr>
          <w:rStyle w:val="subscript"/>
        </w:rPr>
        <w:t>12</w:t>
      </w:r>
      <w:r>
        <w:t>-R</w:t>
      </w:r>
      <w:r>
        <w:rPr>
          <w:rStyle w:val="subscript"/>
        </w:rPr>
        <w:t>2</w:t>
      </w:r>
      <w:r>
        <w:t>)</w:t>
      </w:r>
      <w:r>
        <w:rPr>
          <w:rStyle w:val="superscript"/>
        </w:rPr>
        <w:t>2</w:t>
      </w:r>
      <w:r>
        <w:t xml:space="preserve">  - mω</w:t>
      </w:r>
      <w:r>
        <w:rPr>
          <w:rStyle w:val="superscript"/>
        </w:rPr>
        <w:t>2</w:t>
      </w:r>
      <w:r>
        <w:t>(R-R</w:t>
      </w:r>
      <w:r>
        <w:rPr>
          <w:rStyle w:val="subscript"/>
        </w:rPr>
        <w:t>2</w:t>
      </w:r>
      <w:r>
        <w:t xml:space="preserve">)] </w:t>
      </w:r>
      <w:r>
        <w:tab/>
        <w:t xml:space="preserve"> </w:t>
      </w:r>
      <w:r w:rsidRPr="00FB7269">
        <w:t>.</w:t>
      </w:r>
      <w:r>
        <w:tab/>
      </w:r>
      <w:r>
        <w:tab/>
      </w:r>
      <w:r>
        <w:tab/>
      </w:r>
      <w:r>
        <w:tab/>
      </w:r>
      <w:r>
        <w:tab/>
        <w:t>(8.28)</w:t>
      </w:r>
    </w:p>
    <w:p w14:paraId="46271110" w14:textId="77777777" w:rsidR="003659ED" w:rsidRDefault="003659ED" w:rsidP="003659ED"/>
    <w:p w14:paraId="63C66EF9" w14:textId="77777777" w:rsidR="003659ED" w:rsidRDefault="003659ED" w:rsidP="003659ED">
      <w:r>
        <w:t>Since point A lies to the left of the center of object 2, we know that the gravitational force due to object 1 is greater at point A than at the center of object 2. Also, we know that the centrifugal force at point A is less than it would be for a particle at the center of object 2. Since these two forces are in exact balance for an object at the center of object 2  (this is what (8.25) says) , we know that [...] &gt; 0 in the above equation. At point A, the surface of object 1 finds that it is pushing out on particle A with a force that is less than the nominal gravitational force GmM</w:t>
      </w:r>
      <w:r>
        <w:rPr>
          <w:rStyle w:val="subscript"/>
        </w:rPr>
        <w:t>2</w:t>
      </w:r>
      <w:r>
        <w:t>/R</w:t>
      </w:r>
      <w:r>
        <w:rPr>
          <w:rStyle w:val="subscript"/>
        </w:rPr>
        <w:t>2</w:t>
      </w:r>
      <w:r>
        <w:rPr>
          <w:rStyle w:val="superscript"/>
        </w:rPr>
        <w:t>2</w:t>
      </w:r>
      <w:r>
        <w:t>, so "something" is pushing particle A to the left making it lighter in weight.  That something is the "tidal force" which is the square bracket in (8.28)</w:t>
      </w:r>
    </w:p>
    <w:p w14:paraId="4E9C3055" w14:textId="77777777" w:rsidR="003659ED" w:rsidRDefault="003659ED" w:rsidP="003659ED"/>
    <w:p w14:paraId="58F6F99B" w14:textId="77777777" w:rsidR="003659ED" w:rsidRDefault="003659ED" w:rsidP="003659ED">
      <w:r>
        <w:tab/>
        <w:t>f</w:t>
      </w:r>
      <w:r>
        <w:rPr>
          <w:rStyle w:val="subscript"/>
        </w:rPr>
        <w:t>tidal</w:t>
      </w:r>
      <w:r>
        <w:t>(A) =  [GmM</w:t>
      </w:r>
      <w:r>
        <w:rPr>
          <w:rStyle w:val="subscript"/>
        </w:rPr>
        <w:t>1</w:t>
      </w:r>
      <w:r>
        <w:t>/(r</w:t>
      </w:r>
      <w:r>
        <w:rPr>
          <w:rStyle w:val="subscript"/>
        </w:rPr>
        <w:t>12</w:t>
      </w:r>
      <w:r>
        <w:t>-R</w:t>
      </w:r>
      <w:r>
        <w:rPr>
          <w:rStyle w:val="subscript"/>
        </w:rPr>
        <w:t>2</w:t>
      </w:r>
      <w:r>
        <w:t>)</w:t>
      </w:r>
      <w:r>
        <w:rPr>
          <w:rStyle w:val="superscript"/>
        </w:rPr>
        <w:t>2</w:t>
      </w:r>
      <w:r>
        <w:t xml:space="preserve">  - mω</w:t>
      </w:r>
      <w:r>
        <w:rPr>
          <w:rStyle w:val="superscript"/>
        </w:rPr>
        <w:t>2</w:t>
      </w:r>
      <w:r>
        <w:t>(R-R</w:t>
      </w:r>
      <w:r>
        <w:rPr>
          <w:rStyle w:val="subscript"/>
        </w:rPr>
        <w:t>2</w:t>
      </w:r>
      <w:r>
        <w:t>)] &gt; 0, pushes to the left on Particle A</w:t>
      </w:r>
      <w:r>
        <w:tab/>
      </w:r>
      <w:r>
        <w:tab/>
        <w:t>(8.29)</w:t>
      </w:r>
    </w:p>
    <w:p w14:paraId="15D28927" w14:textId="77777777" w:rsidR="003659ED" w:rsidRDefault="003659ED" w:rsidP="003659ED"/>
    <w:p w14:paraId="48E4487A" w14:textId="77777777" w:rsidR="003659ED" w:rsidRDefault="003659ED" w:rsidP="003659ED">
      <w:r>
        <w:t>Now consider Particle B.  Analogous to (8.27) we have</w:t>
      </w:r>
    </w:p>
    <w:p w14:paraId="78BD49B5" w14:textId="77777777" w:rsidR="003659ED" w:rsidRDefault="003659ED" w:rsidP="003659ED"/>
    <w:p w14:paraId="10C19958" w14:textId="77777777" w:rsidR="003659ED" w:rsidRPr="004C213B" w:rsidRDefault="003659ED" w:rsidP="003659ED">
      <w:pPr>
        <w:ind w:left="360"/>
      </w:pPr>
      <w:r w:rsidRPr="00C53011">
        <w:rPr>
          <w:b/>
        </w:rPr>
        <w:lastRenderedPageBreak/>
        <w:t>F</w:t>
      </w:r>
      <w:r>
        <w:t>'</w:t>
      </w:r>
      <w:r>
        <w:rPr>
          <w:rStyle w:val="subscript"/>
        </w:rPr>
        <w:t>eff</w:t>
      </w:r>
      <w:r>
        <w:t>(B) = [ -GmM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       f</w:t>
      </w:r>
      <w:r>
        <w:rPr>
          <w:rStyle w:val="subscript"/>
        </w:rPr>
        <w:t xml:space="preserve">B   </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0</w:t>
      </w:r>
      <w:r>
        <w:tab/>
        <w:t>(8.30)</w:t>
      </w:r>
    </w:p>
    <w:p w14:paraId="6E2490B8" w14:textId="77777777" w:rsidR="003659ED" w:rsidRDefault="003659ED" w:rsidP="003659ED">
      <w:r>
        <w:t xml:space="preserve">                           pulls left                pulls left           pulls right       pushes right</w:t>
      </w:r>
    </w:p>
    <w:p w14:paraId="0BD0D530" w14:textId="77777777" w:rsidR="003659ED" w:rsidRDefault="003659ED" w:rsidP="003659ED">
      <w:r>
        <w:t>so</w:t>
      </w:r>
    </w:p>
    <w:p w14:paraId="658F4D1B" w14:textId="77777777" w:rsidR="003659ED" w:rsidRPr="004C213B" w:rsidRDefault="003659ED" w:rsidP="003659ED">
      <w:r>
        <w:tab/>
        <w:t>f</w:t>
      </w:r>
      <w:r>
        <w:rPr>
          <w:rStyle w:val="subscript"/>
        </w:rPr>
        <w:t>B</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w:t>
      </w:r>
      <w:r w:rsidRPr="004C213B">
        <w:t xml:space="preserve"> </w:t>
      </w:r>
      <w:r>
        <w:t>GmM</w:t>
      </w:r>
      <w:r>
        <w:rPr>
          <w:rStyle w:val="subscript"/>
        </w:rPr>
        <w:t>1</w:t>
      </w:r>
      <w:r>
        <w:t>/(r</w:t>
      </w:r>
      <w:r>
        <w:rPr>
          <w:rStyle w:val="subscript"/>
        </w:rPr>
        <w:t>12</w:t>
      </w:r>
      <w:r>
        <w:t>+R</w:t>
      </w:r>
      <w:r>
        <w:rPr>
          <w:rStyle w:val="subscript"/>
        </w:rPr>
        <w:t>2</w:t>
      </w:r>
      <w:r>
        <w:t>)</w:t>
      </w:r>
      <w:r>
        <w:rPr>
          <w:rStyle w:val="superscript"/>
        </w:rPr>
        <w:t>2</w:t>
      </w:r>
      <w:r>
        <w:t xml:space="preserve">] </w:t>
      </w:r>
      <w:r>
        <w:tab/>
      </w:r>
      <w:r>
        <w:tab/>
      </w:r>
      <w:r>
        <w:tab/>
      </w:r>
      <w:r>
        <w:tab/>
      </w:r>
      <w:r>
        <w:tab/>
      </w:r>
      <w:r>
        <w:tab/>
        <w:t>(8.31)</w:t>
      </w:r>
    </w:p>
    <w:p w14:paraId="458DE744" w14:textId="77777777" w:rsidR="003659ED" w:rsidRPr="004C213B" w:rsidRDefault="003659ED" w:rsidP="003659ED">
      <w:r>
        <w:tab/>
      </w:r>
    </w:p>
    <w:p w14:paraId="6FEDE91A" w14:textId="77777777" w:rsidR="003659ED" w:rsidRDefault="003659ED" w:rsidP="003659ED">
      <w:r>
        <w:t>At point B, the centrifugal force is larger than at the center, and the gravitational force from object 1 is less than at the center. Since they are in balance at the center, we have [...] &gt; 0 in (8.31), so we get the first line below, and then below that we copy down (8.29) for comparison</w:t>
      </w:r>
    </w:p>
    <w:p w14:paraId="15147CA4" w14:textId="77777777" w:rsidR="003659ED" w:rsidRPr="003F23A1" w:rsidRDefault="003659ED" w:rsidP="003659ED"/>
    <w:p w14:paraId="4DFE4C29" w14:textId="77777777" w:rsidR="003659ED" w:rsidRDefault="003659ED" w:rsidP="003659ED">
      <w:r>
        <w:tab/>
        <w:t>f</w:t>
      </w:r>
      <w:r>
        <w:rPr>
          <w:rStyle w:val="subscript"/>
        </w:rPr>
        <w:t>tidal</w:t>
      </w:r>
      <w:r>
        <w:t>(B) =  m[ω</w:t>
      </w:r>
      <w:r>
        <w:rPr>
          <w:rStyle w:val="superscript"/>
        </w:rPr>
        <w:t>2</w:t>
      </w:r>
      <w:r>
        <w:t>(R+R</w:t>
      </w:r>
      <w:r>
        <w:rPr>
          <w:rStyle w:val="subscript"/>
        </w:rPr>
        <w:t>2</w:t>
      </w:r>
      <w:r>
        <w:t>) -</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t>] &gt; 0, pushes to the right on Particle B</w:t>
      </w:r>
      <w:r>
        <w:tab/>
      </w:r>
      <w:r>
        <w:tab/>
        <w:t>(8.32)</w:t>
      </w:r>
    </w:p>
    <w:p w14:paraId="2FBC9DA8" w14:textId="77777777" w:rsidR="003659ED" w:rsidRDefault="003659ED" w:rsidP="003659ED">
      <w:r>
        <w:tab/>
        <w:t>f</w:t>
      </w:r>
      <w:r>
        <w:rPr>
          <w:rStyle w:val="subscript"/>
        </w:rPr>
        <w:t>tidal</w:t>
      </w:r>
      <w:r>
        <w:t>(A) =  m[GM</w:t>
      </w:r>
      <w:r>
        <w:rPr>
          <w:rStyle w:val="subscript"/>
        </w:rPr>
        <w:t>1</w:t>
      </w:r>
      <w:r>
        <w:t>/(r</w:t>
      </w:r>
      <w:r>
        <w:rPr>
          <w:rStyle w:val="subscript"/>
        </w:rPr>
        <w:t>12</w:t>
      </w:r>
      <w:r>
        <w:t>-R</w:t>
      </w:r>
      <w:r>
        <w:rPr>
          <w:rStyle w:val="subscript"/>
        </w:rPr>
        <w:t>2</w:t>
      </w:r>
      <w:r>
        <w:t>)</w:t>
      </w:r>
      <w:r>
        <w:rPr>
          <w:rStyle w:val="superscript"/>
        </w:rPr>
        <w:t>2</w:t>
      </w:r>
      <w:r>
        <w:t xml:space="preserve">  - ω</w:t>
      </w:r>
      <w:r>
        <w:rPr>
          <w:rStyle w:val="superscript"/>
        </w:rPr>
        <w:t>2</w:t>
      </w:r>
      <w:r>
        <w:t>(R-R</w:t>
      </w:r>
      <w:r>
        <w:rPr>
          <w:rStyle w:val="subscript"/>
        </w:rPr>
        <w:t>2</w:t>
      </w:r>
      <w:r>
        <w:t>)] &gt; 0, pushes to the left on Particle A</w:t>
      </w:r>
      <w:r>
        <w:tab/>
      </w:r>
      <w:r>
        <w:tab/>
      </w:r>
      <w:r w:rsidRPr="00CA6111">
        <w:rPr>
          <w:i/>
        </w:rPr>
        <w:t>(8.2</w:t>
      </w:r>
      <w:r>
        <w:rPr>
          <w:i/>
        </w:rPr>
        <w:t>9</w:t>
      </w:r>
      <w:r w:rsidRPr="00CA6111">
        <w:rPr>
          <w:i/>
        </w:rPr>
        <w:t>)</w:t>
      </w:r>
    </w:p>
    <w:p w14:paraId="71F90AEC" w14:textId="77777777" w:rsidR="003659ED" w:rsidRDefault="003659ED" w:rsidP="003659ED"/>
    <w:p w14:paraId="7A24F837" w14:textId="77777777" w:rsidR="003659ED" w:rsidRPr="008562D5" w:rsidRDefault="003659ED" w:rsidP="003659ED">
      <w:r>
        <w:t>These values are not the same, but become the same in the limit r</w:t>
      </w:r>
      <w:r>
        <w:rPr>
          <w:rStyle w:val="subscript"/>
        </w:rPr>
        <w:t>12</w:t>
      </w:r>
      <w:r>
        <w:t xml:space="preserve"> &gt;&gt; R</w:t>
      </w:r>
      <w:r>
        <w:rPr>
          <w:rStyle w:val="subscript"/>
        </w:rPr>
        <w:t>2</w:t>
      </w:r>
      <w:r>
        <w:t xml:space="preserve"> as shown below. If M</w:t>
      </w:r>
      <w:r>
        <w:rPr>
          <w:rStyle w:val="subscript"/>
        </w:rPr>
        <w:t>1</w:t>
      </w:r>
      <w:r>
        <w:t xml:space="preserve"> is the moon and M</w:t>
      </w:r>
      <w:r>
        <w:rPr>
          <w:rStyle w:val="subscript"/>
        </w:rPr>
        <w:t>2</w:t>
      </w:r>
      <w:r>
        <w:t xml:space="preserve"> the earth we find</w:t>
      </w:r>
    </w:p>
    <w:p w14:paraId="7753592D" w14:textId="77777777" w:rsidR="003659ED" w:rsidRDefault="003659ED" w:rsidP="003659ED"/>
    <w:p w14:paraId="539115A6" w14:textId="77777777" w:rsidR="003659ED" w:rsidRDefault="003659ED" w:rsidP="003659ED">
      <w:r>
        <w:pict>
          <v:shape id="_x0000_i1028" type="#_x0000_t75" style="width:241.5pt;height:53.25pt">
            <v:imagedata r:id="rId10" o:title=""/>
          </v:shape>
        </w:pict>
      </w:r>
    </w:p>
    <w:p w14:paraId="7FF85658" w14:textId="77777777" w:rsidR="003659ED" w:rsidRDefault="003659ED" w:rsidP="003659ED"/>
    <w:p w14:paraId="75157463" w14:textId="77777777" w:rsidR="003659ED" w:rsidRPr="008562D5" w:rsidRDefault="003659ED" w:rsidP="003659ED">
      <w:r>
        <w:t>and we are in fact in this r</w:t>
      </w:r>
      <w:r>
        <w:rPr>
          <w:rStyle w:val="subscript"/>
        </w:rPr>
        <w:t>12</w:t>
      </w:r>
      <w:r>
        <w:t xml:space="preserve"> ~&gt;&gt; R</w:t>
      </w:r>
      <w:r>
        <w:rPr>
          <w:rStyle w:val="subscript"/>
        </w:rPr>
        <w:t>2</w:t>
      </w:r>
      <w:r>
        <w:t xml:space="preserve"> limit since r</w:t>
      </w:r>
      <w:r>
        <w:rPr>
          <w:rStyle w:val="subscript"/>
        </w:rPr>
        <w:t>12</w:t>
      </w:r>
      <w:r>
        <w:t xml:space="preserve"> = 384,000 km and R</w:t>
      </w:r>
      <w:r>
        <w:rPr>
          <w:rStyle w:val="subscript"/>
        </w:rPr>
        <w:t>2</w:t>
      </w:r>
      <w:r>
        <w:t xml:space="preserve"> = 6378 km. </w:t>
      </w:r>
    </w:p>
    <w:p w14:paraId="531EF512" w14:textId="77777777" w:rsidR="003659ED" w:rsidRDefault="003659ED" w:rsidP="003659ED"/>
    <w:p w14:paraId="65AC9E29" w14:textId="77777777" w:rsidR="003659ED" w:rsidRDefault="003659ED" w:rsidP="003659ED">
      <w:r w:rsidRPr="000D342D">
        <w:rPr>
          <w:u w:val="single"/>
        </w:rPr>
        <w:t>Comments:</w:t>
      </w:r>
      <w:r>
        <w:t xml:space="preserve"> </w:t>
      </w:r>
      <w:r w:rsidRPr="00CA6111">
        <w:rPr>
          <w:b/>
        </w:rPr>
        <w:t xml:space="preserve"> </w:t>
      </w:r>
    </w:p>
    <w:p w14:paraId="2A3C76F1" w14:textId="77777777" w:rsidR="003659ED" w:rsidRDefault="003659ED" w:rsidP="003659ED"/>
    <w:p w14:paraId="6CABD28A" w14:textId="77777777" w:rsidR="003659ED" w:rsidRDefault="003659ED" w:rsidP="003659ED">
      <w:r>
        <w:t xml:space="preserve">1. We have shown that for any two spherically symmetric objects in circular orbit about each other, either object induces on the other tidal forces which reduce the force of gravity on </w:t>
      </w:r>
      <w:r w:rsidRPr="00596A4F">
        <w:rPr>
          <w:i/>
        </w:rPr>
        <w:t>both the near and far side</w:t>
      </w:r>
      <w:r>
        <w:t xml:space="preserve">. If either object is covered with water, that water will "bulge" on both the near and far sides. The essential qualitative argument has been made above concerning the relative sizes of the object 1's gravitational attraction on Particles A and B and the centrifugal force felt by these Particles. </w:t>
      </w:r>
    </w:p>
    <w:p w14:paraId="16B8F3EB" w14:textId="77777777" w:rsidR="003659ED" w:rsidRDefault="003659ED" w:rsidP="003659ED">
      <w:r>
        <w:tab/>
      </w:r>
    </w:p>
    <w:p w14:paraId="5072348B" w14:textId="77777777" w:rsidR="003659ED" w:rsidRDefault="003659ED" w:rsidP="003659ED">
      <w:r>
        <w:t xml:space="preserve">2. If object 1 is the Moon and object 2 is the Earth, the second picture above applies as noted and there is a permanent "high tide" on the sides of the Earth facing toward </w:t>
      </w:r>
      <w:r w:rsidRPr="000D342D">
        <w:rPr>
          <w:i/>
        </w:rPr>
        <w:t>and</w:t>
      </w:r>
      <w:r>
        <w:t xml:space="preserve"> away from the Moon. Since the Earth rotates underneath this high tide, any (non pole) point on the earth experiences a high tide nominally every 12 hours. But the Moon moves with a 27.3 day period in the same direction the earth rotates, so when 12 hours has passed, the moon has moved ahead  12/27.3 = 0.44 hours = 26.4 minutes, so one has to wait another 26 minutes for the lunar high tide, so the time between high tides is about 12 hours 26 minutes. This causes the time of high tide to move relative to a wall clock in any location, which is why we have tide tables and tide clocks. There are many other details to ponder: the earth rotation axis is tilted, the earth has a lot of land mass, it is moving about the Sun, water does not flow instantly from one place to another, the earth's rotation drags the tides ahead of where they normally would be, water in a lake cannot get out, etc. </w:t>
      </w:r>
    </w:p>
    <w:p w14:paraId="48569ED9" w14:textId="77777777" w:rsidR="003659ED" w:rsidRDefault="003659ED" w:rsidP="003659ED">
      <w:r>
        <w:tab/>
      </w:r>
    </w:p>
    <w:p w14:paraId="3E18C951" w14:textId="77777777" w:rsidR="003659ED" w:rsidRDefault="003659ED" w:rsidP="003659ED">
      <w:r>
        <w:t xml:space="preserve">3. The Earth-Sun orbiting system makes its own tides which are roughly half the magnitude of the lunar tides. Sometimes the lunar and solar tides add up and other times they partially cancel:  </w:t>
      </w:r>
    </w:p>
    <w:p w14:paraId="57F00423" w14:textId="77777777" w:rsidR="003659ED" w:rsidRDefault="003659ED" w:rsidP="003659ED"/>
    <w:p w14:paraId="2DDB9925" w14:textId="77777777" w:rsidR="003659ED" w:rsidRDefault="003659ED" w:rsidP="003659ED">
      <w:r>
        <w:tab/>
      </w:r>
      <w:r>
        <w:tab/>
      </w:r>
      <w:r>
        <w:tab/>
      </w:r>
      <w:r>
        <w:tab/>
      </w:r>
      <w:r>
        <w:pict>
          <v:shape id="_x0000_i1029" type="#_x0000_t75" style="width:241.5pt;height:183pt">
            <v:imagedata r:id="rId11" o:title=""/>
          </v:shape>
        </w:pict>
      </w:r>
    </w:p>
    <w:p w14:paraId="5C8EDF88" w14:textId="77777777" w:rsidR="003659ED" w:rsidRDefault="003659ED" w:rsidP="003659ED"/>
    <w:p w14:paraId="70223BFF" w14:textId="77777777" w:rsidR="003659ED" w:rsidRDefault="003659ED" w:rsidP="003659ED">
      <w:r>
        <w:tab/>
      </w:r>
    </w:p>
    <w:p w14:paraId="6C648C70" w14:textId="77777777" w:rsidR="003659ED" w:rsidRDefault="003659ED" w:rsidP="003659ED">
      <w:r>
        <w:t xml:space="preserve">4. If object 1 is the earth and object 2 is the tethered system treated in the previous section, the tidal forces (think points A and B) are what puts tension in the tether trying to rip the thing apart. </w:t>
      </w:r>
    </w:p>
    <w:p w14:paraId="686C869E" w14:textId="77777777" w:rsidR="003659ED" w:rsidRDefault="003659ED" w:rsidP="003659ED"/>
    <w:p w14:paraId="267544D3" w14:textId="77777777" w:rsidR="003659ED" w:rsidRDefault="003659ED" w:rsidP="003659ED">
      <w:r>
        <w:t xml:space="preserve">5. For binary stars the tidal force can be strong enough in its effect of weakening gravity at points A and B that matter can transfer from point A on the smaller object to the larger. </w:t>
      </w:r>
    </w:p>
    <w:p w14:paraId="7BDE1BEE" w14:textId="77777777" w:rsidR="003659ED" w:rsidRDefault="003659ED" w:rsidP="003659ED"/>
    <w:p w14:paraId="12E26C08" w14:textId="77777777" w:rsidR="003659ED" w:rsidRPr="00596A4F" w:rsidRDefault="003659ED" w:rsidP="003659ED">
      <w:r w:rsidRPr="00E94C8B">
        <w:rPr>
          <w:u w:val="single"/>
        </w:rPr>
        <w:t>Approximation for r</w:t>
      </w:r>
      <w:r w:rsidRPr="00E94C8B">
        <w:rPr>
          <w:rStyle w:val="subscript"/>
          <w:u w:val="single"/>
        </w:rPr>
        <w:t>12</w:t>
      </w:r>
      <w:r w:rsidRPr="00E94C8B">
        <w:rPr>
          <w:u w:val="single"/>
        </w:rPr>
        <w:t xml:space="preserve"> &gt;&gt; R</w:t>
      </w:r>
      <w:r w:rsidRPr="00E94C8B">
        <w:rPr>
          <w:rStyle w:val="subscript"/>
          <w:u w:val="single"/>
        </w:rPr>
        <w:t>2</w:t>
      </w:r>
      <w:r>
        <w:t xml:space="preserve"> </w:t>
      </w:r>
    </w:p>
    <w:p w14:paraId="1357180C" w14:textId="77777777" w:rsidR="003659ED" w:rsidRDefault="003659ED" w:rsidP="003659ED"/>
    <w:p w14:paraId="0F422D20" w14:textId="77777777" w:rsidR="003659ED" w:rsidRDefault="003659ED" w:rsidP="003659ED">
      <w:r>
        <w:t xml:space="preserve">In this limit, one can expand,, </w:t>
      </w:r>
    </w:p>
    <w:p w14:paraId="78C9D0E8" w14:textId="77777777" w:rsidR="003659ED" w:rsidRDefault="003659ED" w:rsidP="003659ED"/>
    <w:p w14:paraId="71603B88" w14:textId="77777777" w:rsidR="003659ED" w:rsidRDefault="003659ED" w:rsidP="003659ED">
      <w:r>
        <w:tab/>
      </w:r>
      <w:r w:rsidRPr="003C6393">
        <w:rPr>
          <w:color w:val="000000"/>
        </w:rPr>
        <w:t>(r</w:t>
      </w:r>
      <w:r w:rsidRPr="003C6393">
        <w:rPr>
          <w:rStyle w:val="subscript"/>
          <w:color w:val="000000"/>
        </w:rPr>
        <w:t>12</w:t>
      </w:r>
      <w:r w:rsidRPr="003C6393">
        <w:rPr>
          <w:color w:val="000000"/>
        </w:rPr>
        <w:t>+</w:t>
      </w:r>
      <w:r>
        <w:rPr>
          <w:color w:val="000000"/>
        </w:rPr>
        <w:t>R</w:t>
      </w:r>
      <w:r>
        <w:rPr>
          <w:rStyle w:val="subscript"/>
        </w:rPr>
        <w:t>2</w:t>
      </w:r>
      <w:r w:rsidRPr="003C6393">
        <w:rPr>
          <w:color w:val="000000"/>
        </w:rPr>
        <w:t>)</w:t>
      </w:r>
      <w:r w:rsidRPr="003C6393">
        <w:rPr>
          <w:rStyle w:val="superscript"/>
          <w:color w:val="000000"/>
        </w:rPr>
        <w:t>-2</w:t>
      </w:r>
      <w:r w:rsidRPr="003C6393">
        <w:rPr>
          <w:color w:val="000000"/>
        </w:rPr>
        <w:t xml:space="preserve">  = r</w:t>
      </w:r>
      <w:r w:rsidRPr="003C6393">
        <w:rPr>
          <w:rStyle w:val="subscript"/>
          <w:color w:val="000000"/>
        </w:rPr>
        <w:t>12</w:t>
      </w:r>
      <w:r w:rsidRPr="003C6393">
        <w:rPr>
          <w:rStyle w:val="superscript"/>
          <w:color w:val="000000"/>
        </w:rPr>
        <w:t>-2</w:t>
      </w:r>
      <w:r w:rsidRPr="003C6393">
        <w:rPr>
          <w:color w:val="000000"/>
        </w:rPr>
        <w:t>(1 +</w:t>
      </w:r>
      <w:r w:rsidRPr="00654284">
        <w:rPr>
          <w:color w:val="000000"/>
        </w:rPr>
        <w:t xml:space="preserve"> </w:t>
      </w:r>
      <w:r>
        <w:rPr>
          <w:color w:val="000000"/>
        </w:rPr>
        <w:t>R</w:t>
      </w:r>
      <w:r>
        <w:rPr>
          <w:rStyle w:val="subscript"/>
        </w:rPr>
        <w:t>2</w:t>
      </w:r>
      <w:r w:rsidRPr="003C6393">
        <w:rPr>
          <w:color w:val="000000"/>
        </w:rPr>
        <w:t>/r</w:t>
      </w:r>
      <w:r w:rsidRPr="003C6393">
        <w:rPr>
          <w:rStyle w:val="subscript"/>
          <w:color w:val="000000"/>
        </w:rPr>
        <w:t>12</w:t>
      </w:r>
      <w:r w:rsidRPr="003C6393">
        <w:rPr>
          <w:color w:val="000000"/>
        </w:rPr>
        <w:t>)</w:t>
      </w:r>
      <w:r w:rsidRPr="003C6393">
        <w:rPr>
          <w:rStyle w:val="superscript"/>
          <w:color w:val="000000"/>
        </w:rPr>
        <w:t>-2</w:t>
      </w:r>
      <w:r w:rsidRPr="003C6393">
        <w:rPr>
          <w:color w:val="000000"/>
        </w:rPr>
        <w:t xml:space="preserve"> ≈ r</w:t>
      </w:r>
      <w:r w:rsidRPr="003C6393">
        <w:rPr>
          <w:rStyle w:val="subscript"/>
          <w:color w:val="000000"/>
        </w:rPr>
        <w:t>12</w:t>
      </w:r>
      <w:r w:rsidRPr="003C6393">
        <w:rPr>
          <w:rStyle w:val="superscript"/>
          <w:color w:val="000000"/>
        </w:rPr>
        <w:t>-2</w:t>
      </w:r>
      <w:r>
        <w:rPr>
          <w:color w:val="000000"/>
        </w:rPr>
        <w:t>( 1 - 2R</w:t>
      </w:r>
      <w:r>
        <w:rPr>
          <w:rStyle w:val="subscript"/>
        </w:rPr>
        <w:t>2</w:t>
      </w:r>
      <w:r w:rsidRPr="003C6393">
        <w:rPr>
          <w:color w:val="000000"/>
        </w:rPr>
        <w:t>/r</w:t>
      </w:r>
      <w:r w:rsidRPr="003C6393">
        <w:rPr>
          <w:rStyle w:val="subscript"/>
          <w:color w:val="000000"/>
        </w:rPr>
        <w:t>12</w:t>
      </w:r>
      <w:r w:rsidRPr="003C6393">
        <w:rPr>
          <w:color w:val="000000"/>
        </w:rPr>
        <w:t xml:space="preserve"> )</w:t>
      </w:r>
      <w:r>
        <w:tab/>
      </w:r>
      <w:r>
        <w:tab/>
      </w:r>
      <w:r>
        <w:tab/>
      </w:r>
      <w:r>
        <w:tab/>
      </w:r>
      <w:r>
        <w:tab/>
        <w:t>(8.33)</w:t>
      </w:r>
    </w:p>
    <w:p w14:paraId="13D8B5F0" w14:textId="77777777" w:rsidR="003659ED" w:rsidRDefault="003659ED" w:rsidP="003659ED"/>
    <w:p w14:paraId="7BC87075" w14:textId="77777777" w:rsidR="003659ED" w:rsidRDefault="003659ED" w:rsidP="003659ED">
      <w:r>
        <w:t>so that (8.32) and (8.29) can be written as</w:t>
      </w:r>
    </w:p>
    <w:p w14:paraId="538F2227" w14:textId="77777777" w:rsidR="003659ED" w:rsidRDefault="003659ED" w:rsidP="003659ED"/>
    <w:p w14:paraId="351E1081" w14:textId="77777777" w:rsidR="003659ED" w:rsidRPr="006E47AC" w:rsidRDefault="003659ED" w:rsidP="003659ED">
      <w:r>
        <w:tab/>
        <w:t>f</w:t>
      </w:r>
      <w:r>
        <w:rPr>
          <w:rStyle w:val="subscript"/>
        </w:rPr>
        <w:t>tidal</w:t>
      </w:r>
      <w:r>
        <w:t xml:space="preserve">(B)/m ≈  </w:t>
      </w:r>
      <w:r w:rsidRPr="006E47AC">
        <w:rPr>
          <w:color w:val="FF0000"/>
        </w:rPr>
        <w:t>ω</w:t>
      </w:r>
      <w:r w:rsidRPr="006E47AC">
        <w:rPr>
          <w:rStyle w:val="superscript"/>
          <w:color w:val="FF0000"/>
        </w:rPr>
        <w:t>2</w:t>
      </w:r>
      <w:r w:rsidRPr="006E47AC">
        <w:rPr>
          <w:color w:val="FF0000"/>
        </w:rPr>
        <w:t>R(1+R</w:t>
      </w:r>
      <w:r w:rsidRPr="006E47AC">
        <w:rPr>
          <w:rStyle w:val="subscript"/>
          <w:color w:val="FF0000"/>
        </w:rPr>
        <w:t>2</w:t>
      </w:r>
      <w:r w:rsidRPr="006E47AC">
        <w:rPr>
          <w:color w:val="FF0000"/>
        </w:rPr>
        <w:t>/R)</w:t>
      </w:r>
      <w:r>
        <w:t xml:space="preserve"> -</w:t>
      </w:r>
      <w:r w:rsidRPr="004C213B">
        <w:t xml:space="preserve"> </w:t>
      </w:r>
      <w:r>
        <w:t>(GM</w:t>
      </w:r>
      <w:r>
        <w:rPr>
          <w:rStyle w:val="subscript"/>
        </w:rPr>
        <w:t>1</w:t>
      </w:r>
      <w:r>
        <w:t>/r</w:t>
      </w:r>
      <w:r>
        <w:rPr>
          <w:rStyle w:val="subscript"/>
        </w:rPr>
        <w:t>12</w:t>
      </w:r>
      <w:r>
        <w:rPr>
          <w:rStyle w:val="superscript"/>
        </w:rPr>
        <w:t>2</w:t>
      </w:r>
      <w:r>
        <w:t>)</w:t>
      </w:r>
      <w:r w:rsidRPr="00736D79">
        <w:rPr>
          <w:color w:val="000000"/>
        </w:rPr>
        <w:t xml:space="preserve"> </w:t>
      </w:r>
      <w:r>
        <w:rPr>
          <w:color w:val="000000"/>
        </w:rPr>
        <w:t>( 1 - 2R</w:t>
      </w:r>
      <w:r>
        <w:rPr>
          <w:rStyle w:val="subscript"/>
        </w:rPr>
        <w:t>2</w:t>
      </w:r>
      <w:r w:rsidRPr="003C6393">
        <w:rPr>
          <w:color w:val="000000"/>
        </w:rPr>
        <w:t>/r</w:t>
      </w:r>
      <w:r w:rsidRPr="003C6393">
        <w:rPr>
          <w:rStyle w:val="subscript"/>
          <w:color w:val="000000"/>
        </w:rPr>
        <w:t>12</w:t>
      </w:r>
      <w:r w:rsidRPr="003C6393">
        <w:rPr>
          <w:color w:val="000000"/>
        </w:rPr>
        <w:t xml:space="preserve"> )</w:t>
      </w:r>
      <w:r w:rsidR="006E47AC">
        <w:tab/>
      </w:r>
      <w:r w:rsidR="006E47AC">
        <w:tab/>
        <w:t>// red = centripetal term</w:t>
      </w:r>
    </w:p>
    <w:p w14:paraId="5D6BF2A3" w14:textId="77777777" w:rsidR="003659ED" w:rsidRDefault="003659ED" w:rsidP="003659ED">
      <w:r>
        <w:tab/>
        <w:t>f</w:t>
      </w:r>
      <w:r>
        <w:rPr>
          <w:rStyle w:val="subscript"/>
        </w:rPr>
        <w:t>tidal</w:t>
      </w:r>
      <w:r>
        <w:t>(A)/m ≈  (GM</w:t>
      </w:r>
      <w:r>
        <w:rPr>
          <w:rStyle w:val="subscript"/>
        </w:rPr>
        <w:t>1</w:t>
      </w:r>
      <w:r>
        <w:t>/r</w:t>
      </w:r>
      <w:r>
        <w:rPr>
          <w:rStyle w:val="subscript"/>
        </w:rPr>
        <w:t>12</w:t>
      </w:r>
      <w:r>
        <w:rPr>
          <w:rStyle w:val="superscript"/>
        </w:rPr>
        <w:t>2</w:t>
      </w:r>
      <w:r>
        <w:t>)</w:t>
      </w:r>
      <w:r w:rsidRPr="003C6393">
        <w:rPr>
          <w:color w:val="000000"/>
        </w:rPr>
        <w:t xml:space="preserve">( 1 </w:t>
      </w:r>
      <w:r>
        <w:rPr>
          <w:color w:val="000000"/>
        </w:rPr>
        <w:t>+ 2R</w:t>
      </w:r>
      <w:r>
        <w:rPr>
          <w:rStyle w:val="subscript"/>
        </w:rPr>
        <w:t>2</w:t>
      </w:r>
      <w:r w:rsidRPr="003C6393">
        <w:rPr>
          <w:color w:val="000000"/>
        </w:rPr>
        <w:t>/r</w:t>
      </w:r>
      <w:r w:rsidRPr="003C6393">
        <w:rPr>
          <w:rStyle w:val="subscript"/>
          <w:color w:val="000000"/>
        </w:rPr>
        <w:t>12</w:t>
      </w:r>
      <w:r w:rsidRPr="003C6393">
        <w:rPr>
          <w:color w:val="000000"/>
        </w:rPr>
        <w:t xml:space="preserve"> )</w:t>
      </w:r>
      <w:r>
        <w:t xml:space="preserve">  - ω</w:t>
      </w:r>
      <w:r>
        <w:rPr>
          <w:rStyle w:val="superscript"/>
        </w:rPr>
        <w:t>2</w:t>
      </w:r>
      <w:r>
        <w:t>R(1-R</w:t>
      </w:r>
      <w:r>
        <w:rPr>
          <w:rStyle w:val="subscript"/>
        </w:rPr>
        <w:t>2</w:t>
      </w:r>
      <w:r>
        <w:t>/R)  .</w:t>
      </w:r>
    </w:p>
    <w:p w14:paraId="114845E3" w14:textId="77777777" w:rsidR="003659ED" w:rsidRDefault="003659ED" w:rsidP="003659ED"/>
    <w:p w14:paraId="1CADD3CF" w14:textId="77777777" w:rsidR="003659ED" w:rsidRDefault="003659ED" w:rsidP="003659ED">
      <w:r>
        <w:t>Then use (8.25) to replace ω</w:t>
      </w:r>
      <w:r>
        <w:rPr>
          <w:rStyle w:val="superscript"/>
        </w:rPr>
        <w:t>2</w:t>
      </w:r>
      <w:r>
        <w:t>R  = (GM</w:t>
      </w:r>
      <w:r>
        <w:rPr>
          <w:rStyle w:val="subscript"/>
        </w:rPr>
        <w:t>1</w:t>
      </w:r>
      <w:r>
        <w:t>/r</w:t>
      </w:r>
      <w:r>
        <w:rPr>
          <w:rStyle w:val="subscript"/>
        </w:rPr>
        <w:t>12</w:t>
      </w:r>
      <w:r>
        <w:rPr>
          <w:rStyle w:val="superscript"/>
        </w:rPr>
        <w:t>2</w:t>
      </w:r>
      <w:r>
        <w:t xml:space="preserve">), </w:t>
      </w:r>
    </w:p>
    <w:p w14:paraId="53A36478" w14:textId="77777777" w:rsidR="003659ED" w:rsidRDefault="003659ED" w:rsidP="003659ED"/>
    <w:p w14:paraId="3E52393E" w14:textId="77777777" w:rsidR="003659ED" w:rsidRPr="00736D79" w:rsidRDefault="003659ED" w:rsidP="003659ED">
      <w:r>
        <w:tab/>
        <w:t>f</w:t>
      </w:r>
      <w:r>
        <w:rPr>
          <w:rStyle w:val="subscript"/>
        </w:rPr>
        <w:t>tidal</w:t>
      </w:r>
      <w:r>
        <w:t xml:space="preserve">(B)/m ≈  </w:t>
      </w:r>
      <w:r w:rsidRPr="006E47AC">
        <w:rPr>
          <w:color w:val="FF0000"/>
        </w:rPr>
        <w:t>(GM</w:t>
      </w:r>
      <w:r w:rsidRPr="006E47AC">
        <w:rPr>
          <w:rStyle w:val="subscript"/>
          <w:color w:val="FF0000"/>
        </w:rPr>
        <w:t>1</w:t>
      </w:r>
      <w:r w:rsidRPr="006E47AC">
        <w:rPr>
          <w:color w:val="FF0000"/>
        </w:rPr>
        <w:t>/r</w:t>
      </w:r>
      <w:r w:rsidRPr="006E47AC">
        <w:rPr>
          <w:rStyle w:val="subscript"/>
          <w:color w:val="FF0000"/>
        </w:rPr>
        <w:t>12</w:t>
      </w:r>
      <w:r w:rsidRPr="006E47AC">
        <w:rPr>
          <w:rStyle w:val="superscript"/>
          <w:color w:val="FF0000"/>
        </w:rPr>
        <w:t>2</w:t>
      </w:r>
      <w:r w:rsidRPr="006E47AC">
        <w:rPr>
          <w:color w:val="FF0000"/>
        </w:rPr>
        <w:t>) (1+R</w:t>
      </w:r>
      <w:r w:rsidRPr="006E47AC">
        <w:rPr>
          <w:rStyle w:val="subscript"/>
          <w:color w:val="FF0000"/>
        </w:rPr>
        <w:t>2</w:t>
      </w:r>
      <w:r w:rsidRPr="006E47AC">
        <w:rPr>
          <w:color w:val="FF0000"/>
        </w:rPr>
        <w:t>/R)</w:t>
      </w:r>
      <w:r>
        <w:t xml:space="preserve"> -</w:t>
      </w:r>
      <w:r w:rsidRPr="004C213B">
        <w:t xml:space="preserve"> </w:t>
      </w:r>
      <w:r>
        <w:t>(GM</w:t>
      </w:r>
      <w:r>
        <w:rPr>
          <w:rStyle w:val="subscript"/>
        </w:rPr>
        <w:t>1</w:t>
      </w:r>
      <w:r>
        <w:t>/r</w:t>
      </w:r>
      <w:r>
        <w:rPr>
          <w:rStyle w:val="subscript"/>
        </w:rPr>
        <w:t>12</w:t>
      </w:r>
      <w:r>
        <w:rPr>
          <w:rStyle w:val="superscript"/>
        </w:rPr>
        <w:t>2</w:t>
      </w:r>
      <w:r>
        <w:t>)</w:t>
      </w:r>
      <w:r w:rsidRPr="00736D79">
        <w:rPr>
          <w:color w:val="000000"/>
        </w:rPr>
        <w:t xml:space="preserve"> </w:t>
      </w:r>
      <w:r>
        <w:rPr>
          <w:color w:val="000000"/>
        </w:rPr>
        <w:t>( 1 - 2R</w:t>
      </w:r>
      <w:r>
        <w:rPr>
          <w:rStyle w:val="subscript"/>
        </w:rPr>
        <w:t>2</w:t>
      </w:r>
      <w:r w:rsidRPr="003C6393">
        <w:rPr>
          <w:color w:val="000000"/>
        </w:rPr>
        <w:t>/r</w:t>
      </w:r>
      <w:r w:rsidRPr="003C6393">
        <w:rPr>
          <w:rStyle w:val="subscript"/>
          <w:color w:val="000000"/>
        </w:rPr>
        <w:t>12</w:t>
      </w:r>
      <w:r w:rsidRPr="003C6393">
        <w:rPr>
          <w:color w:val="000000"/>
        </w:rPr>
        <w:t xml:space="preserve"> )</w:t>
      </w:r>
    </w:p>
    <w:p w14:paraId="736ADDB5" w14:textId="77777777" w:rsidR="003659ED" w:rsidRDefault="003659ED" w:rsidP="003659ED">
      <w:r>
        <w:tab/>
        <w:t>f</w:t>
      </w:r>
      <w:r>
        <w:rPr>
          <w:rStyle w:val="subscript"/>
        </w:rPr>
        <w:t>tidal</w:t>
      </w:r>
      <w:r>
        <w:t>(A)/m ≈  (GM</w:t>
      </w:r>
      <w:r>
        <w:rPr>
          <w:rStyle w:val="subscript"/>
        </w:rPr>
        <w:t>1</w:t>
      </w:r>
      <w:r>
        <w:t>/r</w:t>
      </w:r>
      <w:r>
        <w:rPr>
          <w:rStyle w:val="subscript"/>
        </w:rPr>
        <w:t>12</w:t>
      </w:r>
      <w:r>
        <w:rPr>
          <w:rStyle w:val="superscript"/>
        </w:rPr>
        <w:t>2</w:t>
      </w:r>
      <w:r>
        <w:t>)</w:t>
      </w:r>
      <w:r w:rsidRPr="003C6393">
        <w:rPr>
          <w:color w:val="000000"/>
        </w:rPr>
        <w:t xml:space="preserve">( 1 </w:t>
      </w:r>
      <w:r>
        <w:rPr>
          <w:color w:val="000000"/>
        </w:rPr>
        <w:t>+ 2R</w:t>
      </w:r>
      <w:r>
        <w:rPr>
          <w:rStyle w:val="subscript"/>
        </w:rPr>
        <w:t>2</w:t>
      </w:r>
      <w:r w:rsidRPr="003C6393">
        <w:rPr>
          <w:color w:val="000000"/>
        </w:rPr>
        <w:t>/r</w:t>
      </w:r>
      <w:r w:rsidRPr="003C6393">
        <w:rPr>
          <w:rStyle w:val="subscript"/>
          <w:color w:val="000000"/>
        </w:rPr>
        <w:t>12</w:t>
      </w:r>
      <w:r w:rsidRPr="003C6393">
        <w:rPr>
          <w:color w:val="000000"/>
        </w:rPr>
        <w:t xml:space="preserve"> )</w:t>
      </w:r>
      <w:r>
        <w:t xml:space="preserve">  - (GM</w:t>
      </w:r>
      <w:r>
        <w:rPr>
          <w:rStyle w:val="subscript"/>
        </w:rPr>
        <w:t>1</w:t>
      </w:r>
      <w:r>
        <w:t>/r</w:t>
      </w:r>
      <w:r>
        <w:rPr>
          <w:rStyle w:val="subscript"/>
        </w:rPr>
        <w:t>12</w:t>
      </w:r>
      <w:r>
        <w:rPr>
          <w:rStyle w:val="superscript"/>
        </w:rPr>
        <w:t>2</w:t>
      </w:r>
      <w:r>
        <w:t>) (1-R</w:t>
      </w:r>
      <w:r>
        <w:rPr>
          <w:rStyle w:val="subscript"/>
        </w:rPr>
        <w:t>2</w:t>
      </w:r>
      <w:r>
        <w:t>/R)</w:t>
      </w:r>
    </w:p>
    <w:p w14:paraId="65C84EF4" w14:textId="77777777" w:rsidR="003659ED" w:rsidRDefault="003659ED" w:rsidP="003659ED">
      <w:r>
        <w:t>or</w:t>
      </w:r>
    </w:p>
    <w:p w14:paraId="5089DD8D" w14:textId="77777777" w:rsidR="003659ED" w:rsidRPr="00736D79" w:rsidRDefault="003659ED" w:rsidP="003659ED">
      <w:r>
        <w:tab/>
        <w:t>f</w:t>
      </w:r>
      <w:r>
        <w:rPr>
          <w:rStyle w:val="subscript"/>
        </w:rPr>
        <w:t>tidal</w:t>
      </w:r>
      <w:r>
        <w:t>(B)/m ≈  (GM</w:t>
      </w:r>
      <w:r>
        <w:rPr>
          <w:rStyle w:val="subscript"/>
        </w:rPr>
        <w:t>1</w:t>
      </w:r>
      <w:r>
        <w:t>/r</w:t>
      </w:r>
      <w:r>
        <w:rPr>
          <w:rStyle w:val="subscript"/>
        </w:rPr>
        <w:t>12</w:t>
      </w:r>
      <w:r>
        <w:rPr>
          <w:rStyle w:val="superscript"/>
        </w:rPr>
        <w:t>2</w:t>
      </w:r>
      <w:r>
        <w:t xml:space="preserve">) [ </w:t>
      </w:r>
      <w:r w:rsidRPr="006E47AC">
        <w:rPr>
          <w:color w:val="FF0000"/>
        </w:rPr>
        <w:t>(1+R</w:t>
      </w:r>
      <w:r w:rsidRPr="006E47AC">
        <w:rPr>
          <w:rStyle w:val="subscript"/>
          <w:color w:val="FF0000"/>
        </w:rPr>
        <w:t>2</w:t>
      </w:r>
      <w:r w:rsidRPr="006E47AC">
        <w:rPr>
          <w:color w:val="FF0000"/>
        </w:rPr>
        <w:t>/R)</w:t>
      </w:r>
      <w:r>
        <w:t xml:space="preserve"> -</w:t>
      </w:r>
      <w:r w:rsidRPr="004C213B">
        <w:t xml:space="preserve"> </w:t>
      </w:r>
      <w:r w:rsidRPr="00736D79">
        <w:rPr>
          <w:color w:val="000000"/>
        </w:rPr>
        <w:t xml:space="preserve"> </w:t>
      </w:r>
      <w:r>
        <w:rPr>
          <w:color w:val="000000"/>
        </w:rPr>
        <w:t>( 1 - 2R</w:t>
      </w:r>
      <w:r>
        <w:rPr>
          <w:rStyle w:val="subscript"/>
        </w:rPr>
        <w:t>2</w:t>
      </w:r>
      <w:r w:rsidRPr="003C6393">
        <w:rPr>
          <w:color w:val="000000"/>
        </w:rPr>
        <w:t>/r</w:t>
      </w:r>
      <w:r w:rsidRPr="003C6393">
        <w:rPr>
          <w:rStyle w:val="subscript"/>
          <w:color w:val="000000"/>
        </w:rPr>
        <w:t>12</w:t>
      </w:r>
      <w:r w:rsidRPr="003C6393">
        <w:rPr>
          <w:color w:val="000000"/>
        </w:rPr>
        <w:t xml:space="preserve"> )</w:t>
      </w:r>
      <w:r>
        <w:rPr>
          <w:color w:val="000000"/>
        </w:rPr>
        <w:t xml:space="preserve"> ]</w:t>
      </w:r>
    </w:p>
    <w:p w14:paraId="54054E2D" w14:textId="77777777" w:rsidR="003659ED" w:rsidRDefault="003659ED" w:rsidP="003659ED">
      <w:r>
        <w:tab/>
        <w:t>f</w:t>
      </w:r>
      <w:r>
        <w:rPr>
          <w:rStyle w:val="subscript"/>
        </w:rPr>
        <w:t>tidal</w:t>
      </w:r>
      <w:r>
        <w:t>(A)/m ≈  (GM</w:t>
      </w:r>
      <w:r>
        <w:rPr>
          <w:rStyle w:val="subscript"/>
        </w:rPr>
        <w:t>1</w:t>
      </w:r>
      <w:r>
        <w:t>/r</w:t>
      </w:r>
      <w:r>
        <w:rPr>
          <w:rStyle w:val="subscript"/>
        </w:rPr>
        <w:t>12</w:t>
      </w:r>
      <w:r>
        <w:rPr>
          <w:rStyle w:val="superscript"/>
        </w:rPr>
        <w:t>2</w:t>
      </w:r>
      <w:r>
        <w:t>) [</w:t>
      </w:r>
      <w:r w:rsidRPr="003C6393">
        <w:rPr>
          <w:color w:val="000000"/>
        </w:rPr>
        <w:t xml:space="preserve">( 1 </w:t>
      </w:r>
      <w:r>
        <w:rPr>
          <w:color w:val="000000"/>
        </w:rPr>
        <w:t>+ 2R</w:t>
      </w:r>
      <w:r>
        <w:rPr>
          <w:rStyle w:val="subscript"/>
        </w:rPr>
        <w:t>2</w:t>
      </w:r>
      <w:r w:rsidRPr="003C6393">
        <w:rPr>
          <w:color w:val="000000"/>
        </w:rPr>
        <w:t>/r</w:t>
      </w:r>
      <w:r w:rsidRPr="003C6393">
        <w:rPr>
          <w:rStyle w:val="subscript"/>
          <w:color w:val="000000"/>
        </w:rPr>
        <w:t>12</w:t>
      </w:r>
      <w:r w:rsidRPr="003C6393">
        <w:rPr>
          <w:color w:val="000000"/>
        </w:rPr>
        <w:t xml:space="preserve"> )</w:t>
      </w:r>
      <w:r>
        <w:t xml:space="preserve">  - (1-R</w:t>
      </w:r>
      <w:r>
        <w:rPr>
          <w:rStyle w:val="subscript"/>
        </w:rPr>
        <w:t>2</w:t>
      </w:r>
      <w:r>
        <w:t xml:space="preserve">/R) ] </w:t>
      </w:r>
    </w:p>
    <w:p w14:paraId="6A94FA06" w14:textId="77777777" w:rsidR="003659ED" w:rsidRDefault="003659ED" w:rsidP="003659ED">
      <w:r>
        <w:t>or</w:t>
      </w:r>
    </w:p>
    <w:p w14:paraId="7048A4AC" w14:textId="77777777" w:rsidR="003659ED" w:rsidRPr="00736D79" w:rsidRDefault="003659ED" w:rsidP="003659ED">
      <w:r>
        <w:tab/>
        <w:t>f</w:t>
      </w:r>
      <w:r>
        <w:rPr>
          <w:rStyle w:val="subscript"/>
        </w:rPr>
        <w:t>tidal</w:t>
      </w:r>
      <w:r>
        <w:t>(B)/m ≈  (GM</w:t>
      </w:r>
      <w:r>
        <w:rPr>
          <w:rStyle w:val="subscript"/>
        </w:rPr>
        <w:t>1</w:t>
      </w:r>
      <w:r>
        <w:t>/r</w:t>
      </w:r>
      <w:r>
        <w:rPr>
          <w:rStyle w:val="subscript"/>
        </w:rPr>
        <w:t>12</w:t>
      </w:r>
      <w:r>
        <w:rPr>
          <w:rStyle w:val="superscript"/>
        </w:rPr>
        <w:t>2</w:t>
      </w:r>
      <w:r>
        <w:t>) [ (R</w:t>
      </w:r>
      <w:r>
        <w:rPr>
          <w:rStyle w:val="subscript"/>
        </w:rPr>
        <w:t>2</w:t>
      </w:r>
      <w:r>
        <w:t>/R) +</w:t>
      </w:r>
      <w:r>
        <w:rPr>
          <w:color w:val="000000"/>
        </w:rPr>
        <w:t xml:space="preserve"> 2</w:t>
      </w:r>
      <w:r>
        <w:t>(</w:t>
      </w:r>
      <w:r>
        <w:rPr>
          <w:color w:val="000000"/>
        </w:rPr>
        <w:t>R</w:t>
      </w:r>
      <w:r>
        <w:rPr>
          <w:rStyle w:val="subscript"/>
        </w:rPr>
        <w:t>2</w:t>
      </w:r>
      <w:r w:rsidRPr="003C6393">
        <w:rPr>
          <w:color w:val="000000"/>
        </w:rPr>
        <w:t>/r</w:t>
      </w:r>
      <w:r w:rsidRPr="003C6393">
        <w:rPr>
          <w:rStyle w:val="subscript"/>
          <w:color w:val="000000"/>
        </w:rPr>
        <w:t>12</w:t>
      </w:r>
      <w:r w:rsidRPr="003C6393">
        <w:rPr>
          <w:color w:val="000000"/>
        </w:rPr>
        <w:t xml:space="preserve"> )</w:t>
      </w:r>
      <w:r>
        <w:rPr>
          <w:color w:val="000000"/>
        </w:rPr>
        <w:t xml:space="preserve"> ]</w:t>
      </w:r>
    </w:p>
    <w:p w14:paraId="2DE25B4A" w14:textId="77777777" w:rsidR="003659ED" w:rsidRPr="00A02B2A" w:rsidRDefault="003659ED" w:rsidP="003659ED">
      <w:r>
        <w:tab/>
        <w:t>f</w:t>
      </w:r>
      <w:r>
        <w:rPr>
          <w:rStyle w:val="subscript"/>
        </w:rPr>
        <w:t>tidal</w:t>
      </w:r>
      <w:r>
        <w:t>(A)/m ≈  (GM</w:t>
      </w:r>
      <w:r>
        <w:rPr>
          <w:rStyle w:val="subscript"/>
        </w:rPr>
        <w:t>1</w:t>
      </w:r>
      <w:r>
        <w:t>/r</w:t>
      </w:r>
      <w:r>
        <w:rPr>
          <w:rStyle w:val="subscript"/>
        </w:rPr>
        <w:t>12</w:t>
      </w:r>
      <w:r>
        <w:rPr>
          <w:rStyle w:val="superscript"/>
        </w:rPr>
        <w:t>2</w:t>
      </w:r>
      <w:r>
        <w:t>) [</w:t>
      </w:r>
      <w:r>
        <w:rPr>
          <w:color w:val="000000"/>
        </w:rPr>
        <w:t>( 2R</w:t>
      </w:r>
      <w:r>
        <w:rPr>
          <w:rStyle w:val="subscript"/>
        </w:rPr>
        <w:t>2</w:t>
      </w:r>
      <w:r w:rsidRPr="003C6393">
        <w:rPr>
          <w:color w:val="000000"/>
        </w:rPr>
        <w:t>/r</w:t>
      </w:r>
      <w:r w:rsidRPr="003C6393">
        <w:rPr>
          <w:rStyle w:val="subscript"/>
          <w:color w:val="000000"/>
        </w:rPr>
        <w:t>12</w:t>
      </w:r>
      <w:r w:rsidRPr="003C6393">
        <w:rPr>
          <w:color w:val="000000"/>
        </w:rPr>
        <w:t xml:space="preserve"> )</w:t>
      </w:r>
      <w:r>
        <w:t xml:space="preserve"> + R</w:t>
      </w:r>
      <w:r>
        <w:rPr>
          <w:rStyle w:val="subscript"/>
        </w:rPr>
        <w:t>2</w:t>
      </w:r>
      <w:r>
        <w:t xml:space="preserve">/R) ] </w:t>
      </w:r>
      <w:r>
        <w:tab/>
      </w:r>
      <w:r>
        <w:tab/>
      </w:r>
      <w:r>
        <w:tab/>
      </w:r>
      <w:r>
        <w:tab/>
      </w:r>
      <w:r>
        <w:tab/>
      </w:r>
      <w:r>
        <w:tab/>
        <w:t>(8.34)</w:t>
      </w:r>
    </w:p>
    <w:p w14:paraId="5FD4E2A6" w14:textId="77777777" w:rsidR="003659ED" w:rsidRDefault="003659ED" w:rsidP="003659ED"/>
    <w:p w14:paraId="0507E010" w14:textId="77777777" w:rsidR="003659ED" w:rsidRDefault="003659ED" w:rsidP="003659ED">
      <w:r>
        <w:t>so in this limit, the two tidal forces are equal in magnitude. The (R</w:t>
      </w:r>
      <w:r>
        <w:rPr>
          <w:rStyle w:val="subscript"/>
        </w:rPr>
        <w:t>2</w:t>
      </w:r>
      <w:r>
        <w:t xml:space="preserve">/R) term comes from the centrifugal force effect, while the </w:t>
      </w:r>
      <w:r>
        <w:rPr>
          <w:color w:val="000000"/>
        </w:rPr>
        <w:t>2</w:t>
      </w:r>
      <w:r>
        <w:t>(</w:t>
      </w:r>
      <w:r>
        <w:rPr>
          <w:color w:val="000000"/>
        </w:rPr>
        <w:t>R</w:t>
      </w:r>
      <w:r>
        <w:rPr>
          <w:rStyle w:val="subscript"/>
        </w:rPr>
        <w:t>2</w:t>
      </w:r>
      <w:r w:rsidRPr="003C6393">
        <w:rPr>
          <w:color w:val="000000"/>
        </w:rPr>
        <w:t>/r</w:t>
      </w:r>
      <w:r w:rsidRPr="003C6393">
        <w:rPr>
          <w:rStyle w:val="subscript"/>
          <w:color w:val="000000"/>
        </w:rPr>
        <w:t>12</w:t>
      </w:r>
      <w:r w:rsidRPr="003C6393">
        <w:rPr>
          <w:color w:val="000000"/>
        </w:rPr>
        <w:t>)</w:t>
      </w:r>
      <w:r>
        <w:t xml:space="preserve"> comes from the gravitation of object 1.</w:t>
      </w:r>
      <w:r w:rsidR="005220F3">
        <w:rPr>
          <w:color w:val="FF0000"/>
        </w:rPr>
        <w:t xml:space="preserve"> [see frames doc ]</w:t>
      </w:r>
      <w:r w:rsidR="004013C3">
        <w:t xml:space="preserve"> </w:t>
      </w:r>
      <w:r>
        <w:t>If one ignores the centrifugal term, one finds that the sum of the two tidal forces is 4R</w:t>
      </w:r>
      <w:r>
        <w:rPr>
          <w:rStyle w:val="subscript"/>
        </w:rPr>
        <w:t>2</w:t>
      </w:r>
      <w:r>
        <w:t>GmM</w:t>
      </w:r>
      <w:r>
        <w:rPr>
          <w:rStyle w:val="subscript"/>
        </w:rPr>
        <w:t>1</w:t>
      </w:r>
      <w:r>
        <w:t>/r</w:t>
      </w:r>
      <w:r>
        <w:rPr>
          <w:rStyle w:val="subscript"/>
        </w:rPr>
        <w:t>12</w:t>
      </w:r>
      <w:r>
        <w:rPr>
          <w:rStyle w:val="superscript"/>
        </w:rPr>
        <w:t>3</w:t>
      </w:r>
      <w:r>
        <w:t xml:space="preserve">, a fact which appears in various places on the web.  The relative sizes of the two terms for 1 = moon and 2 = earth are </w:t>
      </w:r>
    </w:p>
    <w:p w14:paraId="1A2B6C8E" w14:textId="77777777" w:rsidR="003659ED" w:rsidRDefault="003659ED" w:rsidP="003659ED"/>
    <w:p w14:paraId="0EF0338B" w14:textId="77777777" w:rsidR="003659ED" w:rsidRDefault="003659ED" w:rsidP="003659ED">
      <w:r>
        <w:tab/>
      </w:r>
      <w:r>
        <w:pict>
          <v:shape id="_x0000_i1030" type="#_x0000_t75" style="width:241.5pt;height:80.25pt">
            <v:imagedata r:id="rId12" o:title=""/>
          </v:shape>
        </w:pict>
      </w:r>
    </w:p>
    <w:p w14:paraId="2FF61890" w14:textId="77777777" w:rsidR="003659ED" w:rsidRDefault="003659ED" w:rsidP="003659ED"/>
    <w:p w14:paraId="0F192794" w14:textId="77777777" w:rsidR="003659ED" w:rsidRDefault="003659ED" w:rsidP="003659ED">
      <w:r>
        <w:t xml:space="preserve">so the centripetal term is in fact 41 times larger than gravitational term for this system. It would be appropriate to ignore the centripetal term in a model where the moon is separated from the earth be a long weightless stick and the earth-moon system is not rotating. </w:t>
      </w:r>
    </w:p>
    <w:p w14:paraId="53101562" w14:textId="77777777" w:rsidR="003659ED" w:rsidRDefault="003659ED" w:rsidP="003659ED">
      <w:r>
        <w:tab/>
        <w:t>From (8.24) we have</w:t>
      </w:r>
    </w:p>
    <w:p w14:paraId="2B11286B" w14:textId="77777777" w:rsidR="003659ED" w:rsidRDefault="003659ED" w:rsidP="003659ED"/>
    <w:p w14:paraId="4C486637" w14:textId="77777777" w:rsidR="003659ED" w:rsidRDefault="003659ED" w:rsidP="003659ED">
      <w:r>
        <w:tab/>
        <w:t>(R</w:t>
      </w:r>
      <w:r>
        <w:rPr>
          <w:rStyle w:val="subscript"/>
        </w:rPr>
        <w:t>2</w:t>
      </w:r>
      <w:r>
        <w:t>/R) = (R</w:t>
      </w:r>
      <w:r>
        <w:rPr>
          <w:rStyle w:val="subscript"/>
        </w:rPr>
        <w:t>2</w:t>
      </w:r>
      <w:r>
        <w:t>/r</w:t>
      </w:r>
      <w:r>
        <w:rPr>
          <w:rStyle w:val="subscript"/>
        </w:rPr>
        <w:t>12</w:t>
      </w:r>
      <w:r>
        <w:t>)(r</w:t>
      </w:r>
      <w:r>
        <w:rPr>
          <w:rStyle w:val="subscript"/>
        </w:rPr>
        <w:t>12</w:t>
      </w:r>
      <w:r>
        <w:t>/R)  =  (R</w:t>
      </w:r>
      <w:r>
        <w:rPr>
          <w:rStyle w:val="subscript"/>
        </w:rPr>
        <w:t>2</w:t>
      </w:r>
      <w:r>
        <w:t>/r</w:t>
      </w:r>
      <w:r>
        <w:rPr>
          <w:rStyle w:val="subscript"/>
        </w:rPr>
        <w:t>12</w:t>
      </w:r>
      <w:r>
        <w:t>)</w:t>
      </w:r>
      <w:r w:rsidRPr="00E94C8B">
        <w:t xml:space="preserve"> </w:t>
      </w:r>
      <w:r>
        <w:t>(M</w:t>
      </w:r>
      <w:r>
        <w:rPr>
          <w:rStyle w:val="subscript"/>
        </w:rPr>
        <w:t>1</w:t>
      </w:r>
      <w:r>
        <w:t>+ M</w:t>
      </w:r>
      <w:r>
        <w:rPr>
          <w:rStyle w:val="subscript"/>
        </w:rPr>
        <w:t>2</w:t>
      </w:r>
      <w:r>
        <w:t>)/M</w:t>
      </w:r>
      <w:r>
        <w:rPr>
          <w:rStyle w:val="subscript"/>
        </w:rPr>
        <w:t>1</w:t>
      </w:r>
      <w:r>
        <w:t xml:space="preserve"> </w:t>
      </w:r>
    </w:p>
    <w:p w14:paraId="1086218D" w14:textId="77777777" w:rsidR="003659ED" w:rsidRDefault="003659ED" w:rsidP="003659ED"/>
    <w:p w14:paraId="04C1E256" w14:textId="77777777" w:rsidR="003659ED" w:rsidRDefault="003659ED" w:rsidP="003659ED">
      <w:r>
        <w:t>giving</w:t>
      </w:r>
    </w:p>
    <w:p w14:paraId="1D14B4FE" w14:textId="77777777" w:rsidR="003659ED" w:rsidRDefault="003659ED" w:rsidP="003659ED"/>
    <w:p w14:paraId="3E702D25" w14:textId="77777777" w:rsidR="003659ED" w:rsidRDefault="003659ED" w:rsidP="003659ED">
      <w:r>
        <w:tab/>
      </w:r>
      <w:bookmarkStart w:id="1" w:name="OLE_LINK15"/>
      <w:bookmarkStart w:id="2" w:name="OLE_LINK16"/>
      <w:r>
        <w:t>f</w:t>
      </w:r>
      <w:r>
        <w:rPr>
          <w:rStyle w:val="subscript"/>
        </w:rPr>
        <w:t>tidal</w:t>
      </w:r>
      <w:r>
        <w:t>(A or B)/m</w:t>
      </w:r>
      <w:bookmarkEnd w:id="1"/>
      <w:bookmarkEnd w:id="2"/>
      <w:r>
        <w:t xml:space="preserve"> ≈  (GM</w:t>
      </w:r>
      <w:r>
        <w:rPr>
          <w:rStyle w:val="subscript"/>
        </w:rPr>
        <w:t>1</w:t>
      </w:r>
      <w:r>
        <w:t>/r</w:t>
      </w:r>
      <w:r>
        <w:rPr>
          <w:rStyle w:val="subscript"/>
        </w:rPr>
        <w:t>12</w:t>
      </w:r>
      <w:r>
        <w:rPr>
          <w:rStyle w:val="superscript"/>
        </w:rPr>
        <w:t>2</w:t>
      </w:r>
      <w:r>
        <w:t>) [(R</w:t>
      </w:r>
      <w:r>
        <w:rPr>
          <w:rStyle w:val="subscript"/>
        </w:rPr>
        <w:t>2</w:t>
      </w:r>
      <w:r>
        <w:t>/r</w:t>
      </w:r>
      <w:r>
        <w:rPr>
          <w:rStyle w:val="subscript"/>
        </w:rPr>
        <w:t>12</w:t>
      </w:r>
      <w:r>
        <w:t>)</w:t>
      </w:r>
      <w:r w:rsidRPr="00E94C8B">
        <w:t xml:space="preserve"> </w:t>
      </w:r>
      <w:r>
        <w:t>(M</w:t>
      </w:r>
      <w:r>
        <w:rPr>
          <w:rStyle w:val="subscript"/>
        </w:rPr>
        <w:t>1</w:t>
      </w:r>
      <w:r>
        <w:t>+ M</w:t>
      </w:r>
      <w:r>
        <w:rPr>
          <w:rStyle w:val="subscript"/>
        </w:rPr>
        <w:t>2</w:t>
      </w:r>
      <w:r>
        <w:t>)/M</w:t>
      </w:r>
      <w:r>
        <w:rPr>
          <w:rStyle w:val="subscript"/>
        </w:rPr>
        <w:t>1</w:t>
      </w:r>
      <w:r>
        <w:t xml:space="preserve"> +</w:t>
      </w:r>
      <w:r>
        <w:rPr>
          <w:color w:val="000000"/>
        </w:rPr>
        <w:t xml:space="preserve"> 2</w:t>
      </w:r>
      <w:r>
        <w:t>(</w:t>
      </w:r>
      <w:r>
        <w:rPr>
          <w:color w:val="000000"/>
        </w:rPr>
        <w:t>R</w:t>
      </w:r>
      <w:r>
        <w:rPr>
          <w:rStyle w:val="subscript"/>
        </w:rPr>
        <w:t>2</w:t>
      </w:r>
      <w:r w:rsidRPr="003C6393">
        <w:rPr>
          <w:color w:val="000000"/>
        </w:rPr>
        <w:t>/r</w:t>
      </w:r>
      <w:r w:rsidRPr="003C6393">
        <w:rPr>
          <w:rStyle w:val="subscript"/>
          <w:color w:val="000000"/>
        </w:rPr>
        <w:t>12</w:t>
      </w:r>
      <w:r w:rsidRPr="003C6393">
        <w:rPr>
          <w:color w:val="000000"/>
        </w:rPr>
        <w:t xml:space="preserve"> )</w:t>
      </w:r>
      <w:r>
        <w:rPr>
          <w:color w:val="000000"/>
        </w:rPr>
        <w:t xml:space="preserve"> ]</w:t>
      </w:r>
    </w:p>
    <w:p w14:paraId="7080B91C" w14:textId="77777777" w:rsidR="003659ED" w:rsidRDefault="003659ED" w:rsidP="003659ED"/>
    <w:p w14:paraId="154A4AC1" w14:textId="77777777" w:rsidR="003659ED" w:rsidRPr="00E94C8B" w:rsidRDefault="003659ED" w:rsidP="003659ED">
      <w:r>
        <w:tab/>
      </w:r>
      <w:r>
        <w:tab/>
        <w:t>=  (GM</w:t>
      </w:r>
      <w:r>
        <w:rPr>
          <w:rStyle w:val="subscript"/>
        </w:rPr>
        <w:t>1</w:t>
      </w:r>
      <w:r>
        <w:t>/r</w:t>
      </w:r>
      <w:r>
        <w:rPr>
          <w:rStyle w:val="subscript"/>
        </w:rPr>
        <w:t>12</w:t>
      </w:r>
      <w:r>
        <w:rPr>
          <w:rStyle w:val="superscript"/>
        </w:rPr>
        <w:t>2</w:t>
      </w:r>
      <w:r>
        <w:t>)</w:t>
      </w:r>
      <w:r w:rsidRPr="00E94C8B">
        <w:t xml:space="preserve"> </w:t>
      </w:r>
      <w:r>
        <w:t>(R</w:t>
      </w:r>
      <w:r>
        <w:rPr>
          <w:rStyle w:val="subscript"/>
        </w:rPr>
        <w:t>2</w:t>
      </w:r>
      <w:r>
        <w:t>/r</w:t>
      </w:r>
      <w:r>
        <w:rPr>
          <w:rStyle w:val="subscript"/>
        </w:rPr>
        <w:t>12</w:t>
      </w:r>
      <w:r>
        <w:t>) [(M</w:t>
      </w:r>
      <w:r>
        <w:rPr>
          <w:rStyle w:val="subscript"/>
        </w:rPr>
        <w:t>1</w:t>
      </w:r>
      <w:r>
        <w:t>+ M</w:t>
      </w:r>
      <w:r>
        <w:rPr>
          <w:rStyle w:val="subscript"/>
        </w:rPr>
        <w:t>2</w:t>
      </w:r>
      <w:r>
        <w:t>)/M</w:t>
      </w:r>
      <w:r>
        <w:rPr>
          <w:rStyle w:val="subscript"/>
        </w:rPr>
        <w:t>1</w:t>
      </w:r>
      <w:r>
        <w:t xml:space="preserve"> + 2] </w:t>
      </w:r>
    </w:p>
    <w:p w14:paraId="5E229106" w14:textId="77777777" w:rsidR="003659ED" w:rsidRPr="00E94C8B" w:rsidRDefault="003659ED" w:rsidP="003659ED"/>
    <w:p w14:paraId="6F2274E2" w14:textId="77777777" w:rsidR="003659ED" w:rsidRDefault="003659ED" w:rsidP="003659ED">
      <w:pPr>
        <w:rPr>
          <w:rStyle w:val="subscript"/>
        </w:rPr>
      </w:pPr>
      <w:r>
        <w:tab/>
      </w:r>
      <w:r>
        <w:tab/>
        <w:t>=  (GM</w:t>
      </w:r>
      <w:r>
        <w:rPr>
          <w:rStyle w:val="subscript"/>
        </w:rPr>
        <w:t>1</w:t>
      </w:r>
      <w:r>
        <w:t>/r</w:t>
      </w:r>
      <w:r>
        <w:rPr>
          <w:rStyle w:val="subscript"/>
        </w:rPr>
        <w:t>12</w:t>
      </w:r>
      <w:r>
        <w:rPr>
          <w:rStyle w:val="superscript"/>
        </w:rPr>
        <w:t>2</w:t>
      </w:r>
      <w:r>
        <w:t>)</w:t>
      </w:r>
      <w:r w:rsidRPr="00E94C8B">
        <w:t xml:space="preserve"> </w:t>
      </w:r>
      <w:r>
        <w:t>(R</w:t>
      </w:r>
      <w:r>
        <w:rPr>
          <w:rStyle w:val="subscript"/>
        </w:rPr>
        <w:t>2</w:t>
      </w:r>
      <w:r>
        <w:t>/r</w:t>
      </w:r>
      <w:r>
        <w:rPr>
          <w:rStyle w:val="subscript"/>
        </w:rPr>
        <w:t>12</w:t>
      </w:r>
      <w:r>
        <w:t>)(3M</w:t>
      </w:r>
      <w:r>
        <w:rPr>
          <w:rStyle w:val="subscript"/>
        </w:rPr>
        <w:t>1</w:t>
      </w:r>
      <w:r>
        <w:t>+M</w:t>
      </w:r>
      <w:r>
        <w:rPr>
          <w:rStyle w:val="subscript"/>
        </w:rPr>
        <w:t>2</w:t>
      </w:r>
      <w:r>
        <w:t>)/M</w:t>
      </w:r>
      <w:r>
        <w:rPr>
          <w:rStyle w:val="subscript"/>
        </w:rPr>
        <w:t>1</w:t>
      </w:r>
    </w:p>
    <w:p w14:paraId="17EAFCE9" w14:textId="77777777" w:rsidR="003659ED" w:rsidRDefault="003659ED" w:rsidP="003659ED">
      <w:pPr>
        <w:rPr>
          <w:rStyle w:val="subscript"/>
        </w:rPr>
      </w:pPr>
    </w:p>
    <w:p w14:paraId="2CF54565" w14:textId="77777777" w:rsidR="003659ED" w:rsidRPr="00A02B2A" w:rsidRDefault="003659ED" w:rsidP="003659ED">
      <w:r>
        <w:tab/>
      </w:r>
      <w:r>
        <w:tab/>
        <w:t>=  (G/r</w:t>
      </w:r>
      <w:r>
        <w:rPr>
          <w:rStyle w:val="subscript"/>
        </w:rPr>
        <w:t>12</w:t>
      </w:r>
      <w:r>
        <w:rPr>
          <w:rStyle w:val="superscript"/>
        </w:rPr>
        <w:t>3</w:t>
      </w:r>
      <w:r>
        <w:t>)</w:t>
      </w:r>
      <w:r w:rsidRPr="00E94C8B">
        <w:t xml:space="preserve"> </w:t>
      </w:r>
      <w:r>
        <w:t>R</w:t>
      </w:r>
      <w:r>
        <w:rPr>
          <w:rStyle w:val="subscript"/>
        </w:rPr>
        <w:t xml:space="preserve">2 </w:t>
      </w:r>
      <w:r>
        <w:t>(3M</w:t>
      </w:r>
      <w:r>
        <w:rPr>
          <w:rStyle w:val="subscript"/>
        </w:rPr>
        <w:t>1</w:t>
      </w:r>
      <w:r>
        <w:t>+M</w:t>
      </w:r>
      <w:r>
        <w:rPr>
          <w:rStyle w:val="subscript"/>
        </w:rPr>
        <w:t>2</w:t>
      </w:r>
      <w:r>
        <w:t>)</w:t>
      </w:r>
      <w:r>
        <w:tab/>
      </w:r>
      <w:r>
        <w:tab/>
      </w:r>
      <w:r>
        <w:tab/>
      </w:r>
      <w:r>
        <w:tab/>
      </w:r>
      <w:r>
        <w:tab/>
      </w:r>
      <w:r>
        <w:tab/>
      </w:r>
      <w:r>
        <w:tab/>
      </w:r>
      <w:r>
        <w:tab/>
        <w:t>(8.35)</w:t>
      </w:r>
    </w:p>
    <w:p w14:paraId="587409DC" w14:textId="77777777" w:rsidR="003659ED" w:rsidRDefault="003659ED" w:rsidP="003659ED"/>
    <w:p w14:paraId="76AB1269" w14:textId="77777777" w:rsidR="003659ED" w:rsidRDefault="003659ED" w:rsidP="003659ED">
      <w:r>
        <w:t>In the limit M</w:t>
      </w:r>
      <w:r>
        <w:rPr>
          <w:rStyle w:val="subscript"/>
        </w:rPr>
        <w:t>1</w:t>
      </w:r>
      <w:r>
        <w:t xml:space="preserve"> &gt;&gt; M</w:t>
      </w:r>
      <w:r>
        <w:rPr>
          <w:rStyle w:val="subscript"/>
        </w:rPr>
        <w:t>2</w:t>
      </w:r>
      <w:r>
        <w:t xml:space="preserve"> ( 1 = earth, 2 = tethered satellite) we get </w:t>
      </w:r>
    </w:p>
    <w:p w14:paraId="1BEE5004" w14:textId="77777777" w:rsidR="003659ED" w:rsidRDefault="003659ED" w:rsidP="003659ED">
      <w:r>
        <w:tab/>
      </w:r>
    </w:p>
    <w:p w14:paraId="20806553" w14:textId="77777777" w:rsidR="003659ED" w:rsidRPr="00035AD3" w:rsidRDefault="003659ED" w:rsidP="003659ED">
      <w:r>
        <w:tab/>
        <w:t>f</w:t>
      </w:r>
      <w:r>
        <w:rPr>
          <w:rStyle w:val="subscript"/>
        </w:rPr>
        <w:t>tidal</w:t>
      </w:r>
      <w:r>
        <w:t>(A or B)/m  ≈  3</w:t>
      </w:r>
      <w:r w:rsidRPr="003A2323">
        <w:t xml:space="preserve"> </w:t>
      </w:r>
      <w:r>
        <w:t>R</w:t>
      </w:r>
      <w:r>
        <w:rPr>
          <w:rStyle w:val="subscript"/>
        </w:rPr>
        <w:t>2</w:t>
      </w:r>
      <w:r>
        <w:t>(G</w:t>
      </w:r>
      <w:r w:rsidRPr="003A2323">
        <w:t xml:space="preserve"> </w:t>
      </w:r>
      <w:r>
        <w:t>M</w:t>
      </w:r>
      <w:r>
        <w:rPr>
          <w:rStyle w:val="subscript"/>
        </w:rPr>
        <w:t>1</w:t>
      </w:r>
      <w:r>
        <w:t>/r</w:t>
      </w:r>
      <w:r>
        <w:rPr>
          <w:rStyle w:val="subscript"/>
        </w:rPr>
        <w:t>12</w:t>
      </w:r>
      <w:r>
        <w:rPr>
          <w:rStyle w:val="superscript"/>
        </w:rPr>
        <w:t>3</w:t>
      </w:r>
      <w:r>
        <w:t>)</w:t>
      </w:r>
      <w:r>
        <w:tab/>
      </w:r>
      <w:r>
        <w:tab/>
      </w:r>
      <w:r>
        <w:tab/>
      </w:r>
      <w:r>
        <w:tab/>
      </w:r>
      <w:r>
        <w:tab/>
      </w:r>
      <w:r>
        <w:tab/>
      </w:r>
      <w:r>
        <w:tab/>
        <w:t>(8.36)</w:t>
      </w:r>
    </w:p>
    <w:p w14:paraId="78BBD9A5" w14:textId="77777777" w:rsidR="003659ED" w:rsidRDefault="003659ED" w:rsidP="003659ED"/>
    <w:p w14:paraId="59998D7E" w14:textId="77777777" w:rsidR="003659ED" w:rsidRPr="003A2323" w:rsidRDefault="003659ED" w:rsidP="003659ED">
      <w:r>
        <w:t>which replicates the result (8.23).  For the moon-earth system, on the other hand, we find</w:t>
      </w:r>
    </w:p>
    <w:p w14:paraId="72D61308" w14:textId="77777777" w:rsidR="003659ED" w:rsidRDefault="003659ED" w:rsidP="003659ED"/>
    <w:p w14:paraId="19A50834" w14:textId="77777777" w:rsidR="003659ED" w:rsidRPr="00035AD3" w:rsidRDefault="003659ED" w:rsidP="003659ED">
      <w:r>
        <w:tab/>
        <w:t>f</w:t>
      </w:r>
      <w:r>
        <w:rPr>
          <w:rStyle w:val="subscript"/>
        </w:rPr>
        <w:t>tidal</w:t>
      </w:r>
      <w:r>
        <w:t>(A or B)/m  = (G/r</w:t>
      </w:r>
      <w:r>
        <w:rPr>
          <w:rStyle w:val="subscript"/>
        </w:rPr>
        <w:t>12</w:t>
      </w:r>
      <w:r>
        <w:rPr>
          <w:rStyle w:val="superscript"/>
        </w:rPr>
        <w:t>3</w:t>
      </w:r>
      <w:r>
        <w:t>)</w:t>
      </w:r>
      <w:r w:rsidRPr="00E94C8B">
        <w:t xml:space="preserve"> </w:t>
      </w:r>
      <w:r>
        <w:t>R</w:t>
      </w:r>
      <w:r>
        <w:rPr>
          <w:rStyle w:val="subscript"/>
        </w:rPr>
        <w:t xml:space="preserve">2 </w:t>
      </w:r>
      <w:r>
        <w:t>(3M</w:t>
      </w:r>
      <w:r>
        <w:rPr>
          <w:rStyle w:val="subscript"/>
        </w:rPr>
        <w:t>1</w:t>
      </w:r>
      <w:r>
        <w:t>+M</w:t>
      </w:r>
      <w:r>
        <w:rPr>
          <w:rStyle w:val="subscript"/>
        </w:rPr>
        <w:t>2</w:t>
      </w:r>
      <w:r>
        <w:t>) = .0000465 m/sec</w:t>
      </w:r>
      <w:r>
        <w:rPr>
          <w:rStyle w:val="superscript"/>
        </w:rPr>
        <w:t>2</w:t>
      </w:r>
      <w:r>
        <w:t xml:space="preserve">    = 4.65 x 10</w:t>
      </w:r>
      <w:r>
        <w:rPr>
          <w:rStyle w:val="superscript"/>
        </w:rPr>
        <w:t>-5</w:t>
      </w:r>
      <w:r>
        <w:t xml:space="preserve"> m/sec</w:t>
      </w:r>
      <w:r>
        <w:rPr>
          <w:rStyle w:val="superscript"/>
        </w:rPr>
        <w:t>2</w:t>
      </w:r>
      <w:r>
        <w:tab/>
        <w:t>(8.37)</w:t>
      </w:r>
    </w:p>
    <w:p w14:paraId="6B3874C0" w14:textId="77777777" w:rsidR="003659ED" w:rsidRDefault="003659ED" w:rsidP="003659ED"/>
    <w:p w14:paraId="6FE3DCFD" w14:textId="77777777" w:rsidR="003659ED" w:rsidRDefault="003659ED" w:rsidP="003659ED">
      <w:r>
        <w:t xml:space="preserve">Here are the SI numbers used to get the above result, where 1 = Moon and 2 = Earth, </w:t>
      </w:r>
    </w:p>
    <w:p w14:paraId="13A1BDD7" w14:textId="77777777" w:rsidR="003659ED" w:rsidRDefault="003659ED" w:rsidP="003659ED"/>
    <w:p w14:paraId="3EFC922F" w14:textId="77777777" w:rsidR="003659ED" w:rsidRDefault="003659ED" w:rsidP="003659ED">
      <w:r>
        <w:pict>
          <v:shape id="_x0000_i1031" type="#_x0000_t75" style="width:232.5pt;height:3in">
            <v:imagedata r:id="rId13" o:title=""/>
          </v:shape>
        </w:pict>
      </w:r>
    </w:p>
    <w:p w14:paraId="7A80EDF0" w14:textId="77777777" w:rsidR="003659ED" w:rsidRDefault="003659ED" w:rsidP="003659ED"/>
    <w:p w14:paraId="3F34FA5C" w14:textId="77777777" w:rsidR="003659ED" w:rsidRDefault="003659ED" w:rsidP="003659ED">
      <w:r>
        <w:t>The tidal force is very weak relative to g, down by a factor of 5 x 10</w:t>
      </w:r>
      <w:r>
        <w:rPr>
          <w:rStyle w:val="superscript"/>
        </w:rPr>
        <w:t>-6</w:t>
      </w:r>
      <w:r>
        <w:t xml:space="preserve">  as shown above. </w:t>
      </w:r>
    </w:p>
    <w:p w14:paraId="6E758418" w14:textId="77777777" w:rsidR="003659ED" w:rsidRDefault="003659ED" w:rsidP="003659ED"/>
    <w:p w14:paraId="2D598368" w14:textId="77777777" w:rsidR="003659ED" w:rsidRPr="00C27E0A" w:rsidRDefault="003659ED" w:rsidP="003659ED">
      <w:pPr>
        <w:rPr>
          <w:u w:val="single"/>
        </w:rPr>
      </w:pPr>
      <w:r>
        <w:rPr>
          <w:u w:val="single"/>
        </w:rPr>
        <w:t>Size of the Tides on Earth</w:t>
      </w:r>
      <w:r w:rsidRPr="00C27E0A">
        <w:rPr>
          <w:u w:val="single"/>
        </w:rPr>
        <w:t xml:space="preserve"> </w:t>
      </w:r>
    </w:p>
    <w:p w14:paraId="5E12FBD4" w14:textId="77777777" w:rsidR="003659ED" w:rsidRDefault="003659ED" w:rsidP="003659ED"/>
    <w:p w14:paraId="1953E60F" w14:textId="77777777" w:rsidR="003659ED" w:rsidRDefault="003659ED" w:rsidP="003659ED">
      <w:r>
        <w:t>We shall not attempt this calculation (see Taylor</w:t>
      </w:r>
      <w:r>
        <w:rPr>
          <w:rStyle w:val="superscript"/>
        </w:rPr>
        <w:t>[1])</w:t>
      </w:r>
      <w:r>
        <w:t>), but merely comment on it. If one places a Particle at some point C which is off axis in our drawings above, one can compute an effective g which is a function of the polar angle g(θ).  We have already seen how g &lt; g</w:t>
      </w:r>
      <w:r>
        <w:rPr>
          <w:rStyle w:val="subscript"/>
        </w:rPr>
        <w:t>0</w:t>
      </w:r>
      <w:r>
        <w:t xml:space="preserve"> at points A and B, θ = 0 and π. </w:t>
      </w:r>
    </w:p>
    <w:p w14:paraId="42AD9275" w14:textId="77777777" w:rsidR="003659ED" w:rsidRDefault="003659ED" w:rsidP="003659ED"/>
    <w:p w14:paraId="17D87783" w14:textId="77777777" w:rsidR="003659ED" w:rsidRDefault="003659ED" w:rsidP="003659ED">
      <w:r>
        <w:pict>
          <v:shape id="_x0000_i1032" type="#_x0000_t75" style="width:468pt;height:165.75pt">
            <v:imagedata r:id="rId14" o:title=""/>
          </v:shape>
        </w:pict>
      </w:r>
    </w:p>
    <w:p w14:paraId="666D8A5E" w14:textId="77777777" w:rsidR="003659ED" w:rsidRDefault="003659ED" w:rsidP="003659ED"/>
    <w:p w14:paraId="136237AE" w14:textId="77777777" w:rsidR="003659ED" w:rsidRDefault="003659ED" w:rsidP="003659ED">
      <w:r>
        <w:t>One is then faced with the technical problem of finding the shape of the surface of water on a world covered with water having g(θ). We know that the water surface will bulge at points A and B, and will therefore be reduced in an equatorial region perpendicular to the r</w:t>
      </w:r>
      <w:r>
        <w:rPr>
          <w:rStyle w:val="subscript"/>
        </w:rPr>
        <w:t>12</w:t>
      </w:r>
      <w:r>
        <w:t xml:space="preserve"> axis. One solution method is to show that F = mg(θ) is a conservative force (a function of position) and can therefore be derived from a potential V(θ). The water surface, it is then argued, will be an equipotential surface of V. Using this method, Taylor</w:t>
      </w:r>
      <w:r>
        <w:rPr>
          <w:rStyle w:val="superscript"/>
        </w:rPr>
        <w:t>[1]</w:t>
      </w:r>
      <w:r>
        <w:t xml:space="preserve"> (p 335) comes up nominal figures for the height difference between high and low tides on such a water world: 54 cm (1.8 feet) for the lunar tide and 25 cm (0.82 feet) for the solar tide.  Resonance effects in the Bay of Fundy can cause a height difference of 50 feet, but in general Taylor's numbers are in the ball park for a normal shore on the open ocean. </w:t>
      </w:r>
    </w:p>
    <w:p w14:paraId="39FEC788" w14:textId="77777777" w:rsidR="003659ED" w:rsidRPr="003659ED" w:rsidRDefault="003659ED"/>
    <w:sectPr w:rsidR="003659ED" w:rsidRPr="003659E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4CE36" w14:textId="77777777" w:rsidR="008C4AB8" w:rsidRDefault="008C4AB8">
      <w:r>
        <w:separator/>
      </w:r>
    </w:p>
  </w:endnote>
  <w:endnote w:type="continuationSeparator" w:id="0">
    <w:p w14:paraId="3235A51F" w14:textId="77777777" w:rsidR="008C4AB8" w:rsidRDefault="008C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7DC2" w14:textId="77777777" w:rsidR="00AA5695" w:rsidRDefault="00AA569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220F3">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A743E" w14:textId="77777777" w:rsidR="008C4AB8" w:rsidRDefault="008C4AB8">
      <w:r>
        <w:separator/>
      </w:r>
    </w:p>
  </w:footnote>
  <w:footnote w:type="continuationSeparator" w:id="0">
    <w:p w14:paraId="399F5328" w14:textId="77777777" w:rsidR="008C4AB8" w:rsidRDefault="008C4A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59ED"/>
    <w:rsid w:val="00011798"/>
    <w:rsid w:val="0001344C"/>
    <w:rsid w:val="00032790"/>
    <w:rsid w:val="000522DF"/>
    <w:rsid w:val="00054B07"/>
    <w:rsid w:val="00064021"/>
    <w:rsid w:val="00092C76"/>
    <w:rsid w:val="000A162F"/>
    <w:rsid w:val="000A6BDE"/>
    <w:rsid w:val="000D2080"/>
    <w:rsid w:val="000F4AD2"/>
    <w:rsid w:val="000F7B78"/>
    <w:rsid w:val="00130273"/>
    <w:rsid w:val="001570C9"/>
    <w:rsid w:val="001677E9"/>
    <w:rsid w:val="00186EA4"/>
    <w:rsid w:val="00190B89"/>
    <w:rsid w:val="00194C37"/>
    <w:rsid w:val="001A1EFA"/>
    <w:rsid w:val="00205CAD"/>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659ED"/>
    <w:rsid w:val="00383E9C"/>
    <w:rsid w:val="00387D22"/>
    <w:rsid w:val="00392547"/>
    <w:rsid w:val="003A49F1"/>
    <w:rsid w:val="003A4E73"/>
    <w:rsid w:val="003B7107"/>
    <w:rsid w:val="004013C3"/>
    <w:rsid w:val="00430450"/>
    <w:rsid w:val="0046473F"/>
    <w:rsid w:val="00491B69"/>
    <w:rsid w:val="004A5033"/>
    <w:rsid w:val="004C59AC"/>
    <w:rsid w:val="004F6C96"/>
    <w:rsid w:val="00511127"/>
    <w:rsid w:val="005220F3"/>
    <w:rsid w:val="005276A3"/>
    <w:rsid w:val="00584B53"/>
    <w:rsid w:val="00597B03"/>
    <w:rsid w:val="005A173F"/>
    <w:rsid w:val="005A2484"/>
    <w:rsid w:val="005A5EC8"/>
    <w:rsid w:val="005C0914"/>
    <w:rsid w:val="005F0E1C"/>
    <w:rsid w:val="006415F0"/>
    <w:rsid w:val="00643A57"/>
    <w:rsid w:val="0064710F"/>
    <w:rsid w:val="00661929"/>
    <w:rsid w:val="00674188"/>
    <w:rsid w:val="006761D1"/>
    <w:rsid w:val="006823E5"/>
    <w:rsid w:val="006B7AA1"/>
    <w:rsid w:val="006C3D2C"/>
    <w:rsid w:val="006D2437"/>
    <w:rsid w:val="006D4393"/>
    <w:rsid w:val="006E47AC"/>
    <w:rsid w:val="00720868"/>
    <w:rsid w:val="007418FC"/>
    <w:rsid w:val="00750B63"/>
    <w:rsid w:val="00780987"/>
    <w:rsid w:val="00791BD7"/>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4AB8"/>
    <w:rsid w:val="008C653B"/>
    <w:rsid w:val="008D336F"/>
    <w:rsid w:val="008F3D30"/>
    <w:rsid w:val="008F43C6"/>
    <w:rsid w:val="008F7F5F"/>
    <w:rsid w:val="009313DC"/>
    <w:rsid w:val="00935C1C"/>
    <w:rsid w:val="00942AAE"/>
    <w:rsid w:val="00960DBC"/>
    <w:rsid w:val="009835F4"/>
    <w:rsid w:val="009B2908"/>
    <w:rsid w:val="009E477C"/>
    <w:rsid w:val="00A14069"/>
    <w:rsid w:val="00A2578F"/>
    <w:rsid w:val="00A37B8D"/>
    <w:rsid w:val="00A50136"/>
    <w:rsid w:val="00A54EC3"/>
    <w:rsid w:val="00A64971"/>
    <w:rsid w:val="00A711B1"/>
    <w:rsid w:val="00A939E3"/>
    <w:rsid w:val="00A93E64"/>
    <w:rsid w:val="00A95DAD"/>
    <w:rsid w:val="00AA5695"/>
    <w:rsid w:val="00AC67B4"/>
    <w:rsid w:val="00AD40B5"/>
    <w:rsid w:val="00AE788B"/>
    <w:rsid w:val="00B15F00"/>
    <w:rsid w:val="00B26899"/>
    <w:rsid w:val="00B36629"/>
    <w:rsid w:val="00B44541"/>
    <w:rsid w:val="00B540F8"/>
    <w:rsid w:val="00B63155"/>
    <w:rsid w:val="00B71D16"/>
    <w:rsid w:val="00B73D96"/>
    <w:rsid w:val="00B768CF"/>
    <w:rsid w:val="00B8156C"/>
    <w:rsid w:val="00B848B8"/>
    <w:rsid w:val="00BD6B0E"/>
    <w:rsid w:val="00C00A8C"/>
    <w:rsid w:val="00C331FE"/>
    <w:rsid w:val="00C40F10"/>
    <w:rsid w:val="00C41294"/>
    <w:rsid w:val="00C75B9C"/>
    <w:rsid w:val="00C766B1"/>
    <w:rsid w:val="00C821F8"/>
    <w:rsid w:val="00C85D48"/>
    <w:rsid w:val="00C9126C"/>
    <w:rsid w:val="00C97452"/>
    <w:rsid w:val="00CA38E1"/>
    <w:rsid w:val="00CB2582"/>
    <w:rsid w:val="00CC5DA2"/>
    <w:rsid w:val="00CC680B"/>
    <w:rsid w:val="00CC7D09"/>
    <w:rsid w:val="00D16A0B"/>
    <w:rsid w:val="00D72B37"/>
    <w:rsid w:val="00D75654"/>
    <w:rsid w:val="00D86832"/>
    <w:rsid w:val="00DA068D"/>
    <w:rsid w:val="00DB67BA"/>
    <w:rsid w:val="00DC3201"/>
    <w:rsid w:val="00DC5D18"/>
    <w:rsid w:val="00DD01A1"/>
    <w:rsid w:val="00DD2407"/>
    <w:rsid w:val="00DD737D"/>
    <w:rsid w:val="00E0029E"/>
    <w:rsid w:val="00E032B2"/>
    <w:rsid w:val="00E222C3"/>
    <w:rsid w:val="00E62CA9"/>
    <w:rsid w:val="00E6691C"/>
    <w:rsid w:val="00E6781A"/>
    <w:rsid w:val="00E74716"/>
    <w:rsid w:val="00EA1AA3"/>
    <w:rsid w:val="00EA5ADB"/>
    <w:rsid w:val="00EB3884"/>
    <w:rsid w:val="00EB59F7"/>
    <w:rsid w:val="00EB621A"/>
    <w:rsid w:val="00EC0C35"/>
    <w:rsid w:val="00EC0F7A"/>
    <w:rsid w:val="00ED4D16"/>
    <w:rsid w:val="00ED4E92"/>
    <w:rsid w:val="00F04E67"/>
    <w:rsid w:val="00F13BDE"/>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89D81"/>
  <w15:chartTrackingRefBased/>
  <w15:docId w15:val="{6EA398B0-D6B7-4C3F-9D1A-CC283AB0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659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byss.uoregon.edu/~js/ast222/lectures/lec05.html"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2296</Words>
  <Characters>9805</Characters>
  <Application>Microsoft Office Word</Application>
  <DocSecurity>4</DocSecurity>
  <Lines>251</Lines>
  <Paragraphs>115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11986</CharactersWithSpaces>
  <SharedDoc>false</SharedDoc>
  <HLinks>
    <vt:vector size="6" baseType="variant">
      <vt:variant>
        <vt:i4>7602239</vt:i4>
      </vt:variant>
      <vt:variant>
        <vt:i4>0</vt:i4>
      </vt:variant>
      <vt:variant>
        <vt:i4>0</vt:i4>
      </vt:variant>
      <vt:variant>
        <vt:i4>5</vt:i4>
      </vt:variant>
      <vt:variant>
        <vt:lpwstr>http://abyss.uoregon.edu/~js/ast222/lectures/lec05.html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2026-09-06T22:25:00Z</dcterms:created>
  <dcterms:modified xsi:type="dcterms:W3CDTF">2026-09-06T22:25:00Z</dcterms:modified>
</cp:coreProperties>
</file>