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CE198" w14:textId="77777777" w:rsidR="00291390" w:rsidRDefault="00F9366B">
      <w:pPr>
        <w:tabs>
          <w:tab w:val="right" w:pos="9270"/>
        </w:tabs>
      </w:pPr>
      <w:r>
        <w:rPr>
          <w:b/>
        </w:rPr>
        <w:t>Archive of old C.4 and C.5 on Sun Jan 29</w:t>
      </w:r>
      <w:r w:rsidR="00291390">
        <w:rPr>
          <w:b/>
        </w:rPr>
        <w:tab/>
      </w:r>
      <w:r w:rsidR="00291390">
        <w:tab/>
      </w:r>
      <w:r>
        <w:tab/>
      </w:r>
      <w:r w:rsidR="00291390">
        <w:t>PhL</w:t>
      </w:r>
      <w:r w:rsidR="00291390">
        <w:tab/>
      </w:r>
      <w:r w:rsidR="00291390">
        <w:tab/>
      </w:r>
      <w:r>
        <w:t>1.29.17</w:t>
      </w:r>
    </w:p>
    <w:p w14:paraId="16076F72" w14:textId="77777777" w:rsidR="00291390" w:rsidRDefault="00291390">
      <w:pPr>
        <w:tabs>
          <w:tab w:val="left" w:pos="7200"/>
          <w:tab w:val="left" w:pos="7920"/>
          <w:tab w:val="right" w:pos="9270"/>
        </w:tabs>
      </w:pPr>
    </w:p>
    <w:p w14:paraId="364B191E" w14:textId="77777777" w:rsidR="00F9366B" w:rsidRDefault="00F9366B" w:rsidP="00F9366B">
      <w:pPr>
        <w:pStyle w:val="Heading3"/>
      </w:pPr>
      <w:bookmarkStart w:id="0" w:name="_Toc473210640"/>
      <w:r>
        <w:t>C.4 The Spherical Pendulum</w:t>
      </w:r>
      <w:bookmarkEnd w:id="0"/>
    </w:p>
    <w:p w14:paraId="7A0F7048" w14:textId="77777777" w:rsidR="00F9366B" w:rsidRDefault="00F9366B" w:rsidP="00F9366B"/>
    <w:p w14:paraId="3D5378EF" w14:textId="77777777" w:rsidR="00F9366B" w:rsidRPr="00F37E54" w:rsidRDefault="00F9366B" w:rsidP="00F9366B">
      <w:r>
        <w:t xml:space="preserve">We now digress for a subsection on the spherical pendulum, then in the Section C.5 we resume discussion of the use of such a pendulum in its "Foucault pendulum" mode. </w:t>
      </w:r>
    </w:p>
    <w:p w14:paraId="46534F8D" w14:textId="77777777" w:rsidR="00F9366B" w:rsidRDefault="00F9366B" w:rsidP="00F9366B">
      <w:r>
        <w:tab/>
      </w:r>
      <w:r>
        <w:tab/>
      </w:r>
      <w:r>
        <w:tab/>
      </w:r>
    </w:p>
    <w:p w14:paraId="051FAF31" w14:textId="77777777" w:rsidR="00F9366B" w:rsidRPr="002A4C15" w:rsidRDefault="00F9366B" w:rsidP="00F9366B">
      <w:pPr>
        <w:rPr>
          <w:u w:val="single"/>
        </w:rPr>
      </w:pPr>
      <w:r>
        <w:rPr>
          <w:u w:val="single"/>
        </w:rPr>
        <w:t xml:space="preserve">(a) </w:t>
      </w:r>
      <w:r w:rsidRPr="002A4C15">
        <w:rPr>
          <w:u w:val="single"/>
        </w:rPr>
        <w:t>The equations of motion</w:t>
      </w:r>
    </w:p>
    <w:p w14:paraId="2B908B8C" w14:textId="77777777" w:rsidR="00F9366B" w:rsidRPr="00125E8F" w:rsidRDefault="00F9366B" w:rsidP="00F9366B">
      <w:r>
        <w:tab/>
      </w:r>
      <w:r>
        <w:tab/>
      </w:r>
      <w:r>
        <w:tab/>
      </w:r>
      <w:r>
        <w:tab/>
      </w:r>
      <w:r>
        <w:tab/>
      </w:r>
      <w:r>
        <w:tab/>
      </w:r>
      <w:r>
        <w:tab/>
      </w:r>
      <w:r>
        <w:tab/>
      </w:r>
    </w:p>
    <w:p w14:paraId="63463BCB" w14:textId="77777777" w:rsidR="00F9366B" w:rsidRDefault="00F9366B" w:rsidP="00F9366B">
      <w:r>
        <w:t xml:space="preserve">If we momentarily </w:t>
      </w:r>
      <w:r w:rsidRPr="00AD2442">
        <w:rPr>
          <w:i/>
        </w:rPr>
        <w:t>turn off</w:t>
      </w:r>
      <w:r>
        <w:t xml:space="preserve"> the rotation of the Earth by setting ω = 0, equations (C.3.9) become</w:t>
      </w:r>
    </w:p>
    <w:p w14:paraId="1870D4F5" w14:textId="77777777" w:rsidR="00F9366B" w:rsidRDefault="00F9366B" w:rsidP="00F9366B"/>
    <w:p w14:paraId="3BA6784C" w14:textId="77777777" w:rsidR="00F9366B" w:rsidRDefault="00F9366B" w:rsidP="00F9366B">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w:t>
      </w:r>
      <w:proofErr w:type="spellStart"/>
      <w:r>
        <w:t>cosθ</w:t>
      </w:r>
      <w:proofErr w:type="spellEnd"/>
      <w:r>
        <w:t xml:space="preserve">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7C61C569" w14:textId="77777777" w:rsidR="00F9366B" w:rsidRDefault="00F9366B" w:rsidP="00F9366B">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w:t>
      </w:r>
      <w:proofErr w:type="spellStart"/>
      <w:r w:rsidRPr="00500F4B">
        <w:rPr>
          <w:color w:val="000000"/>
        </w:rPr>
        <w:t>sinθcosθ</w:t>
      </w:r>
      <w:proofErr w:type="spellEnd"/>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w:t>
      </w:r>
      <w:proofErr w:type="spellStart"/>
      <w:r>
        <w:t>sinθ</w:t>
      </w:r>
      <w:proofErr w:type="spellEnd"/>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4DDF4A20" w14:textId="77777777" w:rsidR="00F9366B" w:rsidRPr="00125E8F" w:rsidRDefault="00F9366B" w:rsidP="00F9366B">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w:t>
      </w:r>
      <w:proofErr w:type="spellStart"/>
      <w:r w:rsidRPr="00500F4B">
        <w:rPr>
          <w:color w:val="000000"/>
        </w:rPr>
        <w:t>sinθ</w:t>
      </w:r>
      <w:proofErr w:type="spellEnd"/>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   .</w:t>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tab/>
      </w:r>
      <w:r>
        <w:tab/>
      </w:r>
      <w:r>
        <w:tab/>
        <w:t>(C.4.1)</w:t>
      </w:r>
    </w:p>
    <w:p w14:paraId="0A2B8692" w14:textId="77777777" w:rsidR="00F9366B" w:rsidRPr="00E92EF1" w:rsidRDefault="00F9366B" w:rsidP="00F9366B">
      <w:r>
        <w:tab/>
      </w:r>
    </w:p>
    <w:p w14:paraId="42D63374" w14:textId="77777777" w:rsidR="00F9366B" w:rsidRDefault="00F9366B" w:rsidP="00F9366B">
      <w:r>
        <w:t xml:space="preserve">These are the equations of motion for a spherical pendulum in the presence of a uniform gravitational field of strength g. It is useful to know something about the solution of these equations before we turn the Earth's rotation back on. </w:t>
      </w:r>
    </w:p>
    <w:p w14:paraId="2E80CD9F" w14:textId="77777777" w:rsidR="00F9366B" w:rsidRDefault="00F9366B" w:rsidP="00F9366B">
      <w:r>
        <w:tab/>
        <w:t xml:space="preserve">Operationally, in the sense of a numerical solution, one can regard the last two equations of (C.4.1) as a pair of coupled second-order non-linear </w:t>
      </w:r>
      <w:proofErr w:type="spellStart"/>
      <w:r>
        <w:t>ODE's</w:t>
      </w:r>
      <w:proofErr w:type="spellEnd"/>
      <w:r>
        <w:t xml:space="preserve"> for functions θ(t) and φ(t) subject to initial conditions θ</w:t>
      </w:r>
      <w:r>
        <w:rPr>
          <w:rStyle w:val="subscript"/>
        </w:rPr>
        <w:t>0</w:t>
      </w:r>
      <w:r>
        <w:t>, φ</w:t>
      </w:r>
      <w:r>
        <w:rPr>
          <w:rStyle w:val="subscript"/>
        </w:rPr>
        <w:t>0</w:t>
      </w:r>
      <w: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Pr>
          <w:rStyle w:val="subscript"/>
        </w:rPr>
        <w:t>0</w:t>
      </w:r>
      <w:r>
        <w:t xml:space="preserve"> and </w:t>
      </w:r>
      <w:r w:rsidRPr="00500F4B">
        <w:rPr>
          <w:color w:val="000000"/>
        </w:rPr>
        <w:fldChar w:fldCharType="begin"/>
      </w:r>
      <w:r w:rsidRPr="00500F4B">
        <w:rPr>
          <w:color w:val="000000"/>
        </w:rPr>
        <w:instrText xml:space="preserve"> EQ \O(φ,\S\up4(•))</w:instrText>
      </w:r>
      <w:r w:rsidRPr="00500F4B">
        <w:rPr>
          <w:color w:val="000000"/>
        </w:rPr>
        <w:fldChar w:fldCharType="end"/>
      </w:r>
      <w:r>
        <w:rPr>
          <w:rStyle w:val="subscript"/>
        </w:rPr>
        <w:t>0</w:t>
      </w:r>
      <w:r>
        <w:t xml:space="preserve">. Once these equations are solved (physically we know a unique solution must exist), the first equation may be used to determine T(t), the string tension. In practice, there are some difficulties with numerical integration since θ = 0 is a singular point in spherical coordinates (φ is undefined there). This is discussed a bit in Section F.7 for the dumbbell satellite which has similar equations of motion. </w:t>
      </w:r>
    </w:p>
    <w:p w14:paraId="1E5D167E" w14:textId="77777777" w:rsidR="00F9366B" w:rsidRDefault="00F9366B" w:rsidP="00F9366B"/>
    <w:p w14:paraId="7434AF6B" w14:textId="77777777" w:rsidR="00F9366B" w:rsidRPr="002A4C15" w:rsidRDefault="00F9366B" w:rsidP="00F9366B">
      <w:pPr>
        <w:rPr>
          <w:u w:val="single"/>
        </w:rPr>
      </w:pPr>
      <w:r>
        <w:rPr>
          <w:u w:val="single"/>
        </w:rPr>
        <w:t xml:space="preserve">(b) </w:t>
      </w:r>
      <w:proofErr w:type="spellStart"/>
      <w:r w:rsidRPr="002A4C15">
        <w:rPr>
          <w:u w:val="single"/>
        </w:rPr>
        <w:t>L</w:t>
      </w:r>
      <w:r w:rsidRPr="002A4C15">
        <w:rPr>
          <w:rStyle w:val="subscript"/>
          <w:u w:val="single"/>
        </w:rPr>
        <w:t>z</w:t>
      </w:r>
      <w:proofErr w:type="spellEnd"/>
      <w:r w:rsidRPr="002A4C15">
        <w:rPr>
          <w:u w:val="single"/>
        </w:rPr>
        <w:t xml:space="preserve"> as constant of the motion</w:t>
      </w:r>
    </w:p>
    <w:p w14:paraId="243A9F4C" w14:textId="77777777" w:rsidR="00F9366B" w:rsidRPr="002A4C15" w:rsidRDefault="00F9366B" w:rsidP="00F9366B"/>
    <w:p w14:paraId="77FDF129" w14:textId="77777777" w:rsidR="00F9366B" w:rsidRDefault="00F9366B" w:rsidP="00F9366B">
      <w:r>
        <w:t>The last equation in (C.4.1) may be written in this form</w:t>
      </w:r>
    </w:p>
    <w:p w14:paraId="6419A7D4" w14:textId="77777777" w:rsidR="00F9366B" w:rsidRDefault="00F9366B" w:rsidP="00F9366B"/>
    <w:p w14:paraId="47486C9F" w14:textId="77777777" w:rsidR="00F9366B" w:rsidRPr="00822ED7" w:rsidRDefault="00F9366B" w:rsidP="00F9366B">
      <w:pPr>
        <w:tabs>
          <w:tab w:val="left" w:pos="7200"/>
          <w:tab w:val="left" w:pos="7920"/>
          <w:tab w:val="right" w:pos="9270"/>
        </w:tabs>
      </w:pPr>
      <w:r>
        <w:tab/>
        <w:t>d/</w:t>
      </w:r>
      <w:proofErr w:type="spellStart"/>
      <w:r>
        <w:t>dt</w:t>
      </w:r>
      <w:proofErr w:type="spellEnd"/>
      <w:r>
        <w:t xml:space="preserve"> ( sin</w:t>
      </w:r>
      <w:r>
        <w:rPr>
          <w:rStyle w:val="superscript"/>
        </w:rPr>
        <w:t>2</w:t>
      </w:r>
      <w: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 0</w:t>
      </w:r>
      <w:r>
        <w:tab/>
      </w:r>
      <w:r>
        <w:tab/>
      </w:r>
      <w:r>
        <w:tab/>
      </w:r>
      <w:r>
        <w:tab/>
      </w:r>
      <w:r>
        <w:tab/>
      </w:r>
      <w:r>
        <w:tab/>
      </w:r>
      <w:r>
        <w:tab/>
      </w:r>
      <w:r>
        <w:tab/>
      </w:r>
      <w:r>
        <w:tab/>
      </w:r>
      <w:r>
        <w:tab/>
        <w:t>(C.4.2)</w:t>
      </w:r>
    </w:p>
    <w:p w14:paraId="407BEC39" w14:textId="77777777" w:rsidR="00F9366B" w:rsidRDefault="00F9366B" w:rsidP="00F9366B"/>
    <w:p w14:paraId="6D222617" w14:textId="77777777" w:rsidR="00F9366B" w:rsidRDefault="00F9366B" w:rsidP="00F9366B">
      <w:r>
        <w:t>which says that sin</w:t>
      </w:r>
      <w:r>
        <w:rPr>
          <w:rStyle w:val="superscript"/>
        </w:rPr>
        <w:t>2</w:t>
      </w:r>
      <w: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must be a "constant of the motion". To understand the meaning of this constant, we first compute the torque about the pivot point due to the gravitational force on the mass m, </w:t>
      </w:r>
    </w:p>
    <w:p w14:paraId="521C22F6" w14:textId="77777777" w:rsidR="00F9366B" w:rsidRDefault="00F9366B" w:rsidP="00F9366B"/>
    <w:p w14:paraId="1C7612B5" w14:textId="77777777" w:rsidR="00F9366B" w:rsidRPr="00822ED7" w:rsidRDefault="00F9366B" w:rsidP="00F9366B">
      <w:pPr>
        <w:tabs>
          <w:tab w:val="left" w:pos="7200"/>
          <w:tab w:val="left" w:pos="7920"/>
          <w:tab w:val="right" w:pos="9270"/>
        </w:tabs>
      </w:pPr>
      <w:r>
        <w:tab/>
      </w:r>
      <w:r>
        <w:rPr>
          <w:b/>
          <w:color w:val="000000"/>
        </w:rPr>
        <w:t>N</w:t>
      </w:r>
      <w:r w:rsidRPr="004966A4">
        <w:rPr>
          <w:color w:val="000000"/>
        </w:rPr>
        <w:t xml:space="preserve"> = </w:t>
      </w:r>
      <w:r w:rsidRPr="004966A4">
        <w:rPr>
          <w:b/>
          <w:color w:val="000000"/>
        </w:rPr>
        <w:t>r</w:t>
      </w:r>
      <w:r w:rsidRPr="004966A4">
        <w:rPr>
          <w:color w:val="000000"/>
        </w:rPr>
        <w:t xml:space="preserve"> x m</w:t>
      </w:r>
      <w:r w:rsidRPr="004966A4">
        <w:rPr>
          <w:b/>
          <w:color w:val="000000"/>
        </w:rPr>
        <w:t>g</w:t>
      </w:r>
      <w:r w:rsidRPr="004966A4">
        <w:rPr>
          <w:color w:val="000000"/>
        </w:rPr>
        <w:t xml:space="preserve">  = </w:t>
      </w:r>
      <w:r w:rsidRPr="004966A4">
        <w:rPr>
          <w:b/>
          <w:color w:val="000000"/>
        </w:rPr>
        <w:t>r</w:t>
      </w:r>
      <w:r w:rsidRPr="004966A4">
        <w:rPr>
          <w:color w:val="000000"/>
        </w:rPr>
        <w:t xml:space="preserve"> x mg</w:t>
      </w:r>
      <w:r w:rsidRPr="004966A4">
        <w:rPr>
          <w:b/>
          <w:color w:val="000000"/>
        </w:rPr>
        <w:fldChar w:fldCharType="begin"/>
      </w:r>
      <w:r w:rsidRPr="004966A4">
        <w:rPr>
          <w:b/>
          <w:color w:val="000000"/>
        </w:rPr>
        <w:instrText xml:space="preserve"> EQ \O(z,\S\up2(^))</w:instrText>
      </w:r>
      <w:r w:rsidRPr="004966A4">
        <w:rPr>
          <w:b/>
          <w:color w:val="000000"/>
        </w:rPr>
        <w:fldChar w:fldCharType="end"/>
      </w:r>
      <w:r w:rsidRPr="004966A4">
        <w:rPr>
          <w:color w:val="000000"/>
        </w:rPr>
        <w:t xml:space="preserve">  = </w:t>
      </w:r>
      <w:proofErr w:type="spellStart"/>
      <w:r w:rsidRPr="004966A4">
        <w:rPr>
          <w:color w:val="000000"/>
        </w:rPr>
        <w:t>mg</w:t>
      </w:r>
      <w:r w:rsidRPr="004966A4">
        <w:rPr>
          <w:rFonts w:ascii="Script MT Bold" w:hAnsi="Script MT Bold"/>
          <w:color w:val="000000"/>
        </w:rPr>
        <w:t>l</w:t>
      </w:r>
      <w:proofErr w:type="spellEnd"/>
      <w:r w:rsidRPr="004966A4">
        <w:rPr>
          <w:color w:val="000000"/>
        </w:rPr>
        <w:t xml:space="preserve"> </w:t>
      </w:r>
      <w:r w:rsidRPr="004966A4">
        <w:rPr>
          <w:b/>
          <w:color w:val="000000"/>
        </w:rPr>
        <w:fldChar w:fldCharType="begin"/>
      </w:r>
      <w:r w:rsidRPr="004966A4">
        <w:rPr>
          <w:b/>
          <w:color w:val="000000"/>
        </w:rPr>
        <w:instrText xml:space="preserve"> EQ \O(r,\S\up2(^))</w:instrText>
      </w:r>
      <w:r w:rsidRPr="004966A4">
        <w:rPr>
          <w:b/>
          <w:color w:val="000000"/>
        </w:rPr>
        <w:fldChar w:fldCharType="end"/>
      </w:r>
      <w:r w:rsidRPr="004966A4">
        <w:rPr>
          <w:color w:val="000000"/>
        </w:rPr>
        <w:t xml:space="preserve"> x [</w:t>
      </w:r>
      <w:proofErr w:type="spellStart"/>
      <w:r w:rsidRPr="004966A4">
        <w:rPr>
          <w:color w:val="000000"/>
        </w:rPr>
        <w:t>cosθ</w:t>
      </w:r>
      <w:proofErr w:type="spellEnd"/>
      <w:r w:rsidRPr="004966A4">
        <w:rPr>
          <w:color w:val="000000"/>
        </w:rPr>
        <w:t xml:space="preserve"> </w:t>
      </w:r>
      <w:r w:rsidRPr="004966A4">
        <w:rPr>
          <w:b/>
          <w:color w:val="000000"/>
        </w:rPr>
        <w:fldChar w:fldCharType="begin"/>
      </w:r>
      <w:r w:rsidRPr="004966A4">
        <w:rPr>
          <w:b/>
          <w:color w:val="000000"/>
        </w:rPr>
        <w:instrText xml:space="preserve"> EQ \O(r,\S\up2(^))</w:instrText>
      </w:r>
      <w:r w:rsidRPr="004966A4">
        <w:rPr>
          <w:b/>
          <w:color w:val="000000"/>
        </w:rPr>
        <w:fldChar w:fldCharType="end"/>
      </w:r>
      <w:r w:rsidRPr="004966A4">
        <w:rPr>
          <w:color w:val="000000"/>
        </w:rPr>
        <w:t xml:space="preserve"> - </w:t>
      </w:r>
      <w:proofErr w:type="spellStart"/>
      <w:r w:rsidRPr="004966A4">
        <w:rPr>
          <w:color w:val="000000"/>
        </w:rPr>
        <w:t>sinθ</w:t>
      </w:r>
      <w:proofErr w:type="spellEnd"/>
      <w:r w:rsidRPr="004966A4">
        <w:rPr>
          <w:color w:val="000000"/>
        </w:rPr>
        <w:t xml:space="preserve"> </w:t>
      </w:r>
      <w:r w:rsidRPr="004966A4">
        <w:rPr>
          <w:b/>
          <w:color w:val="000000"/>
        </w:rPr>
        <w:fldChar w:fldCharType="begin"/>
      </w:r>
      <w:r w:rsidRPr="004966A4">
        <w:rPr>
          <w:b/>
          <w:color w:val="000000"/>
        </w:rPr>
        <w:instrText xml:space="preserve"> EQ \O(θ,\S\up4(^))</w:instrText>
      </w:r>
      <w:r w:rsidRPr="004966A4">
        <w:rPr>
          <w:b/>
          <w:color w:val="000000"/>
        </w:rPr>
        <w:fldChar w:fldCharType="end"/>
      </w:r>
      <w:r w:rsidRPr="004966A4">
        <w:rPr>
          <w:color w:val="000000"/>
        </w:rPr>
        <w:t>]</w:t>
      </w:r>
      <w:r>
        <w:t xml:space="preserve">  = </w:t>
      </w:r>
      <w:r w:rsidRPr="004966A4">
        <w:rPr>
          <w:b/>
          <w:color w:val="000000"/>
        </w:rPr>
        <w:t xml:space="preserve"> </w:t>
      </w:r>
      <w:r w:rsidRPr="004966A4">
        <w:rPr>
          <w:color w:val="000000"/>
        </w:rPr>
        <w:t>-</w:t>
      </w:r>
      <w:proofErr w:type="spellStart"/>
      <w:r w:rsidRPr="004966A4">
        <w:rPr>
          <w:color w:val="000000"/>
        </w:rPr>
        <w:t>mg</w:t>
      </w:r>
      <w:r w:rsidRPr="004966A4">
        <w:rPr>
          <w:rFonts w:ascii="Script MT Bold" w:hAnsi="Script MT Bold"/>
          <w:color w:val="000000"/>
        </w:rPr>
        <w:t>l</w:t>
      </w:r>
      <w:proofErr w:type="spellEnd"/>
      <w:r w:rsidRPr="004966A4">
        <w:rPr>
          <w:color w:val="000000"/>
        </w:rPr>
        <w:t xml:space="preserve"> </w:t>
      </w:r>
      <w:proofErr w:type="spellStart"/>
      <w:r w:rsidRPr="004966A4">
        <w:rPr>
          <w:color w:val="000000"/>
        </w:rPr>
        <w:t>sinθ</w:t>
      </w:r>
      <w:proofErr w:type="spellEnd"/>
      <w:r w:rsidRPr="004966A4">
        <w:rPr>
          <w:color w:val="000000"/>
        </w:rPr>
        <w:t xml:space="preserve"> </w:t>
      </w:r>
      <w:r w:rsidRPr="004966A4">
        <w:rPr>
          <w:b/>
          <w:color w:val="000000"/>
        </w:rPr>
        <w:fldChar w:fldCharType="begin"/>
      </w:r>
      <w:r w:rsidRPr="004966A4">
        <w:rPr>
          <w:b/>
          <w:color w:val="000000"/>
        </w:rPr>
        <w:instrText xml:space="preserve"> EQ \O(φ,\S\up2(^))</w:instrText>
      </w:r>
      <w:r w:rsidRPr="004966A4">
        <w:rPr>
          <w:b/>
          <w:color w:val="000000"/>
        </w:rPr>
        <w:fldChar w:fldCharType="end"/>
      </w:r>
      <w:r>
        <w:rPr>
          <w:b/>
          <w:color w:val="000000"/>
        </w:rPr>
        <w:t xml:space="preserve"> </w:t>
      </w:r>
      <w:r w:rsidRPr="00253E57">
        <w:t xml:space="preserve"> .</w:t>
      </w:r>
      <w:r>
        <w:tab/>
      </w:r>
      <w:r>
        <w:tab/>
      </w:r>
      <w:r>
        <w:tab/>
      </w:r>
      <w:r>
        <w:tab/>
        <w:t>(C.4.3)</w:t>
      </w:r>
    </w:p>
    <w:p w14:paraId="78B86D56" w14:textId="77777777" w:rsidR="00F9366B" w:rsidRDefault="00F9366B" w:rsidP="00F9366B"/>
    <w:p w14:paraId="5647764D" w14:textId="77777777" w:rsidR="00F9366B" w:rsidRDefault="00F9366B" w:rsidP="00F9366B">
      <w:r>
        <w:t xml:space="preserve">Since this torque lies in a plane normal to the z axis, we may conclude that the Cartesian torque component </w:t>
      </w:r>
      <w:proofErr w:type="spellStart"/>
      <w:r>
        <w:t>N</w:t>
      </w:r>
      <w:r>
        <w:rPr>
          <w:rStyle w:val="subscript"/>
        </w:rPr>
        <w:t>z</w:t>
      </w:r>
      <w:proofErr w:type="spellEnd"/>
      <w:r>
        <w:t xml:space="preserve"> = 0.  The angular version of Newton's Law says </w:t>
      </w:r>
      <w:r>
        <w:rPr>
          <w:b/>
          <w:color w:val="000000"/>
        </w:rPr>
        <w:t>N</w:t>
      </w:r>
      <w:r>
        <w:t xml:space="preserve"> = </w:t>
      </w:r>
      <w:proofErr w:type="spellStart"/>
      <w:r>
        <w:t>d</w:t>
      </w:r>
      <w:r w:rsidRPr="00754BD5">
        <w:rPr>
          <w:b/>
        </w:rPr>
        <w:t>L</w:t>
      </w:r>
      <w:r>
        <w:t>/dt</w:t>
      </w:r>
      <w:proofErr w:type="spellEnd"/>
      <w:r>
        <w:t xml:space="preserve"> , and therefore we expect that the quantity </w:t>
      </w:r>
      <w:proofErr w:type="spellStart"/>
      <w:r>
        <w:t>L</w:t>
      </w:r>
      <w:r>
        <w:rPr>
          <w:rStyle w:val="subscript"/>
        </w:rPr>
        <w:t>z</w:t>
      </w:r>
      <w:proofErr w:type="spellEnd"/>
      <w:r>
        <w:t xml:space="preserve"> will be a constant of the motion. Direct calculation shows that</w:t>
      </w:r>
    </w:p>
    <w:p w14:paraId="0E923DC5" w14:textId="77777777" w:rsidR="00F9366B" w:rsidRDefault="00F9366B" w:rsidP="00F9366B"/>
    <w:p w14:paraId="1B586138" w14:textId="77777777" w:rsidR="00F9366B" w:rsidRDefault="00F9366B" w:rsidP="00F9366B">
      <w:r>
        <w:tab/>
      </w:r>
      <w:proofErr w:type="spellStart"/>
      <w:r>
        <w:t>L</w:t>
      </w:r>
      <w:r>
        <w:rPr>
          <w:rStyle w:val="subscript"/>
        </w:rPr>
        <w:t>z</w:t>
      </w:r>
      <w:proofErr w:type="spellEnd"/>
      <w:r>
        <w:t xml:space="preserve"> = </w:t>
      </w:r>
      <w:r w:rsidRPr="00AB6D00">
        <w:rPr>
          <w:b/>
        </w:rPr>
        <w:t>L</w:t>
      </w:r>
      <w:r>
        <w:t xml:space="preserve"> </w:t>
      </w:r>
      <w:r>
        <w:sym w:font="Symbol" w:char="F0B7"/>
      </w:r>
      <w:r>
        <w:t xml:space="preserve"> </w:t>
      </w:r>
      <w:r w:rsidRPr="00AB6D00">
        <w:rPr>
          <w:b/>
        </w:rPr>
        <w:fldChar w:fldCharType="begin"/>
      </w:r>
      <w:r w:rsidRPr="00AB6D00">
        <w:rPr>
          <w:b/>
        </w:rPr>
        <w:instrText xml:space="preserve"> EQ \O(z,\S\up2(^))</w:instrText>
      </w:r>
      <w:r w:rsidRPr="00AB6D00">
        <w:rPr>
          <w:b/>
        </w:rPr>
        <w:fldChar w:fldCharType="end"/>
      </w:r>
      <w:r>
        <w:t xml:space="preserve">  = m (</w:t>
      </w:r>
      <w:r w:rsidRPr="00AB6D00">
        <w:rPr>
          <w:b/>
        </w:rPr>
        <w:t>r</w:t>
      </w:r>
      <w:r>
        <w:t xml:space="preserve"> x </w:t>
      </w:r>
      <w:r w:rsidRPr="00AB6D00">
        <w:rPr>
          <w:b/>
        </w:rPr>
        <w:t>v</w:t>
      </w:r>
      <w:r>
        <w:rPr>
          <w:b/>
        </w:rPr>
        <w:t xml:space="preserve">) </w:t>
      </w:r>
      <w:r w:rsidRPr="00AB6D00">
        <w:sym w:font="Symbol" w:char="F0B7"/>
      </w:r>
      <w:r>
        <w:rPr>
          <w:b/>
        </w:rPr>
        <w:t xml:space="preserve"> </w:t>
      </w:r>
      <w:r w:rsidRPr="00AB6D00">
        <w:rPr>
          <w:b/>
        </w:rPr>
        <w:fldChar w:fldCharType="begin"/>
      </w:r>
      <w:r w:rsidRPr="00AB6D00">
        <w:rPr>
          <w:b/>
        </w:rPr>
        <w:instrText xml:space="preserve"> EQ \O(z,\S\up2(^))</w:instrText>
      </w:r>
      <w:r w:rsidRPr="00AB6D00">
        <w:rPr>
          <w:b/>
        </w:rPr>
        <w:fldChar w:fldCharType="end"/>
      </w:r>
      <w:r>
        <w:t xml:space="preserve"> = m (</w:t>
      </w:r>
      <w:r w:rsidRPr="00AB6D00">
        <w:rPr>
          <w:b/>
        </w:rPr>
        <w:fldChar w:fldCharType="begin"/>
      </w:r>
      <w:r w:rsidRPr="00AB6D00">
        <w:rPr>
          <w:b/>
        </w:rPr>
        <w:instrText xml:space="preserve"> EQ \O(z,\S\up2(^))</w:instrText>
      </w:r>
      <w:r w:rsidRPr="00AB6D00">
        <w:rPr>
          <w:b/>
        </w:rPr>
        <w:fldChar w:fldCharType="end"/>
      </w:r>
      <w:r>
        <w:t xml:space="preserve"> x </w:t>
      </w:r>
      <w:r w:rsidRPr="00AB6D00">
        <w:rPr>
          <w:b/>
        </w:rPr>
        <w:t>r</w:t>
      </w:r>
      <w:r>
        <w:rPr>
          <w:b/>
        </w:rPr>
        <w:t xml:space="preserve">) </w:t>
      </w:r>
      <w:r w:rsidRPr="00AB6D00">
        <w:sym w:font="Symbol" w:char="F0B7"/>
      </w:r>
      <w:r>
        <w:t xml:space="preserve"> </w:t>
      </w:r>
      <w:r w:rsidRPr="00AB6D00">
        <w:rPr>
          <w:b/>
        </w:rPr>
        <w:t>v</w:t>
      </w:r>
      <w:r>
        <w:t xml:space="preserve">   = m </w:t>
      </w:r>
      <w:proofErr w:type="spellStart"/>
      <w:r>
        <w:rPr>
          <w:rFonts w:ascii="Script MT Bold" w:hAnsi="Script MT Bold"/>
        </w:rPr>
        <w:t>l</w:t>
      </w:r>
      <w:r>
        <w:t>sinθ</w:t>
      </w:r>
      <w:proofErr w:type="spellEnd"/>
      <w:r>
        <w:t xml:space="preserve"> </w:t>
      </w:r>
      <w:r w:rsidRPr="00500F4B">
        <w:rPr>
          <w:b/>
          <w:color w:val="000000"/>
        </w:rPr>
        <w:fldChar w:fldCharType="begin"/>
      </w:r>
      <w:r w:rsidRPr="00500F4B">
        <w:rPr>
          <w:b/>
          <w:color w:val="000000"/>
        </w:rPr>
        <w:instrText xml:space="preserve"> EQ \O(φ,\S\up2(^))</w:instrText>
      </w:r>
      <w:r w:rsidRPr="00500F4B">
        <w:rPr>
          <w:b/>
          <w:color w:val="000000"/>
        </w:rPr>
        <w:fldChar w:fldCharType="end"/>
      </w:r>
      <w:r>
        <w:t xml:space="preserve"> </w:t>
      </w:r>
      <w:r>
        <w:sym w:font="Symbol" w:char="F0B7"/>
      </w:r>
      <w:r>
        <w:t xml:space="preserve"> (</w:t>
      </w:r>
      <w:r w:rsidRPr="00BD7C68">
        <w:rPr>
          <w:rFonts w:ascii="Script MT Bold" w:hAnsi="Script MT Bold"/>
          <w:color w:val="000000"/>
        </w:rPr>
        <w:t>l</w:t>
      </w:r>
      <w:r w:rsidRPr="00BD7C68">
        <w:rPr>
          <w:color w:val="000000"/>
        </w:rPr>
        <w:t xml:space="preserve"> [</w:t>
      </w:r>
      <w:r w:rsidRPr="00BD7C68">
        <w:rPr>
          <w:color w:val="000000"/>
        </w:rPr>
        <w:fldChar w:fldCharType="begin"/>
      </w:r>
      <w:r w:rsidRPr="00BD7C68">
        <w:rPr>
          <w:color w:val="000000"/>
        </w:rPr>
        <w:instrText xml:space="preserve"> EQ \O(θ,\S\up6(•))</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\O(θ,\S\up4(^))</w:instrText>
      </w:r>
      <w:r w:rsidRPr="00BD7C68">
        <w:rPr>
          <w:b/>
          <w:color w:val="000000"/>
        </w:rPr>
        <w:fldChar w:fldCharType="end"/>
      </w:r>
      <w:r w:rsidRPr="00BD7C68">
        <w:rPr>
          <w:color w:val="000000"/>
        </w:rPr>
        <w:t xml:space="preserve"> + </w:t>
      </w:r>
      <w:proofErr w:type="spellStart"/>
      <w:r w:rsidRPr="00BD7C68">
        <w:rPr>
          <w:color w:val="000000"/>
        </w:rPr>
        <w:t>sinθ</w:t>
      </w:r>
      <w:proofErr w:type="spellEnd"/>
      <w:r w:rsidRPr="00BD7C68">
        <w:rPr>
          <w:color w:val="000000"/>
        </w:rPr>
        <w:t xml:space="preserve"> </w:t>
      </w:r>
      <w:r w:rsidRPr="00BD7C68">
        <w:rPr>
          <w:color w:val="000000"/>
        </w:rPr>
        <w:fldChar w:fldCharType="begin"/>
      </w:r>
      <w:r w:rsidRPr="00BD7C68">
        <w:rPr>
          <w:color w:val="000000"/>
        </w:rPr>
        <w:instrText xml:space="preserve"> EQ \O(φ,\S\up4(•))</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\O(φ,\S\up2(^))</w:instrText>
      </w:r>
      <w:r w:rsidRPr="00BD7C68">
        <w:rPr>
          <w:b/>
          <w:color w:val="000000"/>
        </w:rPr>
        <w:fldChar w:fldCharType="end"/>
      </w:r>
      <w:r w:rsidRPr="00BD7C68">
        <w:rPr>
          <w:color w:val="000000"/>
        </w:rPr>
        <w:t>]</w:t>
      </w:r>
      <w:r>
        <w:t>)</w:t>
      </w:r>
    </w:p>
    <w:p w14:paraId="28967318" w14:textId="77777777" w:rsidR="00F9366B" w:rsidRPr="00822ED7" w:rsidRDefault="00F9366B" w:rsidP="00F9366B">
      <w:pPr>
        <w:tabs>
          <w:tab w:val="left" w:pos="7200"/>
          <w:tab w:val="left" w:pos="7920"/>
          <w:tab w:val="right" w:pos="9270"/>
        </w:tabs>
      </w:pPr>
      <w:r>
        <w:tab/>
        <w:t xml:space="preserve">    = m</w:t>
      </w:r>
      <w:r>
        <w:rPr>
          <w:rFonts w:ascii="Script MT Bold" w:hAnsi="Script MT Bold"/>
        </w:rPr>
        <w:t>l</w:t>
      </w:r>
      <w:r>
        <w:rPr>
          <w:rStyle w:val="superscript"/>
        </w:rPr>
        <w:t>2</w:t>
      </w:r>
      <w:r>
        <w:t>sin</w:t>
      </w:r>
      <w:r>
        <w:rPr>
          <w:rStyle w:val="superscript"/>
        </w:rPr>
        <w:t>2</w:t>
      </w:r>
      <w:r>
        <w:t xml:space="preserve">θ </w:t>
      </w:r>
      <w:r w:rsidRPr="00BD7C68">
        <w:rPr>
          <w:color w:val="000000"/>
        </w:rPr>
        <w:fldChar w:fldCharType="begin"/>
      </w:r>
      <w:r w:rsidRPr="00BD7C68">
        <w:rPr>
          <w:color w:val="000000"/>
        </w:rPr>
        <w:instrText xml:space="preserve"> EQ \O(φ,\S\up4(•))</w:instrText>
      </w:r>
      <w:r w:rsidRPr="00BD7C68">
        <w:rPr>
          <w:color w:val="000000"/>
        </w:rPr>
        <w:fldChar w:fldCharType="end"/>
      </w:r>
      <w:r>
        <w:tab/>
      </w:r>
      <w:r>
        <w:tab/>
      </w:r>
      <w:r>
        <w:tab/>
      </w:r>
      <w:r>
        <w:tab/>
      </w:r>
      <w:r>
        <w:tab/>
      </w:r>
      <w:r>
        <w:tab/>
      </w:r>
      <w:r>
        <w:tab/>
      </w:r>
      <w:r>
        <w:tab/>
      </w:r>
      <w:r>
        <w:tab/>
      </w:r>
      <w:r>
        <w:tab/>
        <w:t>(C.4.4)</w:t>
      </w:r>
    </w:p>
    <w:p w14:paraId="2ECA19B7" w14:textId="77777777" w:rsidR="00F9366B" w:rsidRDefault="00F9366B" w:rsidP="00F9366B"/>
    <w:p w14:paraId="1A494B96" w14:textId="77777777" w:rsidR="00F9366B" w:rsidRDefault="00F9366B" w:rsidP="00F9366B">
      <w:r>
        <w:t xml:space="preserve">where we have made use of (C.1.4) for </w:t>
      </w:r>
      <w:r w:rsidRPr="00AB6D00">
        <w:rPr>
          <w:b/>
        </w:rPr>
        <w:fldChar w:fldCharType="begin"/>
      </w:r>
      <w:r w:rsidRPr="00AB6D00">
        <w:rPr>
          <w:b/>
        </w:rPr>
        <w:instrText xml:space="preserve"> EQ \O(z,\S\up2(^))</w:instrText>
      </w:r>
      <w:r w:rsidRPr="00AB6D00">
        <w:rPr>
          <w:b/>
        </w:rPr>
        <w:fldChar w:fldCharType="end"/>
      </w:r>
      <w:r>
        <w:t xml:space="preserve"> and (C.3.7) for </w:t>
      </w:r>
      <w:r w:rsidRPr="00754BD5">
        <w:rPr>
          <w:b/>
        </w:rPr>
        <w:t>v</w:t>
      </w:r>
      <w:r>
        <w:t xml:space="preserve">. Thus, we see that our third equation of motion in (C.4.1), rewritten as in (C.4.2), is just the statement that </w:t>
      </w:r>
      <w:proofErr w:type="spellStart"/>
      <w:r>
        <w:t>dL</w:t>
      </w:r>
      <w:r>
        <w:rPr>
          <w:rStyle w:val="subscript"/>
        </w:rPr>
        <w:t>z</w:t>
      </w:r>
      <w:r>
        <w:t>/dt</w:t>
      </w:r>
      <w:proofErr w:type="spellEnd"/>
      <w:r>
        <w:t xml:space="preserve"> = 0. In the Lagrangian formulation one finds that </w:t>
      </w:r>
      <w:proofErr w:type="spellStart"/>
      <w:r>
        <w:t>L</w:t>
      </w:r>
      <w:r>
        <w:rPr>
          <w:rStyle w:val="subscript"/>
        </w:rPr>
        <w:t>z</w:t>
      </w:r>
      <w:proofErr w:type="spellEnd"/>
      <w:r>
        <w:t xml:space="preserve"> is one of the canonical momenta which is constant because φ is a cyclic coordinate, meaning it does not appear in the Lagrangian.</w:t>
      </w:r>
    </w:p>
    <w:p w14:paraId="08E5859F" w14:textId="77777777" w:rsidR="00F9366B" w:rsidRDefault="00F9366B" w:rsidP="00F9366B">
      <w:r>
        <w:tab/>
        <w:t xml:space="preserve">In terms of the spherical unit vectors, one finds (using (C.3.7) for </w:t>
      </w:r>
      <w:r w:rsidRPr="00FD53E9">
        <w:rPr>
          <w:b/>
        </w:rPr>
        <w:t>v</w:t>
      </w:r>
      <w:r>
        <w:rPr>
          <w:b/>
        </w:rPr>
        <w:t>)</w:t>
      </w:r>
      <w:r>
        <w:t xml:space="preserve"> that the vector angular momentum of the pendulum mass is given by</w:t>
      </w:r>
    </w:p>
    <w:p w14:paraId="6843ED37" w14:textId="77777777" w:rsidR="00F9366B" w:rsidRDefault="00F9366B" w:rsidP="00F9366B"/>
    <w:p w14:paraId="10F049A0" w14:textId="77777777" w:rsidR="00F9366B" w:rsidRPr="00822ED7" w:rsidRDefault="00F9366B" w:rsidP="00F9366B">
      <w:pPr>
        <w:tabs>
          <w:tab w:val="left" w:pos="7200"/>
          <w:tab w:val="left" w:pos="7920"/>
          <w:tab w:val="right" w:pos="9270"/>
        </w:tabs>
      </w:pPr>
      <w:r>
        <w:tab/>
      </w:r>
      <w:r w:rsidRPr="00822ED7">
        <w:rPr>
          <w:b/>
        </w:rPr>
        <w:t>L</w:t>
      </w:r>
      <w:r>
        <w:t xml:space="preserve"> = m</w:t>
      </w:r>
      <w:r w:rsidRPr="00822ED7">
        <w:rPr>
          <w:b/>
          <w:color w:val="000000"/>
        </w:rPr>
        <w:t xml:space="preserve"> </w:t>
      </w:r>
      <w:r w:rsidRPr="004966A4">
        <w:rPr>
          <w:b/>
          <w:color w:val="000000"/>
        </w:rPr>
        <w:t>r</w:t>
      </w:r>
      <w:r w:rsidRPr="004966A4">
        <w:rPr>
          <w:color w:val="000000"/>
        </w:rPr>
        <w:t xml:space="preserve"> x </w:t>
      </w:r>
      <w:r w:rsidRPr="004966A4">
        <w:rPr>
          <w:b/>
          <w:color w:val="000000"/>
        </w:rPr>
        <w:t>v</w:t>
      </w:r>
      <w:r>
        <w:t xml:space="preserve"> = </w:t>
      </w:r>
      <w:r w:rsidRPr="004966A4">
        <w:rPr>
          <w:color w:val="000000"/>
        </w:rPr>
        <w:t>m</w:t>
      </w:r>
      <w:r w:rsidRPr="004966A4">
        <w:rPr>
          <w:rFonts w:ascii="Script MT Bold" w:hAnsi="Script MT Bold"/>
          <w:color w:val="000000"/>
        </w:rPr>
        <w:t>l</w:t>
      </w:r>
      <w:r w:rsidRPr="004966A4">
        <w:rPr>
          <w:rStyle w:val="superscript"/>
          <w:color w:val="000000"/>
        </w:rPr>
        <w:t>2</w:t>
      </w:r>
      <w:r w:rsidRPr="004966A4">
        <w:rPr>
          <w:b/>
          <w:color w:val="000000"/>
        </w:rPr>
        <w:t xml:space="preserve"> </w:t>
      </w:r>
      <w:r w:rsidRPr="004966A4">
        <w:rPr>
          <w:color w:val="000000"/>
        </w:rPr>
        <w:t>[</w:t>
      </w:r>
      <w:r w:rsidRPr="004966A4">
        <w:rPr>
          <w:color w:val="000000"/>
        </w:rPr>
        <w:fldChar w:fldCharType="begin"/>
      </w:r>
      <w:r w:rsidRPr="004966A4">
        <w:rPr>
          <w:color w:val="000000"/>
        </w:rPr>
        <w:instrText xml:space="preserve"> EQ \O(θ,\S\up6(•))</w:instrText>
      </w:r>
      <w:r w:rsidRPr="004966A4">
        <w:rPr>
          <w:color w:val="000000"/>
        </w:rPr>
        <w:fldChar w:fldCharType="end"/>
      </w:r>
      <w:r w:rsidRPr="004966A4">
        <w:rPr>
          <w:color w:val="000000"/>
        </w:rPr>
        <w:t xml:space="preserve"> </w:t>
      </w:r>
      <w:r w:rsidRPr="004966A4">
        <w:rPr>
          <w:b/>
          <w:color w:val="000000"/>
        </w:rPr>
        <w:fldChar w:fldCharType="begin"/>
      </w:r>
      <w:r w:rsidRPr="004966A4">
        <w:rPr>
          <w:b/>
          <w:color w:val="000000"/>
        </w:rPr>
        <w:instrText xml:space="preserve"> EQ \O(φ,\S\up2(^))</w:instrText>
      </w:r>
      <w:r w:rsidRPr="004966A4">
        <w:rPr>
          <w:b/>
          <w:color w:val="000000"/>
        </w:rPr>
        <w:fldChar w:fldCharType="end"/>
      </w:r>
      <w:r w:rsidRPr="004966A4">
        <w:rPr>
          <w:color w:val="000000"/>
        </w:rPr>
        <w:t xml:space="preserve"> - </w:t>
      </w:r>
      <w:proofErr w:type="spellStart"/>
      <w:r w:rsidRPr="004966A4">
        <w:rPr>
          <w:color w:val="000000"/>
        </w:rPr>
        <w:t>sinθ</w:t>
      </w:r>
      <w:proofErr w:type="spellEnd"/>
      <w:r w:rsidRPr="004966A4">
        <w:rPr>
          <w:color w:val="000000"/>
        </w:rPr>
        <w:t xml:space="preserve"> </w:t>
      </w:r>
      <w:r w:rsidRPr="004966A4">
        <w:rPr>
          <w:color w:val="000000"/>
        </w:rPr>
        <w:fldChar w:fldCharType="begin"/>
      </w:r>
      <w:r w:rsidRPr="004966A4">
        <w:rPr>
          <w:color w:val="000000"/>
        </w:rPr>
        <w:instrText xml:space="preserve"> EQ \O(φ,\S\up4(•))</w:instrText>
      </w:r>
      <w:r w:rsidRPr="004966A4">
        <w:rPr>
          <w:color w:val="000000"/>
        </w:rPr>
        <w:fldChar w:fldCharType="end"/>
      </w:r>
      <w:r w:rsidRPr="004966A4">
        <w:rPr>
          <w:color w:val="000000"/>
        </w:rPr>
        <w:t xml:space="preserve"> </w:t>
      </w:r>
      <w:r w:rsidRPr="004966A4">
        <w:rPr>
          <w:b/>
          <w:color w:val="000000"/>
        </w:rPr>
        <w:fldChar w:fldCharType="begin"/>
      </w:r>
      <w:r w:rsidRPr="004966A4">
        <w:rPr>
          <w:b/>
          <w:color w:val="000000"/>
        </w:rPr>
        <w:instrText xml:space="preserve"> EQ \O(θ,\S\up4(^))</w:instrText>
      </w:r>
      <w:r w:rsidRPr="004966A4">
        <w:rPr>
          <w:b/>
          <w:color w:val="000000"/>
        </w:rPr>
        <w:fldChar w:fldCharType="end"/>
      </w:r>
      <w:r w:rsidRPr="004966A4">
        <w:rPr>
          <w:color w:val="000000"/>
        </w:rPr>
        <w:t>]</w:t>
      </w:r>
      <w:r>
        <w:rPr>
          <w:color w:val="000000"/>
        </w:rPr>
        <w:t xml:space="preserve">  .</w:t>
      </w:r>
      <w:r>
        <w:tab/>
      </w:r>
      <w:r>
        <w:tab/>
      </w:r>
      <w:r>
        <w:tab/>
      </w:r>
      <w:r>
        <w:tab/>
      </w:r>
      <w:r>
        <w:tab/>
      </w:r>
      <w:r>
        <w:tab/>
      </w:r>
      <w:r>
        <w:tab/>
      </w:r>
      <w:r>
        <w:tab/>
        <w:t>(C.4.5)</w:t>
      </w:r>
    </w:p>
    <w:p w14:paraId="6D452F27" w14:textId="77777777" w:rsidR="00F9366B" w:rsidRDefault="00F9366B" w:rsidP="00F9366B">
      <w:pPr>
        <w:rPr>
          <w:color w:val="000000"/>
        </w:rPr>
      </w:pPr>
    </w:p>
    <w:p w14:paraId="122ED592" w14:textId="77777777" w:rsidR="00F9366B" w:rsidRDefault="00F9366B" w:rsidP="00F9366B">
      <w:r>
        <w:rPr>
          <w:color w:val="000000"/>
        </w:rPr>
        <w:t xml:space="preserve">Then application of </w:t>
      </w:r>
      <w:r>
        <w:rPr>
          <w:b/>
        </w:rPr>
        <w:t>N</w:t>
      </w:r>
      <w:r>
        <w:t xml:space="preserve"> = </w:t>
      </w:r>
      <w:proofErr w:type="spellStart"/>
      <w:r>
        <w:t>d</w:t>
      </w:r>
      <w:r w:rsidRPr="00754BD5">
        <w:rPr>
          <w:b/>
        </w:rPr>
        <w:t>L</w:t>
      </w:r>
      <w:r>
        <w:t>/dt</w:t>
      </w:r>
      <w:proofErr w:type="spellEnd"/>
      <w:r>
        <w:t xml:space="preserve">, with </w:t>
      </w:r>
      <w:r>
        <w:rPr>
          <w:b/>
        </w:rPr>
        <w:t>N</w:t>
      </w:r>
      <w:r>
        <w:t xml:space="preserve"> as in (C.4.3) and unit-vector change rates as in (C.3.6), simply reproduces the last two equations of motion in (C.4.1). </w:t>
      </w:r>
    </w:p>
    <w:p w14:paraId="29C3F2D2" w14:textId="77777777" w:rsidR="00F9366B" w:rsidRDefault="00F9366B" w:rsidP="00F9366B">
      <w:r>
        <w:tab/>
        <w:t xml:space="preserve">So we conclude that </w:t>
      </w:r>
    </w:p>
    <w:p w14:paraId="5D471F47" w14:textId="77777777" w:rsidR="00F9366B" w:rsidRDefault="00F9366B" w:rsidP="00F9366B"/>
    <w:p w14:paraId="0C87E174" w14:textId="77777777" w:rsidR="00F9366B" w:rsidRPr="003841CE" w:rsidRDefault="00F9366B" w:rsidP="00F9366B">
      <w:pPr>
        <w:tabs>
          <w:tab w:val="left" w:pos="7200"/>
          <w:tab w:val="left" w:pos="7920"/>
          <w:tab w:val="right" w:pos="9270"/>
        </w:tabs>
      </w:pPr>
      <w:r>
        <w:tab/>
        <w:t xml:space="preserve">h ≡ </w:t>
      </w:r>
      <w:proofErr w:type="spellStart"/>
      <w:r>
        <w:t>L</w:t>
      </w:r>
      <w:r>
        <w:rPr>
          <w:rStyle w:val="subscript"/>
        </w:rPr>
        <w:t>z</w:t>
      </w:r>
      <w:proofErr w:type="spellEnd"/>
      <w:r>
        <w:t>/(m</w:t>
      </w:r>
      <w:r>
        <w:rPr>
          <w:rFonts w:ascii="Script MT Bold" w:hAnsi="Script MT Bold"/>
        </w:rPr>
        <w:t>l</w:t>
      </w:r>
      <w:r>
        <w:rPr>
          <w:rStyle w:val="superscript"/>
        </w:rPr>
        <w:t>2</w:t>
      </w:r>
      <w:r>
        <w:t>) = sin</w:t>
      </w:r>
      <w:r>
        <w:rPr>
          <w:rStyle w:val="superscript"/>
        </w:rPr>
        <w:t>2</w:t>
      </w:r>
      <w:r>
        <w:t xml:space="preserve">θ </w:t>
      </w:r>
      <w:r w:rsidRPr="00BD7C68">
        <w:rPr>
          <w:color w:val="000000"/>
        </w:rPr>
        <w:fldChar w:fldCharType="begin"/>
      </w:r>
      <w:r w:rsidRPr="00BD7C68">
        <w:rPr>
          <w:color w:val="000000"/>
        </w:rPr>
        <w:instrText xml:space="preserve"> EQ \O(φ,\S\up4(•))</w:instrText>
      </w:r>
      <w:r w:rsidRPr="00BD7C68">
        <w:rPr>
          <w:color w:val="000000"/>
        </w:rPr>
        <w:fldChar w:fldCharType="end"/>
      </w:r>
      <w:r>
        <w:tab/>
      </w:r>
      <w:r>
        <w:tab/>
      </w:r>
      <w:r>
        <w:tab/>
      </w:r>
      <w:r>
        <w:tab/>
      </w:r>
      <w:r>
        <w:tab/>
      </w:r>
      <w:r>
        <w:tab/>
      </w:r>
      <w:r>
        <w:tab/>
      </w:r>
      <w:r>
        <w:tab/>
      </w:r>
      <w:r>
        <w:tab/>
        <w:t>(C.4.6)</w:t>
      </w:r>
    </w:p>
    <w:p w14:paraId="53E0DFE1" w14:textId="77777777" w:rsidR="00F9366B" w:rsidRDefault="00F9366B" w:rsidP="00F9366B"/>
    <w:p w14:paraId="74F9922D" w14:textId="77777777" w:rsidR="00F9366B" w:rsidRDefault="00F9366B" w:rsidP="00F9366B">
      <w:r>
        <w:t xml:space="preserve">is a constant of the motion of the spherical pendulum. </w:t>
      </w:r>
    </w:p>
    <w:p w14:paraId="2569C794" w14:textId="77777777" w:rsidR="00F9366B" w:rsidRDefault="00F9366B" w:rsidP="00F9366B"/>
    <w:p w14:paraId="661A3CB9" w14:textId="77777777" w:rsidR="00F9366B" w:rsidRDefault="00F9366B" w:rsidP="00F9366B">
      <w:r>
        <w:rPr>
          <w:u w:val="single"/>
        </w:rPr>
        <w:t>(c) E</w:t>
      </w:r>
      <w:r w:rsidRPr="002A4C15">
        <w:rPr>
          <w:u w:val="single"/>
        </w:rPr>
        <w:t xml:space="preserve"> as </w:t>
      </w:r>
      <w:r>
        <w:rPr>
          <w:u w:val="single"/>
        </w:rPr>
        <w:t xml:space="preserve">another </w:t>
      </w:r>
      <w:r w:rsidRPr="002A4C15">
        <w:rPr>
          <w:u w:val="single"/>
        </w:rPr>
        <w:t>constant of the motion</w:t>
      </w:r>
    </w:p>
    <w:p w14:paraId="17987BBF" w14:textId="77777777" w:rsidR="00F9366B" w:rsidRDefault="00F9366B" w:rsidP="00F9366B"/>
    <w:p w14:paraId="4FD00F80" w14:textId="77777777" w:rsidR="00F9366B" w:rsidRDefault="00F9366B" w:rsidP="00F9366B">
      <w:r>
        <w:t xml:space="preserve">We have shown in (C.4.6) that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h/sin</w:t>
      </w:r>
      <w:r>
        <w:rPr>
          <w:rStyle w:val="superscript"/>
        </w:rPr>
        <w:t>2</w:t>
      </w:r>
      <w:r>
        <w:t xml:space="preserve">θ. It this is substituted into the second equation of (C.4.1) one obtains </w:t>
      </w:r>
    </w:p>
    <w:p w14:paraId="7BEF756B" w14:textId="77777777" w:rsidR="00F9366B" w:rsidRDefault="00F9366B" w:rsidP="00F9366B"/>
    <w:p w14:paraId="2C78747F" w14:textId="77777777" w:rsidR="00F9366B" w:rsidRDefault="00F9366B" w:rsidP="00F9366B">
      <w:r>
        <w:tab/>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 h</w:t>
      </w:r>
      <w:r>
        <w:rPr>
          <w:rStyle w:val="superscript"/>
        </w:rPr>
        <w:t>2</w:t>
      </w:r>
      <w:r w:rsidRPr="00500F4B">
        <w:rPr>
          <w:color w:val="000000"/>
        </w:rPr>
        <w:t>cosθ</w:t>
      </w:r>
      <w:r>
        <w:rPr>
          <w:color w:val="000000"/>
        </w:rPr>
        <w:t xml:space="preserve"> </w:t>
      </w:r>
      <w:r>
        <w:t>/sin</w:t>
      </w:r>
      <w:r>
        <w:rPr>
          <w:rStyle w:val="superscript"/>
        </w:rPr>
        <w:t>3</w:t>
      </w:r>
      <w:r>
        <w:t>θ  + (g/</w:t>
      </w:r>
      <w:r>
        <w:rPr>
          <w:rFonts w:ascii="Script MT Bold" w:hAnsi="Script MT Bold"/>
        </w:rPr>
        <w:t>l</w:t>
      </w:r>
      <w:r>
        <w:t>)</w:t>
      </w:r>
      <w:proofErr w:type="spellStart"/>
      <w:r>
        <w:t>sinθ</w:t>
      </w:r>
      <w:proofErr w:type="spellEnd"/>
      <w:r>
        <w:t xml:space="preserve">  = 0 </w:t>
      </w:r>
      <w:r>
        <w:tab/>
      </w:r>
      <w:r>
        <w:tab/>
      </w:r>
      <w:r>
        <w:tab/>
      </w:r>
      <w:r>
        <w:tab/>
      </w:r>
      <w:r>
        <w:tab/>
      </w:r>
      <w:r>
        <w:tab/>
      </w:r>
      <w:r>
        <w:tab/>
      </w:r>
      <w:r>
        <w:tab/>
        <w:t>(C.4.7)</w:t>
      </w:r>
    </w:p>
    <w:p w14:paraId="2419F1E6" w14:textId="77777777" w:rsidR="00F9366B" w:rsidRDefault="00F9366B" w:rsidP="00F9366B"/>
    <w:p w14:paraId="1261BC28" w14:textId="77777777" w:rsidR="00F9366B" w:rsidRPr="00FC243D" w:rsidRDefault="00F9366B" w:rsidP="00F9366B">
      <w:r>
        <w:t xml:space="preserve">and we just put this equation on hold for a moment, noticing that it is a second order ODE. </w:t>
      </w:r>
    </w:p>
    <w:p w14:paraId="4A7BF577" w14:textId="77777777" w:rsidR="00F9366B" w:rsidRDefault="00F9366B" w:rsidP="00F9366B"/>
    <w:p w14:paraId="1084B325" w14:textId="77777777" w:rsidR="00F9366B" w:rsidRDefault="00F9366B" w:rsidP="00F9366B">
      <w:r>
        <w:t xml:space="preserve">Another constant of the motion is the total energy E which may be regarded as  E = T + V = kinetic energy + potential energy, </w:t>
      </w:r>
    </w:p>
    <w:p w14:paraId="4DD94EE8" w14:textId="77777777" w:rsidR="00F9366B" w:rsidRDefault="00F9366B" w:rsidP="00F9366B"/>
    <w:p w14:paraId="24B50A87" w14:textId="77777777" w:rsidR="00F9366B" w:rsidRPr="003841CE" w:rsidRDefault="00F9366B" w:rsidP="00F9366B">
      <w:pPr>
        <w:tabs>
          <w:tab w:val="left" w:pos="7200"/>
          <w:tab w:val="left" w:pos="7920"/>
          <w:tab w:val="right" w:pos="9270"/>
        </w:tabs>
      </w:pPr>
      <w:r>
        <w:tab/>
        <w:t>E =  (1/2)mv</w:t>
      </w:r>
      <w:r>
        <w:rPr>
          <w:rStyle w:val="superscript"/>
        </w:rPr>
        <w:t>2</w:t>
      </w:r>
      <w:r>
        <w:t xml:space="preserve"> - </w:t>
      </w:r>
      <w:proofErr w:type="spellStart"/>
      <w:r>
        <w:t>mg</w:t>
      </w:r>
      <w:r>
        <w:rPr>
          <w:rFonts w:ascii="Script MT Bold" w:hAnsi="Script MT Bold"/>
        </w:rPr>
        <w:t>l</w:t>
      </w:r>
      <w:r>
        <w:t>cosθ</w:t>
      </w:r>
      <w:proofErr w:type="spellEnd"/>
      <w:r>
        <w:t xml:space="preserve">  = (</w:t>
      </w:r>
      <w:r w:rsidRPr="00500F4B">
        <w:rPr>
          <w:color w:val="000000"/>
        </w:rPr>
        <w:t>1/2</w:t>
      </w:r>
      <w:r>
        <w:rPr>
          <w:color w:val="000000"/>
        </w:rPr>
        <w:t>)</w:t>
      </w:r>
      <w:r w:rsidRPr="00500F4B">
        <w:rPr>
          <w:color w:val="000000"/>
        </w:rPr>
        <w:t xml:space="preserve"> m </w:t>
      </w:r>
      <w:r w:rsidRPr="00500F4B">
        <w:rPr>
          <w:rFonts w:ascii="Script MT Bold" w:hAnsi="Script MT Bold"/>
          <w:color w:val="000000"/>
        </w:rPr>
        <w:t>l</w:t>
      </w:r>
      <w:r w:rsidRPr="00500F4B">
        <w:rPr>
          <w:rStyle w:val="superscript"/>
          <w:color w:val="000000"/>
        </w:rPr>
        <w:t>2</w:t>
      </w:r>
      <w:r w:rsidRPr="00500F4B">
        <w:rPr>
          <w:color w:val="000000"/>
        </w:rP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sin</w:t>
      </w:r>
      <w:r w:rsidRPr="00500F4B">
        <w:rPr>
          <w:rStyle w:val="superscript"/>
          <w:color w:val="000000"/>
        </w:rPr>
        <w:t>2</w:t>
      </w:r>
      <w:r w:rsidRPr="00500F4B">
        <w:rPr>
          <w:color w:val="000000"/>
        </w:rPr>
        <w:t>θ</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 xml:space="preserve">) </w:t>
      </w:r>
      <w:r>
        <w:rPr>
          <w:color w:val="000000"/>
        </w:rPr>
        <w:t>–</w:t>
      </w:r>
      <w:r w:rsidRPr="00500F4B">
        <w:rPr>
          <w:color w:val="000000"/>
        </w:rPr>
        <w:t xml:space="preserve"> </w:t>
      </w:r>
      <w:proofErr w:type="spellStart"/>
      <w:r w:rsidRPr="00500F4B">
        <w:rPr>
          <w:color w:val="000000"/>
        </w:rPr>
        <w:t>mg</w:t>
      </w:r>
      <w:r w:rsidRPr="00500F4B">
        <w:rPr>
          <w:rFonts w:ascii="Script MT Bold" w:hAnsi="Script MT Bold"/>
          <w:color w:val="000000"/>
        </w:rPr>
        <w:t>l</w:t>
      </w:r>
      <w:r w:rsidRPr="00500F4B">
        <w:rPr>
          <w:color w:val="000000"/>
        </w:rPr>
        <w:t>cosθ</w:t>
      </w:r>
      <w:proofErr w:type="spellEnd"/>
      <w:r>
        <w:tab/>
      </w:r>
      <w:r>
        <w:tab/>
      </w:r>
      <w:r>
        <w:tab/>
      </w:r>
      <w:r>
        <w:tab/>
        <w:t>(C.4.8)</w:t>
      </w:r>
    </w:p>
    <w:p w14:paraId="50619444" w14:textId="77777777" w:rsidR="00F9366B" w:rsidRDefault="00F9366B" w:rsidP="00F9366B"/>
    <w:p w14:paraId="4A81C986" w14:textId="77777777" w:rsidR="00F9366B" w:rsidRDefault="00F9366B" w:rsidP="00F9366B">
      <w:r>
        <w:t>where v</w:t>
      </w:r>
      <w:r>
        <w:rPr>
          <w:rStyle w:val="superscript"/>
        </w:rPr>
        <w:t xml:space="preserve">2 </w:t>
      </w:r>
      <w:r>
        <w:t xml:space="preserve">= </w:t>
      </w:r>
      <w:r w:rsidRPr="00500F4B">
        <w:rPr>
          <w:rFonts w:ascii="Script MT Bold" w:hAnsi="Script MT Bold"/>
          <w:color w:val="000000"/>
        </w:rPr>
        <w:t>l</w:t>
      </w:r>
      <w:r w:rsidRPr="00500F4B">
        <w:rPr>
          <w:rStyle w:val="superscript"/>
          <w:color w:val="000000"/>
        </w:rPr>
        <w:t>2</w:t>
      </w:r>
      <w:r w:rsidRPr="00500F4B">
        <w:rPr>
          <w:color w:val="000000"/>
        </w:rP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t xml:space="preserve"> according to (C.3.7) for </w:t>
      </w:r>
      <w:r w:rsidRPr="003841CE">
        <w:rPr>
          <w:b/>
        </w:rPr>
        <w:t>v</w:t>
      </w:r>
      <w:r>
        <w:t>. By rescaling the energy, we can take this constant of the motion to be</w:t>
      </w:r>
    </w:p>
    <w:p w14:paraId="701CE4D5" w14:textId="77777777" w:rsidR="00F9366B" w:rsidRDefault="00F9366B" w:rsidP="00F9366B"/>
    <w:p w14:paraId="1F83A057" w14:textId="77777777" w:rsidR="00F9366B" w:rsidRDefault="00F9366B" w:rsidP="00F9366B">
      <w:pPr>
        <w:tabs>
          <w:tab w:val="left" w:pos="7200"/>
          <w:tab w:val="left" w:pos="7920"/>
          <w:tab w:val="right" w:pos="9270"/>
        </w:tabs>
      </w:pPr>
      <w:r>
        <w:tab/>
        <w:t xml:space="preserve"> </w:t>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/2</w:t>
      </w:r>
      <w:r>
        <w:rPr>
          <w:rStyle w:val="superscript"/>
          <w:color w:val="000000"/>
        </w:rPr>
        <w:t xml:space="preserve"> </w:t>
      </w:r>
      <w:r w:rsidRPr="00500F4B">
        <w:rPr>
          <w:color w:val="000000"/>
        </w:rPr>
        <w:t>+ sin</w:t>
      </w:r>
      <w:r w:rsidRPr="00500F4B">
        <w:rPr>
          <w:rStyle w:val="superscript"/>
          <w:color w:val="000000"/>
        </w:rPr>
        <w:t>2</w:t>
      </w:r>
      <w:r w:rsidRPr="00500F4B">
        <w:rPr>
          <w:color w:val="000000"/>
        </w:rPr>
        <w:t>θ</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/2</w:t>
      </w:r>
      <w:r w:rsidRPr="00500F4B">
        <w:rPr>
          <w:color w:val="000000"/>
        </w:rPr>
        <w:t xml:space="preserve"> </w:t>
      </w:r>
      <w:r>
        <w:rPr>
          <w:color w:val="000000"/>
        </w:rPr>
        <w:t>– (</w:t>
      </w:r>
      <w:r w:rsidRPr="00500F4B">
        <w:rPr>
          <w:color w:val="000000"/>
        </w:rPr>
        <w:t>g</w:t>
      </w:r>
      <w:r>
        <w:rPr>
          <w:color w:val="000000"/>
        </w:rPr>
        <w:t>/</w:t>
      </w:r>
      <w:r>
        <w:rPr>
          <w:rFonts w:ascii="Script MT Bold" w:hAnsi="Script MT Bold"/>
          <w:color w:val="000000"/>
        </w:rPr>
        <w:t>l</w:t>
      </w:r>
      <w:r>
        <w:rPr>
          <w:color w:val="000000"/>
        </w:rPr>
        <w:t>)</w:t>
      </w:r>
      <w:proofErr w:type="spellStart"/>
      <w:r w:rsidRPr="00500F4B">
        <w:rPr>
          <w:color w:val="000000"/>
        </w:rPr>
        <w:t>cosθ</w:t>
      </w:r>
      <w:proofErr w:type="spellEnd"/>
      <w:r>
        <w:t xml:space="preserve">   .</w:t>
      </w:r>
      <w:r>
        <w:tab/>
      </w:r>
      <w:r>
        <w:tab/>
      </w:r>
      <w:r>
        <w:tab/>
      </w:r>
      <w:r>
        <w:tab/>
        <w:t xml:space="preserve">E = </w:t>
      </w:r>
      <w:r w:rsidRPr="00500F4B">
        <w:rPr>
          <w:color w:val="000000"/>
        </w:rPr>
        <w:t xml:space="preserve">m </w:t>
      </w:r>
      <w:r w:rsidRPr="00500F4B">
        <w:rPr>
          <w:rFonts w:ascii="Script MT Bold" w:hAnsi="Script MT Bold"/>
          <w:color w:val="000000"/>
        </w:rPr>
        <w:t>l</w:t>
      </w:r>
      <w:r w:rsidRPr="00500F4B">
        <w:rPr>
          <w:rStyle w:val="superscript"/>
          <w:color w:val="000000"/>
        </w:rPr>
        <w:t>2</w:t>
      </w:r>
      <w:r w:rsidRPr="003841CE">
        <w:rPr>
          <w:rFonts w:ascii="Script MT Bold" w:hAnsi="Script MT Bold"/>
        </w:rPr>
        <w:t>E</w:t>
      </w:r>
      <w:r>
        <w:tab/>
      </w:r>
      <w:r>
        <w:tab/>
      </w:r>
      <w:r>
        <w:tab/>
        <w:t>(C.4.9)</w:t>
      </w:r>
    </w:p>
    <w:p w14:paraId="17AADEE2" w14:textId="77777777" w:rsidR="00F9366B" w:rsidRDefault="00F9366B" w:rsidP="00F9366B"/>
    <w:p w14:paraId="11353D33" w14:textId="77777777" w:rsidR="00F9366B" w:rsidRDefault="00F9366B" w:rsidP="00F9366B">
      <w:r>
        <w:t xml:space="preserve">Using (C.4.6) to eliminate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gives, </w:t>
      </w:r>
    </w:p>
    <w:p w14:paraId="427990BD" w14:textId="77777777" w:rsidR="00F9366B" w:rsidRDefault="00F9366B" w:rsidP="00F9366B"/>
    <w:p w14:paraId="4CB279E0" w14:textId="77777777" w:rsidR="00F9366B" w:rsidRDefault="00F9366B" w:rsidP="00F9366B">
      <w:r>
        <w:tab/>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/2</w:t>
      </w:r>
      <w:r>
        <w:rPr>
          <w:rStyle w:val="superscript"/>
          <w:color w:val="000000"/>
        </w:rPr>
        <w:t xml:space="preserve"> </w:t>
      </w:r>
      <w:r w:rsidRPr="00500F4B">
        <w:rPr>
          <w:color w:val="000000"/>
        </w:rPr>
        <w:t xml:space="preserve">+ </w:t>
      </w:r>
      <w:r>
        <w:rPr>
          <w:color w:val="000000"/>
        </w:rPr>
        <w:t>(h</w:t>
      </w:r>
      <w:r>
        <w:rPr>
          <w:rStyle w:val="superscript"/>
        </w:rPr>
        <w:t>2</w:t>
      </w:r>
      <w:r>
        <w:t>/2sin</w:t>
      </w:r>
      <w:r>
        <w:rPr>
          <w:rStyle w:val="superscript"/>
        </w:rPr>
        <w:t>2</w:t>
      </w:r>
      <w:r>
        <w:t xml:space="preserve">θ) </w:t>
      </w:r>
      <w:r>
        <w:rPr>
          <w:color w:val="000000"/>
        </w:rPr>
        <w:t>– (</w:t>
      </w:r>
      <w:r w:rsidRPr="00500F4B">
        <w:rPr>
          <w:color w:val="000000"/>
        </w:rPr>
        <w:t>g</w:t>
      </w:r>
      <w:r>
        <w:rPr>
          <w:color w:val="000000"/>
        </w:rPr>
        <w:t>/</w:t>
      </w:r>
      <w:r>
        <w:rPr>
          <w:rFonts w:ascii="Script MT Bold" w:hAnsi="Script MT Bold"/>
          <w:color w:val="000000"/>
        </w:rPr>
        <w:t>l</w:t>
      </w:r>
      <w:r>
        <w:rPr>
          <w:color w:val="000000"/>
        </w:rPr>
        <w:t>)</w:t>
      </w:r>
      <w:proofErr w:type="spellStart"/>
      <w:r w:rsidRPr="00500F4B">
        <w:rPr>
          <w:color w:val="000000"/>
        </w:rPr>
        <w:t>cosθ</w:t>
      </w:r>
      <w:proofErr w:type="spellEnd"/>
      <w:r>
        <w:tab/>
      </w:r>
      <w:r>
        <w:tab/>
      </w:r>
      <w:r>
        <w:tab/>
      </w:r>
      <w:r>
        <w:tab/>
      </w:r>
      <w:r>
        <w:tab/>
      </w:r>
      <w:r>
        <w:tab/>
      </w:r>
      <w:r>
        <w:tab/>
      </w:r>
      <w:r>
        <w:tab/>
      </w:r>
    </w:p>
    <w:p w14:paraId="75FA70B2" w14:textId="77777777" w:rsidR="00F9366B" w:rsidRDefault="00F9366B" w:rsidP="00F9366B">
      <w:pPr>
        <w:tabs>
          <w:tab w:val="left" w:pos="7200"/>
          <w:tab w:val="left" w:pos="7920"/>
          <w:tab w:val="right" w:pos="9270"/>
        </w:tabs>
      </w:pPr>
      <w:r>
        <w:t>or</w:t>
      </w:r>
      <w:r>
        <w:tab/>
      </w:r>
      <w:r>
        <w:tab/>
      </w:r>
      <w:r>
        <w:tab/>
      </w:r>
      <w:r>
        <w:tab/>
      </w:r>
      <w:r>
        <w:tab/>
      </w:r>
      <w:r>
        <w:tab/>
      </w:r>
      <w:r>
        <w:tab/>
      </w:r>
      <w:r>
        <w:tab/>
      </w:r>
      <w:r>
        <w:tab/>
      </w:r>
      <w:r>
        <w:tab/>
      </w:r>
      <w:r>
        <w:tab/>
      </w:r>
      <w:r>
        <w:tab/>
      </w:r>
      <w:r>
        <w:tab/>
        <w:t>(C.4.10)</w:t>
      </w:r>
    </w:p>
    <w:p w14:paraId="23C25334" w14:textId="77777777" w:rsidR="00F9366B" w:rsidRDefault="00F9366B" w:rsidP="00F9366B">
      <w:pPr>
        <w:tabs>
          <w:tab w:val="left" w:pos="7200"/>
          <w:tab w:val="left" w:pos="7920"/>
          <w:tab w:val="right" w:pos="9270"/>
        </w:tabs>
      </w:pPr>
      <w:r>
        <w:lastRenderedPageBreak/>
        <w:tab/>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 xml:space="preserve">/2  + </w:t>
      </w:r>
      <w:proofErr w:type="spellStart"/>
      <w:r>
        <w:t>V</w:t>
      </w:r>
      <w:r>
        <w:rPr>
          <w:rStyle w:val="subscript"/>
        </w:rPr>
        <w:t>e</w:t>
      </w:r>
      <w:proofErr w:type="spellEnd"/>
      <w:r>
        <w:t>(θ)</w:t>
      </w:r>
      <w:r>
        <w:tab/>
        <w:t xml:space="preserve">     where </w:t>
      </w:r>
      <w:r>
        <w:tab/>
      </w:r>
      <w:proofErr w:type="spellStart"/>
      <w:r>
        <w:t>V</w:t>
      </w:r>
      <w:r>
        <w:rPr>
          <w:rStyle w:val="subscript"/>
        </w:rPr>
        <w:t>e</w:t>
      </w:r>
      <w:proofErr w:type="spellEnd"/>
      <w:r>
        <w:t xml:space="preserve">(θ)  ≡ </w:t>
      </w:r>
      <w:r>
        <w:rPr>
          <w:color w:val="000000"/>
        </w:rPr>
        <w:t>(h</w:t>
      </w:r>
      <w:r>
        <w:rPr>
          <w:rStyle w:val="superscript"/>
        </w:rPr>
        <w:t>2</w:t>
      </w:r>
      <w:r>
        <w:t>/2sin</w:t>
      </w:r>
      <w:r>
        <w:rPr>
          <w:rStyle w:val="superscript"/>
        </w:rPr>
        <w:t>2</w:t>
      </w:r>
      <w:r>
        <w:t xml:space="preserve">θ) </w:t>
      </w:r>
      <w:r>
        <w:rPr>
          <w:color w:val="000000"/>
        </w:rPr>
        <w:t>– (</w:t>
      </w:r>
      <w:r w:rsidRPr="00500F4B">
        <w:rPr>
          <w:color w:val="000000"/>
        </w:rPr>
        <w:t>g</w:t>
      </w:r>
      <w:r>
        <w:rPr>
          <w:color w:val="000000"/>
        </w:rPr>
        <w:t>/</w:t>
      </w:r>
      <w:r>
        <w:rPr>
          <w:rFonts w:ascii="Script MT Bold" w:hAnsi="Script MT Bold"/>
          <w:color w:val="000000"/>
        </w:rPr>
        <w:t>l</w:t>
      </w:r>
      <w:r>
        <w:rPr>
          <w:color w:val="000000"/>
        </w:rPr>
        <w:t>)</w:t>
      </w:r>
      <w:proofErr w:type="spellStart"/>
      <w:r w:rsidRPr="00500F4B">
        <w:rPr>
          <w:color w:val="000000"/>
        </w:rPr>
        <w:t>cosθ</w:t>
      </w:r>
      <w:proofErr w:type="spellEnd"/>
      <w:r>
        <w:t xml:space="preserve">   .</w:t>
      </w:r>
      <w:r>
        <w:tab/>
      </w:r>
      <w:r>
        <w:tab/>
      </w:r>
      <w:r>
        <w:tab/>
        <w:t xml:space="preserve"> </w:t>
      </w:r>
    </w:p>
    <w:p w14:paraId="70FEB327" w14:textId="77777777" w:rsidR="00F9366B" w:rsidRDefault="00F9366B" w:rsidP="00F9366B">
      <w:pPr>
        <w:tabs>
          <w:tab w:val="left" w:pos="7200"/>
          <w:tab w:val="left" w:pos="7920"/>
          <w:tab w:val="right" w:pos="9270"/>
        </w:tabs>
      </w:pPr>
    </w:p>
    <w:p w14:paraId="762BC105" w14:textId="77777777" w:rsidR="00F9366B" w:rsidRPr="00152B79" w:rsidRDefault="00F9366B" w:rsidP="00F9366B">
      <w:pPr>
        <w:tabs>
          <w:tab w:val="left" w:pos="7200"/>
          <w:tab w:val="left" w:pos="7920"/>
          <w:tab w:val="right" w:pos="9270"/>
        </w:tabs>
      </w:pPr>
      <w:r>
        <w:t xml:space="preserve">Unlike (C.4.7), equation (C.4.10) is a first-order ODE so we prefer it to (C.4.7). In fact, if one multiplies (C.4.7) by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and notes that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(1/2) ∂</w:t>
      </w:r>
      <w:r>
        <w:rPr>
          <w:rStyle w:val="subscript"/>
        </w:rPr>
        <w:t>t</w:t>
      </w:r>
      <w: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 and does a few easy integrals, one obtains an equation of the form ∂</w:t>
      </w:r>
      <w:r>
        <w:rPr>
          <w:rStyle w:val="subscript"/>
        </w:rPr>
        <w:t>t</w:t>
      </w:r>
      <w:r>
        <w:t xml:space="preserve">[stuff] = 0 so then stuff = constant. That "stuff" is the right side of (C.4.10) and we have then provided an interpretation for the constant (energy) [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is an "integrating factor" for (C.4.7) ].</w:t>
      </w:r>
    </w:p>
    <w:p w14:paraId="0798E5B7" w14:textId="77777777" w:rsidR="00F9366B" w:rsidRDefault="00F9366B" w:rsidP="00F9366B">
      <w:pPr>
        <w:rPr>
          <w:u w:val="single"/>
        </w:rPr>
      </w:pPr>
    </w:p>
    <w:p w14:paraId="0FB14B91" w14:textId="77777777" w:rsidR="00F9366B" w:rsidRPr="002A4C15" w:rsidRDefault="00F9366B" w:rsidP="00F9366B">
      <w:pPr>
        <w:rPr>
          <w:u w:val="single"/>
        </w:rPr>
      </w:pPr>
      <w:r>
        <w:rPr>
          <w:u w:val="single"/>
        </w:rPr>
        <w:t>(d) Analytic</w:t>
      </w:r>
      <w:r w:rsidRPr="002A4C15">
        <w:rPr>
          <w:u w:val="single"/>
        </w:rPr>
        <w:t xml:space="preserve"> solution to the spherical pendulum problem</w:t>
      </w:r>
      <w:r>
        <w:rPr>
          <w:u w:val="single"/>
        </w:rPr>
        <w:t xml:space="preserve"> (outline) </w:t>
      </w:r>
    </w:p>
    <w:p w14:paraId="1FACA1FD" w14:textId="77777777" w:rsidR="00F9366B" w:rsidRDefault="00F9366B" w:rsidP="00F9366B"/>
    <w:p w14:paraId="3CCF361C" w14:textId="77777777" w:rsidR="00F9366B" w:rsidRDefault="00F9366B" w:rsidP="00F9366B">
      <w:r>
        <w:t>Equation (C.4.10) is a first order non-linear ODE for θ(t) which we know how to solve:</w:t>
      </w:r>
    </w:p>
    <w:p w14:paraId="745BA9C9" w14:textId="77777777" w:rsidR="00F9366B" w:rsidRDefault="00F9366B" w:rsidP="00F9366B"/>
    <w:p w14:paraId="7B8D6725" w14:textId="77777777" w:rsidR="00F9366B" w:rsidRDefault="00F9366B" w:rsidP="00F9366B">
      <w: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(2</w:t>
      </w:r>
      <w:r w:rsidRPr="003841CE">
        <w:rPr>
          <w:rFonts w:ascii="Script MT Bold" w:hAnsi="Script MT Bold"/>
        </w:rPr>
        <w:t>E</w:t>
      </w:r>
      <w:r>
        <w:t xml:space="preserve"> - 2V</w:t>
      </w:r>
      <w:r>
        <w:rPr>
          <w:rStyle w:val="subscript"/>
        </w:rPr>
        <w:t>e</w:t>
      </w:r>
      <w:r>
        <w:t>(θ) )</w:t>
      </w:r>
      <w:r>
        <w:rPr>
          <w:rStyle w:val="superscript"/>
        </w:rPr>
        <w:t>1/2</w:t>
      </w:r>
      <w:r>
        <w:tab/>
        <w:t>=&gt;</w:t>
      </w:r>
      <w:r>
        <w:tab/>
      </w:r>
      <w:proofErr w:type="spellStart"/>
      <w:r>
        <w:t>dθ</w:t>
      </w:r>
      <w:proofErr w:type="spellEnd"/>
      <w:r>
        <w:t xml:space="preserve"> =  (2</w:t>
      </w:r>
      <w:r w:rsidRPr="003841CE">
        <w:rPr>
          <w:rFonts w:ascii="Script MT Bold" w:hAnsi="Script MT Bold"/>
        </w:rPr>
        <w:t>E</w:t>
      </w:r>
      <w:r>
        <w:t xml:space="preserve"> - 2V</w:t>
      </w:r>
      <w:r>
        <w:rPr>
          <w:rStyle w:val="subscript"/>
        </w:rPr>
        <w:t>e</w:t>
      </w:r>
      <w:r>
        <w:t>(θ) )</w:t>
      </w:r>
      <w:r>
        <w:rPr>
          <w:rStyle w:val="superscript"/>
        </w:rPr>
        <w:t>1/2</w:t>
      </w:r>
      <w:r>
        <w:t>dt</w:t>
      </w:r>
    </w:p>
    <w:p w14:paraId="7ABB02A1" w14:textId="77777777" w:rsidR="00F9366B" w:rsidRDefault="00F9366B" w:rsidP="00F9366B"/>
    <w:p w14:paraId="7360D4FE" w14:textId="77777777" w:rsidR="00F9366B" w:rsidRPr="007F45F5" w:rsidRDefault="00F9366B" w:rsidP="00F9366B">
      <w:r>
        <w:tab/>
        <w:t xml:space="preserve">=&gt;  </w:t>
      </w:r>
      <w:proofErr w:type="spellStart"/>
      <w:r>
        <w:t>dt</w:t>
      </w:r>
      <w:proofErr w:type="spellEnd"/>
      <w:r>
        <w:t xml:space="preserve"> =  (2</w:t>
      </w:r>
      <w:r w:rsidRPr="003841CE">
        <w:rPr>
          <w:rFonts w:ascii="Script MT Bold" w:hAnsi="Script MT Bold"/>
        </w:rPr>
        <w:t>E</w:t>
      </w:r>
      <w:r>
        <w:t xml:space="preserve"> - 2V</w:t>
      </w:r>
      <w:r>
        <w:rPr>
          <w:rStyle w:val="subscript"/>
        </w:rPr>
        <w:t>e</w:t>
      </w:r>
      <w:r>
        <w:t>(θ) )</w:t>
      </w:r>
      <w:r>
        <w:rPr>
          <w:rStyle w:val="superscript"/>
        </w:rPr>
        <w:t>-1/2</w:t>
      </w:r>
      <w:r>
        <w:t xml:space="preserve"> </w:t>
      </w:r>
      <w:proofErr w:type="spellStart"/>
      <w:r>
        <w:t>dθ</w:t>
      </w:r>
      <w:proofErr w:type="spellEnd"/>
    </w:p>
    <w:p w14:paraId="64D813E0" w14:textId="77777777" w:rsidR="00F9366B" w:rsidRDefault="00F9366B" w:rsidP="00F9366B"/>
    <w:p w14:paraId="507F5F1A" w14:textId="77777777" w:rsidR="00F9366B" w:rsidRPr="00E76FBC" w:rsidRDefault="00F9366B" w:rsidP="00F9366B">
      <w:pPr>
        <w:tabs>
          <w:tab w:val="left" w:pos="7200"/>
          <w:tab w:val="left" w:pos="7920"/>
          <w:tab w:val="right" w:pos="9270"/>
        </w:tabs>
      </w:pPr>
      <w:r>
        <w:tab/>
        <w:t>=&gt;</w:t>
      </w:r>
      <w:r>
        <w:tab/>
        <w:t xml:space="preserve">  t(θ)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θ</w:instrText>
      </w:r>
      <w:r>
        <w:rPr>
          <w:rStyle w:val="subscript"/>
        </w:rPr>
        <w:instrText>0</w:instrText>
      </w:r>
      <w:r w:rsidRPr="001D0D05">
        <w:rPr>
          <w:b/>
          <w:color w:val="000000"/>
          <w:sz w:val="18"/>
          <w:szCs w:val="18"/>
        </w:rPr>
        <w:instrText xml:space="preserve">, </w:instrText>
      </w:r>
      <w:r>
        <w:rPr>
          <w:b/>
          <w:color w:val="000000"/>
          <w:sz w:val="18"/>
          <w:szCs w:val="18"/>
        </w:rPr>
        <w:instrText>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dθ</w:t>
      </w:r>
      <w:proofErr w:type="spellEnd"/>
      <w:r>
        <w:rPr>
          <w:color w:val="000000"/>
        </w:rPr>
        <w:t xml:space="preserve">'  </w:t>
      </w:r>
      <w:r>
        <w:fldChar w:fldCharType="begin"/>
      </w:r>
      <w:r>
        <w:instrText xml:space="preserve"> EQ \f(1,</w:instrText>
      </w:r>
      <w:r>
        <w:fldChar w:fldCharType="begin"/>
      </w:r>
      <w:r>
        <w:instrText xml:space="preserve"> EQ \r(2</w:instrText>
      </w:r>
      <w:r w:rsidRPr="003841CE">
        <w:rPr>
          <w:rFonts w:ascii="Script MT Bold" w:hAnsi="Script MT Bold"/>
        </w:rPr>
        <w:instrText>E</w:instrText>
      </w:r>
      <w:r>
        <w:instrText xml:space="preserve"> - </w:instrText>
      </w:r>
      <w:r>
        <w:rPr>
          <w:color w:val="000000"/>
        </w:rPr>
        <w:instrText>(h</w:instrText>
      </w:r>
      <w:r>
        <w:rPr>
          <w:rStyle w:val="superscript"/>
        </w:rPr>
        <w:instrText>2</w:instrText>
      </w:r>
      <w:r>
        <w:instrText>/sin</w:instrText>
      </w:r>
      <w:r>
        <w:rPr>
          <w:rStyle w:val="superscript"/>
        </w:rPr>
        <w:instrText>2</w:instrText>
      </w:r>
      <w:r>
        <w:instrText xml:space="preserve">θ') </w:instrText>
      </w:r>
      <w:r>
        <w:rPr>
          <w:color w:val="000000"/>
        </w:rPr>
        <w:instrText>+ (2</w:instrText>
      </w:r>
      <w:r w:rsidRPr="00500F4B">
        <w:rPr>
          <w:color w:val="000000"/>
        </w:rPr>
        <w:instrText>g</w:instrText>
      </w:r>
      <w:r>
        <w:rPr>
          <w:color w:val="000000"/>
        </w:rPr>
        <w:instrText>/</w:instrText>
      </w:r>
      <w:r>
        <w:rPr>
          <w:rFonts w:ascii="Script MT Bold" w:hAnsi="Script MT Bold"/>
          <w:color w:val="000000"/>
        </w:rPr>
        <w:instrText>l</w:instrText>
      </w:r>
      <w:r>
        <w:rPr>
          <w:color w:val="000000"/>
        </w:rPr>
        <w:instrText>)</w:instrText>
      </w:r>
      <w:r w:rsidRPr="00500F4B">
        <w:rPr>
          <w:color w:val="000000"/>
        </w:rPr>
        <w:instrText>cosθ</w:instrText>
      </w:r>
      <w:r>
        <w:rPr>
          <w:color w:val="000000"/>
        </w:rPr>
        <w:instrText>'</w:instrText>
      </w:r>
      <w:r>
        <w:instrText xml:space="preserve">  ) </w:instrText>
      </w:r>
      <w:r>
        <w:fldChar w:fldCharType="end"/>
      </w:r>
      <w:r>
        <w:instrText xml:space="preserve">) </w:instrText>
      </w:r>
      <w:r>
        <w:fldChar w:fldCharType="end"/>
      </w:r>
      <w:r>
        <w:t xml:space="preserve">  .</w:t>
      </w:r>
      <w:r>
        <w:tab/>
      </w:r>
      <w:r>
        <w:tab/>
      </w:r>
      <w:r>
        <w:tab/>
      </w:r>
      <w:r>
        <w:tab/>
      </w:r>
      <w:r>
        <w:tab/>
        <w:t>(C.4.11)</w:t>
      </w:r>
    </w:p>
    <w:p w14:paraId="41704369" w14:textId="77777777" w:rsidR="00F9366B" w:rsidRDefault="00F9366B" w:rsidP="00F9366B"/>
    <w:p w14:paraId="0AD6DA41" w14:textId="77777777" w:rsidR="00F9366B" w:rsidRPr="000A0F74" w:rsidRDefault="00F9366B" w:rsidP="00F9366B">
      <w:pPr>
        <w:rPr>
          <w:rStyle w:val="subscript"/>
        </w:rPr>
      </w:pPr>
      <w:r>
        <w:t xml:space="preserve">Letting z' = </w:t>
      </w:r>
      <w:proofErr w:type="spellStart"/>
      <w:r>
        <w:t>cosθ</w:t>
      </w:r>
      <w:proofErr w:type="spellEnd"/>
      <w:r>
        <w:t xml:space="preserve">', so </w:t>
      </w:r>
      <w:proofErr w:type="spellStart"/>
      <w:r>
        <w:t>dz</w:t>
      </w:r>
      <w:proofErr w:type="spellEnd"/>
      <w:r>
        <w:t>' =</w:t>
      </w:r>
      <w:r>
        <w:rPr>
          <w:color w:val="000000"/>
        </w:rPr>
        <w:t xml:space="preserve"> - </w:t>
      </w:r>
      <w:r>
        <w:rPr>
          <w:color w:val="000000"/>
        </w:rPr>
        <w:fldChar w:fldCharType="begin"/>
      </w:r>
      <w:r>
        <w:rPr>
          <w:color w:val="000000"/>
        </w:rPr>
        <w:instrText xml:space="preserve"> EQ \r(1-z'</w:instrText>
      </w:r>
      <w:r>
        <w:rPr>
          <w:rStyle w:val="superscript"/>
        </w:rPr>
        <w:instrText>2</w:instrText>
      </w:r>
      <w:r>
        <w:rPr>
          <w:color w:val="000000"/>
        </w:rPr>
        <w:instrText xml:space="preserve">) </w:instrText>
      </w:r>
      <w:r>
        <w:rPr>
          <w:color w:val="000000"/>
        </w:rPr>
        <w:fldChar w:fldCharType="end"/>
      </w:r>
      <w:proofErr w:type="spellStart"/>
      <w:r>
        <w:rPr>
          <w:color w:val="000000"/>
        </w:rPr>
        <w:t>dθ</w:t>
      </w:r>
      <w:proofErr w:type="spellEnd"/>
      <w:r>
        <w:rPr>
          <w:color w:val="000000"/>
        </w:rPr>
        <w:t xml:space="preserve">',  </w:t>
      </w:r>
      <w:r>
        <w:t xml:space="preserve">this integral can be written as  </w:t>
      </w:r>
      <w:r>
        <w:tab/>
      </w:r>
    </w:p>
    <w:p w14:paraId="6F7FB18C" w14:textId="77777777" w:rsidR="00F9366B" w:rsidRDefault="00F9366B" w:rsidP="00F9366B"/>
    <w:p w14:paraId="10CB4212" w14:textId="77777777" w:rsidR="00F9366B" w:rsidRDefault="00F9366B" w:rsidP="00F9366B">
      <w:r>
        <w:tab/>
        <w:t xml:space="preserve">t(θ)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z</w:instrText>
      </w:r>
      <w:r w:rsidRPr="001D0D05">
        <w:rPr>
          <w:b/>
          <w:color w:val="000000"/>
          <w:sz w:val="18"/>
          <w:szCs w:val="18"/>
        </w:rPr>
        <w:instrText xml:space="preserve">, </w:instrText>
      </w:r>
      <w:r>
        <w:rPr>
          <w:b/>
          <w:color w:val="000000"/>
          <w:sz w:val="18"/>
          <w:szCs w:val="18"/>
        </w:rPr>
        <w:instrText>z</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dz</w:t>
      </w:r>
      <w:proofErr w:type="spellEnd"/>
      <w:r>
        <w:rPr>
          <w:color w:val="000000"/>
        </w:rPr>
        <w:t xml:space="preserve">'  </w:t>
      </w:r>
      <w:r>
        <w:fldChar w:fldCharType="begin"/>
      </w:r>
      <w:r>
        <w:instrText xml:space="preserve"> EQ \f(1,</w:instrText>
      </w:r>
      <w:r>
        <w:fldChar w:fldCharType="begin"/>
      </w:r>
      <w:r>
        <w:instrText xml:space="preserve"> EQ \r(2</w:instrText>
      </w:r>
      <w:r w:rsidRPr="003841CE">
        <w:rPr>
          <w:rFonts w:ascii="Script MT Bold" w:hAnsi="Script MT Bold"/>
        </w:rPr>
        <w:instrText>E</w:instrText>
      </w:r>
      <w:r>
        <w:rPr>
          <w:rFonts w:ascii="Script MT Bold" w:hAnsi="Script MT Bold"/>
        </w:rPr>
        <w:instrText xml:space="preserve"> </w:instrText>
      </w:r>
      <w:r>
        <w:instrText>[1-z'</w:instrText>
      </w:r>
      <w:r>
        <w:rPr>
          <w:rStyle w:val="superscript"/>
        </w:rPr>
        <w:instrText>2</w:instrText>
      </w:r>
      <w:r>
        <w:instrText xml:space="preserve">] - </w:instrText>
      </w:r>
      <w:r>
        <w:rPr>
          <w:color w:val="000000"/>
        </w:rPr>
        <w:instrText>h</w:instrText>
      </w:r>
      <w:r>
        <w:rPr>
          <w:rStyle w:val="superscript"/>
        </w:rPr>
        <w:instrText>2</w:instrText>
      </w:r>
      <w:r>
        <w:instrText xml:space="preserve"> </w:instrText>
      </w:r>
      <w:r>
        <w:rPr>
          <w:color w:val="000000"/>
        </w:rPr>
        <w:instrText>– (2</w:instrText>
      </w:r>
      <w:r w:rsidRPr="00500F4B">
        <w:rPr>
          <w:color w:val="000000"/>
        </w:rPr>
        <w:instrText>g</w:instrText>
      </w:r>
      <w:r>
        <w:rPr>
          <w:color w:val="000000"/>
        </w:rPr>
        <w:instrText>/</w:instrText>
      </w:r>
      <w:r>
        <w:rPr>
          <w:rFonts w:ascii="Script MT Bold" w:hAnsi="Script MT Bold"/>
          <w:color w:val="000000"/>
        </w:rPr>
        <w:instrText>l</w:instrText>
      </w:r>
      <w:r>
        <w:rPr>
          <w:color w:val="000000"/>
        </w:rPr>
        <w:instrText>)z'[1-z'</w:instrText>
      </w:r>
      <w:r>
        <w:rPr>
          <w:rStyle w:val="superscript"/>
        </w:rPr>
        <w:instrText>2</w:instrText>
      </w:r>
      <w:r>
        <w:instrText xml:space="preserve">]) </w:instrText>
      </w:r>
      <w:r>
        <w:fldChar w:fldCharType="end"/>
      </w:r>
      <w:r>
        <w:instrText xml:space="preserve">) </w:instrText>
      </w:r>
      <w:r>
        <w:fldChar w:fldCharType="end"/>
      </w:r>
      <w:r>
        <w:tab/>
      </w:r>
      <w:r>
        <w:tab/>
      </w:r>
      <w:r>
        <w:tab/>
        <w:t>// z</w:t>
      </w:r>
      <w:r>
        <w:rPr>
          <w:rStyle w:val="subscript"/>
        </w:rPr>
        <w:t xml:space="preserve"> </w:t>
      </w:r>
      <w:r>
        <w:t xml:space="preserve">= </w:t>
      </w:r>
      <w:proofErr w:type="spellStart"/>
      <w:r>
        <w:t>cosθ</w:t>
      </w:r>
      <w:proofErr w:type="spellEnd"/>
      <w:r>
        <w:t>, z</w:t>
      </w:r>
      <w:r>
        <w:rPr>
          <w:rStyle w:val="subscript"/>
        </w:rPr>
        <w:t xml:space="preserve">0 </w:t>
      </w:r>
      <w:r>
        <w:t>= cosθ</w:t>
      </w:r>
      <w:r>
        <w:rPr>
          <w:rStyle w:val="subscript"/>
        </w:rPr>
        <w:t>0</w:t>
      </w:r>
    </w:p>
    <w:p w14:paraId="60B269E7" w14:textId="77777777" w:rsidR="00F9366B" w:rsidRDefault="00F9366B" w:rsidP="00F9366B">
      <w:pPr>
        <w:rPr>
          <w:color w:val="000000"/>
        </w:rPr>
      </w:pPr>
    </w:p>
    <w:p w14:paraId="3795BA0E" w14:textId="77777777" w:rsidR="00F9366B" w:rsidRDefault="00F9366B" w:rsidP="00F9366B">
      <w:r>
        <w:rPr>
          <w:color w:val="000000"/>
        </w:rPr>
        <w:tab/>
      </w:r>
      <w:r>
        <w:rPr>
          <w:color w:val="000000"/>
        </w:rPr>
        <w:tab/>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z</w:instrText>
      </w:r>
      <w:r w:rsidRPr="001D0D05">
        <w:rPr>
          <w:b/>
          <w:color w:val="000000"/>
          <w:sz w:val="18"/>
          <w:szCs w:val="18"/>
        </w:rPr>
        <w:instrText xml:space="preserve">, </w:instrText>
      </w:r>
      <w:r>
        <w:rPr>
          <w:b/>
          <w:color w:val="000000"/>
          <w:sz w:val="18"/>
          <w:szCs w:val="18"/>
        </w:rPr>
        <w:instrText>z</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dz</w:t>
      </w:r>
      <w:proofErr w:type="spellEnd"/>
      <w:r>
        <w:rPr>
          <w:color w:val="000000"/>
        </w:rPr>
        <w:t xml:space="preserve">'  </w:t>
      </w:r>
      <w:r>
        <w:fldChar w:fldCharType="begin"/>
      </w:r>
      <w:r>
        <w:instrText xml:space="preserve"> EQ \f(1,</w:instrText>
      </w:r>
      <w:r>
        <w:fldChar w:fldCharType="begin"/>
      </w:r>
      <w:r>
        <w:instrText xml:space="preserve"> EQ \r((2g/</w:instrText>
      </w:r>
      <w:r>
        <w:rPr>
          <w:rFonts w:ascii="Script MT Bold" w:hAnsi="Script MT Bold"/>
        </w:rPr>
        <w:instrText>l</w:instrText>
      </w:r>
      <w:r>
        <w:instrText>) [  z'</w:instrText>
      </w:r>
      <w:r>
        <w:rPr>
          <w:rStyle w:val="superscript"/>
        </w:rPr>
        <w:instrText>3</w:instrText>
      </w:r>
      <w:r>
        <w:instrText xml:space="preserve"> - (</w:instrText>
      </w:r>
      <w:r w:rsidRPr="003841CE">
        <w:rPr>
          <w:rFonts w:ascii="Script MT Bold" w:hAnsi="Script MT Bold"/>
        </w:rPr>
        <w:instrText>E</w:instrText>
      </w:r>
      <w:r>
        <w:rPr>
          <w:rFonts w:ascii="Script MT Bold" w:hAnsi="Script MT Bold"/>
        </w:rPr>
        <w:instrText>l</w:instrText>
      </w:r>
      <w:r>
        <w:instrText xml:space="preserve">/g) </w:instrText>
      </w:r>
      <w:r w:rsidRPr="003A473D">
        <w:instrText>z</w:instrText>
      </w:r>
      <w:r>
        <w:instrText>'</w:instrText>
      </w:r>
      <w:r>
        <w:rPr>
          <w:rStyle w:val="superscript"/>
        </w:rPr>
        <w:instrText>2</w:instrText>
      </w:r>
      <w:r>
        <w:instrText xml:space="preserve"> - z'  + (</w:instrText>
      </w:r>
      <w:r>
        <w:rPr>
          <w:rFonts w:ascii="Script MT Bold" w:hAnsi="Script MT Bold"/>
        </w:rPr>
        <w:instrText>l</w:instrText>
      </w:r>
      <w:r>
        <w:instrText>/g) (</w:instrText>
      </w:r>
      <w:r w:rsidRPr="003841CE">
        <w:rPr>
          <w:rFonts w:ascii="Script MT Bold" w:hAnsi="Script MT Bold"/>
        </w:rPr>
        <w:instrText>E</w:instrText>
      </w:r>
      <w:r>
        <w:instrText xml:space="preserve">-  </w:instrText>
      </w:r>
      <w:r>
        <w:rPr>
          <w:color w:val="000000"/>
        </w:rPr>
        <w:instrText>h</w:instrText>
      </w:r>
      <w:r>
        <w:rPr>
          <w:rStyle w:val="superscript"/>
        </w:rPr>
        <w:instrText>2</w:instrText>
      </w:r>
      <w:r>
        <w:instrText xml:space="preserve">/2 ) ]) </w:instrText>
      </w:r>
      <w:r>
        <w:fldChar w:fldCharType="end"/>
      </w:r>
      <w:r>
        <w:instrText xml:space="preserve">) </w:instrText>
      </w:r>
      <w:r>
        <w:fldChar w:fldCharType="end"/>
      </w:r>
    </w:p>
    <w:p w14:paraId="060F7D96" w14:textId="77777777" w:rsidR="00F9366B" w:rsidRDefault="00F9366B" w:rsidP="00F9366B"/>
    <w:p w14:paraId="1B519672" w14:textId="77777777" w:rsidR="00F9366B" w:rsidRDefault="00F9366B" w:rsidP="00F9366B">
      <w:r>
        <w:tab/>
      </w:r>
      <w:r>
        <w:tab/>
        <w:t xml:space="preserve">= </w:t>
      </w:r>
      <w:r>
        <w:fldChar w:fldCharType="begin"/>
      </w:r>
      <w:r>
        <w:instrText xml:space="preserve"> EQ \r(</w:instrText>
      </w:r>
      <w:r>
        <w:rPr>
          <w:rFonts w:ascii="Script MT Bold" w:hAnsi="Script MT Bold"/>
        </w:rPr>
        <w:instrText>l/</w:instrText>
      </w:r>
      <w:r w:rsidRPr="007F45F5">
        <w:instrText>(</w:instrText>
      </w:r>
      <w:r>
        <w:instrText xml:space="preserve">2g)) </w:instrText>
      </w:r>
      <w:r>
        <w:fldChar w:fldCharType="end"/>
      </w:r>
      <w:r>
        <w:rPr>
          <w:rStyle w:val="superscript"/>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z</w:instrText>
      </w:r>
      <w:r w:rsidRPr="001D0D05">
        <w:rPr>
          <w:b/>
          <w:color w:val="000000"/>
          <w:sz w:val="18"/>
          <w:szCs w:val="18"/>
        </w:rPr>
        <w:instrText xml:space="preserve">, </w:instrText>
      </w:r>
      <w:r>
        <w:rPr>
          <w:b/>
          <w:color w:val="000000"/>
          <w:sz w:val="18"/>
          <w:szCs w:val="18"/>
        </w:rPr>
        <w:instrText>z</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t xml:space="preserve">  </w:t>
      </w:r>
      <w:r>
        <w:fldChar w:fldCharType="begin"/>
      </w:r>
      <w:r>
        <w:instrText xml:space="preserve"> EQ \f(1,</w:instrText>
      </w:r>
      <w:r>
        <w:fldChar w:fldCharType="begin"/>
      </w:r>
      <w:r>
        <w:instrText xml:space="preserve"> EQ \r((x-a)(x-b)(x-c)) </w:instrText>
      </w:r>
      <w:r>
        <w:fldChar w:fldCharType="end"/>
      </w:r>
      <w:r>
        <w:instrText xml:space="preserve">) </w:instrText>
      </w:r>
      <w:r>
        <w:fldChar w:fldCharType="end"/>
      </w:r>
    </w:p>
    <w:p w14:paraId="24055AAC" w14:textId="77777777" w:rsidR="00F9366B" w:rsidRDefault="00F9366B" w:rsidP="00F9366B"/>
    <w:p w14:paraId="7C74485B" w14:textId="77777777" w:rsidR="00F9366B" w:rsidRDefault="00F9366B" w:rsidP="00F9366B">
      <w:r>
        <w:t xml:space="preserve">where </w:t>
      </w:r>
      <w:proofErr w:type="spellStart"/>
      <w:r>
        <w:t>a,b,c</w:t>
      </w:r>
      <w:proofErr w:type="spellEnd"/>
      <w:r>
        <w:t xml:space="preserve"> are the roots of the cubic equation x</w:t>
      </w:r>
      <w:r>
        <w:rPr>
          <w:rStyle w:val="superscript"/>
        </w:rPr>
        <w:t>3</w:t>
      </w:r>
      <w:r>
        <w:t xml:space="preserve"> - (</w:t>
      </w:r>
      <w:r w:rsidRPr="003841CE">
        <w:rPr>
          <w:rFonts w:ascii="Script MT Bold" w:hAnsi="Script MT Bold"/>
        </w:rPr>
        <w:t>E</w:t>
      </w:r>
      <w:r>
        <w:rPr>
          <w:rFonts w:ascii="Script MT Bold" w:hAnsi="Script MT Bold"/>
        </w:rPr>
        <w:t>l</w:t>
      </w:r>
      <w:r>
        <w:t>/g) x</w:t>
      </w:r>
      <w:r>
        <w:rPr>
          <w:rStyle w:val="superscript"/>
        </w:rPr>
        <w:t>2</w:t>
      </w:r>
      <w:r>
        <w:t xml:space="preserve"> - x  + (</w:t>
      </w:r>
      <w:r>
        <w:rPr>
          <w:rFonts w:ascii="Script MT Bold" w:hAnsi="Script MT Bold"/>
        </w:rPr>
        <w:t>l</w:t>
      </w:r>
      <w:r>
        <w:t>/g) (</w:t>
      </w:r>
      <w:r w:rsidRPr="003841CE">
        <w:rPr>
          <w:rFonts w:ascii="Script MT Bold" w:hAnsi="Script MT Bold"/>
        </w:rPr>
        <w:t>E</w:t>
      </w:r>
      <w:r>
        <w:t>-</w:t>
      </w:r>
      <w:r>
        <w:rPr>
          <w:color w:val="000000"/>
        </w:rPr>
        <w:t>h</w:t>
      </w:r>
      <w:r>
        <w:rPr>
          <w:rStyle w:val="superscript"/>
        </w:rPr>
        <w:t>2</w:t>
      </w:r>
      <w:r>
        <w:t xml:space="preserve">/2 ) = 0. The dimensionless integral appearing on the last line can be evaluated in closed form using this indefinite integral, </w:t>
      </w:r>
    </w:p>
    <w:p w14:paraId="1408BD07" w14:textId="77777777" w:rsidR="00F9366B" w:rsidRDefault="00F9366B" w:rsidP="00F9366B"/>
    <w:p w14:paraId="2E4873A9" w14:textId="77777777" w:rsidR="00F9366B" w:rsidRPr="00AC0BB2" w:rsidRDefault="00F9366B" w:rsidP="00F9366B">
      <w:pPr>
        <w:tabs>
          <w:tab w:val="left" w:pos="7200"/>
          <w:tab w:val="left" w:pos="7920"/>
          <w:tab w:val="right" w:pos="9270"/>
        </w:tabs>
      </w:pPr>
      <w:r>
        <w:pict w14:anchorId="1E3F4B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26pt">
            <v:imagedata r:id="rId7" o:title=""/>
          </v:shape>
        </w:pict>
      </w:r>
      <w:r>
        <w:tab/>
        <w:t>.</w:t>
      </w:r>
      <w:r>
        <w:tab/>
      </w:r>
      <w:r>
        <w:tab/>
      </w:r>
      <w:r>
        <w:tab/>
        <w:t>(C.4.12)</w:t>
      </w:r>
    </w:p>
    <w:p w14:paraId="2C89E420" w14:textId="77777777" w:rsidR="00F9366B" w:rsidRDefault="00F9366B" w:rsidP="00F9366B"/>
    <w:p w14:paraId="41016F46" w14:textId="77777777" w:rsidR="00F9366B" w:rsidRDefault="00F9366B" w:rsidP="00F9366B">
      <w:r>
        <w:lastRenderedPageBreak/>
        <w:t xml:space="preserve">Here  </w:t>
      </w:r>
      <w:proofErr w:type="spellStart"/>
      <w:r>
        <w:t>EllipticF</w:t>
      </w:r>
      <w:proofErr w:type="spellEnd"/>
      <w:r>
        <w:t xml:space="preserve"> is the incomplete elliptic integral of the first kind,</w:t>
      </w:r>
    </w:p>
    <w:p w14:paraId="6F16AD7D" w14:textId="77777777" w:rsidR="00F9366B" w:rsidRDefault="00F9366B" w:rsidP="00F9366B"/>
    <w:p w14:paraId="540A852D" w14:textId="77777777" w:rsidR="00F9366B" w:rsidRDefault="00F9366B" w:rsidP="00F9366B">
      <w:r>
        <w:tab/>
      </w:r>
      <w:proofErr w:type="spellStart"/>
      <w:r>
        <w:t>EllipticF</w:t>
      </w:r>
      <w:proofErr w:type="spellEnd"/>
      <w:r>
        <w:t xml:space="preserve">(sin(φ),k)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sin(φ)</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dt</w:t>
      </w:r>
      <w:proofErr w:type="spellEnd"/>
      <w:r>
        <w:t xml:space="preserve"> </w:t>
      </w:r>
      <w:r>
        <w:fldChar w:fldCharType="begin"/>
      </w:r>
      <w:r>
        <w:instrText xml:space="preserve"> EQ \f(1,</w:instrText>
      </w:r>
      <w:r>
        <w:fldChar w:fldCharType="begin"/>
      </w:r>
      <w:r>
        <w:instrText xml:space="preserve"> EQ \r((1-t</w:instrText>
      </w:r>
      <w:r>
        <w:rPr>
          <w:rStyle w:val="superscript"/>
        </w:rPr>
        <w:instrText>2</w:instrText>
      </w:r>
      <w:r>
        <w:instrText>)(1-k</w:instrText>
      </w:r>
      <w:r>
        <w:rPr>
          <w:rStyle w:val="superscript"/>
        </w:rPr>
        <w:instrText>2</w:instrText>
      </w:r>
      <w:r>
        <w:instrText>t</w:instrText>
      </w:r>
      <w:r>
        <w:rPr>
          <w:rStyle w:val="superscript"/>
        </w:rPr>
        <w:instrText>2</w:instrText>
      </w:r>
      <w:r>
        <w:instrText xml:space="preserve">)) </w:instrText>
      </w:r>
      <w:r>
        <w:fldChar w:fldCharType="end"/>
      </w:r>
      <w:r>
        <w:instrText xml:space="preserve">) </w:instrText>
      </w:r>
      <w:r>
        <w:fldChar w:fldCharType="end"/>
      </w:r>
      <w:r>
        <w:t xml:space="preserve">  = F(</w:t>
      </w:r>
      <w:proofErr w:type="spellStart"/>
      <w:r>
        <w:t>φ,k</w:t>
      </w:r>
      <w:proofErr w:type="spellEnd"/>
      <w:r>
        <w:t>)    = F(</w:t>
      </w:r>
      <w:proofErr w:type="spellStart"/>
      <w:r>
        <w:t>φ|m</w:t>
      </w:r>
      <w:proofErr w:type="spellEnd"/>
      <w:r>
        <w:t>)   = F(φ\α)   = sn</w:t>
      </w:r>
      <w:r>
        <w:rPr>
          <w:rStyle w:val="superscript"/>
        </w:rPr>
        <w:t>-1</w:t>
      </w:r>
      <w:r>
        <w:t>(</w:t>
      </w:r>
      <w:proofErr w:type="spellStart"/>
      <w:r>
        <w:t>sinφ,k</w:t>
      </w:r>
      <w:proofErr w:type="spellEnd"/>
      <w:r>
        <w:t>)</w:t>
      </w:r>
    </w:p>
    <w:p w14:paraId="32A3F76D" w14:textId="77777777" w:rsidR="00F9366B" w:rsidRDefault="00F9366B" w:rsidP="00F9366B">
      <w:pPr>
        <w:tabs>
          <w:tab w:val="left" w:pos="7200"/>
          <w:tab w:val="left" w:pos="7920"/>
          <w:tab w:val="right" w:pos="9270"/>
        </w:tabs>
      </w:pPr>
      <w:r>
        <w:tab/>
      </w:r>
      <w:r>
        <w:tab/>
      </w:r>
      <w:r>
        <w:tab/>
      </w:r>
      <w:r>
        <w:tab/>
      </w:r>
      <w:r>
        <w:tab/>
      </w:r>
      <w:r>
        <w:tab/>
      </w:r>
      <w:r>
        <w:tab/>
      </w:r>
      <w:r>
        <w:tab/>
      </w:r>
      <w:r>
        <w:tab/>
      </w:r>
      <w:r>
        <w:tab/>
      </w:r>
      <w:r>
        <w:tab/>
      </w:r>
      <w:r>
        <w:tab/>
      </w:r>
      <w:r>
        <w:tab/>
        <w:t>(C.4.13)</w:t>
      </w:r>
      <w:r>
        <w:tab/>
      </w:r>
    </w:p>
    <w:p w14:paraId="5757CF89" w14:textId="77777777" w:rsidR="00F9366B" w:rsidRDefault="00F9366B" w:rsidP="00F9366B"/>
    <w:p w14:paraId="5EC1AAC9" w14:textId="77777777" w:rsidR="00F9366B" w:rsidRDefault="00F9366B" w:rsidP="00F9366B">
      <w:r>
        <w:t xml:space="preserve">where k = </w:t>
      </w:r>
      <w:proofErr w:type="spellStart"/>
      <w:r>
        <w:t>sinα</w:t>
      </w:r>
      <w:proofErr w:type="spellEnd"/>
      <w:r>
        <w:t xml:space="preserve"> , m = k</w:t>
      </w:r>
      <w:r>
        <w:rPr>
          <w:rStyle w:val="superscript"/>
        </w:rPr>
        <w:t xml:space="preserve">2 </w:t>
      </w:r>
      <w:r>
        <w:t>and sn</w:t>
      </w:r>
      <w:r>
        <w:rPr>
          <w:rStyle w:val="superscript"/>
        </w:rPr>
        <w:t>-1</w:t>
      </w:r>
      <w:r>
        <w:t xml:space="preserve"> is the inverse Jacobi </w:t>
      </w:r>
      <w:proofErr w:type="spellStart"/>
      <w:r>
        <w:t>sn</w:t>
      </w:r>
      <w:proofErr w:type="spellEnd"/>
      <w:r>
        <w:t xml:space="preserve"> function. Therefore, we have a closed form result for t(θ) which can then be "inverted" to obtain a solution for θ(t). Then from (C.4.6) we get</w:t>
      </w:r>
    </w:p>
    <w:p w14:paraId="46C1D010" w14:textId="77777777" w:rsidR="00F9366B" w:rsidRDefault="00F9366B" w:rsidP="00F9366B"/>
    <w:p w14:paraId="1457D6FF" w14:textId="77777777" w:rsidR="00F9366B" w:rsidRPr="00E76FBC" w:rsidRDefault="00F9366B" w:rsidP="00F9366B">
      <w:pPr>
        <w:tabs>
          <w:tab w:val="left" w:pos="7200"/>
          <w:tab w:val="left" w:pos="7920"/>
          <w:tab w:val="right" w:pos="9270"/>
        </w:tabs>
      </w:pPr>
      <w:r>
        <w:tab/>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h/sin</w:t>
      </w:r>
      <w:r>
        <w:rPr>
          <w:rStyle w:val="superscript"/>
        </w:rPr>
        <w:t>2</w:t>
      </w:r>
      <w:r>
        <w:t xml:space="preserve">(θ(t)) </w:t>
      </w:r>
      <w:r>
        <w:tab/>
        <w:t>=&gt;</w:t>
      </w:r>
      <w:r>
        <w:tab/>
        <w:t>φ(t) = φ</w:t>
      </w:r>
      <w:r>
        <w:rPr>
          <w:rStyle w:val="subscript"/>
        </w:rPr>
        <w:t>0</w:t>
      </w:r>
      <w:r>
        <w:t xml:space="preserve"> +  h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dt</w:t>
      </w:r>
      <w:proofErr w:type="spellEnd"/>
      <w:r>
        <w:rPr>
          <w:color w:val="000000"/>
        </w:rPr>
        <w:t>' /sin</w:t>
      </w:r>
      <w:r>
        <w:rPr>
          <w:rStyle w:val="superscript"/>
        </w:rPr>
        <w:t>2</w:t>
      </w:r>
      <w:r>
        <w:t xml:space="preserve">(θ(t')) </w:t>
      </w:r>
      <w:r>
        <w:tab/>
      </w:r>
      <w:r>
        <w:tab/>
      </w:r>
      <w:r>
        <w:tab/>
      </w:r>
      <w:r>
        <w:tab/>
      </w:r>
      <w:r>
        <w:tab/>
        <w:t>(C.4.14)</w:t>
      </w:r>
    </w:p>
    <w:p w14:paraId="08DFBEAB" w14:textId="77777777" w:rsidR="00F9366B" w:rsidRDefault="00F9366B" w:rsidP="00F9366B"/>
    <w:p w14:paraId="0AA26B49" w14:textId="77777777" w:rsidR="00F9366B" w:rsidRDefault="00F9366B" w:rsidP="00F9366B">
      <w:r>
        <w:t xml:space="preserve">and the problem of the spherical pendulum is completely solved more or less in closed form. </w:t>
      </w:r>
    </w:p>
    <w:p w14:paraId="13FA75BC" w14:textId="77777777" w:rsidR="00F9366B" w:rsidRPr="00152B79" w:rsidRDefault="00F9366B" w:rsidP="00F9366B">
      <w:pPr>
        <w:rPr>
          <w:color w:val="FF0000"/>
        </w:rPr>
      </w:pPr>
    </w:p>
    <w:p w14:paraId="0A837934" w14:textId="77777777" w:rsidR="00F9366B" w:rsidRPr="00F54DD6" w:rsidRDefault="00F9366B" w:rsidP="00F9366B">
      <w:pPr>
        <w:rPr>
          <w:u w:val="single"/>
        </w:rPr>
      </w:pPr>
      <w:r>
        <w:rPr>
          <w:u w:val="single"/>
        </w:rPr>
        <w:t xml:space="preserve">(e) </w:t>
      </w:r>
      <w:r w:rsidRPr="00F54DD6">
        <w:rPr>
          <w:u w:val="single"/>
        </w:rPr>
        <w:t xml:space="preserve">The </w:t>
      </w:r>
      <w:r>
        <w:rPr>
          <w:u w:val="single"/>
        </w:rPr>
        <w:t>n</w:t>
      </w:r>
      <w:r w:rsidRPr="00F54DD6">
        <w:rPr>
          <w:u w:val="single"/>
        </w:rPr>
        <w:t>ature of the general solution</w:t>
      </w:r>
    </w:p>
    <w:p w14:paraId="70CD7370" w14:textId="77777777" w:rsidR="00F9366B" w:rsidRDefault="00F9366B" w:rsidP="00F9366B"/>
    <w:p w14:paraId="14D28EB2" w14:textId="77777777" w:rsidR="00F9366B" w:rsidRPr="00E76FBC" w:rsidRDefault="00F9366B" w:rsidP="00F9366B">
      <w:r>
        <w:t xml:space="preserve">Now recall (C.4.10), which one regards as kinetic plus potential energy for the pendulum mass, </w:t>
      </w:r>
    </w:p>
    <w:p w14:paraId="6CB8F1A4" w14:textId="77777777" w:rsidR="00F9366B" w:rsidRDefault="00F9366B" w:rsidP="00F9366B"/>
    <w:p w14:paraId="0E1B1C83" w14:textId="77777777" w:rsidR="00F9366B" w:rsidRPr="00E76FBC" w:rsidRDefault="00F9366B" w:rsidP="00F9366B">
      <w:pPr>
        <w:tabs>
          <w:tab w:val="left" w:pos="7200"/>
          <w:tab w:val="left" w:pos="7920"/>
          <w:tab w:val="right" w:pos="9270"/>
        </w:tabs>
      </w:pPr>
      <w:r>
        <w:tab/>
        <w:t xml:space="preserve"> </w:t>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 xml:space="preserve">/2  + </w:t>
      </w:r>
      <w:proofErr w:type="spellStart"/>
      <w:r>
        <w:t>V</w:t>
      </w:r>
      <w:r>
        <w:rPr>
          <w:rStyle w:val="subscript"/>
        </w:rPr>
        <w:t>e</w:t>
      </w:r>
      <w:proofErr w:type="spellEnd"/>
      <w:r>
        <w:t>(θ)</w:t>
      </w:r>
      <w:r>
        <w:tab/>
        <w:t xml:space="preserve">     where </w:t>
      </w:r>
      <w:r>
        <w:tab/>
      </w:r>
      <w:proofErr w:type="spellStart"/>
      <w:r>
        <w:t>V</w:t>
      </w:r>
      <w:r>
        <w:rPr>
          <w:rStyle w:val="subscript"/>
        </w:rPr>
        <w:t>e</w:t>
      </w:r>
      <w:proofErr w:type="spellEnd"/>
      <w:r>
        <w:t xml:space="preserve">(θ) ≡ </w:t>
      </w:r>
      <w:r>
        <w:rPr>
          <w:color w:val="000000"/>
        </w:rPr>
        <w:t>(h</w:t>
      </w:r>
      <w:r>
        <w:rPr>
          <w:rStyle w:val="superscript"/>
        </w:rPr>
        <w:t>2</w:t>
      </w:r>
      <w:r>
        <w:t>/2sin</w:t>
      </w:r>
      <w:r>
        <w:rPr>
          <w:rStyle w:val="superscript"/>
        </w:rPr>
        <w:t>2</w:t>
      </w:r>
      <w:r>
        <w:t xml:space="preserve">θ) </w:t>
      </w:r>
      <w:r>
        <w:rPr>
          <w:color w:val="000000"/>
        </w:rPr>
        <w:t>– (</w:t>
      </w:r>
      <w:r w:rsidRPr="00500F4B">
        <w:rPr>
          <w:color w:val="000000"/>
        </w:rPr>
        <w:t>g</w:t>
      </w:r>
      <w:r>
        <w:rPr>
          <w:color w:val="000000"/>
        </w:rPr>
        <w:t>/</w:t>
      </w:r>
      <w:r>
        <w:rPr>
          <w:rFonts w:ascii="Script MT Bold" w:hAnsi="Script MT Bold"/>
          <w:color w:val="000000"/>
        </w:rPr>
        <w:t>l</w:t>
      </w:r>
      <w:r>
        <w:rPr>
          <w:color w:val="000000"/>
        </w:rPr>
        <w:t>)</w:t>
      </w:r>
      <w:proofErr w:type="spellStart"/>
      <w:r w:rsidRPr="00500F4B">
        <w:rPr>
          <w:color w:val="000000"/>
        </w:rPr>
        <w:t>cosθ</w:t>
      </w:r>
      <w:proofErr w:type="spellEnd"/>
      <w:r>
        <w:t xml:space="preserve">  .</w:t>
      </w:r>
      <w:r>
        <w:tab/>
      </w:r>
      <w:r>
        <w:tab/>
      </w:r>
      <w:r>
        <w:tab/>
      </w:r>
      <w:r w:rsidRPr="00E76FBC">
        <w:rPr>
          <w:i/>
        </w:rPr>
        <w:t xml:space="preserve"> </w:t>
      </w:r>
      <w:r w:rsidRPr="00AC0BB2">
        <w:rPr>
          <w:i/>
        </w:rPr>
        <w:t>(C.4.</w:t>
      </w:r>
      <w:r>
        <w:rPr>
          <w:i/>
        </w:rPr>
        <w:t>10</w:t>
      </w:r>
      <w:r w:rsidRPr="00AC0BB2">
        <w:rPr>
          <w:i/>
        </w:rPr>
        <w:t>)</w:t>
      </w:r>
    </w:p>
    <w:p w14:paraId="412191DA" w14:textId="77777777" w:rsidR="00F9366B" w:rsidRDefault="00F9366B" w:rsidP="00F9366B"/>
    <w:p w14:paraId="3FE51DE1" w14:textId="77777777" w:rsidR="00F9366B" w:rsidRPr="007F45F5" w:rsidRDefault="00F9366B" w:rsidP="00F9366B">
      <w:r>
        <w:t xml:space="preserve">The effective potential </w:t>
      </w:r>
      <w:proofErr w:type="spellStart"/>
      <w:r>
        <w:t>V</w:t>
      </w:r>
      <w:r>
        <w:rPr>
          <w:rStyle w:val="subscript"/>
        </w:rPr>
        <w:t>e</w:t>
      </w:r>
      <w:proofErr w:type="spellEnd"/>
      <w:r>
        <w:t>(θ) has the following shape (plotted here for h</w:t>
      </w:r>
      <w:r>
        <w:rPr>
          <w:rStyle w:val="superscript"/>
        </w:rPr>
        <w:t>2</w:t>
      </w:r>
      <w:r>
        <w:t>/2 = .3 and (g/</w:t>
      </w:r>
      <w:r>
        <w:rPr>
          <w:rFonts w:ascii="Script MT Bold" w:hAnsi="Script MT Bold"/>
        </w:rPr>
        <w:t>l</w:t>
      </w:r>
      <w:r>
        <w:t xml:space="preserve">) = 1) </w:t>
      </w:r>
    </w:p>
    <w:p w14:paraId="53B817BB" w14:textId="77777777" w:rsidR="00F9366B" w:rsidRDefault="00F9366B" w:rsidP="00F9366B"/>
    <w:p w14:paraId="5873365A" w14:textId="77777777" w:rsidR="00F9366B" w:rsidRDefault="00F9366B" w:rsidP="00F9366B">
      <w:pPr>
        <w:tabs>
          <w:tab w:val="left" w:pos="7200"/>
          <w:tab w:val="left" w:pos="7920"/>
          <w:tab w:val="right" w:pos="9270"/>
        </w:tabs>
      </w:pPr>
      <w:r>
        <w:pict>
          <v:shape id="_x0000_i1026" type="#_x0000_t75" style="width:331.5pt;height:201pt">
            <v:imagedata r:id="rId8" o:title=""/>
          </v:shape>
        </w:pict>
      </w:r>
      <w:r>
        <w:tab/>
      </w:r>
      <w:r>
        <w:tab/>
      </w:r>
      <w:r>
        <w:tab/>
        <w:t>(C.4.15)</w:t>
      </w:r>
    </w:p>
    <w:p w14:paraId="56F8F73B" w14:textId="77777777" w:rsidR="00F9366B" w:rsidRDefault="00F9366B" w:rsidP="00F9366B">
      <w:pPr>
        <w:tabs>
          <w:tab w:val="left" w:pos="7200"/>
          <w:tab w:val="left" w:pos="7920"/>
          <w:tab w:val="right" w:pos="9270"/>
        </w:tabs>
      </w:pPr>
    </w:p>
    <w:p w14:paraId="283178CA" w14:textId="77777777" w:rsidR="00F9366B" w:rsidRDefault="00F9366B" w:rsidP="00F9366B">
      <w:pPr>
        <w:tabs>
          <w:tab w:val="left" w:pos="7200"/>
          <w:tab w:val="left" w:pos="7920"/>
          <w:tab w:val="right" w:pos="9270"/>
        </w:tabs>
      </w:pPr>
      <w:r>
        <w:t xml:space="preserve">Since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 xml:space="preserve">/2  = </w:t>
      </w:r>
      <w:r w:rsidRPr="002434D8">
        <w:t>(</w:t>
      </w:r>
      <w:r w:rsidRPr="003841CE">
        <w:rPr>
          <w:rFonts w:ascii="Script MT Bold" w:hAnsi="Script MT Bold"/>
        </w:rPr>
        <w:t>E</w:t>
      </w:r>
      <w:r>
        <w:rPr>
          <w:rFonts w:ascii="Script MT Bold" w:hAnsi="Script MT Bold"/>
        </w:rPr>
        <w:t xml:space="preserve"> </w:t>
      </w:r>
      <w:r>
        <w:t xml:space="preserve">- </w:t>
      </w:r>
      <w:proofErr w:type="spellStart"/>
      <w:r>
        <w:t>V</w:t>
      </w:r>
      <w:r>
        <w:rPr>
          <w:rStyle w:val="subscript"/>
        </w:rPr>
        <w:t>e</w:t>
      </w:r>
      <w:proofErr w:type="spellEnd"/>
      <w:r>
        <w:t xml:space="preserve">(θ)) must be positive, one must have </w:t>
      </w:r>
      <w:proofErr w:type="spellStart"/>
      <w:r>
        <w:t>V</w:t>
      </w:r>
      <w:r>
        <w:rPr>
          <w:rStyle w:val="subscript"/>
        </w:rPr>
        <w:t>e</w:t>
      </w:r>
      <w:proofErr w:type="spellEnd"/>
      <w:r>
        <w:t xml:space="preserve">(θ) ≤ </w:t>
      </w:r>
      <w:r w:rsidRPr="003841CE">
        <w:rPr>
          <w:rFonts w:ascii="Script MT Bold" w:hAnsi="Script MT Bold"/>
        </w:rPr>
        <w:t>E</w:t>
      </w:r>
      <w:r>
        <w:rPr>
          <w:rFonts w:ascii="Script MT Bold" w:hAnsi="Script MT Bold"/>
        </w:rPr>
        <w:t xml:space="preserve"> </w:t>
      </w:r>
      <w:r>
        <w:t xml:space="preserve">which is valid only between </w:t>
      </w:r>
      <w:proofErr w:type="spellStart"/>
      <w:r>
        <w:t>θ</w:t>
      </w:r>
      <w:r>
        <w:rPr>
          <w:rStyle w:val="subscript"/>
        </w:rPr>
        <w:t>min</w:t>
      </w:r>
      <w:proofErr w:type="spellEnd"/>
      <w:r>
        <w:t xml:space="preserve"> and </w:t>
      </w:r>
      <w:proofErr w:type="spellStart"/>
      <w:r>
        <w:t>θ</w:t>
      </w:r>
      <w:r>
        <w:rPr>
          <w:rStyle w:val="subscript"/>
        </w:rPr>
        <w:t>max</w:t>
      </w:r>
      <w:proofErr w:type="spellEnd"/>
      <w:r>
        <w:t xml:space="preserve"> as shown. These are the "turning points" where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 0. </w:t>
      </w:r>
      <w:r>
        <w:t>Differentiation of (C.4.10) tells us that,</w:t>
      </w:r>
    </w:p>
    <w:p w14:paraId="0CF39582" w14:textId="77777777" w:rsidR="00F9366B" w:rsidRDefault="00F9366B" w:rsidP="00F9366B">
      <w:pPr>
        <w:tabs>
          <w:tab w:val="left" w:pos="7200"/>
          <w:tab w:val="left" w:pos="7920"/>
          <w:tab w:val="right" w:pos="9270"/>
        </w:tabs>
      </w:pPr>
    </w:p>
    <w:p w14:paraId="77BB5193" w14:textId="77777777" w:rsidR="00F9366B" w:rsidRPr="00F54DD6" w:rsidRDefault="00F9366B" w:rsidP="00F9366B">
      <w:r>
        <w:tab/>
        <w:t xml:space="preserve">0 =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w:t>
      </w:r>
      <w:proofErr w:type="spellStart"/>
      <w:r>
        <w:t>V</w:t>
      </w:r>
      <w:r>
        <w:rPr>
          <w:rStyle w:val="subscript"/>
        </w:rPr>
        <w:t>e</w:t>
      </w:r>
      <w:proofErr w:type="spellEnd"/>
      <w:r w:rsidRPr="002434D8">
        <w:t>'</w:t>
      </w:r>
      <w:r>
        <w:t>(θ)</w:t>
      </w:r>
      <w:r w:rsidRPr="00F54DD6">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tab/>
      </w:r>
      <w:r>
        <w:tab/>
        <w:t xml:space="preserve">// </w:t>
      </w:r>
      <w:proofErr w:type="spellStart"/>
      <w:r>
        <w:t>V</w:t>
      </w:r>
      <w:r>
        <w:rPr>
          <w:rStyle w:val="subscript"/>
        </w:rPr>
        <w:t>e</w:t>
      </w:r>
      <w:proofErr w:type="spellEnd"/>
      <w:r w:rsidRPr="002434D8">
        <w:t>'</w:t>
      </w:r>
      <w:r>
        <w:t xml:space="preserve">(θ)  ≡ </w:t>
      </w:r>
      <w:proofErr w:type="spellStart"/>
      <w:r>
        <w:t>dV</w:t>
      </w:r>
      <w:r>
        <w:rPr>
          <w:rStyle w:val="subscript"/>
        </w:rPr>
        <w:t>e</w:t>
      </w:r>
      <w:proofErr w:type="spellEnd"/>
      <w:r>
        <w:t>(θ)/</w:t>
      </w:r>
      <w:proofErr w:type="spellStart"/>
      <w:r>
        <w:t>dθ</w:t>
      </w:r>
      <w:proofErr w:type="spellEnd"/>
    </w:p>
    <w:p w14:paraId="68355AD4" w14:textId="77777777" w:rsidR="00F9366B" w:rsidRDefault="00F9366B" w:rsidP="00F9366B">
      <w:r>
        <w:t>or</w:t>
      </w:r>
    </w:p>
    <w:p w14:paraId="61EA5C8B" w14:textId="77777777" w:rsidR="00F9366B" w:rsidRDefault="00F9366B" w:rsidP="00F9366B">
      <w:pPr>
        <w:tabs>
          <w:tab w:val="left" w:pos="7200"/>
          <w:tab w:val="left" w:pos="7920"/>
          <w:tab w:val="right" w:pos="9270"/>
        </w:tabs>
      </w:pPr>
      <w: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 </w:t>
      </w:r>
      <w:proofErr w:type="spellStart"/>
      <w:r>
        <w:t>V</w:t>
      </w:r>
      <w:r>
        <w:rPr>
          <w:rStyle w:val="subscript"/>
        </w:rPr>
        <w:t>e</w:t>
      </w:r>
      <w:proofErr w:type="spellEnd"/>
      <w:r w:rsidRPr="002434D8">
        <w:t>'</w:t>
      </w:r>
      <w:r>
        <w:t>(θ)   .</w:t>
      </w:r>
      <w:r>
        <w:tab/>
      </w:r>
      <w:r>
        <w:tab/>
      </w:r>
      <w:r>
        <w:tab/>
      </w:r>
      <w:r>
        <w:tab/>
      </w:r>
      <w:r>
        <w:tab/>
      </w:r>
      <w:r>
        <w:tab/>
      </w:r>
      <w:r>
        <w:tab/>
      </w:r>
      <w:r>
        <w:tab/>
      </w:r>
      <w:r>
        <w:tab/>
      </w:r>
      <w:r>
        <w:tab/>
        <w:t>(C.4.16)</w:t>
      </w:r>
    </w:p>
    <w:p w14:paraId="76ED1F0D" w14:textId="77777777" w:rsidR="00F9366B" w:rsidRDefault="00F9366B" w:rsidP="00F9366B">
      <w:pPr>
        <w:tabs>
          <w:tab w:val="left" w:pos="7200"/>
          <w:tab w:val="left" w:pos="7920"/>
          <w:tab w:val="right" w:pos="9270"/>
        </w:tabs>
      </w:pPr>
    </w:p>
    <w:p w14:paraId="01CD3EC5" w14:textId="77777777" w:rsidR="00F9366B" w:rsidRDefault="00F9366B" w:rsidP="00F9366B">
      <w:r>
        <w:t xml:space="preserve">At the right turning point the slope </w:t>
      </w:r>
      <w:proofErr w:type="spellStart"/>
      <w:r>
        <w:t>V</w:t>
      </w:r>
      <w:r>
        <w:rPr>
          <w:rStyle w:val="subscript"/>
        </w:rPr>
        <w:t>e</w:t>
      </w:r>
      <w:proofErr w:type="spellEnd"/>
      <w:r w:rsidRPr="002434D8">
        <w:t>'</w:t>
      </w:r>
      <w:r>
        <w:t xml:space="preserve">(θ) is positive so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&lt; 0 which accelerates the particle to the left. At the left turning point the slope </w:t>
      </w:r>
      <w:proofErr w:type="spellStart"/>
      <w:r>
        <w:t>V</w:t>
      </w:r>
      <w:r>
        <w:rPr>
          <w:rStyle w:val="subscript"/>
        </w:rPr>
        <w:t>e</w:t>
      </w:r>
      <w:proofErr w:type="spellEnd"/>
      <w:r w:rsidRPr="002434D8">
        <w:t>'</w:t>
      </w:r>
      <w:r>
        <w:t xml:space="preserve">(θ) is negative so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&gt; 0 which accelerates the particle to the right. The particle therefore bounces back and forth between these two turning points in some manner. Thus the motion of the pendulum is constrained on the spherical surface r = </w:t>
      </w:r>
      <w:r>
        <w:rPr>
          <w:rFonts w:ascii="Script MT Bold" w:hAnsi="Script MT Bold"/>
        </w:rPr>
        <w:t>l</w:t>
      </w:r>
      <w:r>
        <w:t xml:space="preserve"> between two horizontal circles of angles </w:t>
      </w:r>
      <w:proofErr w:type="spellStart"/>
      <w:r>
        <w:t>θ</w:t>
      </w:r>
      <w:r>
        <w:rPr>
          <w:rStyle w:val="subscript"/>
        </w:rPr>
        <w:t>min</w:t>
      </w:r>
      <w:proofErr w:type="spellEnd"/>
      <w:r>
        <w:t xml:space="preserve"> and </w:t>
      </w:r>
      <w:proofErr w:type="spellStart"/>
      <w:r>
        <w:t>θ</w:t>
      </w:r>
      <w:r>
        <w:rPr>
          <w:rStyle w:val="subscript"/>
        </w:rPr>
        <w:t>max</w:t>
      </w:r>
      <w:proofErr w:type="spellEnd"/>
      <w:r>
        <w:t xml:space="preserve"> and hits both these angles once per "oscillation". </w:t>
      </w:r>
    </w:p>
    <w:p w14:paraId="39EDC796" w14:textId="77777777" w:rsidR="00F9366B" w:rsidRDefault="00F9366B" w:rsidP="00F9366B">
      <w:r>
        <w:tab/>
        <w:t>Meanwhile, from (C.4.14) the action in the φ dimension of the problem is controlled by</w:t>
      </w:r>
    </w:p>
    <w:p w14:paraId="720E8BED" w14:textId="77777777" w:rsidR="00F9366B" w:rsidRDefault="00F9366B" w:rsidP="00F9366B"/>
    <w:p w14:paraId="331AEA0D" w14:textId="77777777" w:rsidR="00F9366B" w:rsidRPr="00E76FBC" w:rsidRDefault="00F9366B" w:rsidP="00F9366B">
      <w:pPr>
        <w:tabs>
          <w:tab w:val="left" w:pos="7200"/>
          <w:tab w:val="left" w:pos="7920"/>
          <w:tab w:val="right" w:pos="9270"/>
        </w:tabs>
      </w:pPr>
      <w:r>
        <w:tab/>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h/sin</w:t>
      </w:r>
      <w:r>
        <w:rPr>
          <w:rStyle w:val="superscript"/>
        </w:rPr>
        <w:t>2</w:t>
      </w:r>
      <w:r>
        <w:t xml:space="preserve">(θ(t)) </w:t>
      </w:r>
      <w:r>
        <w:tab/>
        <w:t>=&gt;</w:t>
      </w:r>
      <w:r>
        <w:tab/>
        <w:t>φ(t) = φ</w:t>
      </w:r>
      <w:r>
        <w:rPr>
          <w:rStyle w:val="subscript"/>
        </w:rPr>
        <w:t>0</w:t>
      </w:r>
      <w:r>
        <w:t xml:space="preserve"> +  h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dt</w:t>
      </w:r>
      <w:proofErr w:type="spellEnd"/>
      <w:r>
        <w:rPr>
          <w:color w:val="000000"/>
        </w:rPr>
        <w:t>' /sin</w:t>
      </w:r>
      <w:r>
        <w:rPr>
          <w:rStyle w:val="superscript"/>
        </w:rPr>
        <w:t>2</w:t>
      </w:r>
      <w:r>
        <w:t xml:space="preserve">(θ(t')) </w:t>
      </w:r>
      <w:r>
        <w:tab/>
      </w:r>
      <w:r>
        <w:tab/>
      </w:r>
      <w:r>
        <w:tab/>
      </w:r>
      <w:r>
        <w:tab/>
      </w:r>
      <w:r>
        <w:tab/>
      </w:r>
      <w:r w:rsidRPr="00AC0BB2">
        <w:rPr>
          <w:i/>
        </w:rPr>
        <w:t>(C.4.1</w:t>
      </w:r>
      <w:r>
        <w:rPr>
          <w:i/>
        </w:rPr>
        <w:t>4</w:t>
      </w:r>
      <w:r w:rsidRPr="00AC0BB2">
        <w:rPr>
          <w:i/>
        </w:rPr>
        <w:t>)</w:t>
      </w:r>
    </w:p>
    <w:p w14:paraId="2A91BE61" w14:textId="77777777" w:rsidR="00F9366B" w:rsidRDefault="00F9366B" w:rsidP="00F9366B"/>
    <w:p w14:paraId="344157EB" w14:textId="77777777" w:rsidR="00F9366B" w:rsidRDefault="00F9366B" w:rsidP="00F9366B">
      <w:r>
        <w:t xml:space="preserve">so as θ(t) does the oscillation just discussed between </w:t>
      </w:r>
      <w:proofErr w:type="spellStart"/>
      <w:r>
        <w:t>θ</w:t>
      </w:r>
      <w:r>
        <w:rPr>
          <w:rStyle w:val="subscript"/>
        </w:rPr>
        <w:t>min</w:t>
      </w:r>
      <w:proofErr w:type="spellEnd"/>
      <w:r>
        <w:t xml:space="preserve"> and </w:t>
      </w:r>
      <w:proofErr w:type="spellStart"/>
      <w:r>
        <w:t>θ</w:t>
      </w:r>
      <w:r>
        <w:rPr>
          <w:rStyle w:val="subscript"/>
        </w:rPr>
        <w:t>max</w:t>
      </w:r>
      <w:proofErr w:type="spellEnd"/>
      <w:r>
        <w:t xml:space="preserve">, φ(t) increases as shown in its own complicated functional manner.  </w:t>
      </w:r>
    </w:p>
    <w:p w14:paraId="49D6B38E" w14:textId="77777777" w:rsidR="00F9366B" w:rsidRDefault="00F9366B" w:rsidP="00F9366B">
      <w:r>
        <w:tab/>
        <w:t xml:space="preserve">As we shall see in Section C.8, if the spherical pendulum is started in some narrow elliptical orbit, that orbit precesses clockwise roughly in proportion to the area of that ellipse. This "intrinsic apsidal precession" occurs even if the Earth is not rotating.  In order to use a spherical pendulum as a "Foucault" pendulum (to be discussed below), one must launch the spherical pendulum with a sufficiently small elliptical area (ideally that area is zero) so the Foucault precession is not masked by the intrinsic precession. Zero area corresponds to h = 0 and </w:t>
      </w:r>
      <w:proofErr w:type="spellStart"/>
      <w:r>
        <w:t>L</w:t>
      </w:r>
      <w:r>
        <w:rPr>
          <w:rStyle w:val="subscript"/>
        </w:rPr>
        <w:t>z</w:t>
      </w:r>
      <w:proofErr w:type="spellEnd"/>
      <w:r>
        <w:t xml:space="preserve"> = 0 so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0 in (C.4.14).</w:t>
      </w:r>
    </w:p>
    <w:p w14:paraId="4CB3189D" w14:textId="77777777" w:rsidR="00F9366B" w:rsidRPr="002434D8" w:rsidRDefault="00F9366B" w:rsidP="00F9366B">
      <w:r>
        <w:tab/>
        <w:t xml:space="preserve">The Foucault/Intrinsic signal ratio is improved by making the pendulum very long (67 m in Paris). In theory, perhaps by using the "burned string" launch method, one can have h = 0 so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0 exactly and then the spherical pendulum becomes a plane pendulum moving in the plane φ = φ</w:t>
      </w:r>
      <w:r>
        <w:rPr>
          <w:rStyle w:val="subscript"/>
        </w:rPr>
        <w:t>0</w:t>
      </w:r>
      <w:r>
        <w:t xml:space="preserve">. Schumacher and </w:t>
      </w:r>
      <w:proofErr w:type="spellStart"/>
      <w:r>
        <w:t>Tarbet</w:t>
      </w:r>
      <w:proofErr w:type="spellEnd"/>
      <w:r>
        <w:t xml:space="preserve"> (2009) discuss this subject and propose an active electronic device to neutralize the intrinsic precession so that one can have a much shorter length Foucault pendulum. </w:t>
      </w:r>
    </w:p>
    <w:p w14:paraId="0DC42A90" w14:textId="77777777" w:rsidR="00F9366B" w:rsidRDefault="00F9366B" w:rsidP="00F9366B"/>
    <w:p w14:paraId="39A17C87" w14:textId="77777777" w:rsidR="00F9366B" w:rsidRDefault="00F9366B" w:rsidP="00F9366B">
      <w:r>
        <w:t xml:space="preserve">A quick tour of web animations of the spherical pendulum shows the amazing complexity of the possible motions. If the string is replaced with a massless stiff rod, over the top motions are included. Some examples (search youtube if these are dead links) : </w:t>
      </w:r>
    </w:p>
    <w:p w14:paraId="033312F3" w14:textId="77777777" w:rsidR="00F9366B" w:rsidRDefault="00F9366B" w:rsidP="00F9366B"/>
    <w:p w14:paraId="596AA7D4" w14:textId="77777777" w:rsidR="00F9366B" w:rsidRDefault="00F9366B" w:rsidP="00F9366B">
      <w:hyperlink r:id="rId9" w:history="1">
        <w:r w:rsidRPr="001C321E">
          <w:rPr>
            <w:rStyle w:val="Hyperlink"/>
          </w:rPr>
          <w:t>http://www.youtube.co</w:t>
        </w:r>
        <w:r w:rsidRPr="001C321E">
          <w:rPr>
            <w:rStyle w:val="Hyperlink"/>
          </w:rPr>
          <w:t>m</w:t>
        </w:r>
        <w:r w:rsidRPr="001C321E">
          <w:rPr>
            <w:rStyle w:val="Hyperlink"/>
          </w:rPr>
          <w:t>/watch?v=6hCLkTENfSA</w:t>
        </w:r>
      </w:hyperlink>
      <w:r>
        <w:t xml:space="preserve"> . </w:t>
      </w:r>
    </w:p>
    <w:p w14:paraId="6BB548A8" w14:textId="77777777" w:rsidR="00F9366B" w:rsidRDefault="00F9366B" w:rsidP="00F9366B">
      <w:hyperlink r:id="rId10" w:history="1">
        <w:r w:rsidRPr="001C321E">
          <w:rPr>
            <w:rStyle w:val="Hyperlink"/>
          </w:rPr>
          <w:t>http://www.youtube.com/watch?v=VS1</w:t>
        </w:r>
        <w:r w:rsidRPr="001C321E">
          <w:rPr>
            <w:rStyle w:val="Hyperlink"/>
          </w:rPr>
          <w:t>d</w:t>
        </w:r>
        <w:r w:rsidRPr="001C321E">
          <w:rPr>
            <w:rStyle w:val="Hyperlink"/>
          </w:rPr>
          <w:t>U5HpfOM&amp;feature=relmfu</w:t>
        </w:r>
      </w:hyperlink>
      <w:r>
        <w:t xml:space="preserve"> </w:t>
      </w:r>
    </w:p>
    <w:p w14:paraId="24B1414E" w14:textId="77777777" w:rsidR="00F9366B" w:rsidRDefault="00F9366B" w:rsidP="00F9366B"/>
    <w:p w14:paraId="3F2312F2" w14:textId="77777777" w:rsidR="00F9366B" w:rsidRPr="00840064" w:rsidRDefault="00F9366B" w:rsidP="00F9366B">
      <w:r>
        <w:t xml:space="preserve">Both animations demonstrate the </w:t>
      </w:r>
      <w:proofErr w:type="spellStart"/>
      <w:r>
        <w:t>θ</w:t>
      </w:r>
      <w:r>
        <w:rPr>
          <w:rStyle w:val="subscript"/>
        </w:rPr>
        <w:t>min</w:t>
      </w:r>
      <w:proofErr w:type="spellEnd"/>
      <w:r>
        <w:t xml:space="preserve"> ≤ θ ≤ </w:t>
      </w:r>
      <w:proofErr w:type="spellStart"/>
      <w:r>
        <w:t>θ</w:t>
      </w:r>
      <w:r>
        <w:rPr>
          <w:rStyle w:val="subscript"/>
        </w:rPr>
        <w:t>max</w:t>
      </w:r>
      <w:proofErr w:type="spellEnd"/>
      <w:r>
        <w:t xml:space="preserve"> idea, though it takes a while in the first animation. </w:t>
      </w:r>
    </w:p>
    <w:p w14:paraId="3F9A9DF0" w14:textId="77777777" w:rsidR="00F9366B" w:rsidRPr="00840064" w:rsidRDefault="00F9366B" w:rsidP="00F9366B">
      <w:pPr>
        <w:rPr>
          <w:color w:val="FF0000"/>
        </w:rPr>
      </w:pPr>
    </w:p>
    <w:p w14:paraId="29A9D9BA" w14:textId="77777777" w:rsidR="00F9366B" w:rsidRPr="00EE2CD6" w:rsidRDefault="00F9366B" w:rsidP="00F9366B">
      <w:pPr>
        <w:rPr>
          <w:u w:val="single"/>
        </w:rPr>
      </w:pPr>
      <w:r>
        <w:rPr>
          <w:u w:val="single"/>
        </w:rPr>
        <w:t xml:space="preserve">(f) </w:t>
      </w:r>
      <w:r w:rsidRPr="00EE2CD6">
        <w:rPr>
          <w:u w:val="single"/>
        </w:rPr>
        <w:t>The spherical pendulum for small θ</w:t>
      </w:r>
      <w:r>
        <w:rPr>
          <w:u w:val="single"/>
        </w:rPr>
        <w:t xml:space="preserve"> is still complicated unless h is very small</w:t>
      </w:r>
    </w:p>
    <w:p w14:paraId="741290BB" w14:textId="77777777" w:rsidR="00F9366B" w:rsidRDefault="00F9366B" w:rsidP="00F9366B"/>
    <w:p w14:paraId="07473FD0" w14:textId="77777777" w:rsidR="00F9366B" w:rsidRDefault="00F9366B" w:rsidP="00F9366B">
      <w:r>
        <w:t xml:space="preserve">Setting </w:t>
      </w:r>
      <w:proofErr w:type="spellStart"/>
      <w:r>
        <w:t>sinθ</w:t>
      </w:r>
      <w:proofErr w:type="spellEnd"/>
      <w:r>
        <w:t xml:space="preserve"> = θ and </w:t>
      </w:r>
      <w:proofErr w:type="spellStart"/>
      <w:r>
        <w:t>cosθ</w:t>
      </w:r>
      <w:proofErr w:type="spellEnd"/>
      <w:r>
        <w:t xml:space="preserve"> = 1, the equations of motion (C.4.1) become</w:t>
      </w:r>
    </w:p>
    <w:p w14:paraId="5367B500" w14:textId="77777777" w:rsidR="00F9366B" w:rsidRDefault="00F9366B" w:rsidP="00F9366B"/>
    <w:p w14:paraId="4C97A1CF" w14:textId="77777777" w:rsidR="00F9366B" w:rsidRDefault="00F9366B" w:rsidP="00F9366B">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w:t>
      </w:r>
      <w:r>
        <w:rPr>
          <w:color w:val="000000"/>
        </w:rPr>
        <w:t>θ</w:t>
      </w:r>
      <w:r>
        <w:rPr>
          <w:rStyle w:val="superscript"/>
        </w:rPr>
        <w:t>2</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70274FBF" w14:textId="77777777" w:rsidR="00F9366B" w:rsidRDefault="00F9366B" w:rsidP="00F9366B">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w:t>
      </w:r>
      <w:r>
        <w:rPr>
          <w:color w:val="000000"/>
        </w:rPr>
        <w:t>θ</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 θ</w:t>
      </w:r>
      <w:r>
        <w:tab/>
      </w:r>
      <w:r>
        <w:tab/>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2F2B5284" w14:textId="77777777" w:rsidR="00F9366B" w:rsidRPr="00125E8F" w:rsidRDefault="00F9366B" w:rsidP="00F9366B">
      <w:pPr>
        <w:tabs>
          <w:tab w:val="left" w:pos="7200"/>
          <w:tab w:val="left" w:pos="7920"/>
          <w:tab w:val="right" w:pos="9270"/>
        </w:tabs>
      </w:pPr>
      <w:r>
        <w:tab/>
      </w:r>
      <w:r w:rsidRPr="00500F4B">
        <w:rPr>
          <w:color w:val="000000"/>
        </w:rPr>
        <w:t xml:space="preserve">2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w:t>
      </w:r>
      <w:r>
        <w:rPr>
          <w:color w:val="000000"/>
        </w:rPr>
        <w:t>θ</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   .</w:t>
      </w:r>
      <w:r>
        <w:rPr>
          <w:color w:val="000000"/>
        </w:rPr>
        <w:tab/>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tab/>
      </w:r>
      <w:r>
        <w:tab/>
      </w:r>
      <w:r>
        <w:tab/>
        <w:t>(C.4.17)</w:t>
      </w:r>
    </w:p>
    <w:p w14:paraId="2C095CCF" w14:textId="77777777" w:rsidR="00F9366B" w:rsidRDefault="00F9366B" w:rsidP="00F9366B"/>
    <w:p w14:paraId="7E3A3648" w14:textId="77777777" w:rsidR="00F9366B" w:rsidRDefault="00F9366B" w:rsidP="00F9366B">
      <w:r>
        <w:t xml:space="preserve">Since in general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is not small relative to (g/</w:t>
      </w:r>
      <w:r>
        <w:rPr>
          <w:rFonts w:ascii="Script MT Bold" w:hAnsi="Script MT Bold"/>
        </w:rPr>
        <w:t>l</w:t>
      </w:r>
      <w:r>
        <w:t xml:space="preserve">), one cannot trivially solve the second equation to find simple harmonic motion for θ.  If one assumes that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&lt;&lt; (g/</w:t>
      </w:r>
      <w:r>
        <w:rPr>
          <w:rFonts w:ascii="Script MT Bold" w:hAnsi="Script MT Bold"/>
        </w:rPr>
        <w:t>l</w:t>
      </w:r>
      <w:r>
        <w:t xml:space="preserve">) ( meaning very small h) and then neglects the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Pr>
          <w:rStyle w:val="superscript"/>
          <w:color w:val="000000"/>
        </w:rPr>
        <w:t xml:space="preserve"> </w:t>
      </w:r>
      <w:r>
        <w:t>term in the second equation, one obtains θ(t) ≈ θ</w:t>
      </w:r>
      <w:r>
        <w:rPr>
          <w:rStyle w:val="subscript"/>
        </w:rPr>
        <w:t>0</w:t>
      </w:r>
      <w:r>
        <w:t xml:space="preserve"> cos(</w:t>
      </w:r>
      <w:proofErr w:type="spellStart"/>
      <w:r>
        <w:t>Ωt</w:t>
      </w:r>
      <w:proofErr w:type="spellEnd"/>
      <w:r>
        <w:t xml:space="preserve">) where Ω = </w:t>
      </w:r>
      <w:r>
        <w:fldChar w:fldCharType="begin"/>
      </w:r>
      <w:r>
        <w:instrText xml:space="preserve"> EQ \r(g/</w:instrText>
      </w:r>
      <w:r>
        <w:rPr>
          <w:rFonts w:ascii="Script MT Bold" w:hAnsi="Script MT Bold"/>
        </w:rPr>
        <w:instrText>l</w:instrText>
      </w:r>
      <w:r>
        <w:instrText xml:space="preserve">) </w:instrText>
      </w:r>
      <w:r>
        <w:fldChar w:fldCharType="end"/>
      </w:r>
      <w:r>
        <w:t xml:space="preserve"> which is the usual angular frequency for a small-angle plane pendulum. </w:t>
      </w:r>
    </w:p>
    <w:p w14:paraId="1A415421" w14:textId="77777777" w:rsidR="00F9366B" w:rsidRDefault="00F9366B" w:rsidP="00F9366B">
      <w:pPr>
        <w:rPr>
          <w:u w:val="single"/>
        </w:rPr>
      </w:pPr>
    </w:p>
    <w:p w14:paraId="57454616" w14:textId="77777777" w:rsidR="00F9366B" w:rsidRPr="00327E0F" w:rsidRDefault="00F9366B" w:rsidP="00F9366B">
      <w:pPr>
        <w:rPr>
          <w:u w:val="single"/>
        </w:rPr>
      </w:pPr>
      <w:r>
        <w:rPr>
          <w:u w:val="single"/>
        </w:rPr>
        <w:t xml:space="preserve">(g) </w:t>
      </w:r>
      <w:r w:rsidRPr="00327E0F">
        <w:rPr>
          <w:u w:val="single"/>
        </w:rPr>
        <w:t>The Conical Motion solution</w:t>
      </w:r>
    </w:p>
    <w:p w14:paraId="179E9A81" w14:textId="77777777" w:rsidR="00F9366B" w:rsidRDefault="00F9366B" w:rsidP="00F9366B"/>
    <w:p w14:paraId="3A99F88B" w14:textId="77777777" w:rsidR="00F9366B" w:rsidRPr="00327E0F" w:rsidRDefault="00F9366B" w:rsidP="00F9366B">
      <w:r>
        <w:t>The spherical pendulum has an obvious simple solution where θ = θ</w:t>
      </w:r>
      <w:r>
        <w:rPr>
          <w:rStyle w:val="subscript"/>
        </w:rPr>
        <w:t>0</w:t>
      </w:r>
      <w:r>
        <w:t xml:space="preserve"> = constant, so the string motion traces out a cone. In this case the equations of motion (C.4.1) become</w:t>
      </w:r>
    </w:p>
    <w:p w14:paraId="3FE0B062" w14:textId="77777777" w:rsidR="00F9366B" w:rsidRDefault="00F9366B" w:rsidP="00F9366B"/>
    <w:p w14:paraId="29DB68CF" w14:textId="77777777" w:rsidR="00F9366B" w:rsidRDefault="00F9366B" w:rsidP="00F9366B">
      <w:pPr>
        <w:rPr>
          <w:color w:val="000000"/>
        </w:rPr>
      </w:pPr>
      <w:r>
        <w:tab/>
      </w:r>
      <w:r w:rsidRPr="00500F4B">
        <w:rPr>
          <w:color w:val="000000"/>
        </w:rPr>
        <w:t>sin</w:t>
      </w:r>
      <w:r w:rsidRPr="00500F4B">
        <w:rPr>
          <w:rStyle w:val="superscript"/>
          <w:color w:val="000000"/>
        </w:rPr>
        <w:t>2</w:t>
      </w:r>
      <w:r w:rsidRPr="00500F4B">
        <w:rPr>
          <w:color w:val="000000"/>
        </w:rPr>
        <w:t>θ</w:t>
      </w:r>
      <w:r>
        <w:rPr>
          <w:rStyle w:val="subscript"/>
        </w:rPr>
        <w:t>0</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w:t>
      </w:r>
      <w:r>
        <w:rPr>
          <w:rStyle w:val="subscript"/>
        </w:rPr>
        <w:t>0</w:t>
      </w:r>
      <w:r>
        <w:t xml:space="preserve">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6150926E" w14:textId="77777777" w:rsidR="00F9366B" w:rsidRDefault="00F9366B" w:rsidP="00F9366B">
      <w:r>
        <w:rPr>
          <w:color w:val="000000"/>
        </w:rPr>
        <w:tab/>
      </w:r>
      <w:r w:rsidRPr="00500F4B">
        <w:rPr>
          <w:color w:val="000000"/>
        </w:rPr>
        <w:t>cosθ</w:t>
      </w:r>
      <w:r>
        <w:rPr>
          <w:rStyle w:val="subscript"/>
        </w:rPr>
        <w:t>0</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w:t>
      </w:r>
      <w:r>
        <w:tab/>
      </w:r>
      <w:r>
        <w:tab/>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6B0E7FDE" w14:textId="77777777" w:rsidR="00F9366B" w:rsidRPr="00EC0F18" w:rsidRDefault="00F9366B" w:rsidP="00F9366B">
      <w:pPr>
        <w:tabs>
          <w:tab w:val="left" w:pos="7200"/>
          <w:tab w:val="left" w:pos="7920"/>
          <w:tab w:val="right" w:pos="9270"/>
        </w:tabs>
      </w:pPr>
      <w:r>
        <w:tab/>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   .</w:t>
      </w:r>
      <w:r>
        <w:rPr>
          <w:color w:val="000000"/>
        </w:rPr>
        <w:tab/>
      </w:r>
      <w:r>
        <w:rPr>
          <w:color w:val="000000"/>
        </w:rPr>
        <w:tab/>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tab/>
      </w:r>
      <w:r>
        <w:tab/>
      </w:r>
      <w:r>
        <w:tab/>
        <w:t>(C.4.18)</w:t>
      </w:r>
    </w:p>
    <w:p w14:paraId="264C55CC" w14:textId="77777777" w:rsidR="00F9366B" w:rsidRDefault="00F9366B" w:rsidP="00F9366B"/>
    <w:p w14:paraId="5984272F" w14:textId="77777777" w:rsidR="00F9366B" w:rsidRPr="00773FD8" w:rsidRDefault="00F9366B" w:rsidP="00F9366B">
      <w:r>
        <w:t>The second equation says</w:t>
      </w:r>
      <w:r w:rsidRPr="00773FD8">
        <w:t xml:space="preserve"> </w:t>
      </w:r>
      <w:proofErr w:type="spellStart"/>
      <w:r>
        <w:t>ω</w:t>
      </w:r>
      <w:r>
        <w:rPr>
          <w:rStyle w:val="subscript"/>
        </w:rPr>
        <w:t>φ</w:t>
      </w:r>
      <w:proofErr w:type="spellEnd"/>
      <w:r>
        <w:rPr>
          <w:rStyle w:val="subscript"/>
        </w:rPr>
        <w:t xml:space="preserve"> </w:t>
      </w:r>
      <w: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w:t>
      </w:r>
      <w:r>
        <w:fldChar w:fldCharType="begin"/>
      </w:r>
      <w:r>
        <w:instrText xml:space="preserve"> EQ \r((g/</w:instrText>
      </w:r>
      <w:r>
        <w:rPr>
          <w:rFonts w:ascii="Script MT Bold" w:hAnsi="Script MT Bold"/>
        </w:rPr>
        <w:instrText>l</w:instrText>
      </w:r>
      <w:r w:rsidRPr="00773FD8">
        <w:instrText>)</w:instrText>
      </w:r>
      <w:r>
        <w:instrText>secθ</w:instrText>
      </w:r>
      <w:r>
        <w:rPr>
          <w:rStyle w:val="subscript"/>
        </w:rPr>
        <w:instrText>0</w:instrText>
      </w:r>
      <w:r>
        <w:instrText xml:space="preserve">) </w:instrText>
      </w:r>
      <w:r>
        <w:fldChar w:fldCharType="end"/>
      </w:r>
      <w:r>
        <w:t>. Since this is a constant, the third equation is satisfied as well, and then the first says T = mg secθ</w:t>
      </w:r>
      <w:r>
        <w:rPr>
          <w:rStyle w:val="subscript"/>
        </w:rPr>
        <w:t>0</w:t>
      </w:r>
      <w:r>
        <w:t>. In the small angle limit for θ</w:t>
      </w:r>
      <w:r>
        <w:rPr>
          <w:rStyle w:val="subscript"/>
        </w:rPr>
        <w:t>0</w:t>
      </w:r>
      <w:r>
        <w:t xml:space="preserve">, </w:t>
      </w:r>
      <w:proofErr w:type="spellStart"/>
      <w:r>
        <w:t>ω</w:t>
      </w:r>
      <w:r>
        <w:rPr>
          <w:rStyle w:val="subscript"/>
        </w:rPr>
        <w:t>φ</w:t>
      </w:r>
      <w:proofErr w:type="spellEnd"/>
      <w:r>
        <w:t xml:space="preserve"> slows down to its smallest possible value </w:t>
      </w:r>
      <w:proofErr w:type="spellStart"/>
      <w:r>
        <w:t>ω</w:t>
      </w:r>
      <w:r>
        <w:rPr>
          <w:rStyle w:val="subscript"/>
        </w:rPr>
        <w:t>φ</w:t>
      </w:r>
      <w:proofErr w:type="spellEnd"/>
      <w:r>
        <w:rPr>
          <w:rStyle w:val="subscript"/>
        </w:rPr>
        <w:t xml:space="preserve"> </w:t>
      </w:r>
      <w:r>
        <w:t xml:space="preserve">≡ </w:t>
      </w:r>
      <w:r>
        <w:fldChar w:fldCharType="begin"/>
      </w:r>
      <w:r>
        <w:instrText xml:space="preserve"> EQ \r(g/</w:instrText>
      </w:r>
      <w:r>
        <w:rPr>
          <w:rFonts w:ascii="Script MT Bold" w:hAnsi="Script MT Bold"/>
        </w:rPr>
        <w:instrText>l</w:instrText>
      </w:r>
      <w:r>
        <w:instrText xml:space="preserve">) </w:instrText>
      </w:r>
      <w:r>
        <w:fldChar w:fldCharType="end"/>
      </w:r>
      <w:r>
        <w:t xml:space="preserve"> = Ω which is the frequency of a small-angle plane pendulum. Conversely, as we try to achieve θ</w:t>
      </w:r>
      <w:r>
        <w:rPr>
          <w:rStyle w:val="subscript"/>
        </w:rPr>
        <w:t>0</w:t>
      </w:r>
      <w:r>
        <w:t xml:space="preserve"> → π/2,  secθ</w:t>
      </w:r>
      <w:r>
        <w:rPr>
          <w:rStyle w:val="subscript"/>
        </w:rPr>
        <w:t>0</w:t>
      </w:r>
      <w:r>
        <w:t xml:space="preserve">→ ∞ and both </w:t>
      </w:r>
      <w:proofErr w:type="spellStart"/>
      <w:r>
        <w:t>ω</w:t>
      </w:r>
      <w:r>
        <w:rPr>
          <w:rStyle w:val="subscript"/>
        </w:rPr>
        <w:t>φ</w:t>
      </w:r>
      <w:proofErr w:type="spellEnd"/>
      <w:r>
        <w:t xml:space="preserve"> and tension T become infinite, which seems pretty reasonable. This solution can of course be obtained by elementary methods as well. </w:t>
      </w:r>
    </w:p>
    <w:p w14:paraId="3DE01921" w14:textId="77777777" w:rsidR="00F9366B" w:rsidRDefault="00F9366B" w:rsidP="00F9366B"/>
    <w:p w14:paraId="5930E5C5" w14:textId="77777777" w:rsidR="00F9366B" w:rsidRDefault="00F9366B" w:rsidP="00F9366B">
      <w:pPr>
        <w:pStyle w:val="Heading3"/>
      </w:pPr>
      <w:bookmarkStart w:id="1" w:name="_Toc473210641"/>
      <w:r>
        <w:t>C.5 The Foucault Pendulum</w:t>
      </w:r>
      <w:bookmarkEnd w:id="1"/>
    </w:p>
    <w:p w14:paraId="43EBAE27" w14:textId="77777777" w:rsidR="00F9366B" w:rsidRDefault="00F9366B" w:rsidP="00F9366B"/>
    <w:p w14:paraId="4384E41C" w14:textId="77777777" w:rsidR="00F9366B" w:rsidRDefault="00F9366B" w:rsidP="00F9366B">
      <w:r>
        <w:t>The equations of motion for the spherical pendulum on the rotating Earth were stated in (C.3.9),</w:t>
      </w:r>
    </w:p>
    <w:p w14:paraId="5C2FED1F" w14:textId="77777777" w:rsidR="00F9366B" w:rsidRDefault="00F9366B" w:rsidP="00F9366B"/>
    <w:p w14:paraId="35A8AE21" w14:textId="77777777" w:rsidR="00F9366B" w:rsidRDefault="00F9366B" w:rsidP="00F9366B">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w:t>
      </w:r>
      <w:proofErr w:type="spellStart"/>
      <w:r>
        <w:t>cosθ</w:t>
      </w:r>
      <w:proofErr w:type="spellEnd"/>
      <w:r>
        <w:t xml:space="preserve"> +</w:t>
      </w:r>
      <w:r>
        <w:rPr>
          <w:b/>
        </w:rPr>
        <w:t xml:space="preserve"> </w:t>
      </w:r>
      <w:r w:rsidRPr="00125E8F">
        <w:t>T</w:t>
      </w:r>
      <w:r>
        <w:rPr>
          <w:b/>
        </w:rPr>
        <w:t>/(</w:t>
      </w:r>
      <w:r>
        <w:t>m</w:t>
      </w:r>
      <w:r>
        <w:rPr>
          <w:rFonts w:ascii="Script MT Bold" w:hAnsi="Script MT Bold"/>
          <w:b/>
        </w:rPr>
        <w:t>l</w:t>
      </w:r>
      <w:r>
        <w:rPr>
          <w:b/>
        </w:rPr>
        <w:t xml:space="preserve">) </w:t>
      </w:r>
      <w:r>
        <w:t xml:space="preserve">+ </w:t>
      </w:r>
      <w:r w:rsidRPr="00E92EF1">
        <w:t>2ω</w:t>
      </w:r>
      <w:r>
        <w:rPr>
          <w:color w:val="000000"/>
        </w:rPr>
        <w:t xml:space="preserve"> [</w:t>
      </w:r>
      <w:r>
        <w:rPr>
          <w:b/>
        </w:rPr>
        <w:t>(</w:t>
      </w:r>
      <w:proofErr w:type="spellStart"/>
      <w:r>
        <w:t>cosβsinθ</w:t>
      </w:r>
      <w:proofErr w:type="spellEnd"/>
      <w:r>
        <w:t xml:space="preserve"> + </w:t>
      </w:r>
      <w:proofErr w:type="spellStart"/>
      <w:r>
        <w:t>sinβcosφcosθ</w:t>
      </w:r>
      <w:proofErr w:type="spellEnd"/>
      <w:r>
        <w:t xml:space="preserve"> )</w:t>
      </w:r>
      <w:proofErr w:type="spellStart"/>
      <w:r w:rsidRPr="00BD7C68">
        <w:rPr>
          <w:color w:val="000000"/>
        </w:rPr>
        <w:t>sinθ</w:t>
      </w:r>
      <w:proofErr w:type="spellEnd"/>
      <w:r w:rsidRPr="00BD7C68">
        <w:rPr>
          <w:color w:val="000000"/>
        </w:rPr>
        <w:t xml:space="preserve">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proofErr w:type="spellStart"/>
      <w:r>
        <w:t>sinβsinφ</w:t>
      </w:r>
      <w:proofErr w:type="spellEnd"/>
      <w:r>
        <w:t xml:space="preserve">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w:t>
      </w:r>
    </w:p>
    <w:p w14:paraId="232D0919" w14:textId="77777777" w:rsidR="00F9366B" w:rsidRDefault="00F9366B" w:rsidP="00F9366B">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w:t>
      </w:r>
      <w:proofErr w:type="spellStart"/>
      <w:r w:rsidRPr="00500F4B">
        <w:rPr>
          <w:color w:val="000000"/>
        </w:rPr>
        <w:t>sinθcosθ</w:t>
      </w:r>
      <w:proofErr w:type="spellEnd"/>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 xml:space="preserve">) </w:t>
      </w:r>
      <w:proofErr w:type="spellStart"/>
      <w:r>
        <w:t>sinθ</w:t>
      </w:r>
      <w:proofErr w:type="spellEnd"/>
      <w:r>
        <w:t xml:space="preserve">  + </w:t>
      </w:r>
      <w:r w:rsidRPr="00E92EF1">
        <w:t>2ω</w:t>
      </w:r>
      <w:r>
        <w:rPr>
          <w:b/>
        </w:rPr>
        <w:t xml:space="preserve"> [</w:t>
      </w:r>
      <w:r>
        <w:t>(-</w:t>
      </w:r>
      <w:proofErr w:type="spellStart"/>
      <w:r>
        <w:t>cosβcosθ</w:t>
      </w:r>
      <w:proofErr w:type="spellEnd"/>
      <w:r w:rsidRPr="00C361E2">
        <w:t xml:space="preserve"> </w:t>
      </w:r>
      <w:r>
        <w:t xml:space="preserve">+ </w:t>
      </w:r>
      <w:proofErr w:type="spellStart"/>
      <w:r>
        <w:t>sinβ</w:t>
      </w:r>
      <w:r w:rsidRPr="00C361E2">
        <w:t>c</w:t>
      </w:r>
      <w:r>
        <w:t>osφsinθ</w:t>
      </w:r>
      <w:proofErr w:type="spellEnd"/>
      <w:r>
        <w:t>)</w:t>
      </w:r>
      <w:proofErr w:type="spellStart"/>
      <w:r w:rsidRPr="00BD7C68">
        <w:rPr>
          <w:color w:val="000000"/>
        </w:rPr>
        <w:t>sinθ</w:t>
      </w:r>
      <w:proofErr w:type="spellEnd"/>
      <w:r w:rsidRPr="00BD7C68">
        <w:rPr>
          <w:color w:val="000000"/>
        </w:rPr>
        <w:t xml:space="preserve"> </w:t>
      </w:r>
      <w:r w:rsidRPr="00BD7C68">
        <w:rPr>
          <w:color w:val="000000"/>
        </w:rPr>
        <w:fldChar w:fldCharType="begin"/>
      </w:r>
      <w:r w:rsidRPr="00BD7C68">
        <w:rPr>
          <w:color w:val="000000"/>
        </w:rPr>
        <w:instrText xml:space="preserve"> EQ \O(φ,\S\up4(•))</w:instrText>
      </w:r>
      <w:r w:rsidRPr="00BD7C68">
        <w:rPr>
          <w:color w:val="000000"/>
        </w:rPr>
        <w:fldChar w:fldCharType="end"/>
      </w:r>
      <w:r>
        <w:t>]</w:t>
      </w:r>
      <w:r>
        <w:tab/>
      </w:r>
    </w:p>
    <w:p w14:paraId="11C2C725" w14:textId="77777777" w:rsidR="00F9366B" w:rsidRPr="00AC0BB2" w:rsidRDefault="00F9366B" w:rsidP="00F9366B">
      <w:pPr>
        <w:tabs>
          <w:tab w:val="left" w:pos="7200"/>
          <w:tab w:val="left" w:pos="7920"/>
          <w:tab w:val="right" w:pos="9270"/>
        </w:tabs>
        <w:rPr>
          <w:i/>
          <w:color w:val="000000"/>
        </w:rPr>
      </w:pPr>
      <w:r w:rsidRPr="00C834DC">
        <w:rPr>
          <w:color w:val="000000"/>
        </w:rPr>
        <w:tab/>
        <w:t xml:space="preserve">2cosθ </w:t>
      </w:r>
      <w:r w:rsidRPr="00C834DC">
        <w:rPr>
          <w:color w:val="000000"/>
        </w:rPr>
        <w:fldChar w:fldCharType="begin"/>
      </w:r>
      <w:r w:rsidRPr="00C834DC">
        <w:rPr>
          <w:color w:val="000000"/>
        </w:rPr>
        <w:instrText xml:space="preserve"> EQ \O(θ,\S\up6(•))</w:instrText>
      </w:r>
      <w:r w:rsidRPr="00C834DC">
        <w:rPr>
          <w:color w:val="000000"/>
        </w:rPr>
        <w:fldChar w:fldCharType="end"/>
      </w:r>
      <w:r w:rsidRPr="00C834DC">
        <w:rPr>
          <w:color w:val="000000"/>
        </w:rPr>
        <w:t xml:space="preserve"> </w:t>
      </w:r>
      <w:r w:rsidRPr="00C834DC">
        <w:rPr>
          <w:color w:val="000000"/>
        </w:rPr>
        <w:fldChar w:fldCharType="begin"/>
      </w:r>
      <w:r w:rsidRPr="00C834DC">
        <w:rPr>
          <w:color w:val="000000"/>
        </w:rPr>
        <w:instrText xml:space="preserve"> EQ \O(φ,\S\up4(•))</w:instrText>
      </w:r>
      <w:r w:rsidRPr="00C834DC">
        <w:rPr>
          <w:color w:val="000000"/>
        </w:rPr>
        <w:fldChar w:fldCharType="end"/>
      </w:r>
      <w:r w:rsidRPr="00C834DC">
        <w:rPr>
          <w:color w:val="000000"/>
        </w:rPr>
        <w:t xml:space="preserve"> +  </w:t>
      </w:r>
      <w:proofErr w:type="spellStart"/>
      <w:r w:rsidRPr="00C834DC">
        <w:rPr>
          <w:color w:val="000000"/>
        </w:rPr>
        <w:t>sinθ</w:t>
      </w:r>
      <w:proofErr w:type="spellEnd"/>
      <w:r w:rsidRPr="00C834DC">
        <w:rPr>
          <w:color w:val="000000"/>
        </w:rPr>
        <w:t xml:space="preserve"> </w:t>
      </w:r>
      <w:r w:rsidRPr="00C834DC">
        <w:rPr>
          <w:color w:val="000000"/>
        </w:rPr>
        <w:fldChar w:fldCharType="begin"/>
      </w:r>
      <w:r w:rsidRPr="00C834DC">
        <w:rPr>
          <w:color w:val="000000"/>
        </w:rPr>
        <w:instrText xml:space="preserve"> EQ \O(φ,\S\up4(••))</w:instrText>
      </w:r>
      <w:r w:rsidRPr="00C834DC">
        <w:rPr>
          <w:color w:val="000000"/>
        </w:rPr>
        <w:fldChar w:fldCharType="end"/>
      </w:r>
      <w:r w:rsidRPr="00C834DC">
        <w:rPr>
          <w:color w:val="000000"/>
        </w:rPr>
        <w:t xml:space="preserve"> = – 2ω</w:t>
      </w:r>
      <w:r w:rsidRPr="00C834DC">
        <w:rPr>
          <w:rFonts w:ascii="Script MT Bold" w:hAnsi="Script MT Bold"/>
          <w:color w:val="000000"/>
        </w:rPr>
        <w:t xml:space="preserve"> </w:t>
      </w:r>
      <w:r w:rsidRPr="00C834DC">
        <w:rPr>
          <w:b/>
          <w:color w:val="000000"/>
        </w:rPr>
        <w:t>[</w:t>
      </w:r>
      <w:r>
        <w:rPr>
          <w:color w:val="000000"/>
        </w:rPr>
        <w:t>(-</w:t>
      </w:r>
      <w:proofErr w:type="spellStart"/>
      <w:r>
        <w:rPr>
          <w:color w:val="000000"/>
        </w:rPr>
        <w:t>cosβ</w:t>
      </w:r>
      <w:r w:rsidRPr="00C834DC">
        <w:rPr>
          <w:color w:val="000000"/>
        </w:rPr>
        <w:t>cosθ</w:t>
      </w:r>
      <w:proofErr w:type="spellEnd"/>
      <w:r w:rsidRPr="00C834DC">
        <w:rPr>
          <w:color w:val="000000"/>
        </w:rPr>
        <w:t xml:space="preserve"> + </w:t>
      </w:r>
      <w:proofErr w:type="spellStart"/>
      <w:r w:rsidRPr="00C834DC">
        <w:rPr>
          <w:color w:val="000000"/>
        </w:rPr>
        <w:t>sinβcosφsinθ</w:t>
      </w:r>
      <w:proofErr w:type="spellEnd"/>
      <w:r w:rsidRPr="00C834DC">
        <w:rPr>
          <w:color w:val="000000"/>
        </w:rPr>
        <w:t xml:space="preserve">) </w:t>
      </w:r>
      <w:r w:rsidRPr="00C834DC">
        <w:rPr>
          <w:color w:val="000000"/>
        </w:rPr>
        <w:fldChar w:fldCharType="begin"/>
      </w:r>
      <w:r w:rsidRPr="00C834DC">
        <w:rPr>
          <w:color w:val="000000"/>
        </w:rPr>
        <w:instrText xml:space="preserve"> EQ \O(θ,\S\up6(•))</w:instrText>
      </w:r>
      <w:r w:rsidRPr="00C834DC">
        <w:rPr>
          <w:color w:val="000000"/>
        </w:rPr>
        <w:fldChar w:fldCharType="end"/>
      </w:r>
      <w:r w:rsidRPr="00C834DC">
        <w:rPr>
          <w:color w:val="000000"/>
        </w:rPr>
        <w:t xml:space="preserve"> ]</w:t>
      </w:r>
      <w:r w:rsidRPr="00C834DC">
        <w:rPr>
          <w:color w:val="000000"/>
        </w:rPr>
        <w:tab/>
      </w:r>
      <w:r>
        <w:rPr>
          <w:color w:val="000000"/>
        </w:rPr>
        <w:t xml:space="preserve">  .</w:t>
      </w:r>
      <w:r w:rsidRPr="00C834DC">
        <w:rPr>
          <w:color w:val="000000"/>
        </w:rPr>
        <w:tab/>
      </w:r>
      <w:r w:rsidRPr="00C834DC">
        <w:rPr>
          <w:color w:val="000000"/>
        </w:rPr>
        <w:tab/>
      </w:r>
      <w:r w:rsidRPr="00C834DC">
        <w:rPr>
          <w:color w:val="000000"/>
        </w:rPr>
        <w:tab/>
      </w:r>
      <w:r w:rsidRPr="00C834DC">
        <w:rPr>
          <w:color w:val="000000"/>
        </w:rPr>
        <w:tab/>
      </w:r>
      <w:r w:rsidRPr="00AC0BB2">
        <w:rPr>
          <w:i/>
          <w:color w:val="000000"/>
        </w:rPr>
        <w:t>(</w:t>
      </w:r>
      <w:r w:rsidRPr="00AC0BB2">
        <w:rPr>
          <w:i/>
        </w:rPr>
        <w:t>C.</w:t>
      </w:r>
      <w:r>
        <w:rPr>
          <w:i/>
        </w:rPr>
        <w:t>3</w:t>
      </w:r>
      <w:r w:rsidRPr="00AC0BB2">
        <w:rPr>
          <w:i/>
        </w:rPr>
        <w:t>.9</w:t>
      </w:r>
      <w:r w:rsidRPr="00AC0BB2">
        <w:rPr>
          <w:i/>
          <w:color w:val="000000"/>
        </w:rPr>
        <w:t>)</w:t>
      </w:r>
    </w:p>
    <w:p w14:paraId="785E9FB8" w14:textId="77777777" w:rsidR="00F9366B" w:rsidRDefault="00F9366B" w:rsidP="00F9366B"/>
    <w:p w14:paraId="61224868" w14:textId="77777777" w:rsidR="00F9366B" w:rsidRPr="009C453C" w:rsidRDefault="00F9366B" w:rsidP="00F9366B">
      <w:pPr>
        <w:rPr>
          <w:color w:val="FF0000"/>
        </w:rPr>
      </w:pPr>
      <w:r>
        <w:t xml:space="preserve">Recall that the first equation serves only to determine string tension T when θ(t) and φ(t) are known, so we ignore this equation for the time being. We launch the pendulum as a "plane pendulum" with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(t=0) = </w:t>
      </w:r>
      <w:r w:rsidRPr="00500F4B">
        <w:rPr>
          <w:color w:val="000000"/>
        </w:rPr>
        <w:fldChar w:fldCharType="begin"/>
      </w:r>
      <w:r w:rsidRPr="00500F4B">
        <w:rPr>
          <w:color w:val="000000"/>
        </w:rPr>
        <w:instrText xml:space="preserve"> EQ \O(φ,\S\up4(•))</w:instrText>
      </w:r>
      <w:r w:rsidRPr="00500F4B">
        <w:rPr>
          <w:color w:val="000000"/>
        </w:rPr>
        <w:fldChar w:fldCharType="end"/>
      </w:r>
      <w:r>
        <w:rPr>
          <w:rStyle w:val="subscript"/>
        </w:rPr>
        <w:t>0</w:t>
      </w:r>
      <w:r>
        <w:t xml:space="preserve"> = 0, but right away on the first half-swing the Coriolis deflection generates </w:t>
      </w:r>
      <w:r w:rsidRPr="009C453C">
        <w:rPr>
          <w:color w:val="FF0000"/>
        </w:rPr>
        <w:t xml:space="preserve">a small </w:t>
      </w:r>
      <w:r w:rsidRPr="009C453C">
        <w:rPr>
          <w:color w:val="FF0000"/>
        </w:rPr>
        <w:fldChar w:fldCharType="begin"/>
      </w:r>
      <w:r w:rsidRPr="009C453C">
        <w:rPr>
          <w:color w:val="FF0000"/>
        </w:rPr>
        <w:instrText xml:space="preserve"> EQ \O(φ,\S\up4(•))</w:instrText>
      </w:r>
      <w:r w:rsidRPr="009C453C">
        <w:rPr>
          <w:color w:val="FF0000"/>
        </w:rPr>
        <w:fldChar w:fldCharType="end"/>
      </w:r>
      <w:r w:rsidRPr="009C453C">
        <w:rPr>
          <w:color w:val="FF0000"/>
        </w:rPr>
        <w:t xml:space="preserve"> ≠ 0. It is then assumed that </w:t>
      </w:r>
      <w:r w:rsidRPr="009C453C">
        <w:rPr>
          <w:color w:val="FF0000"/>
        </w:rPr>
        <w:fldChar w:fldCharType="begin"/>
      </w:r>
      <w:r w:rsidRPr="009C453C">
        <w:rPr>
          <w:color w:val="FF0000"/>
        </w:rPr>
        <w:instrText xml:space="preserve"> EQ \O(φ,\S\up4(•))</w:instrText>
      </w:r>
      <w:r w:rsidRPr="009C453C">
        <w:rPr>
          <w:color w:val="FF0000"/>
        </w:rPr>
        <w:fldChar w:fldCharType="end"/>
      </w:r>
      <w:r w:rsidRPr="009C453C">
        <w:rPr>
          <w:color w:val="FF0000"/>
        </w:rPr>
        <w:t xml:space="preserve"> remains small enough that we may neglect it in the second equation. In the third equation, we neglect </w:t>
      </w:r>
      <w:r w:rsidRPr="009C453C">
        <w:rPr>
          <w:color w:val="FF0000"/>
        </w:rPr>
        <w:fldChar w:fldCharType="begin"/>
      </w:r>
      <w:r w:rsidRPr="009C453C">
        <w:rPr>
          <w:color w:val="FF0000"/>
        </w:rPr>
        <w:instrText xml:space="preserve"> EQ \O(φ,\S\up4(••))</w:instrText>
      </w:r>
      <w:r w:rsidRPr="009C453C">
        <w:rPr>
          <w:color w:val="FF0000"/>
        </w:rPr>
        <w:fldChar w:fldCharType="end"/>
      </w:r>
      <w:r w:rsidRPr="009C453C">
        <w:rPr>
          <w:color w:val="FF0000"/>
        </w:rPr>
        <w:t xml:space="preserve"> which we expect to be smaller than </w:t>
      </w:r>
      <w:r w:rsidRPr="009C453C">
        <w:rPr>
          <w:color w:val="FF0000"/>
        </w:rPr>
        <w:fldChar w:fldCharType="begin"/>
      </w:r>
      <w:r w:rsidRPr="009C453C">
        <w:rPr>
          <w:color w:val="FF0000"/>
        </w:rPr>
        <w:instrText xml:space="preserve"> EQ \O(φ,\S\up4(•))</w:instrText>
      </w:r>
      <w:r w:rsidRPr="009C453C">
        <w:rPr>
          <w:color w:val="FF0000"/>
        </w:rPr>
        <w:fldChar w:fldCharType="end"/>
      </w:r>
      <w:r w:rsidRPr="009C453C">
        <w:rPr>
          <w:color w:val="FF0000"/>
        </w:rPr>
        <w:t xml:space="preserve">. We will check these assumptions after the fact. The equations of motion then become, </w:t>
      </w:r>
    </w:p>
    <w:p w14:paraId="7B40B3A4" w14:textId="77777777" w:rsidR="00F9366B" w:rsidRPr="009C453C" w:rsidRDefault="00F9366B" w:rsidP="00F9366B">
      <w:pPr>
        <w:rPr>
          <w:color w:val="FF0000"/>
        </w:rPr>
      </w:pPr>
    </w:p>
    <w:p w14:paraId="7C389010" w14:textId="77777777" w:rsidR="00F9366B" w:rsidRPr="009C453C" w:rsidRDefault="00F9366B" w:rsidP="00F9366B">
      <w:pPr>
        <w:rPr>
          <w:color w:val="FF0000"/>
        </w:rPr>
      </w:pPr>
      <w:r w:rsidRPr="009C453C">
        <w:rPr>
          <w:color w:val="FF0000"/>
        </w:rPr>
        <w:tab/>
      </w:r>
      <w:r w:rsidRPr="009C453C">
        <w:rPr>
          <w:color w:val="FF0000"/>
        </w:rPr>
        <w:fldChar w:fldCharType="begin"/>
      </w:r>
      <w:r w:rsidRPr="009C453C">
        <w:rPr>
          <w:color w:val="FF0000"/>
        </w:rPr>
        <w:instrText xml:space="preserve"> EQ \O(θ,\S\up6(••))</w:instrText>
      </w:r>
      <w:r w:rsidRPr="009C453C">
        <w:rPr>
          <w:color w:val="FF0000"/>
        </w:rPr>
        <w:fldChar w:fldCharType="end"/>
      </w:r>
      <w:r w:rsidRPr="009C453C">
        <w:rPr>
          <w:color w:val="FF0000"/>
        </w:rPr>
        <w:t xml:space="preserve"> =  - (g/</w:t>
      </w:r>
      <w:r w:rsidRPr="009C453C">
        <w:rPr>
          <w:rFonts w:ascii="Script MT Bold" w:hAnsi="Script MT Bold"/>
          <w:color w:val="FF0000"/>
        </w:rPr>
        <w:t>l</w:t>
      </w:r>
      <w:r w:rsidRPr="009C453C">
        <w:rPr>
          <w:color w:val="FF0000"/>
        </w:rPr>
        <w:t xml:space="preserve">) </w:t>
      </w:r>
      <w:proofErr w:type="spellStart"/>
      <w:r w:rsidRPr="009C453C">
        <w:rPr>
          <w:color w:val="FF0000"/>
        </w:rPr>
        <w:t>sinθ</w:t>
      </w:r>
      <w:proofErr w:type="spellEnd"/>
    </w:p>
    <w:p w14:paraId="20FBAED3" w14:textId="77777777" w:rsidR="00F9366B" w:rsidRPr="009C453C" w:rsidRDefault="00F9366B" w:rsidP="00F9366B">
      <w:pPr>
        <w:tabs>
          <w:tab w:val="left" w:pos="7200"/>
          <w:tab w:val="left" w:pos="7920"/>
          <w:tab w:val="right" w:pos="9270"/>
        </w:tabs>
        <w:rPr>
          <w:color w:val="FF0000"/>
        </w:rPr>
      </w:pPr>
      <w:r w:rsidRPr="009C453C">
        <w:rPr>
          <w:color w:val="FF0000"/>
        </w:rPr>
        <w:tab/>
      </w:r>
      <w:r w:rsidRPr="009C453C">
        <w:rPr>
          <w:color w:val="FF0000"/>
        </w:rPr>
        <w:fldChar w:fldCharType="begin"/>
      </w:r>
      <w:r w:rsidRPr="009C453C">
        <w:rPr>
          <w:color w:val="FF0000"/>
        </w:rPr>
        <w:instrText xml:space="preserve"> EQ \O(φ,\S\up4(•))</w:instrText>
      </w:r>
      <w:r w:rsidRPr="009C453C">
        <w:rPr>
          <w:color w:val="FF0000"/>
        </w:rPr>
        <w:fldChar w:fldCharType="end"/>
      </w:r>
      <w:r w:rsidRPr="009C453C">
        <w:rPr>
          <w:color w:val="FF0000"/>
        </w:rPr>
        <w:t xml:space="preserve"> =  ω</w:t>
      </w:r>
      <w:r w:rsidRPr="009C453C">
        <w:rPr>
          <w:rFonts w:ascii="Script MT Bold" w:hAnsi="Script MT Bold"/>
          <w:color w:val="FF0000"/>
        </w:rPr>
        <w:t xml:space="preserve"> </w:t>
      </w:r>
      <w:r w:rsidRPr="009C453C">
        <w:rPr>
          <w:color w:val="FF0000"/>
        </w:rPr>
        <w:t>(</w:t>
      </w:r>
      <w:proofErr w:type="spellStart"/>
      <w:r w:rsidRPr="009C453C">
        <w:rPr>
          <w:color w:val="FF0000"/>
        </w:rPr>
        <w:t>cosβ</w:t>
      </w:r>
      <w:proofErr w:type="spellEnd"/>
      <w:r w:rsidRPr="009C453C">
        <w:rPr>
          <w:color w:val="FF0000"/>
        </w:rPr>
        <w:t xml:space="preserve"> - </w:t>
      </w:r>
      <w:proofErr w:type="spellStart"/>
      <w:r w:rsidRPr="009C453C">
        <w:rPr>
          <w:color w:val="FF0000"/>
        </w:rPr>
        <w:t>sinβcosφtanθ</w:t>
      </w:r>
      <w:proofErr w:type="spellEnd"/>
      <w:r w:rsidRPr="009C453C">
        <w:rPr>
          <w:color w:val="FF0000"/>
        </w:rPr>
        <w:t>)</w:t>
      </w:r>
      <w:r w:rsidRPr="009C453C">
        <w:rPr>
          <w:color w:val="FF0000"/>
        </w:rPr>
        <w:tab/>
        <w:t xml:space="preserve">  .</w:t>
      </w:r>
      <w:r w:rsidRPr="009C453C">
        <w:rPr>
          <w:color w:val="FF0000"/>
        </w:rPr>
        <w:tab/>
      </w:r>
      <w:r w:rsidRPr="009C453C">
        <w:rPr>
          <w:color w:val="FF0000"/>
        </w:rPr>
        <w:tab/>
      </w:r>
      <w:r w:rsidRPr="009C453C">
        <w:rPr>
          <w:color w:val="FF0000"/>
        </w:rPr>
        <w:tab/>
      </w:r>
      <w:r w:rsidRPr="009C453C">
        <w:rPr>
          <w:color w:val="FF0000"/>
        </w:rPr>
        <w:tab/>
      </w:r>
      <w:r w:rsidRPr="009C453C">
        <w:rPr>
          <w:color w:val="FF0000"/>
        </w:rPr>
        <w:tab/>
      </w:r>
      <w:r w:rsidRPr="009C453C">
        <w:rPr>
          <w:color w:val="FF0000"/>
        </w:rPr>
        <w:tab/>
      </w:r>
      <w:r w:rsidRPr="009C453C">
        <w:rPr>
          <w:color w:val="FF0000"/>
        </w:rPr>
        <w:tab/>
      </w:r>
      <w:r w:rsidRPr="009C453C">
        <w:rPr>
          <w:color w:val="FF0000"/>
        </w:rPr>
        <w:tab/>
        <w:t>(C.5.1)</w:t>
      </w:r>
    </w:p>
    <w:p w14:paraId="726E959D" w14:textId="77777777" w:rsidR="00F9366B" w:rsidRPr="009C453C" w:rsidRDefault="00F9366B" w:rsidP="00F9366B">
      <w:pPr>
        <w:rPr>
          <w:color w:val="FF0000"/>
        </w:rPr>
      </w:pPr>
    </w:p>
    <w:p w14:paraId="176E9462" w14:textId="77777777" w:rsidR="00F9366B" w:rsidRPr="009C453C" w:rsidRDefault="00F9366B" w:rsidP="00F9366B">
      <w:pPr>
        <w:rPr>
          <w:color w:val="FF0000"/>
        </w:rPr>
      </w:pPr>
      <w:r w:rsidRPr="009C453C">
        <w:rPr>
          <w:color w:val="FF0000"/>
        </w:rPr>
        <w:t xml:space="preserve">At this point, we have two options, both of which involve approximations. </w:t>
      </w:r>
    </w:p>
    <w:p w14:paraId="083F4042" w14:textId="77777777" w:rsidR="00F9366B" w:rsidRDefault="00F9366B" w:rsidP="00F9366B">
      <w:pPr>
        <w:rPr>
          <w:color w:val="000000"/>
        </w:rPr>
      </w:pPr>
    </w:p>
    <w:p w14:paraId="7D90D07B" w14:textId="77777777" w:rsidR="00F9366B" w:rsidRPr="009C453C" w:rsidRDefault="00F9366B" w:rsidP="00F9366B">
      <w:r w:rsidRPr="00C834DC">
        <w:rPr>
          <w:color w:val="000000"/>
          <w:u w:val="single"/>
        </w:rPr>
        <w:t>Option 1.</w:t>
      </w:r>
      <w:r w:rsidRPr="009C453C">
        <w:t xml:space="preserve"> </w:t>
      </w:r>
      <w:r>
        <w:rPr>
          <w:color w:val="000000"/>
        </w:rPr>
        <w:t>(arm waving) We imagine that the pendulum is launched at t = 0 with θ = 0 and some velocity so it reaches a maximum angle θ</w:t>
      </w:r>
      <w:r>
        <w:rPr>
          <w:rStyle w:val="subscript"/>
        </w:rPr>
        <w:t>0</w:t>
      </w:r>
      <w:r>
        <w:t xml:space="preserve"> &lt; π and then swings back and forth. </w:t>
      </w:r>
      <w:r>
        <w:rPr>
          <w:color w:val="000000"/>
        </w:rPr>
        <w:t>The first equation in (</w:t>
      </w:r>
      <w:r>
        <w:t>C.5.1</w:t>
      </w:r>
      <w:r>
        <w:rPr>
          <w:color w:val="000000"/>
        </w:rPr>
        <w:t xml:space="preserve">) is decoupled and is the usual equation which describes a large-swing plane (simple) pendulum. The </w:t>
      </w:r>
      <w:r>
        <w:t xml:space="preserve">exact solution θ(t) can be expressed in terms of the Jacobi </w:t>
      </w:r>
      <w:proofErr w:type="spellStart"/>
      <w:r>
        <w:t>sn</w:t>
      </w:r>
      <w:proofErr w:type="spellEnd"/>
      <w:r>
        <w:t xml:space="preserve"> function (see e.g. </w:t>
      </w:r>
      <w:proofErr w:type="spellStart"/>
      <w:r>
        <w:t>Lundmark's</w:t>
      </w:r>
      <w:proofErr w:type="spellEnd"/>
      <w:r>
        <w:t xml:space="preserve"> pendulum section), </w:t>
      </w:r>
    </w:p>
    <w:p w14:paraId="379AFAD7" w14:textId="77777777" w:rsidR="00F9366B" w:rsidRDefault="00F9366B" w:rsidP="00F9366B"/>
    <w:p w14:paraId="4F95E332" w14:textId="77777777" w:rsidR="00F9366B" w:rsidRDefault="00F9366B" w:rsidP="00F9366B">
      <w:pPr>
        <w:tabs>
          <w:tab w:val="left" w:pos="7200"/>
          <w:tab w:val="left" w:pos="7920"/>
          <w:tab w:val="right" w:pos="9270"/>
        </w:tabs>
        <w:rPr>
          <w:color w:val="000000"/>
        </w:rPr>
      </w:pPr>
      <w:r>
        <w:tab/>
        <w:t>sin(θ/2) =</w:t>
      </w:r>
      <w:r w:rsidRPr="00994C49">
        <w:t xml:space="preserve"> </w:t>
      </w:r>
      <w:r>
        <w:t xml:space="preserve">k </w:t>
      </w:r>
      <w:proofErr w:type="spellStart"/>
      <w:r>
        <w:t>sn</w:t>
      </w:r>
      <w:proofErr w:type="spellEnd"/>
      <w:r>
        <w:t>(</w:t>
      </w:r>
      <w:proofErr w:type="spellStart"/>
      <w:r>
        <w:t>Ωt,k</w:t>
      </w:r>
      <w:proofErr w:type="spellEnd"/>
      <w:r>
        <w:t xml:space="preserve">) </w:t>
      </w:r>
      <w:r>
        <w:tab/>
      </w:r>
      <w:r>
        <w:tab/>
        <w:t xml:space="preserve"> k = sin(θ</w:t>
      </w:r>
      <w:r>
        <w:rPr>
          <w:rStyle w:val="subscript"/>
        </w:rPr>
        <w:t>0</w:t>
      </w:r>
      <w:r>
        <w:t>/2)</w:t>
      </w:r>
      <w:r>
        <w:tab/>
        <w:t xml:space="preserve">    Ω = </w:t>
      </w:r>
      <w:r>
        <w:fldChar w:fldCharType="begin"/>
      </w:r>
      <w:r>
        <w:instrText xml:space="preserve"> EQ \r(g/</w:instrText>
      </w:r>
      <w:r>
        <w:rPr>
          <w:rFonts w:ascii="Script MT Bold" w:hAnsi="Script MT Bold"/>
        </w:rPr>
        <w:instrText>l</w:instrText>
      </w:r>
      <w:r>
        <w:instrText xml:space="preserve">) </w:instrText>
      </w:r>
      <w:r>
        <w:fldChar w:fldCharType="end"/>
      </w:r>
      <w:r>
        <w:tab/>
        <w:t>θ(0) = 0</w:t>
      </w:r>
      <w:r>
        <w:tab/>
      </w:r>
      <w:r>
        <w:tab/>
      </w:r>
      <w:r>
        <w:tab/>
      </w:r>
      <w:r w:rsidRPr="00C834DC">
        <w:rPr>
          <w:color w:val="000000"/>
        </w:rPr>
        <w:t>(</w:t>
      </w:r>
      <w:r>
        <w:t>C.5.2a</w:t>
      </w:r>
      <w:r w:rsidRPr="00C834DC">
        <w:rPr>
          <w:color w:val="000000"/>
        </w:rPr>
        <w:t>)</w:t>
      </w:r>
    </w:p>
    <w:p w14:paraId="4439CDE1" w14:textId="77777777" w:rsidR="00F9366B" w:rsidRDefault="00F9366B" w:rsidP="00F9366B">
      <w:pPr>
        <w:rPr>
          <w:color w:val="000000"/>
        </w:rPr>
      </w:pPr>
      <w:r>
        <w:rPr>
          <w:color w:val="000000"/>
        </w:rPr>
        <w:t>or</w:t>
      </w:r>
    </w:p>
    <w:p w14:paraId="789C0CF9" w14:textId="77777777" w:rsidR="00F9366B" w:rsidRPr="009C453C" w:rsidRDefault="00F9366B" w:rsidP="00F9366B">
      <w:pPr>
        <w:tabs>
          <w:tab w:val="left" w:pos="7200"/>
          <w:tab w:val="left" w:pos="7920"/>
          <w:tab w:val="right" w:pos="9270"/>
        </w:tabs>
      </w:pPr>
      <w:r>
        <w:rPr>
          <w:color w:val="000000"/>
        </w:rPr>
        <w:tab/>
        <w:t>θ(t) = 2 sin</w:t>
      </w:r>
      <w:r>
        <w:rPr>
          <w:rStyle w:val="superscript"/>
        </w:rPr>
        <w:t>-1</w:t>
      </w:r>
      <w:r>
        <w:t xml:space="preserve"> [</w:t>
      </w:r>
      <w:r w:rsidRPr="00994C49">
        <w:t xml:space="preserve"> </w:t>
      </w:r>
      <w:r>
        <w:t xml:space="preserve">k </w:t>
      </w:r>
      <w:proofErr w:type="spellStart"/>
      <w:r>
        <w:t>sn</w:t>
      </w:r>
      <w:proofErr w:type="spellEnd"/>
      <w:r>
        <w:t>(</w:t>
      </w:r>
      <w:proofErr w:type="spellStart"/>
      <w:r>
        <w:t>Ωt</w:t>
      </w:r>
      <w:proofErr w:type="spellEnd"/>
      <w:r>
        <w:t xml:space="preserve">, k)] </w:t>
      </w:r>
      <w:r>
        <w:tab/>
        <w:t>.</w:t>
      </w:r>
      <w:r>
        <w:tab/>
      </w:r>
      <w:r>
        <w:tab/>
      </w:r>
      <w:r>
        <w:tab/>
      </w:r>
      <w:r>
        <w:tab/>
      </w:r>
      <w:r>
        <w:tab/>
      </w:r>
      <w:r>
        <w:tab/>
      </w:r>
      <w:r>
        <w:tab/>
      </w:r>
      <w:r>
        <w:tab/>
      </w:r>
      <w:r w:rsidRPr="00C834DC">
        <w:rPr>
          <w:color w:val="000000"/>
        </w:rPr>
        <w:t>(</w:t>
      </w:r>
      <w:r>
        <w:t>C.5.2b</w:t>
      </w:r>
      <w:r w:rsidRPr="00C834DC">
        <w:rPr>
          <w:color w:val="000000"/>
        </w:rPr>
        <w:t>)</w:t>
      </w:r>
    </w:p>
    <w:p w14:paraId="15AA9D4D" w14:textId="77777777" w:rsidR="00F9366B" w:rsidRDefault="00F9366B" w:rsidP="00F9366B">
      <w:pPr>
        <w:rPr>
          <w:color w:val="000000"/>
        </w:rPr>
      </w:pPr>
    </w:p>
    <w:p w14:paraId="4D615BBA" w14:textId="77777777" w:rsidR="00F9366B" w:rsidRDefault="00F9366B" w:rsidP="00F9366B">
      <w:pPr>
        <w:rPr>
          <w:color w:val="000000"/>
        </w:rPr>
      </w:pPr>
      <w:r>
        <w:rPr>
          <w:color w:val="000000"/>
        </w:rPr>
        <w:t>If θ</w:t>
      </w:r>
      <w:r>
        <w:rPr>
          <w:rStyle w:val="subscript"/>
        </w:rPr>
        <w:t>0</w:t>
      </w:r>
      <w:r>
        <w:t xml:space="preserve"> happens to be very small, then k ≈ θ</w:t>
      </w:r>
      <w:r>
        <w:rPr>
          <w:rStyle w:val="subscript"/>
        </w:rPr>
        <w:t>0</w:t>
      </w:r>
      <w:r>
        <w:t xml:space="preserve">/2  and </w:t>
      </w:r>
      <w:r w:rsidRPr="00C834DC">
        <w:rPr>
          <w:color w:val="000000"/>
        </w:rPr>
        <w:t>(</w:t>
      </w:r>
      <w:r>
        <w:t>C.5.2a</w:t>
      </w:r>
      <w:r w:rsidRPr="00C834DC">
        <w:rPr>
          <w:color w:val="000000"/>
        </w:rPr>
        <w:t>)</w:t>
      </w:r>
      <w:r>
        <w:rPr>
          <w:color w:val="000000"/>
        </w:rPr>
        <w:t xml:space="preserve"> says</w:t>
      </w:r>
    </w:p>
    <w:p w14:paraId="2B08D6B9" w14:textId="77777777" w:rsidR="00F9366B" w:rsidRDefault="00F9366B" w:rsidP="00F9366B"/>
    <w:p w14:paraId="0D223D1E" w14:textId="77777777" w:rsidR="00F9366B" w:rsidRDefault="00F9366B" w:rsidP="00F9366B">
      <w:r>
        <w:tab/>
        <w:t>(θ/2)  ≈ (θ</w:t>
      </w:r>
      <w:r>
        <w:rPr>
          <w:rStyle w:val="subscript"/>
        </w:rPr>
        <w:t>0</w:t>
      </w:r>
      <w:r>
        <w:t xml:space="preserve">/2) </w:t>
      </w:r>
      <w:proofErr w:type="spellStart"/>
      <w:r>
        <w:t>sn</w:t>
      </w:r>
      <w:proofErr w:type="spellEnd"/>
      <w:r>
        <w:t>(</w:t>
      </w:r>
      <w:proofErr w:type="spellStart"/>
      <w:r>
        <w:t>Ωt</w:t>
      </w:r>
      <w:proofErr w:type="spellEnd"/>
      <w:r>
        <w:t>, 0) = (θ</w:t>
      </w:r>
      <w:r>
        <w:rPr>
          <w:rStyle w:val="subscript"/>
        </w:rPr>
        <w:t>0</w:t>
      </w:r>
      <w:r>
        <w:t>/2) sin(</w:t>
      </w:r>
      <w:proofErr w:type="spellStart"/>
      <w:r>
        <w:t>Ωt</w:t>
      </w:r>
      <w:proofErr w:type="spellEnd"/>
      <w:r>
        <w:t>)</w:t>
      </w:r>
      <w:r>
        <w:tab/>
        <w:t>or</w:t>
      </w:r>
      <w:r>
        <w:tab/>
        <w:t>θ(t) = θ</w:t>
      </w:r>
      <w:r>
        <w:rPr>
          <w:rStyle w:val="subscript"/>
        </w:rPr>
        <w:t>0</w:t>
      </w:r>
      <w:r>
        <w:t xml:space="preserve"> sin(</w:t>
      </w:r>
      <w:proofErr w:type="spellStart"/>
      <w:r>
        <w:t>Ωt</w:t>
      </w:r>
      <w:proofErr w:type="spellEnd"/>
      <w:r>
        <w:t>)</w:t>
      </w:r>
    </w:p>
    <w:p w14:paraId="758F6D6E" w14:textId="77777777" w:rsidR="00F9366B" w:rsidRDefault="00F9366B" w:rsidP="00F9366B"/>
    <w:p w14:paraId="1A660462" w14:textId="77777777" w:rsidR="00F9366B" w:rsidRDefault="00F9366B" w:rsidP="00F9366B">
      <w:r>
        <w:t xml:space="preserve">which is the expected solution. The quarter period of </w:t>
      </w:r>
      <w:proofErr w:type="spellStart"/>
      <w:r>
        <w:t>sn</w:t>
      </w:r>
      <w:proofErr w:type="spellEnd"/>
      <w:r>
        <w:t>(</w:t>
      </w:r>
      <w:proofErr w:type="spellStart"/>
      <w:r>
        <w:t>x;k</w:t>
      </w:r>
      <w:proofErr w:type="spellEnd"/>
      <w:r>
        <w:t xml:space="preserve">) is not π/2 but rather </w:t>
      </w:r>
      <w:r w:rsidRPr="009C453C">
        <w:rPr>
          <w:b/>
        </w:rPr>
        <w:t>K</w:t>
      </w:r>
      <w:r>
        <w:t xml:space="preserve">(k) where </w:t>
      </w:r>
      <w:r w:rsidRPr="009C453C">
        <w:rPr>
          <w:b/>
        </w:rPr>
        <w:t>K</w:t>
      </w:r>
      <w:r>
        <w:t xml:space="preserve"> is a complete elliptic integral. If we define </w:t>
      </w:r>
      <w:proofErr w:type="spellStart"/>
      <w:r>
        <w:t>Ωt</w:t>
      </w:r>
      <w:proofErr w:type="spellEnd"/>
      <w:r>
        <w:t xml:space="preserve">' = </w:t>
      </w:r>
      <w:proofErr w:type="spellStart"/>
      <w:r>
        <w:t>Ωt</w:t>
      </w:r>
      <w:proofErr w:type="spellEnd"/>
      <w:r>
        <w:t xml:space="preserve"> - </w:t>
      </w:r>
      <w:r w:rsidRPr="009C453C">
        <w:rPr>
          <w:b/>
        </w:rPr>
        <w:t>K</w:t>
      </w:r>
      <w:r>
        <w:t>(k), then at t' = 0 the pendulum is at θ</w:t>
      </w:r>
      <w:r>
        <w:rPr>
          <w:rStyle w:val="subscript"/>
        </w:rPr>
        <w:t>0</w:t>
      </w:r>
      <w:r>
        <w:t xml:space="preserve"> instead of 0. The solution for this initial condition is then</w:t>
      </w:r>
    </w:p>
    <w:p w14:paraId="56C2DAF9" w14:textId="77777777" w:rsidR="00F9366B" w:rsidRDefault="00F9366B" w:rsidP="00F9366B"/>
    <w:p w14:paraId="0C576537" w14:textId="77777777" w:rsidR="00F9366B" w:rsidRDefault="00F9366B" w:rsidP="00F9366B">
      <w:pPr>
        <w:tabs>
          <w:tab w:val="left" w:pos="7200"/>
          <w:tab w:val="left" w:pos="7920"/>
          <w:tab w:val="right" w:pos="9270"/>
        </w:tabs>
        <w:rPr>
          <w:color w:val="000000"/>
        </w:rPr>
      </w:pPr>
      <w:r>
        <w:tab/>
        <w:t>sin(θ/2) =</w:t>
      </w:r>
      <w:r w:rsidRPr="00994C49">
        <w:t xml:space="preserve"> </w:t>
      </w:r>
      <w:r>
        <w:t xml:space="preserve">k </w:t>
      </w:r>
      <w:proofErr w:type="spellStart"/>
      <w:r>
        <w:t>sn</w:t>
      </w:r>
      <w:proofErr w:type="spellEnd"/>
      <w:r>
        <w:t>(</w:t>
      </w:r>
      <w:proofErr w:type="spellStart"/>
      <w:r>
        <w:t>Ωt</w:t>
      </w:r>
      <w:proofErr w:type="spellEnd"/>
      <w:r>
        <w:t xml:space="preserve"> + </w:t>
      </w:r>
      <w:r w:rsidRPr="009C453C">
        <w:rPr>
          <w:b/>
        </w:rPr>
        <w:t>K</w:t>
      </w:r>
      <w:r>
        <w:t xml:space="preserve">(k), k) </w:t>
      </w:r>
      <w:r>
        <w:tab/>
        <w:t xml:space="preserve"> k = sin(θ</w:t>
      </w:r>
      <w:r>
        <w:rPr>
          <w:rStyle w:val="subscript"/>
        </w:rPr>
        <w:t>0</w:t>
      </w:r>
      <w:r>
        <w:t>/2)</w:t>
      </w:r>
      <w:r>
        <w:tab/>
        <w:t xml:space="preserve">    Ω = </w:t>
      </w:r>
      <w:r>
        <w:fldChar w:fldCharType="begin"/>
      </w:r>
      <w:r>
        <w:instrText xml:space="preserve"> EQ \r(g/</w:instrText>
      </w:r>
      <w:r>
        <w:rPr>
          <w:rFonts w:ascii="Script MT Bold" w:hAnsi="Script MT Bold"/>
        </w:rPr>
        <w:instrText>l</w:instrText>
      </w:r>
      <w:r>
        <w:instrText xml:space="preserve">) </w:instrText>
      </w:r>
      <w:r>
        <w:fldChar w:fldCharType="end"/>
      </w:r>
      <w:r>
        <w:tab/>
        <w:t>θ(0) = θ</w:t>
      </w:r>
      <w:r>
        <w:rPr>
          <w:rStyle w:val="subscript"/>
        </w:rPr>
        <w:t>0</w:t>
      </w:r>
      <w:r>
        <w:tab/>
      </w:r>
      <w:r>
        <w:tab/>
      </w:r>
      <w:r w:rsidRPr="00C834DC">
        <w:rPr>
          <w:color w:val="000000"/>
        </w:rPr>
        <w:t>(</w:t>
      </w:r>
      <w:r>
        <w:t>C.5.3a</w:t>
      </w:r>
      <w:r w:rsidRPr="00C834DC">
        <w:rPr>
          <w:color w:val="000000"/>
        </w:rPr>
        <w:t>)</w:t>
      </w:r>
    </w:p>
    <w:p w14:paraId="0FD2B1E5" w14:textId="77777777" w:rsidR="00F9366B" w:rsidRDefault="00F9366B" w:rsidP="00F9366B">
      <w:pPr>
        <w:rPr>
          <w:color w:val="000000"/>
        </w:rPr>
      </w:pPr>
      <w:r>
        <w:rPr>
          <w:color w:val="000000"/>
        </w:rPr>
        <w:t>or</w:t>
      </w:r>
    </w:p>
    <w:p w14:paraId="20FF5989" w14:textId="77777777" w:rsidR="00F9366B" w:rsidRDefault="00F9366B" w:rsidP="00F9366B">
      <w:pPr>
        <w:tabs>
          <w:tab w:val="left" w:pos="7200"/>
          <w:tab w:val="left" w:pos="7920"/>
          <w:tab w:val="right" w:pos="9270"/>
        </w:tabs>
        <w:rPr>
          <w:color w:val="000000"/>
        </w:rPr>
      </w:pPr>
      <w:r>
        <w:rPr>
          <w:color w:val="000000"/>
        </w:rPr>
        <w:tab/>
        <w:t>θ(t) = 2 sin</w:t>
      </w:r>
      <w:r>
        <w:rPr>
          <w:rStyle w:val="superscript"/>
        </w:rPr>
        <w:t>-1</w:t>
      </w:r>
      <w:r>
        <w:t xml:space="preserve"> [</w:t>
      </w:r>
      <w:r w:rsidRPr="00994C49">
        <w:t xml:space="preserve"> </w:t>
      </w:r>
      <w:proofErr w:type="spellStart"/>
      <w:r>
        <w:t>ksn</w:t>
      </w:r>
      <w:proofErr w:type="spellEnd"/>
      <w:r>
        <w:t>(</w:t>
      </w:r>
      <w:proofErr w:type="spellStart"/>
      <w:r>
        <w:t>Ωt</w:t>
      </w:r>
      <w:proofErr w:type="spellEnd"/>
      <w:r>
        <w:t xml:space="preserve"> + </w:t>
      </w:r>
      <w:r w:rsidRPr="009C453C">
        <w:rPr>
          <w:b/>
        </w:rPr>
        <w:t>K</w:t>
      </w:r>
      <w:r>
        <w:t xml:space="preserve">(k),k)] </w:t>
      </w:r>
      <w:r>
        <w:tab/>
        <w:t>.</w:t>
      </w:r>
      <w:r>
        <w:tab/>
      </w:r>
      <w:r>
        <w:tab/>
      </w:r>
      <w:r>
        <w:tab/>
      </w:r>
      <w:r>
        <w:tab/>
      </w:r>
      <w:r>
        <w:tab/>
      </w:r>
      <w:r>
        <w:tab/>
      </w:r>
      <w:r>
        <w:tab/>
      </w:r>
      <w:r w:rsidRPr="00C834DC">
        <w:rPr>
          <w:color w:val="000000"/>
        </w:rPr>
        <w:t>(</w:t>
      </w:r>
      <w:r>
        <w:t>C.5.3b</w:t>
      </w:r>
      <w:r w:rsidRPr="00C834DC">
        <w:rPr>
          <w:color w:val="000000"/>
        </w:rPr>
        <w:t>)</w:t>
      </w:r>
    </w:p>
    <w:p w14:paraId="7F1AB136" w14:textId="77777777" w:rsidR="00F9366B" w:rsidRDefault="00F9366B" w:rsidP="00F9366B">
      <w:pPr>
        <w:tabs>
          <w:tab w:val="left" w:pos="7200"/>
          <w:tab w:val="left" w:pos="7920"/>
          <w:tab w:val="right" w:pos="9270"/>
        </w:tabs>
        <w:rPr>
          <w:color w:val="000000"/>
        </w:rPr>
      </w:pPr>
    </w:p>
    <w:p w14:paraId="3E0D59A8" w14:textId="77777777" w:rsidR="00F9366B" w:rsidRPr="009C453C" w:rsidRDefault="00F9366B" w:rsidP="00F9366B">
      <w:pPr>
        <w:tabs>
          <w:tab w:val="left" w:pos="7200"/>
          <w:tab w:val="left" w:pos="7920"/>
          <w:tab w:val="right" w:pos="9270"/>
        </w:tabs>
      </w:pPr>
      <w:r>
        <w:rPr>
          <w:color w:val="000000"/>
          <w:u w:val="single"/>
        </w:rPr>
        <w:t xml:space="preserve">[ </w:t>
      </w:r>
      <w:r>
        <w:rPr>
          <w:color w:val="000000"/>
        </w:rPr>
        <w:t xml:space="preserve">Some sources use </w:t>
      </w:r>
      <w:proofErr w:type="spellStart"/>
      <w:r>
        <w:rPr>
          <w:color w:val="000000"/>
        </w:rPr>
        <w:t>sn</w:t>
      </w:r>
      <w:proofErr w:type="spellEnd"/>
      <w:r>
        <w:rPr>
          <w:color w:val="000000"/>
        </w:rPr>
        <w:t>(</w:t>
      </w:r>
      <w:proofErr w:type="spellStart"/>
      <w:r>
        <w:rPr>
          <w:color w:val="000000"/>
        </w:rPr>
        <w:t>z,k</w:t>
      </w:r>
      <w:proofErr w:type="spellEnd"/>
      <w:r>
        <w:rPr>
          <w:color w:val="000000"/>
        </w:rPr>
        <w:t xml:space="preserve">) = </w:t>
      </w:r>
      <w:proofErr w:type="spellStart"/>
      <w:r>
        <w:rPr>
          <w:color w:val="000000"/>
        </w:rPr>
        <w:t>sn</w:t>
      </w:r>
      <w:proofErr w:type="spellEnd"/>
      <w:r>
        <w:rPr>
          <w:color w:val="000000"/>
        </w:rPr>
        <w:t>(z | k</w:t>
      </w:r>
      <w:r>
        <w:rPr>
          <w:rStyle w:val="superscript"/>
        </w:rPr>
        <w:t>2</w:t>
      </w:r>
      <w:r>
        <w:t xml:space="preserve">) ]   </w:t>
      </w:r>
    </w:p>
    <w:p w14:paraId="21355162" w14:textId="77777777" w:rsidR="00F9366B" w:rsidRDefault="00F9366B" w:rsidP="00F9366B"/>
    <w:p w14:paraId="157FDDCB" w14:textId="77777777" w:rsidR="00F9366B" w:rsidRDefault="00F9366B" w:rsidP="00F9366B">
      <w:r>
        <w:t xml:space="preserve">The second equation in (C.5.1) is not decoupled, since both θ and φ appear, but we then make the following wobbly argument. The pendulum follows some path as suggested in Fig (C.2.1) which winds around the </w:t>
      </w:r>
      <w:r w:rsidRPr="00EA33CE">
        <w:rPr>
          <w:b/>
        </w:rPr>
        <w:fldChar w:fldCharType="begin"/>
      </w:r>
      <w:r w:rsidRPr="00EA33CE">
        <w:rPr>
          <w:b/>
        </w:rPr>
        <w:instrText xml:space="preserve"> EQ \O(z,\S\up2(^))</w:instrText>
      </w:r>
      <w:r w:rsidRPr="00EA33CE">
        <w:rPr>
          <w:b/>
        </w:rPr>
        <w:fldChar w:fldCharType="end"/>
      </w:r>
      <w:r>
        <w:t xml:space="preserve"> axis</w:t>
      </w:r>
      <w:r>
        <w:rPr>
          <w:color w:val="000000"/>
        </w:rPr>
        <w:t xml:space="preserve"> so that angle φ(t) monotonically increases in some non-linear but oscillatory manner. We conjecture that the long term average (many swings) of </w:t>
      </w:r>
      <w:proofErr w:type="spellStart"/>
      <w:r>
        <w:rPr>
          <w:color w:val="000000"/>
        </w:rPr>
        <w:t>cosφ</w:t>
      </w:r>
      <w:proofErr w:type="spellEnd"/>
      <w:r>
        <w:rPr>
          <w:color w:val="000000"/>
        </w:rPr>
        <w:t xml:space="preserve"> is therefore 0. Going even further out on this limb, we might conjecture that the long term time average of the product </w:t>
      </w:r>
      <w:proofErr w:type="spellStart"/>
      <w:r w:rsidRPr="00C834DC">
        <w:rPr>
          <w:color w:val="000000"/>
        </w:rPr>
        <w:t>cosφ</w:t>
      </w:r>
      <w:proofErr w:type="spellEnd"/>
      <w:r w:rsidRPr="00C834DC">
        <w:rPr>
          <w:color w:val="000000"/>
        </w:rPr>
        <w:t xml:space="preserve"> </w:t>
      </w:r>
      <w:proofErr w:type="spellStart"/>
      <w:r w:rsidRPr="00C834DC">
        <w:rPr>
          <w:color w:val="000000"/>
        </w:rPr>
        <w:t>tanθ</w:t>
      </w:r>
      <w:proofErr w:type="spellEnd"/>
      <w:r>
        <w:t xml:space="preserve"> also vanishes as well. This would take some effort to study, so it is just an arm-waving conjecture which is the basis of Option 1. Then one finds from </w:t>
      </w:r>
      <w:r w:rsidRPr="00C834DC">
        <w:rPr>
          <w:color w:val="000000"/>
        </w:rPr>
        <w:t>(</w:t>
      </w:r>
      <w:r>
        <w:t>C.5.1</w:t>
      </w:r>
      <w:r w:rsidRPr="00C834DC">
        <w:rPr>
          <w:color w:val="000000"/>
        </w:rPr>
        <w:t>)</w:t>
      </w:r>
      <w:r>
        <w:rPr>
          <w:color w:val="000000"/>
        </w:rPr>
        <w:t xml:space="preserve"> </w:t>
      </w:r>
      <w:r>
        <w:t>that</w:t>
      </w:r>
    </w:p>
    <w:p w14:paraId="656C6945" w14:textId="77777777" w:rsidR="00F9366B" w:rsidRDefault="00F9366B" w:rsidP="00F9366B"/>
    <w:p w14:paraId="0B0F6292" w14:textId="77777777" w:rsidR="00F9366B" w:rsidRDefault="00F9366B" w:rsidP="00F9366B">
      <w:pPr>
        <w:tabs>
          <w:tab w:val="left" w:pos="7200"/>
          <w:tab w:val="left" w:pos="7920"/>
          <w:tab w:val="right" w:pos="9270"/>
        </w:tabs>
      </w:pPr>
      <w:r>
        <w:tab/>
        <w:t>&lt;</w:t>
      </w:r>
      <w:r w:rsidRPr="00C834DC">
        <w:rPr>
          <w:color w:val="000000"/>
        </w:rPr>
        <w:fldChar w:fldCharType="begin"/>
      </w:r>
      <w:r w:rsidRPr="00C834DC">
        <w:rPr>
          <w:color w:val="000000"/>
        </w:rPr>
        <w:instrText xml:space="preserve"> EQ \O(φ,\S\up4(•))</w:instrText>
      </w:r>
      <w:r w:rsidRPr="00C834DC">
        <w:rPr>
          <w:color w:val="000000"/>
        </w:rPr>
        <w:fldChar w:fldCharType="end"/>
      </w:r>
      <w:r>
        <w:rPr>
          <w:color w:val="000000"/>
        </w:rPr>
        <w:t xml:space="preserve">&gt; = </w:t>
      </w:r>
      <w:r w:rsidRPr="00C834DC">
        <w:rPr>
          <w:color w:val="000000"/>
        </w:rPr>
        <w:t>ω</w:t>
      </w:r>
      <w:r w:rsidRPr="00C834DC">
        <w:rPr>
          <w:rFonts w:ascii="Script MT Bold" w:hAnsi="Script MT Bold"/>
          <w:color w:val="000000"/>
        </w:rPr>
        <w:t xml:space="preserve"> </w:t>
      </w:r>
      <w:r w:rsidRPr="00C834DC">
        <w:rPr>
          <w:color w:val="000000"/>
        </w:rPr>
        <w:t>(</w:t>
      </w:r>
      <w:proofErr w:type="spellStart"/>
      <w:r w:rsidRPr="00C834DC">
        <w:rPr>
          <w:color w:val="000000"/>
        </w:rPr>
        <w:t>cosβ</w:t>
      </w:r>
      <w:proofErr w:type="spellEnd"/>
      <w:r w:rsidRPr="00C834DC">
        <w:rPr>
          <w:color w:val="000000"/>
        </w:rPr>
        <w:t xml:space="preserve"> - </w:t>
      </w:r>
      <w:proofErr w:type="spellStart"/>
      <w:r w:rsidRPr="00C834DC">
        <w:rPr>
          <w:color w:val="000000"/>
        </w:rPr>
        <w:t>sinβ</w:t>
      </w:r>
      <w:proofErr w:type="spellEnd"/>
      <w:r w:rsidRPr="00C834DC">
        <w:rPr>
          <w:color w:val="000000"/>
        </w:rPr>
        <w:t xml:space="preserve"> </w:t>
      </w:r>
      <w:r>
        <w:rPr>
          <w:color w:val="000000"/>
        </w:rPr>
        <w:t>&lt;</w:t>
      </w:r>
      <w:proofErr w:type="spellStart"/>
      <w:r w:rsidRPr="00C834DC">
        <w:rPr>
          <w:color w:val="000000"/>
        </w:rPr>
        <w:t>cosφ</w:t>
      </w:r>
      <w:proofErr w:type="spellEnd"/>
      <w:r w:rsidRPr="00C834DC">
        <w:rPr>
          <w:color w:val="000000"/>
        </w:rPr>
        <w:t xml:space="preserve"> </w:t>
      </w:r>
      <w:proofErr w:type="spellStart"/>
      <w:r w:rsidRPr="00C834DC">
        <w:rPr>
          <w:color w:val="000000"/>
        </w:rPr>
        <w:t>tanθ</w:t>
      </w:r>
      <w:proofErr w:type="spellEnd"/>
      <w:r>
        <w:rPr>
          <w:color w:val="000000"/>
        </w:rPr>
        <w:t>&gt;</w:t>
      </w:r>
      <w:r w:rsidRPr="00C834DC">
        <w:rPr>
          <w:color w:val="000000"/>
        </w:rPr>
        <w:t>)</w:t>
      </w:r>
      <w:r>
        <w:rPr>
          <w:color w:val="000000"/>
        </w:rPr>
        <w:t xml:space="preserve">   = ω</w:t>
      </w:r>
      <w:r w:rsidRPr="009F665D">
        <w:rPr>
          <w:color w:val="000000"/>
        </w:rPr>
        <w:t xml:space="preserve"> </w:t>
      </w:r>
      <w:proofErr w:type="spellStart"/>
      <w:r w:rsidRPr="00C834DC">
        <w:rPr>
          <w:color w:val="000000"/>
        </w:rPr>
        <w:t>cosβ</w:t>
      </w:r>
      <w:proofErr w:type="spellEnd"/>
      <w:r>
        <w:rPr>
          <w:color w:val="000000"/>
        </w:rPr>
        <w:tab/>
      </w:r>
      <w:r>
        <w:rPr>
          <w:color w:val="000000"/>
        </w:rPr>
        <w:tab/>
      </w:r>
      <w:r>
        <w:rPr>
          <w:color w:val="000000"/>
        </w:rPr>
        <w:tab/>
      </w:r>
      <w:r>
        <w:rPr>
          <w:color w:val="000000"/>
        </w:rPr>
        <w:tab/>
      </w:r>
      <w:r>
        <w:rPr>
          <w:color w:val="000000"/>
        </w:rPr>
        <w:tab/>
      </w:r>
      <w:r>
        <w:rPr>
          <w:color w:val="000000"/>
        </w:rPr>
        <w:tab/>
      </w:r>
      <w:r w:rsidRPr="00C834DC">
        <w:rPr>
          <w:color w:val="000000"/>
        </w:rPr>
        <w:t>(</w:t>
      </w:r>
      <w:r>
        <w:t>C.5.4</w:t>
      </w:r>
      <w:r w:rsidRPr="00C834DC">
        <w:rPr>
          <w:color w:val="000000"/>
        </w:rPr>
        <w:t>)</w:t>
      </w:r>
    </w:p>
    <w:p w14:paraId="68454118" w14:textId="77777777" w:rsidR="00F9366B" w:rsidRDefault="00F9366B" w:rsidP="00F9366B"/>
    <w:p w14:paraId="43DF2F8D" w14:textId="77777777" w:rsidR="00F9366B" w:rsidRDefault="00F9366B" w:rsidP="00F9366B">
      <w:r>
        <w:t>so the effective version of (C.5.1) is this</w:t>
      </w:r>
    </w:p>
    <w:p w14:paraId="64301B66" w14:textId="77777777" w:rsidR="00F9366B" w:rsidRDefault="00F9366B" w:rsidP="00F9366B"/>
    <w:p w14:paraId="2497F677" w14:textId="77777777" w:rsidR="00F9366B" w:rsidRDefault="00F9366B" w:rsidP="00F9366B">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(g/</w:t>
      </w:r>
      <w:r>
        <w:rPr>
          <w:rFonts w:ascii="Script MT Bold" w:hAnsi="Script MT Bold"/>
        </w:rPr>
        <w:t>l</w:t>
      </w:r>
      <w:r>
        <w:t xml:space="preserve">) </w:t>
      </w:r>
      <w:proofErr w:type="spellStart"/>
      <w:r>
        <w:t>sinθ</w:t>
      </w:r>
      <w:proofErr w:type="spellEnd"/>
      <w:r>
        <w:t xml:space="preserve">  = 0</w:t>
      </w:r>
    </w:p>
    <w:p w14:paraId="74D707F9" w14:textId="77777777" w:rsidR="00F9366B" w:rsidRDefault="00F9366B" w:rsidP="00F9366B">
      <w:pPr>
        <w:tabs>
          <w:tab w:val="left" w:pos="7200"/>
          <w:tab w:val="left" w:pos="7920"/>
          <w:tab w:val="right" w:pos="9270"/>
        </w:tabs>
        <w:rPr>
          <w:color w:val="000000"/>
        </w:rPr>
      </w:pPr>
      <w:r w:rsidRPr="00C834DC">
        <w:rPr>
          <w:color w:val="000000"/>
        </w:rPr>
        <w:tab/>
      </w:r>
      <w:r>
        <w:rPr>
          <w:color w:val="000000"/>
        </w:rPr>
        <w:t>&lt;</w:t>
      </w:r>
      <w:r w:rsidRPr="00C834DC">
        <w:rPr>
          <w:color w:val="000000"/>
        </w:rPr>
        <w:fldChar w:fldCharType="begin"/>
      </w:r>
      <w:r w:rsidRPr="00C834DC">
        <w:rPr>
          <w:color w:val="000000"/>
        </w:rPr>
        <w:instrText xml:space="preserve"> EQ \O(φ,\S\up4(•))</w:instrText>
      </w:r>
      <w:r w:rsidRPr="00C834DC">
        <w:rPr>
          <w:color w:val="000000"/>
        </w:rPr>
        <w:fldChar w:fldCharType="end"/>
      </w:r>
      <w:r>
        <w:rPr>
          <w:color w:val="000000"/>
        </w:rPr>
        <w:t xml:space="preserve">&gt; </w:t>
      </w:r>
      <w:r w:rsidRPr="00C834DC">
        <w:rPr>
          <w:color w:val="000000"/>
        </w:rPr>
        <w:t>=  ω</w:t>
      </w:r>
      <w:r w:rsidRPr="00C834DC">
        <w:rPr>
          <w:rFonts w:ascii="Script MT Bold" w:hAnsi="Script MT Bold"/>
          <w:color w:val="000000"/>
        </w:rPr>
        <w:t xml:space="preserve"> </w:t>
      </w:r>
      <w:proofErr w:type="spellStart"/>
      <w:r w:rsidRPr="00C834DC">
        <w:rPr>
          <w:color w:val="000000"/>
        </w:rPr>
        <w:t>cosβ</w:t>
      </w:r>
      <w:proofErr w:type="spellEnd"/>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Pr>
          <w:color w:val="000000"/>
        </w:rPr>
        <w:tab/>
      </w:r>
      <w:r>
        <w:rPr>
          <w:color w:val="000000"/>
        </w:rPr>
        <w:tab/>
      </w:r>
      <w:r w:rsidRPr="00C834DC">
        <w:rPr>
          <w:color w:val="000000"/>
        </w:rPr>
        <w:t>(</w:t>
      </w:r>
      <w:r>
        <w:t>C.5.5</w:t>
      </w:r>
      <w:r w:rsidRPr="00C834DC">
        <w:rPr>
          <w:color w:val="000000"/>
        </w:rPr>
        <w:t>)</w:t>
      </w:r>
    </w:p>
    <w:p w14:paraId="7859C601" w14:textId="77777777" w:rsidR="00F9366B" w:rsidRPr="001F02EB" w:rsidRDefault="00F9366B" w:rsidP="00F9366B">
      <w:r>
        <w:tab/>
      </w:r>
    </w:p>
    <w:p w14:paraId="270DF998" w14:textId="77777777" w:rsidR="00F9366B" w:rsidRDefault="00F9366B" w:rsidP="00F9366B">
      <w:pPr>
        <w:rPr>
          <w:color w:val="000000"/>
        </w:rPr>
      </w:pPr>
      <w:r>
        <w:rPr>
          <w:color w:val="000000"/>
        </w:rPr>
        <w:t xml:space="preserve">which says that the Foucault pendulum precesses on average at </w:t>
      </w:r>
      <w:proofErr w:type="spellStart"/>
      <w:r>
        <w:rPr>
          <w:color w:val="000000"/>
        </w:rPr>
        <w:t>ωcosβ</w:t>
      </w:r>
      <w:proofErr w:type="spellEnd"/>
      <w:r>
        <w:rPr>
          <w:color w:val="000000"/>
        </w:rPr>
        <w:t xml:space="preserve"> even if it has a large swing angle. </w:t>
      </w:r>
    </w:p>
    <w:p w14:paraId="5E2CFEFA" w14:textId="77777777" w:rsidR="00F9366B" w:rsidRDefault="00F9366B" w:rsidP="00F9366B">
      <w:pPr>
        <w:rPr>
          <w:color w:val="000000"/>
        </w:rPr>
      </w:pPr>
    </w:p>
    <w:p w14:paraId="7F3EB6F3" w14:textId="77777777" w:rsidR="00F9366B" w:rsidRPr="009C453C" w:rsidRDefault="00F9366B" w:rsidP="00F9366B">
      <w:pPr>
        <w:tabs>
          <w:tab w:val="left" w:pos="7200"/>
          <w:tab w:val="left" w:pos="7920"/>
          <w:tab w:val="right" w:pos="9270"/>
        </w:tabs>
        <w:rPr>
          <w:color w:val="FF0000"/>
        </w:rPr>
      </w:pPr>
      <w:r w:rsidRPr="009C453C">
        <w:rPr>
          <w:color w:val="FF0000"/>
        </w:rPr>
        <w:t xml:space="preserve">Why is sign different from that in (C.5)  ?? </w:t>
      </w:r>
    </w:p>
    <w:p w14:paraId="23FD8B54" w14:textId="77777777" w:rsidR="00F9366B" w:rsidRDefault="00F9366B" w:rsidP="00F9366B">
      <w:pPr>
        <w:rPr>
          <w:color w:val="000000"/>
        </w:rPr>
      </w:pPr>
    </w:p>
    <w:p w14:paraId="50D6E384" w14:textId="77777777" w:rsidR="00F9366B" w:rsidRPr="009F665D" w:rsidRDefault="00F9366B" w:rsidP="00F9366B">
      <w:r w:rsidRPr="00C834DC">
        <w:rPr>
          <w:color w:val="000000"/>
          <w:u w:val="single"/>
        </w:rPr>
        <w:t xml:space="preserve">Option </w:t>
      </w:r>
      <w:r>
        <w:rPr>
          <w:color w:val="000000"/>
          <w:u w:val="single"/>
        </w:rPr>
        <w:t>2</w:t>
      </w:r>
      <w:r w:rsidRPr="00C834DC">
        <w:rPr>
          <w:color w:val="000000"/>
          <w:u w:val="single"/>
        </w:rPr>
        <w:t>.</w:t>
      </w:r>
      <w:r w:rsidRPr="001F02EB">
        <w:t xml:space="preserve"> </w:t>
      </w:r>
      <w:r>
        <w:t>Here we are on firmer ground by assuming that θ</w:t>
      </w:r>
      <w:r>
        <w:rPr>
          <w:rStyle w:val="subscript"/>
        </w:rPr>
        <w:t>0</w:t>
      </w:r>
      <w:r>
        <w:t xml:space="preserve"> and therefore θ(t) are small angles. In this case, setting </w:t>
      </w:r>
      <w:proofErr w:type="spellStart"/>
      <w:r>
        <w:t>sinθ</w:t>
      </w:r>
      <w:proofErr w:type="spellEnd"/>
      <w:r>
        <w:t xml:space="preserve"> = </w:t>
      </w:r>
      <w:proofErr w:type="spellStart"/>
      <w:r>
        <w:t>tanθ</w:t>
      </w:r>
      <w:proofErr w:type="spellEnd"/>
      <w:r>
        <w:t xml:space="preserve"> = θ and </w:t>
      </w:r>
      <w:proofErr w:type="spellStart"/>
      <w:r>
        <w:t>cosθ</w:t>
      </w:r>
      <w:proofErr w:type="spellEnd"/>
      <w:r>
        <w:t xml:space="preserve"> = 1, (C.5.1) becomes</w:t>
      </w:r>
    </w:p>
    <w:p w14:paraId="5EE31C2A" w14:textId="77777777" w:rsidR="00F9366B" w:rsidRDefault="00F9366B" w:rsidP="00F9366B">
      <w:pPr>
        <w:rPr>
          <w:color w:val="000000"/>
        </w:rPr>
      </w:pPr>
    </w:p>
    <w:p w14:paraId="49BC4F99" w14:textId="77777777" w:rsidR="00F9366B" w:rsidRDefault="00F9366B" w:rsidP="00F9366B">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 (g/</w:t>
      </w:r>
      <w:r>
        <w:rPr>
          <w:rFonts w:ascii="Script MT Bold" w:hAnsi="Script MT Bold"/>
        </w:rPr>
        <w:t>l</w:t>
      </w:r>
      <w:r>
        <w:t>)θ</w:t>
      </w:r>
    </w:p>
    <w:p w14:paraId="58468057" w14:textId="77777777" w:rsidR="00F9366B" w:rsidRDefault="00F9366B" w:rsidP="00F9366B">
      <w:pPr>
        <w:tabs>
          <w:tab w:val="left" w:pos="7200"/>
          <w:tab w:val="left" w:pos="7920"/>
          <w:tab w:val="right" w:pos="9270"/>
        </w:tabs>
        <w:rPr>
          <w:color w:val="000000"/>
        </w:rPr>
      </w:pPr>
      <w:r w:rsidRPr="00C834DC">
        <w:rPr>
          <w:color w:val="000000"/>
        </w:rPr>
        <w:tab/>
      </w:r>
      <w:r w:rsidRPr="00C834DC">
        <w:rPr>
          <w:color w:val="000000"/>
        </w:rPr>
        <w:fldChar w:fldCharType="begin"/>
      </w:r>
      <w:r w:rsidRPr="00C834DC">
        <w:rPr>
          <w:color w:val="000000"/>
        </w:rPr>
        <w:instrText xml:space="preserve"> EQ \O(φ,\S\up4(•))</w:instrText>
      </w:r>
      <w:r w:rsidRPr="00C834DC">
        <w:rPr>
          <w:color w:val="000000"/>
        </w:rPr>
        <w:fldChar w:fldCharType="end"/>
      </w:r>
      <w:r w:rsidRPr="00C834DC">
        <w:rPr>
          <w:color w:val="000000"/>
        </w:rPr>
        <w:t xml:space="preserve"> =  ω</w:t>
      </w:r>
      <w:r w:rsidRPr="00C834DC">
        <w:rPr>
          <w:rFonts w:ascii="Script MT Bold" w:hAnsi="Script MT Bold"/>
          <w:color w:val="000000"/>
        </w:rPr>
        <w:t xml:space="preserve"> </w:t>
      </w:r>
      <w:r>
        <w:rPr>
          <w:color w:val="000000"/>
        </w:rPr>
        <w:t>(</w:t>
      </w:r>
      <w:proofErr w:type="spellStart"/>
      <w:r>
        <w:rPr>
          <w:color w:val="000000"/>
        </w:rPr>
        <w:t>cosβ</w:t>
      </w:r>
      <w:proofErr w:type="spellEnd"/>
      <w:r>
        <w:rPr>
          <w:color w:val="000000"/>
        </w:rPr>
        <w:t xml:space="preserve"> - </w:t>
      </w:r>
      <w:proofErr w:type="spellStart"/>
      <w:r>
        <w:rPr>
          <w:color w:val="000000"/>
        </w:rPr>
        <w:t>sinβ</w:t>
      </w:r>
      <w:r w:rsidRPr="00C834DC">
        <w:rPr>
          <w:color w:val="000000"/>
        </w:rPr>
        <w:t>cosφ</w:t>
      </w:r>
      <w:proofErr w:type="spellEnd"/>
      <w:r>
        <w:rPr>
          <w:color w:val="000000"/>
        </w:rPr>
        <w:t xml:space="preserve"> θ </w:t>
      </w:r>
      <w:r w:rsidRPr="00C834DC">
        <w:rPr>
          <w:color w:val="000000"/>
        </w:rPr>
        <w:t>)</w:t>
      </w:r>
      <w:r w:rsidRPr="00C834DC">
        <w:rPr>
          <w:color w:val="000000"/>
        </w:rPr>
        <w:tab/>
      </w:r>
      <w:r>
        <w:rPr>
          <w:color w:val="000000"/>
        </w:rPr>
        <w:t>.</w:t>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Pr>
          <w:color w:val="000000"/>
        </w:rPr>
        <w:tab/>
      </w:r>
      <w:r w:rsidRPr="00C834DC">
        <w:rPr>
          <w:color w:val="000000"/>
        </w:rPr>
        <w:tab/>
        <w:t>(</w:t>
      </w:r>
      <w:r>
        <w:t>C.5.6</w:t>
      </w:r>
      <w:r w:rsidRPr="00C834DC">
        <w:rPr>
          <w:color w:val="000000"/>
        </w:rPr>
        <w:t>)</w:t>
      </w:r>
    </w:p>
    <w:p w14:paraId="23B668B1" w14:textId="77777777" w:rsidR="00F9366B" w:rsidRDefault="00F9366B" w:rsidP="00F9366B">
      <w:pPr>
        <w:rPr>
          <w:color w:val="000000"/>
        </w:rPr>
      </w:pPr>
    </w:p>
    <w:p w14:paraId="27DB1509" w14:textId="77777777" w:rsidR="00F9366B" w:rsidRDefault="00F9366B" w:rsidP="00F9366B">
      <w:pPr>
        <w:rPr>
          <w:color w:val="000000"/>
        </w:rPr>
      </w:pPr>
      <w:r>
        <w:rPr>
          <w:color w:val="000000"/>
        </w:rPr>
        <w:t xml:space="preserve">Unless we are extremely close to the equator of the Earth where </w:t>
      </w:r>
      <w:proofErr w:type="spellStart"/>
      <w:r>
        <w:rPr>
          <w:color w:val="000000"/>
        </w:rPr>
        <w:t>cosβ</w:t>
      </w:r>
      <w:proofErr w:type="spellEnd"/>
      <w:r>
        <w:rPr>
          <w:color w:val="000000"/>
        </w:rPr>
        <w:t xml:space="preserve"> = 0, the second term in parentheses is much smaller than the first, and we then have</w:t>
      </w:r>
    </w:p>
    <w:p w14:paraId="1AC2BFBB" w14:textId="77777777" w:rsidR="00F9366B" w:rsidRDefault="00F9366B" w:rsidP="00F9366B">
      <w:pPr>
        <w:rPr>
          <w:color w:val="000000"/>
        </w:rPr>
      </w:pPr>
    </w:p>
    <w:p w14:paraId="3C422B05" w14:textId="77777777" w:rsidR="00F9366B" w:rsidRDefault="00F9366B" w:rsidP="00F9366B">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(g/</w:t>
      </w:r>
      <w:r>
        <w:rPr>
          <w:rFonts w:ascii="Script MT Bold" w:hAnsi="Script MT Bold"/>
        </w:rPr>
        <w:t>l</w:t>
      </w:r>
      <w:r>
        <w:t>)θ  = 0</w:t>
      </w:r>
    </w:p>
    <w:p w14:paraId="51794099" w14:textId="77777777" w:rsidR="00F9366B" w:rsidRDefault="00F9366B" w:rsidP="00F9366B">
      <w:pPr>
        <w:tabs>
          <w:tab w:val="left" w:pos="7200"/>
          <w:tab w:val="left" w:pos="7920"/>
          <w:tab w:val="right" w:pos="9270"/>
        </w:tabs>
        <w:rPr>
          <w:color w:val="000000"/>
        </w:rPr>
      </w:pPr>
      <w:r w:rsidRPr="00C834DC">
        <w:rPr>
          <w:color w:val="000000"/>
        </w:rPr>
        <w:tab/>
      </w:r>
      <w:r w:rsidRPr="00C834DC">
        <w:rPr>
          <w:color w:val="000000"/>
        </w:rPr>
        <w:fldChar w:fldCharType="begin"/>
      </w:r>
      <w:r w:rsidRPr="00C834DC">
        <w:rPr>
          <w:color w:val="000000"/>
        </w:rPr>
        <w:instrText xml:space="preserve"> EQ \O(φ,\S\up4(•))</w:instrText>
      </w:r>
      <w:r w:rsidRPr="00C834DC">
        <w:rPr>
          <w:color w:val="000000"/>
        </w:rPr>
        <w:fldChar w:fldCharType="end"/>
      </w:r>
      <w:r w:rsidRPr="00C834DC">
        <w:rPr>
          <w:color w:val="000000"/>
        </w:rPr>
        <w:t xml:space="preserve"> =  ω</w:t>
      </w:r>
      <w:r w:rsidRPr="00C834DC">
        <w:rPr>
          <w:rFonts w:ascii="Script MT Bold" w:hAnsi="Script MT Bold"/>
          <w:color w:val="000000"/>
        </w:rPr>
        <w:t xml:space="preserve"> </w:t>
      </w:r>
      <w:proofErr w:type="spellStart"/>
      <w:r w:rsidRPr="00C834DC">
        <w:rPr>
          <w:color w:val="000000"/>
        </w:rPr>
        <w:t>cosβ</w:t>
      </w:r>
      <w:proofErr w:type="spellEnd"/>
      <w:r>
        <w:rPr>
          <w:color w:val="000000"/>
        </w:rPr>
        <w:tab/>
        <w:t xml:space="preserve">  .</w:t>
      </w:r>
      <w:r>
        <w:rPr>
          <w:color w:val="000000"/>
        </w:rPr>
        <w:tab/>
      </w:r>
      <w:r>
        <w:rPr>
          <w:color w:val="000000"/>
        </w:rPr>
        <w:tab/>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Pr>
          <w:color w:val="000000"/>
        </w:rPr>
        <w:tab/>
      </w:r>
      <w:r w:rsidRPr="00C834DC">
        <w:rPr>
          <w:color w:val="000000"/>
        </w:rPr>
        <w:tab/>
        <w:t>(</w:t>
      </w:r>
      <w:r>
        <w:t>C.5.7</w:t>
      </w:r>
      <w:r w:rsidRPr="00C834DC">
        <w:rPr>
          <w:color w:val="000000"/>
        </w:rPr>
        <w:t>)</w:t>
      </w:r>
    </w:p>
    <w:p w14:paraId="33B008FF" w14:textId="77777777" w:rsidR="00F9366B" w:rsidRDefault="00F9366B" w:rsidP="00F9366B"/>
    <w:p w14:paraId="0355E932" w14:textId="77777777" w:rsidR="00F9366B" w:rsidRDefault="00F9366B" w:rsidP="00F9366B">
      <w:pPr>
        <w:rPr>
          <w:color w:val="FF0000"/>
        </w:rPr>
      </w:pPr>
      <w:r>
        <w:t>The solution of the first equation is θ(t) = θ</w:t>
      </w:r>
      <w:r>
        <w:rPr>
          <w:rStyle w:val="subscript"/>
        </w:rPr>
        <w:t>0</w:t>
      </w:r>
      <w:r>
        <w:t>cos(</w:t>
      </w:r>
      <w:proofErr w:type="spellStart"/>
      <w:r>
        <w:t>Ωt</w:t>
      </w:r>
      <w:proofErr w:type="spellEnd"/>
      <w:r>
        <w:t xml:space="preserve">) where Ω = </w:t>
      </w:r>
      <w:r>
        <w:fldChar w:fldCharType="begin"/>
      </w:r>
      <w:r>
        <w:instrText xml:space="preserve"> EQ \r(g/</w:instrText>
      </w:r>
      <w:r>
        <w:rPr>
          <w:rFonts w:ascii="Script MT Bold" w:hAnsi="Script MT Bold"/>
        </w:rPr>
        <w:instrText>l</w:instrText>
      </w:r>
      <w:r>
        <w:instrText xml:space="preserve">) </w:instrText>
      </w:r>
      <w:r>
        <w:fldChar w:fldCharType="end"/>
      </w:r>
      <w:r>
        <w:t>, the usual frequency of the small angle plane pendulum. The second equation then gives the precession rate of the Foucault pendulum. This is the main result of this Appendix.</w:t>
      </w:r>
    </w:p>
    <w:p w14:paraId="11DFCC61" w14:textId="77777777" w:rsidR="00F9366B" w:rsidRDefault="00F9366B" w:rsidP="00F9366B">
      <w:r w:rsidRPr="001F02EB">
        <w:rPr>
          <w:color w:val="000000"/>
        </w:rPr>
        <w:tab/>
        <w:t xml:space="preserve">If the pendulum is located at the </w:t>
      </w:r>
      <w:r>
        <w:rPr>
          <w:color w:val="000000"/>
        </w:rPr>
        <w:t>N</w:t>
      </w:r>
      <w:r w:rsidRPr="001F02EB">
        <w:rPr>
          <w:color w:val="000000"/>
        </w:rPr>
        <w:t xml:space="preserve">orth </w:t>
      </w:r>
      <w:r>
        <w:rPr>
          <w:color w:val="000000"/>
        </w:rPr>
        <w:t>P</w:t>
      </w:r>
      <w:r w:rsidRPr="001F02EB">
        <w:rPr>
          <w:color w:val="000000"/>
        </w:rPr>
        <w:t xml:space="preserve">ole, since the </w:t>
      </w:r>
      <w:r>
        <w:rPr>
          <w:color w:val="000000"/>
        </w:rPr>
        <w:t>Earth</w:t>
      </w:r>
      <w:r w:rsidRPr="001F02EB">
        <w:rPr>
          <w:color w:val="000000"/>
        </w:rPr>
        <w:t xml:space="preserve"> rotates counterclockwise when viewed from above the North Pole, we expect the Foucault pendulum to rotate </w:t>
      </w:r>
      <w:r w:rsidRPr="001F02EB">
        <w:rPr>
          <w:i/>
          <w:color w:val="000000"/>
        </w:rPr>
        <w:t>clockwise</w:t>
      </w:r>
      <w:r>
        <w:rPr>
          <w:color w:val="000000"/>
        </w:rPr>
        <w:t xml:space="preserve"> in non-inertial Frame S. Equation (</w:t>
      </w:r>
      <w:r>
        <w:t>C.5.6</w:t>
      </w:r>
      <w:r>
        <w:rPr>
          <w:color w:val="000000"/>
        </w:rPr>
        <w:t xml:space="preserve">) in this case says </w:t>
      </w:r>
      <w:r w:rsidRPr="00C834DC">
        <w:rPr>
          <w:color w:val="000000"/>
        </w:rPr>
        <w:fldChar w:fldCharType="begin"/>
      </w:r>
      <w:r w:rsidRPr="00C834DC">
        <w:rPr>
          <w:color w:val="000000"/>
        </w:rPr>
        <w:instrText xml:space="preserve"> EQ \O(φ,\S\up4(•))</w:instrText>
      </w:r>
      <w:r w:rsidRPr="00C834DC">
        <w:rPr>
          <w:color w:val="000000"/>
        </w:rPr>
        <w:fldChar w:fldCharType="end"/>
      </w:r>
      <w:r w:rsidRPr="00C834DC">
        <w:rPr>
          <w:color w:val="000000"/>
        </w:rPr>
        <w:t xml:space="preserve"> </w:t>
      </w:r>
      <w:r>
        <w:rPr>
          <w:color w:val="000000"/>
        </w:rPr>
        <w:t xml:space="preserve">= </w:t>
      </w:r>
      <w:r w:rsidRPr="00C834DC">
        <w:rPr>
          <w:color w:val="000000"/>
        </w:rPr>
        <w:t>ω</w:t>
      </w:r>
      <w:r>
        <w:t xml:space="preserve">. Recall that ω &gt; 0 for the Earth in Fig (C.1.1) so </w:t>
      </w:r>
      <w:r w:rsidRPr="00C834DC">
        <w:rPr>
          <w:color w:val="000000"/>
        </w:rPr>
        <w:fldChar w:fldCharType="begin"/>
      </w:r>
      <w:r w:rsidRPr="00C834DC">
        <w:rPr>
          <w:color w:val="000000"/>
        </w:rPr>
        <w:instrText xml:space="preserve"> EQ \O(φ,\S\up4(•))</w:instrText>
      </w:r>
      <w:r w:rsidRPr="00C834DC">
        <w:rPr>
          <w:color w:val="000000"/>
        </w:rPr>
        <w:fldChar w:fldCharType="end"/>
      </w:r>
      <w:r>
        <w:t xml:space="preserve"> &gt; 0. According to the left side of Fig (C.1.3), </w:t>
      </w:r>
      <w:r w:rsidRPr="00C834DC">
        <w:rPr>
          <w:color w:val="000000"/>
        </w:rPr>
        <w:fldChar w:fldCharType="begin"/>
      </w:r>
      <w:r w:rsidRPr="00C834DC">
        <w:rPr>
          <w:color w:val="000000"/>
        </w:rPr>
        <w:instrText xml:space="preserve"> EQ \O(φ,\S\up4(•))</w:instrText>
      </w:r>
      <w:r w:rsidRPr="00C834DC">
        <w:rPr>
          <w:color w:val="000000"/>
        </w:rPr>
        <w:fldChar w:fldCharType="end"/>
      </w:r>
      <w:r>
        <w:t xml:space="preserve"> &gt; 0 does in fact imply clockwise rotation. </w:t>
      </w:r>
    </w:p>
    <w:p w14:paraId="51B054F8" w14:textId="77777777" w:rsidR="00F9366B" w:rsidRDefault="00F9366B" w:rsidP="00F9366B">
      <w:r>
        <w:tab/>
        <w:t xml:space="preserve">If the pendulum is located at the South Pole, since the Earth rotates clockwise when viewed from beneath the South Pole, we expect the Foucault pendulum to rotate counterclockwise in non-inertial Frame S, so we expect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&lt; 0. This is the case since cos(π) = -1. </w:t>
      </w:r>
    </w:p>
    <w:p w14:paraId="74B87C9E" w14:textId="77777777" w:rsidR="00F9366B" w:rsidRDefault="00F9366B" w:rsidP="00F9366B">
      <w:r>
        <w:tab/>
        <w:t xml:space="preserve">In terms of the period of the precession, </w:t>
      </w:r>
      <w:r w:rsidRPr="00C834DC">
        <w:rPr>
          <w:color w:val="000000"/>
        </w:rPr>
        <w:fldChar w:fldCharType="begin"/>
      </w:r>
      <w:r w:rsidRPr="00C834DC">
        <w:rPr>
          <w:color w:val="000000"/>
        </w:rPr>
        <w:instrText xml:space="preserve"> EQ \O(φ,\S\up4(•))</w:instrText>
      </w:r>
      <w:r w:rsidRPr="00C834DC">
        <w:rPr>
          <w:color w:val="000000"/>
        </w:rPr>
        <w:fldChar w:fldCharType="end"/>
      </w:r>
      <w:r w:rsidRPr="00C834DC">
        <w:rPr>
          <w:color w:val="000000"/>
        </w:rPr>
        <w:t xml:space="preserve"> =  ω</w:t>
      </w:r>
      <w:r w:rsidRPr="00C834DC">
        <w:rPr>
          <w:rFonts w:ascii="Script MT Bold" w:hAnsi="Script MT Bold"/>
          <w:color w:val="000000"/>
        </w:rPr>
        <w:t xml:space="preserve"> </w:t>
      </w:r>
      <w:proofErr w:type="spellStart"/>
      <w:r w:rsidRPr="00C834DC">
        <w:rPr>
          <w:color w:val="000000"/>
        </w:rPr>
        <w:t>cosβ</w:t>
      </w:r>
      <w:proofErr w:type="spellEnd"/>
      <w:r>
        <w:t xml:space="preserve"> may be written as (ignoring direction)</w:t>
      </w:r>
    </w:p>
    <w:p w14:paraId="6491A106" w14:textId="77777777" w:rsidR="00F9366B" w:rsidRDefault="00F9366B" w:rsidP="00F9366B"/>
    <w:p w14:paraId="41DB451C" w14:textId="77777777" w:rsidR="00F9366B" w:rsidRDefault="00F9366B" w:rsidP="00F9366B">
      <w:r>
        <w:tab/>
        <w:t>(2π/T</w:t>
      </w:r>
      <w:r>
        <w:rPr>
          <w:rStyle w:val="subscript"/>
        </w:rPr>
        <w:t>prec</w:t>
      </w:r>
      <w:r>
        <w:t>) =  (2π/T</w:t>
      </w:r>
      <w:r>
        <w:rPr>
          <w:rStyle w:val="subscript"/>
        </w:rPr>
        <w:t>sday</w:t>
      </w:r>
      <w:r>
        <w:t>) |</w:t>
      </w:r>
      <w:proofErr w:type="spellStart"/>
      <w:r>
        <w:t>cosβ</w:t>
      </w:r>
      <w:proofErr w:type="spellEnd"/>
      <w:r>
        <w:t>|   =   (2π/T</w:t>
      </w:r>
      <w:r>
        <w:rPr>
          <w:rStyle w:val="subscript"/>
        </w:rPr>
        <w:t>sday</w:t>
      </w:r>
      <w:r>
        <w:t>) |sin(</w:t>
      </w:r>
      <w:proofErr w:type="spellStart"/>
      <w:r>
        <w:t>θ</w:t>
      </w:r>
      <w:r>
        <w:rPr>
          <w:rStyle w:val="subscript"/>
        </w:rPr>
        <w:t>LAT</w:t>
      </w:r>
      <w:proofErr w:type="spellEnd"/>
      <w:r>
        <w:t>)|</w:t>
      </w:r>
    </w:p>
    <w:p w14:paraId="13F72C86" w14:textId="77777777" w:rsidR="00F9366B" w:rsidRDefault="00F9366B" w:rsidP="00F9366B"/>
    <w:p w14:paraId="0C73D2FF" w14:textId="77777777" w:rsidR="00F9366B" w:rsidRDefault="00F9366B" w:rsidP="00F9366B">
      <w:pPr>
        <w:tabs>
          <w:tab w:val="left" w:pos="7200"/>
          <w:tab w:val="left" w:pos="7920"/>
          <w:tab w:val="right" w:pos="9270"/>
        </w:tabs>
      </w:pPr>
      <w:r>
        <w:tab/>
        <w:t>=&gt;</w:t>
      </w:r>
      <w:r>
        <w:tab/>
      </w:r>
      <w:r>
        <w:tab/>
      </w:r>
      <w:proofErr w:type="spellStart"/>
      <w:r>
        <w:t>T</w:t>
      </w:r>
      <w:r>
        <w:rPr>
          <w:rStyle w:val="subscript"/>
        </w:rPr>
        <w:t>prec</w:t>
      </w:r>
      <w:proofErr w:type="spellEnd"/>
      <w:r>
        <w:t xml:space="preserve"> =  </w:t>
      </w:r>
      <w:proofErr w:type="spellStart"/>
      <w:r>
        <w:t>T</w:t>
      </w:r>
      <w:r>
        <w:rPr>
          <w:rStyle w:val="subscript"/>
        </w:rPr>
        <w:t>sday</w:t>
      </w:r>
      <w:proofErr w:type="spellEnd"/>
      <w:r>
        <w:t>/ |sin(</w:t>
      </w:r>
      <w:proofErr w:type="spellStart"/>
      <w:r>
        <w:t>θ</w:t>
      </w:r>
      <w:r>
        <w:rPr>
          <w:rStyle w:val="subscript"/>
        </w:rPr>
        <w:t>LAT</w:t>
      </w:r>
      <w:proofErr w:type="spellEnd"/>
      <w:r>
        <w:t>)|</w:t>
      </w:r>
      <w:r>
        <w:tab/>
      </w:r>
      <w:r>
        <w:tab/>
      </w:r>
      <w:r>
        <w:tab/>
      </w:r>
      <w:r>
        <w:tab/>
      </w:r>
      <w:r>
        <w:tab/>
      </w:r>
      <w:r>
        <w:tab/>
      </w:r>
      <w:r>
        <w:tab/>
        <w:t>(C.5.8)</w:t>
      </w:r>
    </w:p>
    <w:p w14:paraId="52722A99" w14:textId="77777777" w:rsidR="00F9366B" w:rsidRDefault="00F9366B" w:rsidP="00F9366B"/>
    <w:p w14:paraId="00D8FEA3" w14:textId="77777777" w:rsidR="00F9366B" w:rsidRPr="00DA0B12" w:rsidRDefault="00F9366B" w:rsidP="00F9366B">
      <w:r>
        <w:t xml:space="preserve">and this is the fundamental Foucault precession result. </w:t>
      </w:r>
    </w:p>
    <w:p w14:paraId="1FAD5888" w14:textId="77777777" w:rsidR="00F9366B" w:rsidRDefault="00F9366B" w:rsidP="00F9366B">
      <w:r>
        <w:tab/>
        <w:t xml:space="preserve">The sidereal day (rotation relative to the stars) is 23.93447 hours. The Foucault pendulum at the Pantheon in Paris should have this precession period : </w:t>
      </w:r>
    </w:p>
    <w:p w14:paraId="582A1E6A" w14:textId="77777777" w:rsidR="00F9366B" w:rsidRDefault="00F9366B" w:rsidP="00F9366B"/>
    <w:p w14:paraId="62DDB903" w14:textId="77777777" w:rsidR="00F9366B" w:rsidRPr="00AC0BB2" w:rsidRDefault="00F9366B" w:rsidP="00F9366B">
      <w:pPr>
        <w:tabs>
          <w:tab w:val="left" w:pos="7200"/>
          <w:tab w:val="left" w:pos="7920"/>
          <w:tab w:val="right" w:pos="9270"/>
        </w:tabs>
      </w:pPr>
      <w:r>
        <w:tab/>
      </w:r>
      <w:proofErr w:type="spellStart"/>
      <w:r>
        <w:t>T</w:t>
      </w:r>
      <w:r>
        <w:rPr>
          <w:rStyle w:val="subscript"/>
        </w:rPr>
        <w:t>prec</w:t>
      </w:r>
      <w:proofErr w:type="spellEnd"/>
      <w:r>
        <w:t xml:space="preserve"> = </w:t>
      </w:r>
      <w:r w:rsidRPr="004F5B07">
        <w:t>23.9344696</w:t>
      </w:r>
      <w:r>
        <w:t>/ sin(48.846285°) = 31.787731 hours  = 31 hours 47.26 minutes</w:t>
      </w:r>
      <w:r>
        <w:tab/>
      </w:r>
      <w:r>
        <w:tab/>
        <w:t>(C.5.9)</w:t>
      </w:r>
    </w:p>
    <w:p w14:paraId="6F0F8AD8" w14:textId="77777777" w:rsidR="00F9366B" w:rsidRDefault="00F9366B" w:rsidP="00F9366B"/>
    <w:p w14:paraId="424E69BE" w14:textId="77777777" w:rsidR="00F9366B" w:rsidRPr="005C6504" w:rsidRDefault="00F9366B" w:rsidP="00F9366B">
      <w:r>
        <w:tab/>
      </w:r>
      <w:hyperlink r:id="rId11" w:history="1">
        <w:r w:rsidRPr="00D76955">
          <w:rPr>
            <w:rStyle w:val="Hyperlink"/>
          </w:rPr>
          <w:t>http://www.thegpscoordinates.com/france/paris/pantheon/</w:t>
        </w:r>
      </w:hyperlink>
      <w:r>
        <w:t xml:space="preserve"> </w:t>
      </w:r>
      <w:r>
        <w:tab/>
      </w:r>
      <w:r>
        <w:tab/>
        <w:t>// latitude</w:t>
      </w:r>
    </w:p>
    <w:p w14:paraId="553B7FCE" w14:textId="77777777" w:rsidR="00F9366B" w:rsidRDefault="00F9366B" w:rsidP="00F9366B"/>
    <w:p w14:paraId="66A2DD3F" w14:textId="77777777" w:rsidR="00F9366B" w:rsidRPr="001F02EB" w:rsidRDefault="00F9366B" w:rsidP="00F9366B">
      <w:r>
        <w:tab/>
        <w:t xml:space="preserve">Swing Period = 2π/Ω = 2π/ </w:t>
      </w:r>
      <w:r>
        <w:fldChar w:fldCharType="begin"/>
      </w:r>
      <w:r>
        <w:instrText xml:space="preserve"> EQ \r(g/</w:instrText>
      </w:r>
      <w:r>
        <w:rPr>
          <w:rFonts w:ascii="Script MT Bold" w:hAnsi="Script MT Bold"/>
        </w:rPr>
        <w:instrText>l</w:instrText>
      </w:r>
      <w:r>
        <w:instrText xml:space="preserve">) </w:instrText>
      </w:r>
      <w:r>
        <w:fldChar w:fldCharType="end"/>
      </w:r>
      <w:r>
        <w:t xml:space="preserve"> ≈ 16.4 sec</w:t>
      </w:r>
      <w:r>
        <w:tab/>
      </w:r>
      <w:r>
        <w:tab/>
      </w:r>
      <w:r>
        <w:tab/>
      </w:r>
      <w:r>
        <w:rPr>
          <w:rFonts w:ascii="Script MT Bold" w:hAnsi="Script MT Bold"/>
        </w:rPr>
        <w:t>l</w:t>
      </w:r>
      <w:r>
        <w:t xml:space="preserve"> = 67 m</w:t>
      </w:r>
    </w:p>
    <w:p w14:paraId="110EAACF" w14:textId="77777777" w:rsidR="00F9366B" w:rsidRDefault="00F9366B" w:rsidP="00F9366B"/>
    <w:p w14:paraId="7ABB7068" w14:textId="77777777" w:rsidR="00F9366B" w:rsidRPr="00AC0BB2" w:rsidRDefault="00F9366B" w:rsidP="00F9366B">
      <w:pPr>
        <w:tabs>
          <w:tab w:val="left" w:pos="7200"/>
          <w:tab w:val="left" w:pos="7920"/>
          <w:tab w:val="right" w:pos="9270"/>
        </w:tabs>
      </w:pPr>
      <w:r>
        <w:tab/>
      </w:r>
      <w:r>
        <w:tab/>
      </w:r>
      <w:r>
        <w:tab/>
      </w:r>
      <w:r>
        <w:pict>
          <v:shape id="_x0000_i1027" type="#_x0000_t75" style="width:295.5pt;height:77.25pt">
            <v:imagedata r:id="rId12" o:title=""/>
          </v:shape>
        </w:pict>
      </w:r>
      <w:r>
        <w:tab/>
      </w:r>
      <w:r>
        <w:tab/>
        <w:t>(C.5.10)</w:t>
      </w:r>
    </w:p>
    <w:p w14:paraId="03D4423E" w14:textId="77777777" w:rsidR="00F9366B" w:rsidRDefault="00F9366B" w:rsidP="00F9366B">
      <w:r w:rsidRPr="00B53BCF">
        <w:rPr>
          <w:u w:val="single"/>
        </w:rPr>
        <w:t>Justification of assumptions</w:t>
      </w:r>
    </w:p>
    <w:p w14:paraId="00FDECC4" w14:textId="77777777" w:rsidR="00F9366B" w:rsidRDefault="00F9366B" w:rsidP="00F9366B">
      <w:r>
        <w:t xml:space="preserve"> </w:t>
      </w:r>
    </w:p>
    <w:p w14:paraId="2870BD13" w14:textId="77777777" w:rsidR="00F9366B" w:rsidRDefault="00F9366B" w:rsidP="00F9366B">
      <w:r>
        <w:t xml:space="preserve">In the second of equations (C.2.9) we neglected both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terms. Was this justified? </w:t>
      </w:r>
    </w:p>
    <w:p w14:paraId="08123947" w14:textId="77777777" w:rsidR="00F9366B" w:rsidRDefault="00F9366B" w:rsidP="00F9366B"/>
    <w:p w14:paraId="3E2C20B0" w14:textId="77777777" w:rsidR="00F9366B" w:rsidRPr="00B53BCF" w:rsidRDefault="00F9366B" w:rsidP="00F9366B">
      <w:r>
        <w:tab/>
        <w:t>|</w:t>
      </w:r>
      <w:r w:rsidRPr="00B53BCF">
        <w:rPr>
          <w:color w:val="000000"/>
        </w:rPr>
        <w:t xml:space="preserve"> </w:t>
      </w:r>
      <w:proofErr w:type="spellStart"/>
      <w:r w:rsidRPr="00500F4B">
        <w:rPr>
          <w:color w:val="000000"/>
        </w:rPr>
        <w:t>sinθcosθ</w:t>
      </w:r>
      <w:proofErr w:type="spellEnd"/>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θω</w:t>
      </w:r>
      <w:r>
        <w:rPr>
          <w:rStyle w:val="superscript"/>
        </w:rPr>
        <w:t>2</w:t>
      </w:r>
      <w:r>
        <w:t xml:space="preserve"> </w:t>
      </w:r>
      <w:proofErr w:type="spellStart"/>
      <w:r>
        <w:t>cosβ</w:t>
      </w:r>
      <w:proofErr w:type="spellEnd"/>
      <w:r>
        <w:t xml:space="preserve"> ~ θ ω</w:t>
      </w:r>
      <w:r>
        <w:rPr>
          <w:rStyle w:val="superscript"/>
        </w:rPr>
        <w:t>2</w:t>
      </w:r>
    </w:p>
    <w:p w14:paraId="3DEED17F" w14:textId="77777777" w:rsidR="00F9366B" w:rsidRDefault="00F9366B" w:rsidP="00F9366B"/>
    <w:p w14:paraId="0DE7D74C" w14:textId="77777777" w:rsidR="00F9366B" w:rsidRPr="00253E57" w:rsidRDefault="00F9366B" w:rsidP="00F9366B">
      <w:r>
        <w:tab/>
        <w:t xml:space="preserve">|– </w:t>
      </w:r>
      <w:r w:rsidRPr="00E92EF1">
        <w:t>2ω</w:t>
      </w:r>
      <w:r>
        <w:rPr>
          <w:b/>
        </w:rPr>
        <w:t xml:space="preserve"> [</w:t>
      </w:r>
      <w:r>
        <w:t>(-</w:t>
      </w:r>
      <w:proofErr w:type="spellStart"/>
      <w:r>
        <w:t>cosβcosθ</w:t>
      </w:r>
      <w:proofErr w:type="spellEnd"/>
      <w:r w:rsidRPr="00C361E2">
        <w:t xml:space="preserve"> </w:t>
      </w:r>
      <w:r>
        <w:t xml:space="preserve">+ </w:t>
      </w:r>
      <w:proofErr w:type="spellStart"/>
      <w:r>
        <w:t>sinβ</w:t>
      </w:r>
      <w:r w:rsidRPr="00C361E2">
        <w:t>c</w:t>
      </w:r>
      <w:r>
        <w:t>osφsinθ</w:t>
      </w:r>
      <w:proofErr w:type="spellEnd"/>
      <w:r>
        <w:t>)</w:t>
      </w:r>
      <w:proofErr w:type="spellStart"/>
      <w:r w:rsidRPr="00BD7C68">
        <w:rPr>
          <w:color w:val="000000"/>
        </w:rPr>
        <w:t>sinθ</w:t>
      </w:r>
      <w:proofErr w:type="spellEnd"/>
      <w:r w:rsidRPr="00BD7C68">
        <w:rPr>
          <w:color w:val="000000"/>
        </w:rPr>
        <w:t xml:space="preserve">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 |2ω </w:t>
      </w:r>
      <w:proofErr w:type="spellStart"/>
      <w:r>
        <w:t>cosβ</w:t>
      </w:r>
      <w:proofErr w:type="spellEnd"/>
      <w:r>
        <w:t xml:space="preserve"> θ </w:t>
      </w:r>
      <w:r w:rsidRPr="00E92EF1">
        <w:t>ω</w:t>
      </w:r>
      <w:r>
        <w:rPr>
          <w:rFonts w:ascii="Script MT Bold" w:hAnsi="Script MT Bold"/>
        </w:rPr>
        <w:t xml:space="preserve"> </w:t>
      </w:r>
      <w:r>
        <w:t>(</w:t>
      </w:r>
      <w:proofErr w:type="spellStart"/>
      <w:r>
        <w:t>cosβ</w:t>
      </w:r>
      <w:proofErr w:type="spellEnd"/>
      <w:r>
        <w:t>)| ~  θ ω</w:t>
      </w:r>
      <w:r>
        <w:rPr>
          <w:rStyle w:val="superscript"/>
        </w:rPr>
        <w:t>2</w:t>
      </w:r>
      <w:r>
        <w:t xml:space="preserve">  .</w:t>
      </w:r>
    </w:p>
    <w:p w14:paraId="123B3024" w14:textId="77777777" w:rsidR="00F9366B" w:rsidRDefault="00F9366B" w:rsidP="00F9366B"/>
    <w:p w14:paraId="03B28B08" w14:textId="77777777" w:rsidR="00F9366B" w:rsidRDefault="00F9366B" w:rsidP="00F9366B">
      <w:r>
        <w:t>Both these terms are far smaller than the non-neglected term</w:t>
      </w:r>
    </w:p>
    <w:p w14:paraId="738C5CFD" w14:textId="77777777" w:rsidR="00F9366B" w:rsidRDefault="00F9366B" w:rsidP="00F9366B"/>
    <w:p w14:paraId="6AD840C1" w14:textId="77777777" w:rsidR="00F9366B" w:rsidRDefault="00F9366B" w:rsidP="00F9366B">
      <w:r>
        <w:tab/>
        <w:t>| (g/</w:t>
      </w:r>
      <w:r>
        <w:rPr>
          <w:rFonts w:ascii="Script MT Bold" w:hAnsi="Script MT Bold"/>
        </w:rPr>
        <w:t>l</w:t>
      </w:r>
      <w:r>
        <w:t xml:space="preserve">) </w:t>
      </w:r>
      <w:proofErr w:type="spellStart"/>
      <w:r>
        <w:t>sinθ</w:t>
      </w:r>
      <w:proofErr w:type="spellEnd"/>
      <w:r>
        <w:t xml:space="preserve"> | ~ Ω</w:t>
      </w:r>
      <w:r>
        <w:rPr>
          <w:rStyle w:val="superscript"/>
        </w:rPr>
        <w:t>2</w:t>
      </w:r>
      <w:r>
        <w:t>θ</w:t>
      </w:r>
    </w:p>
    <w:p w14:paraId="05392D38" w14:textId="77777777" w:rsidR="00F9366B" w:rsidRDefault="00F9366B" w:rsidP="00F9366B"/>
    <w:p w14:paraId="7D886F9E" w14:textId="77777777" w:rsidR="00F9366B" w:rsidRDefault="00F9366B" w:rsidP="00F9366B">
      <w:r>
        <w:t>since ω</w:t>
      </w:r>
      <w:r>
        <w:rPr>
          <w:rStyle w:val="superscript"/>
        </w:rPr>
        <w:t>2</w:t>
      </w:r>
      <w:r>
        <w:t xml:space="preserve"> &lt;&lt; Ω</w:t>
      </w:r>
      <w:r>
        <w:rPr>
          <w:rStyle w:val="superscript"/>
        </w:rPr>
        <w:t>2</w:t>
      </w:r>
      <w:r>
        <w:t>. For a typical Foucault pendulum</w:t>
      </w:r>
    </w:p>
    <w:p w14:paraId="762EFC07" w14:textId="77777777" w:rsidR="00F9366B" w:rsidRDefault="00F9366B" w:rsidP="00F9366B"/>
    <w:p w14:paraId="03878DA9" w14:textId="77777777" w:rsidR="00F9366B" w:rsidRDefault="00F9366B" w:rsidP="00F9366B">
      <w:r>
        <w:tab/>
        <w:t>Ω = 2π/T</w:t>
      </w:r>
      <w:r>
        <w:rPr>
          <w:rStyle w:val="subscript"/>
        </w:rPr>
        <w:t>Ω</w:t>
      </w:r>
      <w:r>
        <w:t xml:space="preserve"> </w:t>
      </w:r>
      <w:r>
        <w:tab/>
      </w:r>
      <w:r>
        <w:tab/>
        <w:t>ω = 2π/T</w:t>
      </w:r>
      <w:r>
        <w:rPr>
          <w:rStyle w:val="subscript"/>
        </w:rPr>
        <w:t>day</w:t>
      </w:r>
    </w:p>
    <w:p w14:paraId="02523C47" w14:textId="77777777" w:rsidR="00F9366B" w:rsidRDefault="00F9366B" w:rsidP="00F9366B">
      <w:r>
        <w:tab/>
        <w:t>T</w:t>
      </w:r>
      <w:r>
        <w:rPr>
          <w:rStyle w:val="subscript"/>
        </w:rPr>
        <w:t>day</w:t>
      </w:r>
      <w:r>
        <w:rPr>
          <w:rStyle w:val="superscript"/>
        </w:rPr>
        <w:t>2</w:t>
      </w:r>
      <w:r>
        <w:t xml:space="preserve"> &gt;&gt; T</w:t>
      </w:r>
      <w:r>
        <w:rPr>
          <w:rStyle w:val="subscript"/>
        </w:rPr>
        <w:t>Ω</w:t>
      </w:r>
      <w:r>
        <w:rPr>
          <w:rStyle w:val="superscript"/>
        </w:rPr>
        <w:t>2</w:t>
      </w:r>
      <w:r>
        <w:t xml:space="preserve"> </w:t>
      </w:r>
      <w:r>
        <w:tab/>
      </w:r>
      <w:r>
        <w:tab/>
        <w:t>?</w:t>
      </w:r>
    </w:p>
    <w:p w14:paraId="27DF25E5" w14:textId="77777777" w:rsidR="00F9366B" w:rsidRDefault="00F9366B" w:rsidP="00F9366B">
      <w:r>
        <w:tab/>
        <w:t>(24*3600)</w:t>
      </w:r>
      <w:r>
        <w:rPr>
          <w:rStyle w:val="superscript"/>
        </w:rPr>
        <w:t>2</w:t>
      </w:r>
      <w:r>
        <w:t xml:space="preserve"> &gt;&gt;  (16.4)</w:t>
      </w:r>
      <w:r>
        <w:rPr>
          <w:rStyle w:val="superscript"/>
        </w:rPr>
        <w:t>2</w:t>
      </w:r>
      <w:r>
        <w:tab/>
        <w:t>?</w:t>
      </w:r>
      <w:r>
        <w:tab/>
        <w:t>// Pantheon</w:t>
      </w:r>
    </w:p>
    <w:p w14:paraId="36BD7B37" w14:textId="77777777" w:rsidR="00F9366B" w:rsidRPr="000B5C1B" w:rsidRDefault="00F9366B" w:rsidP="00F9366B">
      <w:r>
        <w:tab/>
        <w:t>7.46 x 10</w:t>
      </w:r>
      <w:r>
        <w:rPr>
          <w:rStyle w:val="superscript"/>
        </w:rPr>
        <w:t>9</w:t>
      </w:r>
      <w:r>
        <w:t xml:space="preserve"> &gt;&gt; 269</w:t>
      </w:r>
      <w:r>
        <w:tab/>
        <w:t>.</w:t>
      </w:r>
      <w:r>
        <w:tab/>
        <w:t>yes</w:t>
      </w:r>
    </w:p>
    <w:p w14:paraId="1E2CC03A" w14:textId="77777777" w:rsidR="00F9366B" w:rsidRDefault="00F9366B" w:rsidP="00F9366B">
      <w:pPr>
        <w:tabs>
          <w:tab w:val="left" w:pos="7200"/>
          <w:tab w:val="left" w:pos="7920"/>
          <w:tab w:val="right" w:pos="9270"/>
        </w:tabs>
      </w:pPr>
    </w:p>
    <w:p w14:paraId="35D74358" w14:textId="77777777" w:rsidR="00291390" w:rsidRDefault="00291390"/>
    <w:sectPr w:rsidR="00291390">
      <w:footerReference w:type="default" r:id="rId1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D5050" w14:textId="77777777" w:rsidR="00E22C21" w:rsidRDefault="00E22C21">
      <w:r>
        <w:separator/>
      </w:r>
    </w:p>
  </w:endnote>
  <w:endnote w:type="continuationSeparator" w:id="0">
    <w:p w14:paraId="49B356DD" w14:textId="77777777" w:rsidR="00E22C21" w:rsidRDefault="00E22C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57A0F" w14:textId="77777777" w:rsidR="00F84607" w:rsidRDefault="00F8460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9366B">
      <w:rPr>
        <w:rStyle w:val="PageNumber"/>
        <w:noProof/>
      </w:rPr>
      <w:t>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8C905" w14:textId="77777777" w:rsidR="00E22C21" w:rsidRDefault="00E22C21">
      <w:r>
        <w:separator/>
      </w:r>
    </w:p>
  </w:footnote>
  <w:footnote w:type="continuationSeparator" w:id="0">
    <w:p w14:paraId="789EE632" w14:textId="77777777" w:rsidR="00E22C21" w:rsidRDefault="00E22C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EEC2BD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8DC071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208B77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680B1D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C2E6CF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B9C002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85E02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CE86B5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31EA6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6A4FE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8D17964"/>
    <w:multiLevelType w:val="multilevel"/>
    <w:tmpl w:val="6F1E3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9756387">
    <w:abstractNumId w:val="9"/>
  </w:num>
  <w:num w:numId="2" w16cid:durableId="1886865104">
    <w:abstractNumId w:val="7"/>
  </w:num>
  <w:num w:numId="3" w16cid:durableId="1559632952">
    <w:abstractNumId w:val="6"/>
  </w:num>
  <w:num w:numId="4" w16cid:durableId="918947543">
    <w:abstractNumId w:val="5"/>
  </w:num>
  <w:num w:numId="5" w16cid:durableId="672614299">
    <w:abstractNumId w:val="4"/>
  </w:num>
  <w:num w:numId="6" w16cid:durableId="1095639431">
    <w:abstractNumId w:val="8"/>
  </w:num>
  <w:num w:numId="7" w16cid:durableId="49425204">
    <w:abstractNumId w:val="3"/>
  </w:num>
  <w:num w:numId="8" w16cid:durableId="307906216">
    <w:abstractNumId w:val="2"/>
  </w:num>
  <w:num w:numId="9" w16cid:durableId="1840536250">
    <w:abstractNumId w:val="1"/>
  </w:num>
  <w:num w:numId="10" w16cid:durableId="1233269320">
    <w:abstractNumId w:val="0"/>
  </w:num>
  <w:num w:numId="11" w16cid:durableId="9581488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9366B"/>
    <w:rsid w:val="0001344C"/>
    <w:rsid w:val="00032790"/>
    <w:rsid w:val="000522DF"/>
    <w:rsid w:val="000544B7"/>
    <w:rsid w:val="00054B07"/>
    <w:rsid w:val="00064021"/>
    <w:rsid w:val="00064C25"/>
    <w:rsid w:val="000765E7"/>
    <w:rsid w:val="0008034B"/>
    <w:rsid w:val="00092C76"/>
    <w:rsid w:val="0009362B"/>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4D35B0"/>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22C21"/>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366B"/>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895720"/>
  <w15:chartTrackingRefBased/>
  <w15:docId w15:val="{BFC5F390-1415-49DE-B2BF-ADBA0788A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F9366B"/>
    <w:rPr>
      <w:color w:val="0000FF"/>
      <w:u w:val="single"/>
    </w:rPr>
  </w:style>
  <w:style w:type="character" w:customStyle="1" w:styleId="Heading4Char">
    <w:name w:val="Heading 4 Char"/>
    <w:basedOn w:val="DefaultParagraphFont"/>
    <w:link w:val="Heading4"/>
    <w:rsid w:val="00F9366B"/>
    <w:rPr>
      <w:b/>
      <w:bCs/>
      <w:sz w:val="22"/>
      <w:szCs w:val="28"/>
      <w:lang w:val="en-US" w:eastAsia="en-US" w:bidi="ar-SA"/>
    </w:rPr>
  </w:style>
  <w:style w:type="character" w:styleId="Emphasis">
    <w:name w:val="Emphasis"/>
    <w:basedOn w:val="DefaultParagraphFont"/>
    <w:qFormat/>
    <w:rsid w:val="00F9366B"/>
    <w:rPr>
      <w:i/>
      <w:iCs/>
    </w:rPr>
  </w:style>
  <w:style w:type="character" w:customStyle="1" w:styleId="st">
    <w:name w:val="st"/>
    <w:basedOn w:val="DefaultParagraphFont"/>
    <w:rsid w:val="00F9366B"/>
  </w:style>
  <w:style w:type="character" w:styleId="FollowedHyperlink">
    <w:name w:val="FollowedHyperlink"/>
    <w:basedOn w:val="DefaultParagraphFont"/>
    <w:rsid w:val="00F9366B"/>
    <w:rPr>
      <w:color w:val="800080"/>
      <w:u w:val="single"/>
    </w:rPr>
  </w:style>
  <w:style w:type="character" w:styleId="HTMLCite">
    <w:name w:val="HTML Cite"/>
    <w:basedOn w:val="DefaultParagraphFont"/>
    <w:rsid w:val="00F9366B"/>
    <w:rPr>
      <w:i/>
      <w:iCs/>
    </w:rPr>
  </w:style>
  <w:style w:type="character" w:customStyle="1" w:styleId="authorafilation">
    <w:name w:val="author_afilation"/>
    <w:basedOn w:val="DefaultParagraphFont"/>
    <w:rsid w:val="00F9366B"/>
  </w:style>
  <w:style w:type="character" w:customStyle="1" w:styleId="citationjournal">
    <w:name w:val="citation journal"/>
    <w:basedOn w:val="DefaultParagraphFont"/>
    <w:rsid w:val="00F9366B"/>
  </w:style>
  <w:style w:type="character" w:customStyle="1" w:styleId="nowrap">
    <w:name w:val="nowrap"/>
    <w:basedOn w:val="DefaultParagraphFont"/>
    <w:rsid w:val="00F936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thegpscoordinates.com/france/paris/pantheon/"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youtube.com/watch?v=VS1dU5HpfOM&amp;feature=relmfu" TargetMode="External"/><Relationship Id="rId4" Type="http://schemas.openxmlformats.org/officeDocument/2006/relationships/webSettings" Target="webSettings.xml"/><Relationship Id="rId9" Type="http://schemas.openxmlformats.org/officeDocument/2006/relationships/hyperlink" Target="http://www.youtube.com/watch?v=6hCLkTENfS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3600</Words>
  <Characters>15303</Characters>
  <Application>Microsoft Office Word</Application>
  <DocSecurity>4</DocSecurity>
  <Lines>402</Lines>
  <Paragraphs>214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18689</CharactersWithSpaces>
  <SharedDoc>false</SharedDoc>
  <HLinks>
    <vt:vector size="18" baseType="variant">
      <vt:variant>
        <vt:i4>3604515</vt:i4>
      </vt:variant>
      <vt:variant>
        <vt:i4>295</vt:i4>
      </vt:variant>
      <vt:variant>
        <vt:i4>0</vt:i4>
      </vt:variant>
      <vt:variant>
        <vt:i4>5</vt:i4>
      </vt:variant>
      <vt:variant>
        <vt:lpwstr>http://www.thegpscoordinates.com/france/paris/pantheon/</vt:lpwstr>
      </vt:variant>
      <vt:variant>
        <vt:lpwstr/>
      </vt:variant>
      <vt:variant>
        <vt:i4>1703946</vt:i4>
      </vt:variant>
      <vt:variant>
        <vt:i4>176</vt:i4>
      </vt:variant>
      <vt:variant>
        <vt:i4>0</vt:i4>
      </vt:variant>
      <vt:variant>
        <vt:i4>5</vt:i4>
      </vt:variant>
      <vt:variant>
        <vt:lpwstr>http://www.youtube.com/watch?v=VS1dU5HpfOM&amp;feature=relmfu</vt:lpwstr>
      </vt:variant>
      <vt:variant>
        <vt:lpwstr/>
      </vt:variant>
      <vt:variant>
        <vt:i4>7864362</vt:i4>
      </vt:variant>
      <vt:variant>
        <vt:i4>173</vt:i4>
      </vt:variant>
      <vt:variant>
        <vt:i4>0</vt:i4>
      </vt:variant>
      <vt:variant>
        <vt:i4>5</vt:i4>
      </vt:variant>
      <vt:variant>
        <vt:lpwstr>http://www.youtube.com/watch?v=6hCLkTENfSA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2026-09-06T22:33:00Z</dcterms:created>
  <dcterms:modified xsi:type="dcterms:W3CDTF">2026-09-06T22:33:00Z</dcterms:modified>
</cp:coreProperties>
</file>