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FFCB3" w14:textId="77777777" w:rsidR="00291390" w:rsidRDefault="00340006">
      <w:pPr>
        <w:tabs>
          <w:tab w:val="right" w:pos="9270"/>
        </w:tabs>
      </w:pPr>
      <w:r>
        <w:rPr>
          <w:b/>
        </w:rPr>
        <w:t>F</w:t>
      </w:r>
      <w:r w:rsidRPr="00340006">
        <w:rPr>
          <w:b/>
        </w:rPr>
        <w:t>ind center of gravity of a sphere</w:t>
      </w:r>
      <w:r w:rsidR="00291390">
        <w:rPr>
          <w:b/>
        </w:rPr>
        <w:tab/>
      </w:r>
      <w:r w:rsidR="00291390">
        <w:tab/>
      </w:r>
      <w:r w:rsidR="00291390">
        <w:tab/>
      </w:r>
      <w:r w:rsidR="00291390">
        <w:tab/>
        <w:t>PhL</w:t>
      </w:r>
      <w:r w:rsidR="00291390">
        <w:tab/>
      </w:r>
      <w:r w:rsidR="00291390">
        <w:tab/>
      </w:r>
      <w:r>
        <w:t>12.2.16</w:t>
      </w:r>
    </w:p>
    <w:p w14:paraId="0B3E32F3" w14:textId="77777777" w:rsidR="00291390" w:rsidRDefault="00291390">
      <w:pPr>
        <w:tabs>
          <w:tab w:val="left" w:pos="7200"/>
          <w:tab w:val="left" w:pos="7920"/>
          <w:tab w:val="right" w:pos="9270"/>
        </w:tabs>
      </w:pPr>
    </w:p>
    <w:p w14:paraId="6C355889" w14:textId="77777777" w:rsidR="0071283F" w:rsidRDefault="00340006" w:rsidP="0071283F">
      <w:r>
        <w:t xml:space="preserve">When you casually think about this problem, you might think the center of gravity lies toward the gravity source and does not line of with the center of mass. First, here is the picture. </w:t>
      </w:r>
    </w:p>
    <w:p w14:paraId="55926BD1" w14:textId="77777777" w:rsidR="00340006" w:rsidRDefault="00340006" w:rsidP="0071283F"/>
    <w:p w14:paraId="6D3F0811" w14:textId="77777777" w:rsidR="00340006" w:rsidRDefault="00340006" w:rsidP="0071283F">
      <w:r>
        <w:tab/>
      </w:r>
      <w:r>
        <w:tab/>
      </w:r>
      <w:r>
        <w:tab/>
      </w:r>
      <w:r>
        <w:tab/>
      </w:r>
      <w:r>
        <w:pict w14:anchorId="7E0240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225pt">
            <v:imagedata r:id="rId6" o:title=""/>
          </v:shape>
        </w:pict>
      </w:r>
    </w:p>
    <w:p w14:paraId="26255788" w14:textId="77777777" w:rsidR="00340006" w:rsidRDefault="00340006" w:rsidP="0071283F"/>
    <w:p w14:paraId="019BD0DB" w14:textId="77777777" w:rsidR="00340006" w:rsidRDefault="00340006" w:rsidP="0071283F">
      <w:r>
        <w:t>where dm is the tiny mass of a spherical shell located at θ with solid angle tube dΩ, so</w:t>
      </w:r>
    </w:p>
    <w:p w14:paraId="51A809DF" w14:textId="77777777" w:rsidR="00340006" w:rsidRDefault="00340006" w:rsidP="0071283F"/>
    <w:p w14:paraId="368F7F37" w14:textId="77777777" w:rsidR="00340006" w:rsidRDefault="00340006" w:rsidP="0071283F">
      <w:r>
        <w:tab/>
        <w:t>dm = σdA = σr</w:t>
      </w:r>
      <w:r>
        <w:rPr>
          <w:rStyle w:val="superscript"/>
        </w:rPr>
        <w:t>2</w:t>
      </w:r>
      <w:r>
        <w:t>dΩ  = σr</w:t>
      </w:r>
      <w:r>
        <w:rPr>
          <w:rStyle w:val="superscript"/>
        </w:rPr>
        <w:t>2</w:t>
      </w:r>
      <w:r>
        <w:t>sinθdθdφ</w:t>
      </w:r>
    </w:p>
    <w:p w14:paraId="3A101FB2" w14:textId="77777777" w:rsidR="00340006" w:rsidRDefault="00340006" w:rsidP="0071283F"/>
    <w:p w14:paraId="179CCAC8" w14:textId="77777777" w:rsidR="00340006" w:rsidRDefault="00340006" w:rsidP="0071283F">
      <w:r>
        <w:t xml:space="preserve">One feels that the upper half of the sphere (or in this case shell) is closer to the mass m and so the pull on the upper half should be larger than on the lower half and that this should offset the center of gravity point so it lies above the origin in the above picture. And if h is very large, then this cog should approach the cms point. This is after all what happens in the vertical tethered satellite problem. </w:t>
      </w:r>
    </w:p>
    <w:p w14:paraId="751C0955" w14:textId="77777777" w:rsidR="00340006" w:rsidRDefault="00340006" w:rsidP="0071283F">
      <w:r>
        <w:tab/>
        <w:t xml:space="preserve">But as I will show two ways below, the cog is always exactly at the cms for a shell or sphere, so something is wrong with one's intuition. It helps to recall that if the tethered satellite is horizontal, then the cog is in fact </w:t>
      </w:r>
      <w:r w:rsidRPr="00340006">
        <w:rPr>
          <w:i/>
        </w:rPr>
        <w:t>farther away</w:t>
      </w:r>
      <w:r>
        <w:t xml:space="preserve"> than distance h, so maybe the sphere combines these two effects. </w:t>
      </w:r>
    </w:p>
    <w:p w14:paraId="4F9F084D" w14:textId="77777777" w:rsidR="00340006" w:rsidRDefault="00340006" w:rsidP="0071283F"/>
    <w:p w14:paraId="230E46B8" w14:textId="77777777" w:rsidR="00340006" w:rsidRDefault="00340006" w:rsidP="0071283F">
      <w:r>
        <w:t>Two equal mass with θ = 0:</w:t>
      </w:r>
      <w:r>
        <w:tab/>
      </w:r>
      <w:r>
        <w:tab/>
        <w:t xml:space="preserve">R = h </w:t>
      </w:r>
      <w:r>
        <w:fldChar w:fldCharType="begin"/>
      </w:r>
      <w:r>
        <w:instrText xml:space="preserve"> EQ \f(1- (r/h)</w:instrText>
      </w:r>
      <w:r>
        <w:rPr>
          <w:rStyle w:val="superscript"/>
        </w:rPr>
        <w:instrText>2</w:instrText>
      </w:r>
      <w:r>
        <w:instrText>,</w:instrText>
      </w:r>
      <w:r>
        <w:fldChar w:fldCharType="begin"/>
      </w:r>
      <w:r>
        <w:instrText xml:space="preserve"> EQ \r(1 + (r/h)</w:instrText>
      </w:r>
      <w:r>
        <w:rPr>
          <w:rStyle w:val="superscript"/>
        </w:rPr>
        <w:instrText>2</w:instrText>
      </w:r>
      <w:r>
        <w:instrText>) )</w:instrText>
      </w:r>
      <w:r>
        <w:fldChar w:fldCharType="end"/>
      </w:r>
      <w:r>
        <w:instrText xml:space="preserve"> </w:instrText>
      </w:r>
      <w:r>
        <w:fldChar w:fldCharType="end"/>
      </w:r>
      <w:r>
        <w:t xml:space="preserve">    &lt; h </w:t>
      </w:r>
      <w:r>
        <w:tab/>
      </w:r>
      <w:r>
        <w:tab/>
        <w:t>cog closer</w:t>
      </w:r>
    </w:p>
    <w:p w14:paraId="75BBC507" w14:textId="77777777" w:rsidR="00340006" w:rsidRDefault="00340006" w:rsidP="0071283F"/>
    <w:p w14:paraId="3F82829F" w14:textId="77777777" w:rsidR="00340006" w:rsidRDefault="00340006" w:rsidP="0071283F">
      <w:r>
        <w:t>Two equal mass with θ = π/2:</w:t>
      </w:r>
      <w:r>
        <w:tab/>
      </w:r>
      <w:r>
        <w:tab/>
        <w:t>R = h (1 + (r/h)</w:t>
      </w:r>
      <w:r>
        <w:rPr>
          <w:rStyle w:val="superscript"/>
        </w:rPr>
        <w:t>2</w:t>
      </w:r>
      <w:r>
        <w:t>)</w:t>
      </w:r>
      <w:r>
        <w:rPr>
          <w:rStyle w:val="superscript"/>
        </w:rPr>
        <w:t>3/4</w:t>
      </w:r>
      <w:r>
        <w:t xml:space="preserve">  &gt; h</w:t>
      </w:r>
      <w:r>
        <w:tab/>
      </w:r>
      <w:r>
        <w:tab/>
        <w:t>cog farther</w:t>
      </w:r>
    </w:p>
    <w:p w14:paraId="0CD9E8F4" w14:textId="77777777" w:rsidR="00340006" w:rsidRDefault="00340006" w:rsidP="0071283F"/>
    <w:p w14:paraId="1ECA8E4B" w14:textId="77777777" w:rsidR="00340006" w:rsidRDefault="00340006" w:rsidP="0071283F">
      <w:r>
        <w:t xml:space="preserve">So here you see how you can get offsetting effects for a set of 4 masses at the compass points. This is what must be happening in the integration. </w:t>
      </w:r>
    </w:p>
    <w:p w14:paraId="5BC188D2" w14:textId="77777777" w:rsidR="00340006" w:rsidRDefault="00340006" w:rsidP="0071283F"/>
    <w:p w14:paraId="2AAAB542" w14:textId="77777777" w:rsidR="00340006" w:rsidRDefault="00340006" w:rsidP="0071283F">
      <w:r>
        <w:t xml:space="preserve">You cannot have cancellation in any other case. For example, I wrote the sum of an upper and lower ring, but they together do not have a cog at the cms point. Only the full shell is spherically symmetric, so it can be replaced by a mass at its center which mass of course has a symmetric force field. </w:t>
      </w:r>
    </w:p>
    <w:p w14:paraId="71F87E10" w14:textId="77777777" w:rsidR="00340006" w:rsidRDefault="00340006" w:rsidP="0071283F"/>
    <w:p w14:paraId="65092AE4" w14:textId="77777777" w:rsidR="00340006" w:rsidRPr="00340006" w:rsidRDefault="00340006" w:rsidP="0071283F">
      <w:pPr>
        <w:rPr>
          <w:b/>
        </w:rPr>
      </w:pPr>
      <w:r w:rsidRPr="00340006">
        <w:rPr>
          <w:b/>
        </w:rPr>
        <w:t xml:space="preserve">Derivation #1. </w:t>
      </w:r>
    </w:p>
    <w:p w14:paraId="2BBF4911" w14:textId="77777777" w:rsidR="00340006" w:rsidRDefault="00340006" w:rsidP="0071283F"/>
    <w:p w14:paraId="6462DBA7" w14:textId="77777777" w:rsidR="00340006" w:rsidRDefault="00340006" w:rsidP="0071283F"/>
    <w:p w14:paraId="3F9184A3" w14:textId="77777777" w:rsidR="00340006" w:rsidRDefault="00340006" w:rsidP="0071283F">
      <w:r>
        <w:t xml:space="preserve">Gauss's Law:  </w:t>
      </w:r>
    </w:p>
    <w:p w14:paraId="4C9A3B6E" w14:textId="77777777" w:rsidR="00340006" w:rsidRDefault="00340006" w:rsidP="0071283F"/>
    <w:p w14:paraId="53E6B91C" w14:textId="77777777" w:rsidR="00340006" w:rsidRDefault="00340006" w:rsidP="0071283F">
      <w:pPr>
        <w:rPr>
          <w:b/>
        </w:rPr>
      </w:pPr>
      <w:r>
        <w:tab/>
        <w:t>divE = 4πρ</w:t>
      </w:r>
      <w:r>
        <w:tab/>
      </w:r>
      <w:r>
        <w:tab/>
      </w:r>
      <w:r>
        <w:sym w:font="Symbol" w:char="F0DB"/>
      </w:r>
      <w:r>
        <w:t xml:space="preserve">      </w:t>
      </w:r>
      <w:r>
        <w:rPr>
          <w:rFonts w:ascii="Lucida Sans Unicode" w:hAnsi="Lucida Sans Unicode"/>
          <w:sz w:val="32"/>
        </w:rPr>
        <w:t>∫</w:t>
      </w:r>
      <w:r>
        <w:rPr>
          <w:rStyle w:val="subscript"/>
        </w:rPr>
        <w:t>V</w:t>
      </w:r>
      <w:r>
        <w:t xml:space="preserve"> (4πρ)dV = </w:t>
      </w:r>
      <w:r>
        <w:rPr>
          <w:rFonts w:ascii="Lucida Sans Unicode" w:hAnsi="Lucida Sans Unicode"/>
          <w:sz w:val="32"/>
        </w:rPr>
        <w:t>∫</w:t>
      </w:r>
      <w:r>
        <w:rPr>
          <w:rStyle w:val="subscript"/>
        </w:rPr>
        <w:t>S</w:t>
      </w:r>
      <w:r>
        <w:t xml:space="preserve"> </w:t>
      </w:r>
      <w:r w:rsidRPr="00340006">
        <w:rPr>
          <w:b/>
        </w:rPr>
        <w:t>E</w:t>
      </w:r>
      <w:r>
        <w:t xml:space="preserve"> </w:t>
      </w:r>
      <w:r>
        <w:sym w:font="Symbol" w:char="F0B7"/>
      </w:r>
      <w:r>
        <w:t xml:space="preserve"> d</w:t>
      </w:r>
      <w:r w:rsidRPr="00340006">
        <w:rPr>
          <w:b/>
        </w:rPr>
        <w:t>S</w:t>
      </w:r>
    </w:p>
    <w:p w14:paraId="55585251" w14:textId="77777777" w:rsidR="00340006" w:rsidRDefault="00340006" w:rsidP="0071283F">
      <w:pPr>
        <w:rPr>
          <w:b/>
        </w:rPr>
      </w:pPr>
    </w:p>
    <w:p w14:paraId="385AE3E3" w14:textId="77777777" w:rsidR="00340006" w:rsidRDefault="00340006" w:rsidP="0071283F">
      <w:r>
        <w:t>so get</w:t>
      </w:r>
    </w:p>
    <w:p w14:paraId="11E55BFA" w14:textId="77777777" w:rsidR="00340006" w:rsidRDefault="00340006" w:rsidP="0071283F"/>
    <w:p w14:paraId="27063780" w14:textId="77777777" w:rsidR="00340006" w:rsidRDefault="00340006" w:rsidP="0071283F">
      <w:pPr>
        <w:rPr>
          <w:rStyle w:val="superscript"/>
        </w:rPr>
      </w:pPr>
      <w:r>
        <w:tab/>
        <w:t>4πQ  = E</w:t>
      </w:r>
      <w:r>
        <w:rPr>
          <w:rStyle w:val="subscript"/>
        </w:rPr>
        <w:t>r</w:t>
      </w:r>
      <w:r>
        <w:t xml:space="preserve"> 4πr</w:t>
      </w:r>
      <w:r>
        <w:rPr>
          <w:rStyle w:val="superscript"/>
        </w:rPr>
        <w:t>2</w:t>
      </w:r>
      <w:r>
        <w:tab/>
      </w:r>
      <w:r>
        <w:sym w:font="Symbol" w:char="F0DE"/>
      </w:r>
      <w:r>
        <w:tab/>
        <w:t>E</w:t>
      </w:r>
      <w:r>
        <w:rPr>
          <w:rStyle w:val="subscript"/>
        </w:rPr>
        <w:t>r</w:t>
      </w:r>
      <w:r>
        <w:t xml:space="preserve"> = Q/r</w:t>
      </w:r>
      <w:r>
        <w:rPr>
          <w:rStyle w:val="superscript"/>
        </w:rPr>
        <w:t xml:space="preserve">2 </w:t>
      </w:r>
    </w:p>
    <w:p w14:paraId="348BED63" w14:textId="77777777" w:rsidR="00340006" w:rsidRDefault="00340006" w:rsidP="0071283F">
      <w:pPr>
        <w:rPr>
          <w:rStyle w:val="superscript"/>
        </w:rPr>
      </w:pPr>
    </w:p>
    <w:p w14:paraId="771EB82B" w14:textId="77777777" w:rsidR="00340006" w:rsidRDefault="00340006" w:rsidP="0071283F">
      <w:r>
        <w:t xml:space="preserve">For gravity have ρ = mass density and </w:t>
      </w:r>
    </w:p>
    <w:p w14:paraId="708C3537" w14:textId="77777777" w:rsidR="00340006" w:rsidRDefault="00340006" w:rsidP="0071283F"/>
    <w:p w14:paraId="4DE278E3" w14:textId="77777777" w:rsidR="00340006" w:rsidRDefault="00340006" w:rsidP="00340006">
      <w:pPr>
        <w:rPr>
          <w:b/>
        </w:rPr>
      </w:pPr>
      <w:r>
        <w:tab/>
        <w:t xml:space="preserve">divF = 4πGρ  </w:t>
      </w:r>
      <w:r>
        <w:tab/>
        <w:t xml:space="preserve"> </w:t>
      </w:r>
      <w:r>
        <w:sym w:font="Symbol" w:char="F0DB"/>
      </w:r>
      <w:r>
        <w:t xml:space="preserve">      </w:t>
      </w:r>
      <w:r>
        <w:rPr>
          <w:rFonts w:ascii="Lucida Sans Unicode" w:hAnsi="Lucida Sans Unicode"/>
          <w:sz w:val="32"/>
        </w:rPr>
        <w:t>∫</w:t>
      </w:r>
      <w:r>
        <w:rPr>
          <w:rStyle w:val="subscript"/>
        </w:rPr>
        <w:t>V</w:t>
      </w:r>
      <w:r>
        <w:t xml:space="preserve"> (4πGρ)dV = </w:t>
      </w:r>
      <w:r>
        <w:rPr>
          <w:rFonts w:ascii="Lucida Sans Unicode" w:hAnsi="Lucida Sans Unicode"/>
          <w:sz w:val="32"/>
        </w:rPr>
        <w:t>∫</w:t>
      </w:r>
      <w:r>
        <w:rPr>
          <w:rStyle w:val="subscript"/>
        </w:rPr>
        <w:t>S</w:t>
      </w:r>
      <w:r>
        <w:t xml:space="preserve"> </w:t>
      </w:r>
      <w:r>
        <w:rPr>
          <w:b/>
        </w:rPr>
        <w:t>F</w:t>
      </w:r>
      <w:r>
        <w:t xml:space="preserve"> </w:t>
      </w:r>
      <w:r>
        <w:sym w:font="Symbol" w:char="F0B7"/>
      </w:r>
      <w:r>
        <w:t xml:space="preserve"> d</w:t>
      </w:r>
      <w:r w:rsidRPr="00340006">
        <w:rPr>
          <w:b/>
        </w:rPr>
        <w:t>S</w:t>
      </w:r>
    </w:p>
    <w:p w14:paraId="04448AB0" w14:textId="77777777" w:rsidR="00340006" w:rsidRDefault="00340006" w:rsidP="00340006">
      <w:pPr>
        <w:rPr>
          <w:b/>
        </w:rPr>
      </w:pPr>
    </w:p>
    <w:p w14:paraId="54893CD5" w14:textId="77777777" w:rsidR="00340006" w:rsidRDefault="00340006" w:rsidP="00340006">
      <w:r>
        <w:t>so get</w:t>
      </w:r>
    </w:p>
    <w:p w14:paraId="2FEF8861" w14:textId="77777777" w:rsidR="00340006" w:rsidRDefault="00340006" w:rsidP="00340006"/>
    <w:p w14:paraId="134FB247" w14:textId="77777777" w:rsidR="00340006" w:rsidRDefault="00340006" w:rsidP="00340006">
      <w:r>
        <w:tab/>
        <w:t>4πGM = 4πr</w:t>
      </w:r>
      <w:r>
        <w:rPr>
          <w:rStyle w:val="superscript"/>
        </w:rPr>
        <w:t>2</w:t>
      </w:r>
      <w:r>
        <w:t>F</w:t>
      </w:r>
      <w:r>
        <w:rPr>
          <w:rStyle w:val="subscript"/>
        </w:rPr>
        <w:t>r</w:t>
      </w:r>
      <w:r>
        <w:tab/>
      </w:r>
      <w:r>
        <w:sym w:font="Symbol" w:char="F0DE"/>
      </w:r>
      <w:r>
        <w:tab/>
        <w:t>F</w:t>
      </w:r>
      <w:r>
        <w:rPr>
          <w:rStyle w:val="subscript"/>
        </w:rPr>
        <w:t>r</w:t>
      </w:r>
      <w:r>
        <w:t xml:space="preserve"> = GM/r</w:t>
      </w:r>
      <w:r>
        <w:rPr>
          <w:rStyle w:val="superscript"/>
        </w:rPr>
        <w:t xml:space="preserve">2 </w:t>
      </w:r>
    </w:p>
    <w:p w14:paraId="73771ABE" w14:textId="77777777" w:rsidR="00340006" w:rsidRDefault="00340006" w:rsidP="00340006"/>
    <w:p w14:paraId="3B49D9C5" w14:textId="77777777" w:rsidR="00340006" w:rsidRDefault="00340006" w:rsidP="00340006">
      <w:r>
        <w:t>The idea is simply stated. Outside a shell of uniform mass density, the F</w:t>
      </w:r>
      <w:r>
        <w:rPr>
          <w:rStyle w:val="subscript"/>
        </w:rPr>
        <w:t>r</w:t>
      </w:r>
      <w:r>
        <w:t xml:space="preserve"> field must be symmetric. Thus it can be modeled by a point mass at the cms point. If you are outside such a shell, you cannot tell that it is not a point mass. No matter how close you put a test mass, the shell still acts as a point M. To cog is the same as cms. </w:t>
      </w:r>
    </w:p>
    <w:p w14:paraId="1B342007" w14:textId="77777777" w:rsidR="00340006" w:rsidRDefault="00340006" w:rsidP="00340006"/>
    <w:p w14:paraId="39BD6EA1" w14:textId="77777777" w:rsidR="00340006" w:rsidRPr="00340006" w:rsidRDefault="00340006" w:rsidP="00340006">
      <w:pPr>
        <w:rPr>
          <w:b/>
        </w:rPr>
      </w:pPr>
      <w:r w:rsidRPr="00340006">
        <w:rPr>
          <w:b/>
        </w:rPr>
        <w:t xml:space="preserve">Derivation #2. </w:t>
      </w:r>
    </w:p>
    <w:p w14:paraId="3349F845" w14:textId="77777777" w:rsidR="00340006" w:rsidRDefault="00340006" w:rsidP="00340006"/>
    <w:p w14:paraId="37C64A7B" w14:textId="77777777" w:rsidR="00340006" w:rsidRDefault="00340006" w:rsidP="00340006">
      <w:r>
        <w:t>This integration is done in Halliday and Resnick  in a simple form, but I will do it in a messier form that is perhaps more standard. Repeat the above picture</w:t>
      </w:r>
    </w:p>
    <w:p w14:paraId="4D241B3D" w14:textId="77777777" w:rsidR="00340006" w:rsidRDefault="00340006" w:rsidP="00340006"/>
    <w:p w14:paraId="7D35C2BB" w14:textId="77777777" w:rsidR="00340006" w:rsidRDefault="00340006" w:rsidP="00340006">
      <w:r>
        <w:lastRenderedPageBreak/>
        <w:tab/>
      </w:r>
      <w:r>
        <w:tab/>
      </w:r>
      <w:r>
        <w:tab/>
      </w:r>
      <w:r>
        <w:tab/>
      </w:r>
      <w:r>
        <w:pict w14:anchorId="3769ADB4">
          <v:shape id="_x0000_i1026" type="#_x0000_t75" style="width:178.5pt;height:240pt">
            <v:imagedata r:id="rId7" o:title=""/>
          </v:shape>
        </w:pict>
      </w:r>
    </w:p>
    <w:p w14:paraId="127C7C65" w14:textId="77777777" w:rsidR="00340006" w:rsidRDefault="00340006" w:rsidP="00340006"/>
    <w:p w14:paraId="4CBCD6ED" w14:textId="77777777" w:rsidR="00340006" w:rsidRPr="00340006" w:rsidRDefault="00340006" w:rsidP="00340006"/>
    <w:p w14:paraId="038E30B2" w14:textId="77777777" w:rsidR="00291390" w:rsidRDefault="00340006">
      <w:r>
        <w:t>Let d</w:t>
      </w:r>
      <w:r w:rsidRPr="00340006">
        <w:rPr>
          <w:b/>
        </w:rPr>
        <w:t>F</w:t>
      </w:r>
      <w:r>
        <w:t xml:space="preserve"> be the force of m acting on dm. Then</w:t>
      </w:r>
    </w:p>
    <w:p w14:paraId="00EED40A" w14:textId="77777777" w:rsidR="00340006" w:rsidRDefault="00340006"/>
    <w:p w14:paraId="65494006" w14:textId="77777777" w:rsidR="00340006" w:rsidRPr="00340006" w:rsidRDefault="00340006">
      <w:r>
        <w:tab/>
        <w:t>d</w:t>
      </w:r>
      <w:r w:rsidRPr="00340006">
        <w:rPr>
          <w:b/>
        </w:rPr>
        <w:t>F</w:t>
      </w:r>
      <w:r>
        <w:t xml:space="preserve"> = (Gmdm/r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(Gmdm/r</w:t>
      </w:r>
      <w:r>
        <w:rPr>
          <w:rStyle w:val="subscript"/>
        </w:rPr>
        <w:t>1</w:t>
      </w:r>
      <w:r>
        <w:rPr>
          <w:rStyle w:val="superscript"/>
        </w:rPr>
        <w:t>3</w:t>
      </w:r>
      <w:r>
        <w:t>)</w:t>
      </w:r>
      <w:r>
        <w:rPr>
          <w:b/>
        </w:rPr>
        <w:t>r</w:t>
      </w:r>
      <w:r>
        <w:rPr>
          <w:rStyle w:val="subscript"/>
        </w:rPr>
        <w:t>1</w:t>
      </w:r>
      <w:r>
        <w:t xml:space="preserve"> </w:t>
      </w:r>
      <w:r>
        <w:tab/>
      </w:r>
      <w:r>
        <w:tab/>
        <w:t>dm = σr</w:t>
      </w:r>
      <w:r>
        <w:rPr>
          <w:rStyle w:val="superscript"/>
        </w:rPr>
        <w:t>2</w:t>
      </w:r>
      <w:r>
        <w:t>sinθdθdφ</w:t>
      </w:r>
    </w:p>
    <w:p w14:paraId="462A0F74" w14:textId="77777777" w:rsidR="00340006" w:rsidRDefault="00340006"/>
    <w:p w14:paraId="569FC24F" w14:textId="77777777" w:rsidR="00340006" w:rsidRDefault="00340006">
      <w:r>
        <w:t xml:space="preserve">But  (picture should show dm at more general point r,θ,φ ) </w:t>
      </w:r>
    </w:p>
    <w:p w14:paraId="49EE437D" w14:textId="77777777" w:rsidR="00340006" w:rsidRDefault="00340006"/>
    <w:p w14:paraId="549FF6BD" w14:textId="77777777" w:rsidR="00340006" w:rsidRDefault="00340006">
      <w:r>
        <w:tab/>
      </w:r>
      <w:r w:rsidRPr="00340006">
        <w:rPr>
          <w:b/>
        </w:rPr>
        <w:t>r</w:t>
      </w:r>
      <w:r>
        <w:rPr>
          <w:rStyle w:val="subscript"/>
        </w:rPr>
        <w:t>1</w:t>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(h-rcosθ)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p>
    <w:p w14:paraId="17C992D2" w14:textId="77777777" w:rsidR="00340006" w:rsidRDefault="00340006"/>
    <w:p w14:paraId="2B1233D1" w14:textId="77777777" w:rsidR="00340006" w:rsidRPr="00340006" w:rsidRDefault="00340006">
      <w:r>
        <w:tab/>
        <w:t>r</w:t>
      </w:r>
      <w:r>
        <w:rPr>
          <w:rStyle w:val="subscript"/>
        </w:rPr>
        <w:t>1</w:t>
      </w:r>
      <w:r>
        <w:rPr>
          <w:rStyle w:val="superscript"/>
        </w:rPr>
        <w:t>2</w:t>
      </w:r>
      <w:r>
        <w:t xml:space="preserve"> = r</w:t>
      </w:r>
      <w:r>
        <w:rPr>
          <w:rStyle w:val="superscript"/>
        </w:rPr>
        <w:t>2</w:t>
      </w:r>
      <w:r>
        <w:t xml:space="preserve"> + h</w:t>
      </w:r>
      <w:r>
        <w:rPr>
          <w:rStyle w:val="superscript"/>
        </w:rPr>
        <w:t>2</w:t>
      </w:r>
      <w:r>
        <w:t xml:space="preserve"> - 2rhcosθ</w:t>
      </w:r>
    </w:p>
    <w:p w14:paraId="745AB53C" w14:textId="77777777" w:rsidR="00340006" w:rsidRDefault="00340006"/>
    <w:p w14:paraId="56E7B69B" w14:textId="77777777" w:rsidR="00340006" w:rsidRDefault="00340006">
      <w:r>
        <w:t>Then</w:t>
      </w:r>
    </w:p>
    <w:p w14:paraId="1255433C" w14:textId="77777777" w:rsidR="00340006" w:rsidRDefault="00340006"/>
    <w:p w14:paraId="6C010FFD" w14:textId="77777777" w:rsidR="00340006" w:rsidRPr="00340006" w:rsidRDefault="00340006">
      <w:r>
        <w:tab/>
        <w:t>dF</w:t>
      </w:r>
      <w:r>
        <w:rPr>
          <w:rStyle w:val="subscript"/>
        </w:rPr>
        <w:t>x</w:t>
      </w:r>
      <w:r>
        <w:t xml:space="preserve"> = (Gm/r</w:t>
      </w:r>
      <w:r>
        <w:rPr>
          <w:rStyle w:val="subscript"/>
        </w:rPr>
        <w:t>1</w:t>
      </w:r>
      <w:r>
        <w:rPr>
          <w:rStyle w:val="superscript"/>
        </w:rPr>
        <w:t>3</w:t>
      </w:r>
      <w:r>
        <w:t>) σr</w:t>
      </w:r>
      <w:r>
        <w:rPr>
          <w:rStyle w:val="superscript"/>
        </w:rPr>
        <w:t>2</w:t>
      </w:r>
      <w:r>
        <w:t>sinθdθdφ* rsinθcosφ</w:t>
      </w:r>
    </w:p>
    <w:p w14:paraId="7FCF49C7" w14:textId="77777777" w:rsidR="00340006" w:rsidRDefault="00340006"/>
    <w:p w14:paraId="4E4E54A6" w14:textId="77777777" w:rsidR="00340006" w:rsidRPr="00340006" w:rsidRDefault="00340006" w:rsidP="00340006">
      <w:r>
        <w:tab/>
        <w:t>dF</w:t>
      </w:r>
      <w:r>
        <w:rPr>
          <w:rStyle w:val="subscript"/>
        </w:rPr>
        <w:t>y</w:t>
      </w:r>
      <w:r>
        <w:t xml:space="preserve"> = (Gm/r</w:t>
      </w:r>
      <w:r>
        <w:rPr>
          <w:rStyle w:val="subscript"/>
        </w:rPr>
        <w:t>1</w:t>
      </w:r>
      <w:r>
        <w:rPr>
          <w:rStyle w:val="superscript"/>
        </w:rPr>
        <w:t>3</w:t>
      </w:r>
      <w:r>
        <w:t>) σr</w:t>
      </w:r>
      <w:r>
        <w:rPr>
          <w:rStyle w:val="superscript"/>
        </w:rPr>
        <w:t>2</w:t>
      </w:r>
      <w:r>
        <w:t>sinθdθdφ*  rsinθsinφ</w:t>
      </w:r>
    </w:p>
    <w:p w14:paraId="2E1239CD" w14:textId="77777777" w:rsidR="00340006" w:rsidRDefault="00340006" w:rsidP="00340006"/>
    <w:p w14:paraId="0C402A9E" w14:textId="77777777" w:rsidR="00340006" w:rsidRDefault="00340006" w:rsidP="00340006">
      <w:r>
        <w:tab/>
        <w:t>dF</w:t>
      </w:r>
      <w:r>
        <w:rPr>
          <w:rStyle w:val="subscript"/>
        </w:rPr>
        <w:t>z</w:t>
      </w:r>
      <w:r>
        <w:t xml:space="preserve"> = (Gm/r</w:t>
      </w:r>
      <w:r>
        <w:rPr>
          <w:rStyle w:val="subscript"/>
        </w:rPr>
        <w:t>1</w:t>
      </w:r>
      <w:r>
        <w:rPr>
          <w:rStyle w:val="superscript"/>
        </w:rPr>
        <w:t>3</w:t>
      </w:r>
      <w:r>
        <w:t>) σr</w:t>
      </w:r>
      <w:r>
        <w:rPr>
          <w:rStyle w:val="superscript"/>
        </w:rPr>
        <w:t>2</w:t>
      </w:r>
      <w:r>
        <w:t>sinθdθdφ * (h-rcosθ)</w:t>
      </w:r>
    </w:p>
    <w:p w14:paraId="14AFAB45" w14:textId="77777777" w:rsidR="00340006" w:rsidRDefault="00340006" w:rsidP="00340006"/>
    <w:p w14:paraId="324A2E90" w14:textId="77777777" w:rsidR="00340006" w:rsidRDefault="00340006" w:rsidP="00340006">
      <w:r>
        <w:t>Now integrate dφ from 0 to 2π to get a ring of mass on the shell. But sinφ has zero integral over this range and so does cosφ, so the first two terms integrate to nothing. We are left with</w:t>
      </w:r>
    </w:p>
    <w:p w14:paraId="62E92280" w14:textId="77777777" w:rsidR="00340006" w:rsidRDefault="00340006" w:rsidP="00340006"/>
    <w:p w14:paraId="24DD80B0" w14:textId="77777777" w:rsidR="00340006" w:rsidRDefault="00340006" w:rsidP="00340006">
      <w:r>
        <w:tab/>
        <w:t>dF</w:t>
      </w:r>
      <w:r>
        <w:rPr>
          <w:rStyle w:val="subscript"/>
        </w:rPr>
        <w:t>z</w:t>
      </w:r>
      <w:r>
        <w:t xml:space="preserve"> = (Gm/r</w:t>
      </w:r>
      <w:r>
        <w:rPr>
          <w:rStyle w:val="subscript"/>
        </w:rPr>
        <w:t>1</w:t>
      </w:r>
      <w:r>
        <w:rPr>
          <w:rStyle w:val="superscript"/>
        </w:rPr>
        <w:t>3</w:t>
      </w:r>
      <w:r>
        <w:t>) σr</w:t>
      </w:r>
      <w:r>
        <w:rPr>
          <w:rStyle w:val="superscript"/>
        </w:rPr>
        <w:t>2</w:t>
      </w:r>
      <w:r>
        <w:t>sinθdθ 2π * (h-rcosθ)</w:t>
      </w:r>
    </w:p>
    <w:p w14:paraId="609EA0E6" w14:textId="77777777" w:rsidR="00340006" w:rsidRDefault="00340006" w:rsidP="00340006"/>
    <w:p w14:paraId="408F83E7" w14:textId="77777777" w:rsidR="00340006" w:rsidRDefault="00340006">
      <w:r>
        <w:t>Then</w:t>
      </w:r>
    </w:p>
    <w:p w14:paraId="5CC4016B" w14:textId="77777777" w:rsidR="00340006" w:rsidRDefault="00340006"/>
    <w:p w14:paraId="6677512B" w14:textId="77777777" w:rsidR="00340006" w:rsidRPr="00340006" w:rsidRDefault="00340006">
      <w:r>
        <w:tab/>
        <w:t>dF</w:t>
      </w:r>
      <w:r>
        <w:rPr>
          <w:rStyle w:val="subscript"/>
        </w:rPr>
        <w:t>z</w:t>
      </w:r>
      <w:r>
        <w:t xml:space="preserve"> = (mG/2) (4πr</w:t>
      </w:r>
      <w:r>
        <w:rPr>
          <w:rStyle w:val="superscript"/>
        </w:rPr>
        <w:t>2</w:t>
      </w:r>
      <w:r>
        <w:t>σ) dθ sinθ (h-rcosθ)/r</w:t>
      </w:r>
      <w:r>
        <w:rPr>
          <w:rStyle w:val="subscript"/>
        </w:rPr>
        <w:t>1</w:t>
      </w:r>
      <w:r>
        <w:rPr>
          <w:rStyle w:val="superscript"/>
        </w:rPr>
        <w:t>3</w:t>
      </w:r>
    </w:p>
    <w:p w14:paraId="0A71BCA9" w14:textId="77777777" w:rsidR="00340006" w:rsidRDefault="00340006"/>
    <w:p w14:paraId="485F514C" w14:textId="77777777" w:rsidR="00340006" w:rsidRDefault="00340006">
      <w:r>
        <w:tab/>
      </w:r>
      <w:r>
        <w:tab/>
        <w:t xml:space="preserve">= (mG/2) M dθ </w:t>
      </w:r>
      <w:r>
        <w:fldChar w:fldCharType="begin"/>
      </w:r>
      <w:r>
        <w:instrText xml:space="preserve"> EQ \f(sinθ (h-rcosθ), (r</w:instrText>
      </w:r>
      <w:r>
        <w:rPr>
          <w:rStyle w:val="superscript"/>
        </w:rPr>
        <w:instrText>2</w:instrText>
      </w:r>
      <w:r>
        <w:instrText>+h</w:instrText>
      </w:r>
      <w:r>
        <w:rPr>
          <w:rStyle w:val="superscript"/>
        </w:rPr>
        <w:instrText>2</w:instrText>
      </w:r>
      <w:r>
        <w:instrText>-2rhcosθ)</w:instrText>
      </w:r>
      <w:r>
        <w:rPr>
          <w:rStyle w:val="superscript"/>
        </w:rPr>
        <w:instrText>3/2</w:instrText>
      </w:r>
      <w:r>
        <w:instrText xml:space="preserve">) </w:instrText>
      </w:r>
      <w:r>
        <w:fldChar w:fldCharType="end"/>
      </w:r>
    </w:p>
    <w:p w14:paraId="0BBEA967" w14:textId="77777777" w:rsidR="00340006" w:rsidRDefault="00340006"/>
    <w:p w14:paraId="2C759143" w14:textId="77777777" w:rsidR="00340006" w:rsidRDefault="00340006">
      <w:r>
        <w:t>and finally</w:t>
      </w:r>
    </w:p>
    <w:p w14:paraId="35527DB3" w14:textId="77777777" w:rsidR="00340006" w:rsidRDefault="00340006"/>
    <w:p w14:paraId="38AD0502" w14:textId="77777777" w:rsidR="00340006" w:rsidRDefault="00340006">
      <w:r>
        <w:tab/>
        <w:t>F</w:t>
      </w:r>
      <w:r>
        <w:rPr>
          <w:rStyle w:val="subscript"/>
        </w:rPr>
        <w:t>z</w:t>
      </w:r>
      <w:r>
        <w:t xml:space="preserve"> = (1/2) (GMm)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(h-rcosθ), (r</w:instrText>
      </w:r>
      <w:r>
        <w:rPr>
          <w:rStyle w:val="superscript"/>
        </w:rPr>
        <w:instrText>2</w:instrText>
      </w:r>
      <w:r>
        <w:instrText>+h</w:instrText>
      </w:r>
      <w:r>
        <w:rPr>
          <w:rStyle w:val="superscript"/>
        </w:rPr>
        <w:instrText>2</w:instrText>
      </w:r>
      <w:r>
        <w:instrText>-2rhcosθ)</w:instrText>
      </w:r>
      <w:r>
        <w:rPr>
          <w:rStyle w:val="superscript"/>
        </w:rPr>
        <w:instrText>3/2</w:instrText>
      </w:r>
      <w:r>
        <w:instrText xml:space="preserve">) </w:instrText>
      </w:r>
      <w:r>
        <w:fldChar w:fldCharType="end"/>
      </w:r>
    </w:p>
    <w:p w14:paraId="60A5F46B" w14:textId="77777777" w:rsidR="00340006" w:rsidRDefault="00340006"/>
    <w:p w14:paraId="599E8CC7" w14:textId="77777777" w:rsidR="00340006" w:rsidRDefault="00340006">
      <w:r>
        <w:t xml:space="preserve">We throw this integral into Maple: </w:t>
      </w:r>
    </w:p>
    <w:p w14:paraId="328B9B51" w14:textId="77777777" w:rsidR="00340006" w:rsidRDefault="00340006"/>
    <w:p w14:paraId="30D230EB" w14:textId="77777777" w:rsidR="00340006" w:rsidRDefault="00340006">
      <w:r>
        <w:tab/>
      </w:r>
      <w:r>
        <w:pict>
          <v:shape id="_x0000_i1027" type="#_x0000_t75" style="width:385.5pt;height:168pt">
            <v:imagedata r:id="rId8" o:title=""/>
          </v:shape>
        </w:pict>
      </w:r>
    </w:p>
    <w:p w14:paraId="0AAB6D95" w14:textId="77777777" w:rsidR="00340006" w:rsidRDefault="00340006"/>
    <w:p w14:paraId="6D97A82C" w14:textId="77777777" w:rsidR="00340006" w:rsidRDefault="00340006">
      <w:r>
        <w:t>and conclude then that</w:t>
      </w:r>
    </w:p>
    <w:p w14:paraId="6E1B7EEB" w14:textId="77777777" w:rsidR="00340006" w:rsidRDefault="00340006"/>
    <w:p w14:paraId="2FE0DC9B" w14:textId="77777777" w:rsidR="00340006" w:rsidRDefault="00340006">
      <w:r>
        <w:tab/>
        <w:t>F</w:t>
      </w:r>
      <w:r>
        <w:rPr>
          <w:rStyle w:val="subscript"/>
        </w:rPr>
        <w:t>z</w:t>
      </w:r>
      <w:r>
        <w:t xml:space="preserve"> = (1/2) (GMm) * *2/h</w:t>
      </w:r>
      <w:r>
        <w:rPr>
          <w:rStyle w:val="superscript"/>
        </w:rPr>
        <w:t>2</w:t>
      </w:r>
      <w:r>
        <w:t xml:space="preserve">  =   (GMm)/h</w:t>
      </w:r>
      <w:r>
        <w:rPr>
          <w:rStyle w:val="superscript"/>
        </w:rPr>
        <w:t>2</w:t>
      </w:r>
    </w:p>
    <w:p w14:paraId="607BFB0D" w14:textId="77777777" w:rsidR="00340006" w:rsidRDefault="00340006"/>
    <w:p w14:paraId="0F5B0C46" w14:textId="77777777" w:rsidR="00340006" w:rsidRDefault="00340006">
      <w:r>
        <w:t>But this is the same force that mass m would experience from a point charge at the origin which has the mass of the shell. This the cog is at the origin, and the cog coincides with the cms point for all h &gt; r. If h is &lt; r, you get</w:t>
      </w:r>
    </w:p>
    <w:p w14:paraId="32F29825" w14:textId="77777777" w:rsidR="00340006" w:rsidRDefault="00340006">
      <w:r>
        <w:br w:type="page"/>
      </w:r>
      <w:r>
        <w:pict>
          <v:shape id="_x0000_i1028" type="#_x0000_t75" style="width:385.5pt;height:138.75pt">
            <v:imagedata r:id="rId9" o:title=""/>
          </v:shape>
        </w:pict>
      </w:r>
    </w:p>
    <w:p w14:paraId="1FC39E8E" w14:textId="77777777" w:rsidR="00340006" w:rsidRDefault="00340006"/>
    <w:p w14:paraId="2EA682A2" w14:textId="77777777" w:rsidR="00340006" w:rsidRDefault="00340006">
      <w:r>
        <w:t>so in this case the test charge m experiences no force at all. This is one of those famous discontinuous integrals. Hal and Res shows in a simpler way how this all works.</w:t>
      </w:r>
    </w:p>
    <w:p w14:paraId="44EE3A8C" w14:textId="77777777" w:rsidR="00745FFA" w:rsidRDefault="00745FFA">
      <w:r>
        <w:tab/>
        <w:t>Here is a quote from Symon</w:t>
      </w:r>
    </w:p>
    <w:p w14:paraId="0248E175" w14:textId="77777777" w:rsidR="00745FFA" w:rsidRDefault="00745FFA"/>
    <w:p w14:paraId="40FDFBC1" w14:textId="77777777" w:rsidR="00745FFA" w:rsidRPr="00340006" w:rsidRDefault="00745FFA">
      <w:r>
        <w:tab/>
      </w:r>
      <w:r>
        <w:tab/>
      </w:r>
      <w:r>
        <w:pict>
          <v:shape id="_x0000_i1029" type="#_x0000_t75" style="width:334.5pt;height:97.5pt">
            <v:imagedata r:id="rId10" o:title=""/>
          </v:shape>
        </w:pict>
      </w:r>
    </w:p>
    <w:p w14:paraId="6AAFE212" w14:textId="77777777" w:rsidR="00340006" w:rsidRDefault="00340006"/>
    <w:p w14:paraId="7880BDE7" w14:textId="77777777" w:rsidR="00340006" w:rsidRPr="00340006" w:rsidRDefault="00340006"/>
    <w:sectPr w:rsidR="00340006" w:rsidRPr="00340006">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0DBF6" w14:textId="77777777" w:rsidR="00974073" w:rsidRDefault="00974073">
      <w:r>
        <w:separator/>
      </w:r>
    </w:p>
  </w:endnote>
  <w:endnote w:type="continuationSeparator" w:id="0">
    <w:p w14:paraId="7745F5C8" w14:textId="77777777" w:rsidR="00974073" w:rsidRDefault="00974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9662" w14:textId="77777777" w:rsidR="00340006" w:rsidRDefault="0034000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45FFA">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F96F8" w14:textId="77777777" w:rsidR="00974073" w:rsidRDefault="00974073">
      <w:r>
        <w:separator/>
      </w:r>
    </w:p>
  </w:footnote>
  <w:footnote w:type="continuationSeparator" w:id="0">
    <w:p w14:paraId="0457D35C" w14:textId="77777777" w:rsidR="00974073" w:rsidRDefault="009740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40006"/>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40006"/>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0696"/>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45FFA"/>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74073"/>
    <w:rsid w:val="00980C36"/>
    <w:rsid w:val="009835F4"/>
    <w:rsid w:val="0098533C"/>
    <w:rsid w:val="009A32AD"/>
    <w:rsid w:val="009B2908"/>
    <w:rsid w:val="009C2FAF"/>
    <w:rsid w:val="009E477C"/>
    <w:rsid w:val="00A062A7"/>
    <w:rsid w:val="00A10FB2"/>
    <w:rsid w:val="00A14069"/>
    <w:rsid w:val="00A2578F"/>
    <w:rsid w:val="00A333EF"/>
    <w:rsid w:val="00A37B8D"/>
    <w:rsid w:val="00A4715F"/>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CFE2C"/>
  <w15:chartTrackingRefBased/>
  <w15:docId w15:val="{4DBAC154-5129-4E8C-8FF3-C58B2CB2D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3157</Characters>
  <Application>Microsoft Office Word</Application>
  <DocSecurity>4</DocSecurity>
  <Lines>126</Lines>
  <Paragraphs>59</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2026-09-06T22:34:00Z</dcterms:created>
  <dcterms:modified xsi:type="dcterms:W3CDTF">2026-09-06T22:34:00Z</dcterms:modified>
</cp:coreProperties>
</file>