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7E60"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4F8AF00F" w14:textId="77777777" w:rsidR="00291390" w:rsidRDefault="00291390">
      <w:pPr>
        <w:tabs>
          <w:tab w:val="left" w:pos="7200"/>
          <w:tab w:val="left" w:pos="7920"/>
          <w:tab w:val="right" w:pos="9270"/>
        </w:tabs>
      </w:pPr>
    </w:p>
    <w:p w14:paraId="20284F5C" w14:textId="77777777" w:rsidR="00DA1D36" w:rsidRPr="00DA1D36" w:rsidRDefault="00DA1D36">
      <w:pPr>
        <w:tabs>
          <w:tab w:val="left" w:pos="7200"/>
          <w:tab w:val="left" w:pos="7920"/>
          <w:tab w:val="right" w:pos="9270"/>
        </w:tabs>
        <w:rPr>
          <w:b/>
          <w:color w:val="FF0000"/>
        </w:rPr>
      </w:pPr>
      <w:r w:rsidRPr="00DA1D36">
        <w:rPr>
          <w:b/>
          <w:color w:val="FF0000"/>
        </w:rPr>
        <w:t xml:space="preserve">This was installed 1.14.17, do not edit here! </w:t>
      </w:r>
    </w:p>
    <w:p w14:paraId="45794314" w14:textId="77777777" w:rsidR="00DA1D36" w:rsidRDefault="00DA1D36">
      <w:pPr>
        <w:tabs>
          <w:tab w:val="left" w:pos="7200"/>
          <w:tab w:val="left" w:pos="7920"/>
          <w:tab w:val="right" w:pos="9270"/>
        </w:tabs>
      </w:pPr>
    </w:p>
    <w:p w14:paraId="580F3B1E" w14:textId="77777777" w:rsidR="00DA1D36" w:rsidRDefault="00DA1D36">
      <w:pPr>
        <w:tabs>
          <w:tab w:val="left" w:pos="7200"/>
          <w:tab w:val="left" w:pos="7920"/>
          <w:tab w:val="right" w:pos="9270"/>
        </w:tabs>
      </w:pPr>
    </w:p>
    <w:p w14:paraId="5B5BDA78" w14:textId="77777777" w:rsidR="00264081" w:rsidRDefault="00264081" w:rsidP="00264081">
      <w:pPr>
        <w:pStyle w:val="Heading3"/>
      </w:pPr>
      <w:r>
        <w:t xml:space="preserve">F.7 Numerical Solution of Satellite </w:t>
      </w:r>
      <w:r w:rsidR="00157F01">
        <w:t xml:space="preserve">Angular </w:t>
      </w:r>
      <w:r>
        <w:t>Equations of Motion</w:t>
      </w:r>
    </w:p>
    <w:p w14:paraId="6DD90F00" w14:textId="77777777" w:rsidR="00264081" w:rsidRDefault="00264081" w:rsidP="00264081"/>
    <w:p w14:paraId="3B2151EF" w14:textId="77777777" w:rsidR="00264081" w:rsidRDefault="00264081" w:rsidP="00264081">
      <w:r>
        <w:t xml:space="preserve">The </w:t>
      </w:r>
      <w:r w:rsidR="00157F01">
        <w:t xml:space="preserve">angular </w:t>
      </w:r>
      <w:r>
        <w:t xml:space="preserve">equations of motion </w:t>
      </w:r>
      <w:r w:rsidR="00157F01">
        <w:t>for mass m</w:t>
      </w:r>
      <w:r w:rsidR="00157F01">
        <w:rPr>
          <w:rStyle w:val="subscript"/>
        </w:rPr>
        <w:t>1</w:t>
      </w:r>
      <w:r w:rsidR="00157F01">
        <w:t xml:space="preserve"> of the dumbbell (or tether) satellite </w:t>
      </w:r>
      <w:r>
        <w:t>are stated in (F.5.</w:t>
      </w:r>
      <w:r w:rsidR="00157F01">
        <w:t xml:space="preserve">7) which we replicate here,  </w:t>
      </w:r>
    </w:p>
    <w:p w14:paraId="08511D10" w14:textId="77777777" w:rsidR="00264081" w:rsidRDefault="00264081" w:rsidP="00264081"/>
    <w:p w14:paraId="2AD49D1F" w14:textId="77777777" w:rsidR="00157F01" w:rsidRPr="00CD7686" w:rsidRDefault="00157F01" w:rsidP="00157F01">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proofErr w:type="spellStart"/>
      <w:r w:rsidRPr="00CD7686">
        <w:rPr>
          <w:color w:val="000000"/>
        </w:rPr>
        <w:t>sinθcosθ</w:t>
      </w:r>
      <w:proofErr w:type="spellEnd"/>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w:t>
      </w:r>
      <w:proofErr w:type="spellStart"/>
      <w:r w:rsidRPr="00CD7686">
        <w:rPr>
          <w:color w:val="000000"/>
        </w:rPr>
        <w:t>ωsinθcosφ</w:t>
      </w:r>
      <w:proofErr w:type="spellEnd"/>
      <w:r w:rsidRPr="00CD7686">
        <w:rPr>
          <w:color w:val="000000"/>
        </w:rPr>
        <w:t xml:space="preserve"> (ω</w:t>
      </w:r>
      <w:r w:rsidRPr="00CD7686">
        <w:rPr>
          <w:b/>
          <w:color w:val="000000"/>
        </w:rPr>
        <w:t xml:space="preserve"> </w:t>
      </w:r>
      <w:proofErr w:type="spellStart"/>
      <w:r w:rsidRPr="00CD7686">
        <w:rPr>
          <w:color w:val="000000"/>
        </w:rPr>
        <w:t>cosθ</w:t>
      </w:r>
      <w:proofErr w:type="spellEnd"/>
      <w:r w:rsidRPr="00CD7686">
        <w:rPr>
          <w:color w:val="000000"/>
        </w:rPr>
        <w:t xml:space="preserve"> </w:t>
      </w:r>
      <w:proofErr w:type="spellStart"/>
      <w:r w:rsidRPr="00CD7686">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399C6B7B" w14:textId="77777777" w:rsidR="00157F01" w:rsidRPr="00157F01" w:rsidRDefault="00157F01" w:rsidP="00157F01">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proofErr w:type="spellStart"/>
      <w:r w:rsidRPr="00CD7686">
        <w:rPr>
          <w:color w:val="000000"/>
        </w:rPr>
        <w:t>co</w:t>
      </w:r>
      <w:r>
        <w:rPr>
          <w:color w:val="000000"/>
        </w:rPr>
        <w:t>t</w:t>
      </w:r>
      <w:r w:rsidRPr="00CD7686">
        <w:rPr>
          <w:color w:val="000000"/>
        </w:rPr>
        <w:t>θ</w:t>
      </w:r>
      <w:proofErr w:type="spellEnd"/>
      <w:r w:rsidRPr="00CD7686">
        <w:rPr>
          <w:color w:val="000000"/>
        </w:rPr>
        <w:t xml:space="preserve"> –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xml:space="preserve">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40D41085" w14:textId="77777777" w:rsidR="00157F01" w:rsidRDefault="00157F01" w:rsidP="00157F01">
      <w:pPr>
        <w:tabs>
          <w:tab w:val="left" w:pos="7200"/>
          <w:tab w:val="left" w:pos="7920"/>
          <w:tab w:val="right" w:pos="9270"/>
        </w:tabs>
      </w:pPr>
    </w:p>
    <w:p w14:paraId="228A990F" w14:textId="77777777" w:rsidR="00157F01" w:rsidRPr="00157F01" w:rsidRDefault="00157F01" w:rsidP="00157F01">
      <w:pPr>
        <w:tabs>
          <w:tab w:val="left" w:pos="7200"/>
          <w:tab w:val="left" w:pos="7920"/>
          <w:tab w:val="right" w:pos="9270"/>
        </w:tabs>
      </w:pPr>
      <w:r>
        <w:t>The first step is to enter these equations into Maple and set constants (here just ω = 1) :</w:t>
      </w:r>
    </w:p>
    <w:p w14:paraId="3A1E86A7" w14:textId="77777777" w:rsidR="00264081" w:rsidRPr="00264081" w:rsidRDefault="00264081" w:rsidP="00264081"/>
    <w:p w14:paraId="402082F8" w14:textId="77777777" w:rsidR="00264081" w:rsidRPr="00157F01" w:rsidRDefault="00157F01" w:rsidP="00264081">
      <w:r>
        <w:pict w14:anchorId="4BAB4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63.5pt">
            <v:imagedata r:id="rId6" o:title=""/>
          </v:shape>
        </w:pict>
      </w:r>
    </w:p>
    <w:p w14:paraId="3A4D36D1" w14:textId="77777777" w:rsidR="00157F01" w:rsidRDefault="00157F01" w:rsidP="00264081"/>
    <w:p w14:paraId="3F3CB7C8" w14:textId="77777777" w:rsidR="00157F01" w:rsidRDefault="00157F01" w:rsidP="00157F01">
      <w:pPr>
        <w:tabs>
          <w:tab w:val="left" w:pos="7200"/>
          <w:tab w:val="left" w:pos="7920"/>
          <w:tab w:val="right" w:pos="9270"/>
        </w:tabs>
      </w:pPr>
      <w:r>
        <w:tab/>
      </w:r>
      <w:r>
        <w:tab/>
      </w:r>
      <w:r>
        <w:tab/>
      </w:r>
      <w:r>
        <w:tab/>
      </w:r>
      <w:r>
        <w:tab/>
      </w:r>
      <w:r>
        <w:tab/>
      </w:r>
      <w:r>
        <w:tab/>
      </w:r>
      <w:r>
        <w:tab/>
      </w:r>
      <w:r>
        <w:tab/>
      </w:r>
      <w:r>
        <w:tab/>
      </w:r>
      <w:r>
        <w:tab/>
      </w:r>
      <w:r>
        <w:tab/>
      </w:r>
      <w:r>
        <w:tab/>
        <w:t>(F.7.2)</w:t>
      </w:r>
    </w:p>
    <w:p w14:paraId="176354EA" w14:textId="77777777" w:rsidR="00157F01" w:rsidRDefault="00157F01" w:rsidP="00264081">
      <w:r>
        <w:t>For illustration purposes we have set the satellite orbit frequency to ω = 1 sec</w:t>
      </w:r>
      <w:r>
        <w:rPr>
          <w:rStyle w:val="superscript"/>
        </w:rPr>
        <w:t>-1</w:t>
      </w:r>
      <w:r>
        <w:t xml:space="preserve"> so</w:t>
      </w:r>
    </w:p>
    <w:p w14:paraId="58BD6601" w14:textId="77777777" w:rsidR="00157F01" w:rsidRDefault="00157F01" w:rsidP="00264081"/>
    <w:p w14:paraId="74FF1BC3" w14:textId="77777777" w:rsidR="00157F01" w:rsidRPr="00157F01" w:rsidRDefault="00157F01" w:rsidP="00157F01">
      <w:r>
        <w:tab/>
        <w:t>ω = 1</w:t>
      </w:r>
      <w:r>
        <w:tab/>
      </w:r>
      <w:r>
        <w:tab/>
      </w:r>
      <w:r>
        <w:sym w:font="Symbol" w:char="F0DE"/>
      </w:r>
      <w:r>
        <w:tab/>
      </w:r>
      <w:r>
        <w:tab/>
        <w:t>T = 2π  = 6.28 sec</w:t>
      </w:r>
      <w:r>
        <w:tab/>
      </w:r>
      <w:r>
        <w:tab/>
      </w:r>
      <w:r>
        <w:tab/>
      </w:r>
      <w:r>
        <w:tab/>
      </w:r>
      <w:r>
        <w:tab/>
      </w:r>
    </w:p>
    <w:p w14:paraId="79D8FB27" w14:textId="77777777" w:rsidR="0011664C" w:rsidRDefault="0011664C" w:rsidP="00264081"/>
    <w:p w14:paraId="1427F5FD" w14:textId="77777777" w:rsidR="0011664C" w:rsidRDefault="0011664C" w:rsidP="00264081">
      <w:r w:rsidRPr="0011664C">
        <w:rPr>
          <w:u w:val="single"/>
        </w:rPr>
        <w:t>Verification of in-plane libration</w:t>
      </w:r>
    </w:p>
    <w:p w14:paraId="5C14B743" w14:textId="77777777" w:rsidR="0011664C" w:rsidRDefault="0011664C" w:rsidP="00264081"/>
    <w:p w14:paraId="21C762B4" w14:textId="77777777" w:rsidR="0011664C" w:rsidRPr="0011664C" w:rsidRDefault="0011664C" w:rsidP="00264081">
      <w:r>
        <w:t>The initial conditions are taken to be</w:t>
      </w:r>
    </w:p>
    <w:p w14:paraId="7922534D" w14:textId="77777777" w:rsidR="0034526B" w:rsidRDefault="0034526B" w:rsidP="00264081"/>
    <w:p w14:paraId="34E2AEDA" w14:textId="77777777" w:rsidR="00946C72" w:rsidRDefault="00946C72" w:rsidP="00157F01">
      <w:pPr>
        <w:tabs>
          <w:tab w:val="left" w:pos="7200"/>
          <w:tab w:val="left" w:pos="7920"/>
          <w:tab w:val="right" w:pos="9270"/>
        </w:tabs>
        <w:rPr>
          <w:color w:val="000000"/>
        </w:rPr>
      </w:pPr>
      <w:r>
        <w:tab/>
        <w:t>θ = 0.</w:t>
      </w:r>
      <w:r w:rsidR="0011664C">
        <w:t>2</w:t>
      </w:r>
      <w:r>
        <w:tab/>
      </w:r>
      <w:r w:rsidR="00157F01">
        <w:t xml:space="preserve">φ = </w:t>
      </w:r>
      <w:r w:rsidR="00157F01" w:rsidRPr="0011664C">
        <w:rPr>
          <w:color w:val="FF0000"/>
        </w:rPr>
        <w:t>π/2</w:t>
      </w:r>
      <w:r w:rsidR="00157F01">
        <w:rPr>
          <w:color w:val="FF0000"/>
        </w:rPr>
        <w:tab/>
      </w:r>
      <w:r w:rsidR="00157F01">
        <w:rPr>
          <w:color w:val="FF0000"/>
        </w:rPr>
        <w:tab/>
      </w:r>
      <w:r w:rsidR="00157F01">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rsidR="00157F01">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0034526B">
        <w:rPr>
          <w:color w:val="000000"/>
        </w:rPr>
        <w:t>0</w:t>
      </w:r>
      <w:r w:rsidR="0011664C">
        <w:rPr>
          <w:color w:val="000000"/>
        </w:rPr>
        <w:t xml:space="preserve">  .</w:t>
      </w:r>
      <w:r w:rsidR="00157F01">
        <w:rPr>
          <w:color w:val="000000"/>
        </w:rPr>
        <w:tab/>
      </w:r>
      <w:r w:rsidR="00157F01">
        <w:rPr>
          <w:color w:val="000000"/>
        </w:rPr>
        <w:tab/>
      </w:r>
      <w:r w:rsidR="00157F01">
        <w:rPr>
          <w:color w:val="000000"/>
        </w:rPr>
        <w:tab/>
      </w:r>
      <w:r w:rsidR="00157F01">
        <w:rPr>
          <w:color w:val="000000"/>
        </w:rPr>
        <w:tab/>
      </w:r>
      <w:r w:rsidR="00157F01">
        <w:rPr>
          <w:color w:val="000000"/>
        </w:rPr>
        <w:tab/>
      </w:r>
      <w:r w:rsidR="00157F01">
        <w:t>(F.7.3)</w:t>
      </w:r>
    </w:p>
    <w:p w14:paraId="775AC107" w14:textId="77777777" w:rsidR="00157F01" w:rsidRDefault="00157F01" w:rsidP="00946C72">
      <w:pPr>
        <w:rPr>
          <w:color w:val="000000"/>
        </w:rPr>
      </w:pPr>
    </w:p>
    <w:p w14:paraId="6FAC0F98" w14:textId="77777777" w:rsidR="0011664C" w:rsidRDefault="00157F01" w:rsidP="00946C72">
      <w:pPr>
        <w:rPr>
          <w:color w:val="000000"/>
        </w:rPr>
      </w:pPr>
      <w:r>
        <w:rPr>
          <w:color w:val="000000"/>
        </w:rPr>
        <w:t xml:space="preserve">We now call Maple's ODE solver routine </w:t>
      </w:r>
      <w:proofErr w:type="spellStart"/>
      <w:r>
        <w:rPr>
          <w:color w:val="000000"/>
        </w:rPr>
        <w:t>dsolve</w:t>
      </w:r>
      <w:proofErr w:type="spellEnd"/>
      <w:r>
        <w:rPr>
          <w:color w:val="000000"/>
        </w:rPr>
        <w:t xml:space="preserve"> and plot 10θ(t) in red and φ(t) in black, </w:t>
      </w:r>
    </w:p>
    <w:p w14:paraId="36DF2358" w14:textId="77777777" w:rsidR="0011664C" w:rsidRDefault="0011664C" w:rsidP="00946C72">
      <w:pPr>
        <w:rPr>
          <w:color w:val="000000"/>
        </w:rPr>
      </w:pPr>
    </w:p>
    <w:p w14:paraId="295BBAD1" w14:textId="77777777" w:rsidR="0011664C" w:rsidRDefault="00157F01" w:rsidP="00946C72">
      <w:pPr>
        <w:rPr>
          <w:color w:val="000000"/>
        </w:rPr>
      </w:pPr>
      <w:r w:rsidRPr="00A84378">
        <w:rPr>
          <w:color w:val="000000"/>
        </w:rPr>
        <w:pict w14:anchorId="05431E99">
          <v:shape id="_x0000_i1026" type="#_x0000_t75" style="width:468pt;height:55.5pt">
            <v:imagedata r:id="rId7" o:title=""/>
          </v:shape>
        </w:pict>
      </w:r>
    </w:p>
    <w:p w14:paraId="3F1AA138" w14:textId="77777777" w:rsidR="0011664C" w:rsidRDefault="0011664C" w:rsidP="00946C72">
      <w:pPr>
        <w:rPr>
          <w:color w:val="000000"/>
        </w:rPr>
      </w:pPr>
    </w:p>
    <w:p w14:paraId="7BA7AB25" w14:textId="77777777" w:rsidR="0011664C" w:rsidRPr="00157F01" w:rsidRDefault="0011664C" w:rsidP="00157F01">
      <w:pPr>
        <w:tabs>
          <w:tab w:val="left" w:pos="7200"/>
          <w:tab w:val="left" w:pos="7920"/>
          <w:tab w:val="right" w:pos="9270"/>
        </w:tabs>
      </w:pPr>
      <w:r>
        <w:tab/>
      </w:r>
      <w:r>
        <w:tab/>
      </w:r>
      <w:r>
        <w:tab/>
      </w:r>
      <w:r>
        <w:tab/>
      </w:r>
      <w:r>
        <w:pict w14:anchorId="7AF98E53">
          <v:shape id="_x0000_i1027" type="#_x0000_t75" style="width:169.5pt;height:53.25pt">
            <v:imagedata r:id="rId8" o:title=""/>
          </v:shape>
        </w:pict>
      </w:r>
      <w:r w:rsidR="00157F01">
        <w:tab/>
      </w:r>
      <w:r w:rsidR="00157F01">
        <w:tab/>
      </w:r>
      <w:r w:rsidR="00157F01">
        <w:tab/>
      </w:r>
      <w:r w:rsidR="00157F01">
        <w:tab/>
      </w:r>
      <w:r w:rsidR="00157F01">
        <w:tab/>
        <w:t>(F.7.4)</w:t>
      </w:r>
    </w:p>
    <w:p w14:paraId="6A5DA76B" w14:textId="77777777" w:rsidR="0011664C" w:rsidRDefault="0011664C" w:rsidP="00946C72"/>
    <w:p w14:paraId="25ECB32D" w14:textId="77777777" w:rsidR="0011664C" w:rsidRDefault="0011664C" w:rsidP="0011664C">
      <w:r>
        <w:t>The azimuth φ(t) holds at π/2 while θ(t) oscillates. From (F.5.10) for in-plane libration one predicts,</w:t>
      </w:r>
    </w:p>
    <w:p w14:paraId="04A29021" w14:textId="77777777" w:rsidR="0011664C" w:rsidRDefault="0011664C" w:rsidP="0011664C"/>
    <w:p w14:paraId="6B80001A" w14:textId="77777777" w:rsidR="0011664C" w:rsidRPr="00157F01" w:rsidRDefault="0011664C" w:rsidP="00157F01">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rsidR="00157F01">
        <w:tab/>
      </w:r>
      <w:r w:rsidR="00157F01">
        <w:tab/>
      </w:r>
      <w:r w:rsidR="00157F01">
        <w:tab/>
      </w:r>
      <w:r w:rsidR="00157F01">
        <w:tab/>
      </w:r>
      <w:r w:rsidR="00157F01">
        <w:tab/>
      </w:r>
      <w:r w:rsidR="00157F01">
        <w:tab/>
      </w:r>
      <w:r w:rsidR="00157F01">
        <w:tab/>
        <w:t>(F.7.5)</w:t>
      </w:r>
    </w:p>
    <w:p w14:paraId="2890D58A" w14:textId="77777777" w:rsidR="0011664C" w:rsidRDefault="0011664C" w:rsidP="0011664C"/>
    <w:p w14:paraId="575CDEC8" w14:textId="77777777" w:rsidR="0011664C" w:rsidRDefault="0011664C" w:rsidP="0011664C">
      <w:r>
        <w:t xml:space="preserve">which is verified by the vertical line in the figure. </w:t>
      </w:r>
    </w:p>
    <w:p w14:paraId="20DB7BB8" w14:textId="77777777" w:rsidR="0011664C" w:rsidRDefault="0011664C" w:rsidP="0011664C"/>
    <w:p w14:paraId="1F260C40" w14:textId="77777777" w:rsidR="0011664C" w:rsidRDefault="0011664C" w:rsidP="0011664C">
      <w:r w:rsidRPr="0011664C">
        <w:rPr>
          <w:u w:val="single"/>
        </w:rPr>
        <w:t>Verification of</w:t>
      </w:r>
      <w:r>
        <w:rPr>
          <w:u w:val="single"/>
        </w:rPr>
        <w:t xml:space="preserve"> out-of</w:t>
      </w:r>
      <w:r w:rsidRPr="0011664C">
        <w:rPr>
          <w:u w:val="single"/>
        </w:rPr>
        <w:t>-plane libration</w:t>
      </w:r>
    </w:p>
    <w:p w14:paraId="11B0B4E4" w14:textId="77777777" w:rsidR="0011664C" w:rsidRPr="0011664C" w:rsidRDefault="0011664C" w:rsidP="0011664C"/>
    <w:p w14:paraId="431846CD" w14:textId="77777777" w:rsidR="0011664C" w:rsidRPr="0011664C" w:rsidRDefault="0011664C" w:rsidP="0011664C">
      <w:r>
        <w:t>The initial conditions are taken to be</w:t>
      </w:r>
    </w:p>
    <w:p w14:paraId="1560F440" w14:textId="77777777" w:rsidR="0011664C" w:rsidRDefault="0011664C" w:rsidP="0011664C"/>
    <w:p w14:paraId="4387038E" w14:textId="77777777" w:rsidR="00157F01" w:rsidRPr="00157F01" w:rsidRDefault="00157F01" w:rsidP="00157F01">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w:t>
      </w:r>
      <w:r>
        <w:tab/>
      </w:r>
      <w:r>
        <w:tab/>
      </w:r>
      <w:r>
        <w:tab/>
      </w:r>
      <w:r>
        <w:tab/>
      </w:r>
      <w:r>
        <w:tab/>
        <w:t>(F.7.6)</w:t>
      </w:r>
      <w:r>
        <w:tab/>
      </w:r>
    </w:p>
    <w:p w14:paraId="2DA0434A" w14:textId="77777777" w:rsidR="0011664C" w:rsidRDefault="0011664C" w:rsidP="0011664C">
      <w:pPr>
        <w:rPr>
          <w:color w:val="000000"/>
        </w:rPr>
      </w:pPr>
    </w:p>
    <w:p w14:paraId="78424C84" w14:textId="77777777" w:rsidR="00157F01" w:rsidRDefault="00157F01" w:rsidP="0011664C">
      <w:pPr>
        <w:rPr>
          <w:color w:val="000000"/>
        </w:rPr>
      </w:pPr>
      <w:r>
        <w:rPr>
          <w:color w:val="000000"/>
        </w:rPr>
        <w:t>We then rerun the above code with a different set of "</w:t>
      </w:r>
      <w:proofErr w:type="spellStart"/>
      <w:r>
        <w:rPr>
          <w:color w:val="000000"/>
        </w:rPr>
        <w:t>inits</w:t>
      </w:r>
      <w:proofErr w:type="spellEnd"/>
      <w:r>
        <w:rPr>
          <w:color w:val="000000"/>
        </w:rPr>
        <w:t xml:space="preserve">" :  </w:t>
      </w:r>
    </w:p>
    <w:p w14:paraId="227E4D9B" w14:textId="77777777" w:rsidR="00157F01" w:rsidRDefault="00157F01" w:rsidP="0011664C">
      <w:pPr>
        <w:rPr>
          <w:color w:val="000000"/>
        </w:rPr>
      </w:pPr>
    </w:p>
    <w:p w14:paraId="6273EB47" w14:textId="77777777" w:rsidR="0011664C" w:rsidRDefault="00157F01" w:rsidP="0011664C">
      <w:pPr>
        <w:rPr>
          <w:color w:val="000000"/>
        </w:rPr>
      </w:pPr>
      <w:r w:rsidRPr="00A84378">
        <w:rPr>
          <w:color w:val="000000"/>
        </w:rPr>
        <w:pict w14:anchorId="52D5EF93">
          <v:shape id="_x0000_i1028" type="#_x0000_t75" style="width:349.5pt;height:15pt">
            <v:imagedata r:id="rId9" o:title=""/>
          </v:shape>
        </w:pict>
      </w:r>
    </w:p>
    <w:p w14:paraId="1415F6EF" w14:textId="77777777" w:rsidR="0011664C" w:rsidRDefault="0011664C" w:rsidP="0011664C"/>
    <w:p w14:paraId="29AEF722" w14:textId="77777777" w:rsidR="0011664C" w:rsidRPr="00157F01" w:rsidRDefault="0011664C" w:rsidP="00157F01">
      <w:pPr>
        <w:tabs>
          <w:tab w:val="left" w:pos="7200"/>
          <w:tab w:val="left" w:pos="7920"/>
          <w:tab w:val="right" w:pos="9270"/>
        </w:tabs>
      </w:pPr>
      <w:r>
        <w:tab/>
      </w:r>
      <w:r>
        <w:tab/>
      </w:r>
      <w:r>
        <w:tab/>
      </w:r>
      <w:r>
        <w:tab/>
      </w:r>
      <w:r w:rsidR="00157F01">
        <w:t xml:space="preserve">  </w:t>
      </w:r>
      <w:r>
        <w:pict w14:anchorId="7454CA1E">
          <v:shape id="_x0000_i1029" type="#_x0000_t75" style="width:160.5pt;height:114.75pt">
            <v:imagedata r:id="rId10" o:title=""/>
          </v:shape>
        </w:pict>
      </w:r>
      <w:r w:rsidR="00157F01">
        <w:tab/>
      </w:r>
      <w:r w:rsidR="00157F01">
        <w:tab/>
      </w:r>
      <w:r w:rsidR="00157F01">
        <w:tab/>
      </w:r>
      <w:r w:rsidR="00157F01">
        <w:tab/>
      </w:r>
      <w:r w:rsidR="00157F01">
        <w:tab/>
        <w:t>(F.7.7)</w:t>
      </w:r>
    </w:p>
    <w:p w14:paraId="384B91B1" w14:textId="77777777" w:rsidR="0011664C" w:rsidRDefault="0011664C" w:rsidP="0011664C"/>
    <w:p w14:paraId="462111EF" w14:textId="77777777" w:rsidR="0011664C" w:rsidRDefault="0011664C" w:rsidP="0011664C">
      <w:r>
        <w:t>Maple has chosen to show the oscillation by keeping θ(t) positive and having φ(t) jump by π at each zero crossing</w:t>
      </w:r>
      <w:r w:rsidR="00157F01">
        <w:t xml:space="preserve"> of θ</w:t>
      </w:r>
      <w:r>
        <w:t xml:space="preserve">. This is just another way to represent a cosine function. As suggested below (F.5.13), one cannot maintain φ(t) = 0 for the out-of-plane case and one sees φ(t) creeping up from 0 around t = 0.5 sec. </w:t>
      </w:r>
    </w:p>
    <w:p w14:paraId="7DB9E778" w14:textId="77777777" w:rsidR="0011664C" w:rsidRDefault="0011664C" w:rsidP="0011664C"/>
    <w:p w14:paraId="5FF1EB24" w14:textId="77777777" w:rsidR="0011664C" w:rsidRDefault="0011664C" w:rsidP="0011664C">
      <w:r>
        <w:t>From (F.5.13) for out-of-plane libration one predicts,</w:t>
      </w:r>
    </w:p>
    <w:p w14:paraId="5ED6AA5B" w14:textId="77777777" w:rsidR="0011664C" w:rsidRDefault="0011664C" w:rsidP="0011664C"/>
    <w:p w14:paraId="6C523C93" w14:textId="77777777" w:rsidR="0011664C" w:rsidRPr="00157F01" w:rsidRDefault="0011664C" w:rsidP="00157F01">
      <w:pPr>
        <w:tabs>
          <w:tab w:val="left" w:pos="7200"/>
          <w:tab w:val="left" w:pos="7920"/>
          <w:tab w:val="right" w:pos="9270"/>
        </w:tabs>
      </w:pPr>
      <w:r>
        <w:tab/>
        <w:t xml:space="preserve"> T</w:t>
      </w:r>
      <w:r>
        <w:rPr>
          <w:rStyle w:val="subscript"/>
        </w:rPr>
        <w:t>ocs2</w:t>
      </w:r>
      <w:r>
        <w:t xml:space="preserve">  =  T/2 =  6.28/2 = 3.14</w:t>
      </w:r>
      <w:r w:rsidR="00157F01">
        <w:tab/>
      </w:r>
      <w:r w:rsidR="00157F01">
        <w:tab/>
      </w:r>
      <w:r w:rsidR="00157F01">
        <w:tab/>
      </w:r>
      <w:r w:rsidR="00157F01">
        <w:tab/>
      </w:r>
      <w:r w:rsidR="00157F01">
        <w:tab/>
      </w:r>
      <w:r w:rsidR="00157F01">
        <w:tab/>
      </w:r>
      <w:r w:rsidR="00157F01">
        <w:tab/>
      </w:r>
      <w:r w:rsidR="00157F01">
        <w:tab/>
        <w:t>(F.7.8)</w:t>
      </w:r>
    </w:p>
    <w:p w14:paraId="29EAB33D" w14:textId="77777777" w:rsidR="0011664C" w:rsidRDefault="0011664C" w:rsidP="0011664C"/>
    <w:p w14:paraId="2BEAEAED" w14:textId="77777777" w:rsidR="0011664C" w:rsidRDefault="0011664C" w:rsidP="0011664C">
      <w:r>
        <w:t xml:space="preserve">which is verified by the vertical line in the figure. </w:t>
      </w:r>
    </w:p>
    <w:p w14:paraId="6E434FAD" w14:textId="77777777" w:rsidR="0011664C" w:rsidRDefault="0011664C" w:rsidP="0011664C"/>
    <w:p w14:paraId="275487ED" w14:textId="77777777" w:rsidR="00157F01" w:rsidRDefault="0011664C" w:rsidP="0011664C">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(t) and here is a plot showing</w:t>
      </w:r>
    </w:p>
    <w:p w14:paraId="70EF4E1C" w14:textId="77777777" w:rsidR="0011664C" w:rsidRDefault="0011664C" w:rsidP="0011664C">
      <w:pPr>
        <w:rPr>
          <w:color w:val="000000"/>
        </w:rPr>
      </w:pPr>
      <w:r>
        <w:rPr>
          <w:color w:val="000000"/>
        </w:rPr>
        <w:t xml:space="preserve">all four curves </w:t>
      </w:r>
      <w:r w:rsidR="00157F01">
        <w:rPr>
          <w:color w:val="000000"/>
        </w:rPr>
        <w:t>10</w:t>
      </w:r>
      <w:r>
        <w:rPr>
          <w:color w:val="000000"/>
        </w:rPr>
        <w:t>θ,φ,</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proofErr w:type="spellStart"/>
      <w:r>
        <w:rPr>
          <w:color w:val="000000"/>
        </w:rPr>
        <w:t>red,black,green,blue</w:t>
      </w:r>
      <w:proofErr w:type="spellEnd"/>
      <w:r w:rsidR="00157F01">
        <w:rPr>
          <w:color w:val="000000"/>
        </w:rPr>
        <w:t xml:space="preserve"> </w:t>
      </w:r>
      <w:r>
        <w:rPr>
          <w:color w:val="000000"/>
        </w:rPr>
        <w:t xml:space="preserve">: </w:t>
      </w:r>
    </w:p>
    <w:p w14:paraId="27947F29" w14:textId="77777777" w:rsidR="0011664C" w:rsidRDefault="0011664C" w:rsidP="0011664C">
      <w:pPr>
        <w:rPr>
          <w:color w:val="000000"/>
        </w:rPr>
      </w:pPr>
    </w:p>
    <w:p w14:paraId="06DF0C75" w14:textId="77777777" w:rsidR="0011664C" w:rsidRDefault="00157F01" w:rsidP="0011664C">
      <w:r>
        <w:lastRenderedPageBreak/>
        <w:pict w14:anchorId="73DADA6E">
          <v:shape id="_x0000_i1030" type="#_x0000_t75" style="width:421.5pt;height:36pt">
            <v:imagedata r:id="rId11" o:title=""/>
          </v:shape>
        </w:pict>
      </w:r>
    </w:p>
    <w:p w14:paraId="35ED9FB3" w14:textId="77777777" w:rsidR="0011664C" w:rsidRDefault="0011664C" w:rsidP="0011664C"/>
    <w:p w14:paraId="78145C88" w14:textId="77777777" w:rsidR="0011664C" w:rsidRPr="00157F01" w:rsidRDefault="0011664C" w:rsidP="00157F01">
      <w:pPr>
        <w:tabs>
          <w:tab w:val="left" w:pos="7200"/>
          <w:tab w:val="left" w:pos="7920"/>
          <w:tab w:val="right" w:pos="9270"/>
        </w:tabs>
      </w:pPr>
      <w:r>
        <w:tab/>
      </w:r>
      <w:r>
        <w:tab/>
      </w:r>
      <w:r w:rsidR="00157F01">
        <w:t xml:space="preserve">       </w:t>
      </w:r>
      <w:r w:rsidR="00157F01">
        <w:pict w14:anchorId="2DFA9FC7">
          <v:shape id="_x0000_i1031" type="#_x0000_t75" style="width:322.5pt;height:150.75pt">
            <v:imagedata r:id="rId12" o:title=""/>
          </v:shape>
        </w:pict>
      </w:r>
      <w:r w:rsidR="00157F01">
        <w:tab/>
      </w:r>
      <w:r w:rsidR="00157F01">
        <w:tab/>
        <w:t>(F.7.9)</w:t>
      </w:r>
    </w:p>
    <w:p w14:paraId="402ECAB0" w14:textId="77777777" w:rsidR="0011664C" w:rsidRDefault="0011664C" w:rsidP="0011664C"/>
    <w:p w14:paraId="5E229063" w14:textId="77777777" w:rsidR="0011664C" w:rsidRDefault="0011664C" w:rsidP="0011664C">
      <w:r>
        <w:t xml:space="preserve">This plot hints at a technical problem with the </w:t>
      </w:r>
      <w:r w:rsidR="00157F01">
        <w:t xml:space="preserve">angular </w:t>
      </w:r>
      <w:r>
        <w:t xml:space="preserve">ODE system of equations as entered above. The second equation contains a factor cot(θ) which blows up at θ = 0, </w:t>
      </w:r>
    </w:p>
    <w:p w14:paraId="6F0A069F" w14:textId="77777777" w:rsidR="0011664C" w:rsidRDefault="0011664C" w:rsidP="0011664C"/>
    <w:p w14:paraId="6EACE7BD" w14:textId="77777777" w:rsidR="00157F01" w:rsidRPr="00157F01" w:rsidRDefault="00157F01" w:rsidP="00157F01">
      <w:pPr>
        <w:tabs>
          <w:tab w:val="left" w:pos="7200"/>
          <w:tab w:val="left" w:pos="7920"/>
          <w:tab w:val="right" w:pos="9270"/>
        </w:tabs>
        <w:rPr>
          <w:i/>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proofErr w:type="spellStart"/>
      <w:r w:rsidRPr="00CD7686">
        <w:rPr>
          <w:color w:val="000000"/>
        </w:rPr>
        <w:t>co</w:t>
      </w:r>
      <w:r>
        <w:rPr>
          <w:color w:val="000000"/>
        </w:rPr>
        <w:t>t</w:t>
      </w:r>
      <w:r w:rsidRPr="00CD7686">
        <w:rPr>
          <w:color w:val="000000"/>
        </w:rPr>
        <w:t>θ</w:t>
      </w:r>
      <w:proofErr w:type="spellEnd"/>
      <w:r w:rsidRPr="00CD7686">
        <w:rPr>
          <w:color w:val="000000"/>
        </w:rPr>
        <w:t xml:space="preserve"> –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xml:space="preserve">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tab/>
      </w:r>
      <w:r>
        <w:tab/>
      </w:r>
      <w:r>
        <w:tab/>
      </w:r>
      <w:r>
        <w:tab/>
      </w:r>
      <w:r>
        <w:tab/>
      </w:r>
      <w:r>
        <w:tab/>
      </w:r>
      <w:r>
        <w:tab/>
      </w:r>
      <w:r w:rsidRPr="00157F01">
        <w:rPr>
          <w:i/>
        </w:rPr>
        <w:t>(F.7.1)</w:t>
      </w:r>
    </w:p>
    <w:p w14:paraId="7A431FBD" w14:textId="77777777" w:rsidR="0011664C" w:rsidRDefault="0011664C" w:rsidP="0011664C"/>
    <w:p w14:paraId="7C258D05" w14:textId="77777777" w:rsidR="0011664C" w:rsidRDefault="0011664C" w:rsidP="0011664C">
      <w:r>
        <w:t xml:space="preserve">so whenever the red θ(t) curve approaches 0, one sees </w:t>
      </w:r>
      <w:r w:rsidR="00157F01">
        <w:rPr>
          <w:color w:val="000000"/>
        </w:rPr>
        <w:fldChar w:fldCharType="begin"/>
      </w:r>
      <w:r w:rsidR="00157F01">
        <w:rPr>
          <w:color w:val="000000"/>
        </w:rPr>
        <w:instrText xml:space="preserve"> EQ \O(φ,\S\up4(••))</w:instrText>
      </w:r>
      <w:r w:rsidR="00157F01">
        <w:rPr>
          <w:color w:val="000000"/>
        </w:rPr>
        <w:fldChar w:fldCharType="end"/>
      </w:r>
      <w:r>
        <w:t xml:space="preserve"> getting very large (</w:t>
      </w:r>
      <w:r w:rsidR="00157F01">
        <w:rPr>
          <w:color w:val="000000"/>
        </w:rPr>
        <w:fldChar w:fldCharType="begin"/>
      </w:r>
      <w:r w:rsidR="00157F01">
        <w:rPr>
          <w:color w:val="000000"/>
        </w:rPr>
        <w:instrText xml:space="preserve"> EQ \O(φ,\S\up4(••))</w:instrText>
      </w:r>
      <w:r w:rsidR="00157F01">
        <w:rPr>
          <w:color w:val="000000"/>
        </w:rPr>
        <w:fldChar w:fldCharType="end"/>
      </w:r>
      <w:r w:rsidR="00157F01">
        <w:rPr>
          <w:color w:val="000000"/>
        </w:rPr>
        <w:t xml:space="preserve"> is </w:t>
      </w:r>
      <w:r>
        <w:t xml:space="preserve">the slope of the blue curve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Unless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r w:rsidR="00157F01">
        <w:t>≡</w:t>
      </w:r>
      <w:r>
        <w:t xml:space="preserve"> 0</w:t>
      </w:r>
      <w:r w:rsidR="00157F01">
        <w:t xml:space="preserve"> or </w:t>
      </w:r>
      <w:r w:rsidR="00157F01" w:rsidRPr="00CD7686">
        <w:rPr>
          <w:color w:val="000000"/>
        </w:rPr>
        <w:fldChar w:fldCharType="begin"/>
      </w:r>
      <w:r w:rsidR="00157F01" w:rsidRPr="00CD7686">
        <w:rPr>
          <w:color w:val="000000"/>
        </w:rPr>
        <w:instrText xml:space="preserve"> EQ \O(θ,\S\up6(•))</w:instrText>
      </w:r>
      <w:r w:rsidR="00157F01" w:rsidRPr="00CD7686">
        <w:rPr>
          <w:color w:val="000000"/>
        </w:rPr>
        <w:fldChar w:fldCharType="end"/>
      </w:r>
      <w:r w:rsidR="00157F01">
        <w:t xml:space="preserve"> ≡ 0</w:t>
      </w:r>
      <w:r>
        <w:t>, the solution cannot pass through θ = 0. The problem is that θ = 0 is a singular point in spherical coordinates</w:t>
      </w:r>
      <w:r w:rsidR="00157F01">
        <w:t xml:space="preserve"> where azimuth φ is undefined. </w:t>
      </w:r>
      <w:r>
        <w:t xml:space="preserve">One solution to this problem might be to convert the differential equations from spherical coordinates θ and φ to Cartesian coordinates </w:t>
      </w:r>
      <w:proofErr w:type="spellStart"/>
      <w:r>
        <w:t>x,y,z</w:t>
      </w:r>
      <w:proofErr w:type="spellEnd"/>
      <w:r>
        <w:t xml:space="preserve"> where</w:t>
      </w:r>
    </w:p>
    <w:p w14:paraId="479FE04B" w14:textId="77777777" w:rsidR="0011664C" w:rsidRDefault="0011664C" w:rsidP="0011664C"/>
    <w:p w14:paraId="5B6C713D" w14:textId="77777777" w:rsidR="0011664C" w:rsidRDefault="0011664C" w:rsidP="0011664C">
      <w:r>
        <w:tab/>
        <w:t xml:space="preserve">x = </w:t>
      </w:r>
      <w:proofErr w:type="spellStart"/>
      <w:r>
        <w:t>rsinθcosφ</w:t>
      </w:r>
      <w:proofErr w:type="spellEnd"/>
    </w:p>
    <w:p w14:paraId="6A4122C0" w14:textId="77777777" w:rsidR="0011664C" w:rsidRDefault="0011664C" w:rsidP="0011664C">
      <w:pPr>
        <w:tabs>
          <w:tab w:val="left" w:pos="7200"/>
          <w:tab w:val="left" w:pos="7920"/>
          <w:tab w:val="right" w:pos="9270"/>
        </w:tabs>
      </w:pPr>
      <w:r>
        <w:tab/>
        <w:t xml:space="preserve">y = </w:t>
      </w:r>
      <w:proofErr w:type="spellStart"/>
      <w:r>
        <w:t>rsinθsinφ</w:t>
      </w:r>
      <w:proofErr w:type="spellEnd"/>
    </w:p>
    <w:p w14:paraId="5FDF07AD" w14:textId="77777777" w:rsidR="0011664C" w:rsidRDefault="0011664C" w:rsidP="0011664C">
      <w:pPr>
        <w:tabs>
          <w:tab w:val="left" w:pos="7200"/>
          <w:tab w:val="left" w:pos="7920"/>
          <w:tab w:val="right" w:pos="9270"/>
        </w:tabs>
        <w:rPr>
          <w:i/>
        </w:rPr>
      </w:pPr>
      <w:r>
        <w:tab/>
        <w:t xml:space="preserve">z = </w:t>
      </w:r>
      <w:proofErr w:type="spellStart"/>
      <w:r>
        <w:t>rcos</w:t>
      </w:r>
      <w:r w:rsidRPr="008426D3">
        <w:t>θ</w:t>
      </w:r>
      <w:proofErr w:type="spellEnd"/>
      <w:r>
        <w:t xml:space="preserve"> </w:t>
      </w:r>
      <w:r>
        <w:tab/>
      </w:r>
      <w:r w:rsidR="00157F01">
        <w:t>.</w:t>
      </w:r>
      <w:r>
        <w:tab/>
      </w:r>
      <w:r>
        <w:tab/>
      </w:r>
      <w:r>
        <w:tab/>
      </w:r>
      <w:r>
        <w:tab/>
      </w:r>
      <w:r>
        <w:tab/>
      </w:r>
      <w:r>
        <w:tab/>
      </w:r>
      <w:r>
        <w:tab/>
      </w:r>
      <w:r>
        <w:tab/>
      </w:r>
      <w:r>
        <w:tab/>
      </w:r>
      <w:r>
        <w:tab/>
      </w:r>
      <w:r w:rsidRPr="0011664C">
        <w:rPr>
          <w:i/>
        </w:rPr>
        <w:t>(E.2.5)</w:t>
      </w:r>
    </w:p>
    <w:p w14:paraId="0A364F38" w14:textId="77777777" w:rsidR="00157F01" w:rsidRDefault="00157F01" w:rsidP="0011664C">
      <w:pPr>
        <w:tabs>
          <w:tab w:val="left" w:pos="7200"/>
          <w:tab w:val="left" w:pos="7920"/>
          <w:tab w:val="right" w:pos="9270"/>
        </w:tabs>
        <w:rPr>
          <w:i/>
        </w:rPr>
      </w:pPr>
    </w:p>
    <w:p w14:paraId="6089C2E0" w14:textId="77777777" w:rsidR="00157F01" w:rsidRPr="00157F01" w:rsidRDefault="00157F01" w:rsidP="0011664C">
      <w:pPr>
        <w:tabs>
          <w:tab w:val="left" w:pos="7200"/>
          <w:tab w:val="left" w:pos="7920"/>
          <w:tab w:val="right" w:pos="9270"/>
        </w:tabs>
      </w:pPr>
      <w:r>
        <w:t xml:space="preserve">Rather than carry out this conversion, we shall quickly obtain Cartesian equations of motion directly in Section F.8 below and then solve those equations with Maple in Section F.9. </w:t>
      </w:r>
    </w:p>
    <w:p w14:paraId="2005F9AC" w14:textId="77777777" w:rsidR="0011664C" w:rsidRPr="0011664C" w:rsidRDefault="0011664C" w:rsidP="0011664C"/>
    <w:p w14:paraId="2047FD59" w14:textId="77777777" w:rsidR="0011664C" w:rsidRDefault="0011664C" w:rsidP="0011664C">
      <w:r>
        <w:rPr>
          <w:u w:val="single"/>
        </w:rPr>
        <w:t>A more general solution</w:t>
      </w:r>
    </w:p>
    <w:p w14:paraId="04CF0C36" w14:textId="77777777" w:rsidR="0011664C" w:rsidRPr="0011664C" w:rsidRDefault="0011664C" w:rsidP="00946C72"/>
    <w:p w14:paraId="16143508" w14:textId="77777777" w:rsidR="0011664C" w:rsidRDefault="00157F01" w:rsidP="00946C72">
      <w:r>
        <w:t>Here  in addition to starting with θ(0) = 0.2 and φ(0) = 0, we provide a push in the azimuthal direction so that mass m</w:t>
      </w:r>
      <w:r>
        <w:rPr>
          <w:rStyle w:val="subscript"/>
        </w:rPr>
        <w:t>1</w:t>
      </w:r>
      <w:r>
        <w:t xml:space="preserve"> of the dumbbell satellite then swings around in azimuth while it oscillates in θ : </w:t>
      </w:r>
    </w:p>
    <w:p w14:paraId="20433D57" w14:textId="77777777" w:rsidR="00157F01" w:rsidRDefault="00157F01" w:rsidP="00946C72"/>
    <w:p w14:paraId="4E94E661" w14:textId="77777777" w:rsidR="00157F01" w:rsidRPr="00157F01" w:rsidRDefault="00157F01" w:rsidP="00157F01">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415704C9" w14:textId="77777777" w:rsidR="00157F01" w:rsidRDefault="00157F01" w:rsidP="00264081"/>
    <w:p w14:paraId="425F5BED" w14:textId="77777777" w:rsidR="0034526B" w:rsidRDefault="00157F01" w:rsidP="00264081">
      <w:r>
        <w:pict w14:anchorId="02D06BD7">
          <v:shape id="_x0000_i1032" type="#_x0000_t75" style="width:331.5pt;height:13.5pt">
            <v:imagedata r:id="rId13" o:title=""/>
          </v:shape>
        </w:pict>
      </w:r>
    </w:p>
    <w:p w14:paraId="5F5662D2" w14:textId="77777777" w:rsidR="0034526B" w:rsidRDefault="0034526B" w:rsidP="00157F01">
      <w:pPr>
        <w:tabs>
          <w:tab w:val="left" w:pos="7200"/>
          <w:tab w:val="left" w:pos="7920"/>
          <w:tab w:val="right" w:pos="9270"/>
        </w:tabs>
      </w:pPr>
      <w:r>
        <w:lastRenderedPageBreak/>
        <w:tab/>
      </w:r>
      <w:r>
        <w:tab/>
      </w:r>
      <w:r>
        <w:tab/>
      </w:r>
      <w:r>
        <w:tab/>
      </w:r>
      <w:r w:rsidR="00157F01">
        <w:pict w14:anchorId="10C5C2B8">
          <v:shape id="_x0000_i1033" type="#_x0000_t75" style="width:205.5pt;height:157.5pt">
            <v:imagedata r:id="rId14" o:title=""/>
          </v:shape>
        </w:pict>
      </w:r>
      <w:r w:rsidR="00157F01">
        <w:tab/>
      </w:r>
      <w:r w:rsidR="00157F01">
        <w:tab/>
      </w:r>
      <w:r w:rsidR="00157F01">
        <w:tab/>
      </w:r>
      <w:r w:rsidR="00157F01">
        <w:tab/>
        <w:t>(F.7.11)</w:t>
      </w:r>
    </w:p>
    <w:p w14:paraId="1019F652" w14:textId="77777777" w:rsidR="00157F01" w:rsidRDefault="00157F01" w:rsidP="00157F01">
      <w:pPr>
        <w:tabs>
          <w:tab w:val="left" w:pos="7200"/>
          <w:tab w:val="left" w:pos="7920"/>
          <w:tab w:val="right" w:pos="9270"/>
        </w:tabs>
      </w:pPr>
    </w:p>
    <w:p w14:paraId="4F0B6E12" w14:textId="77777777" w:rsidR="00157F01" w:rsidRPr="00157F01" w:rsidRDefault="00157F01" w:rsidP="00157F01">
      <w:pPr>
        <w:tabs>
          <w:tab w:val="left" w:pos="7200"/>
          <w:tab w:val="left" w:pos="7920"/>
          <w:tab w:val="right" w:pos="9270"/>
        </w:tabs>
      </w:pPr>
      <w:r>
        <w:t xml:space="preserve">Notice that the azimuthal velocity slows down near the peaks of red θ(t). Energy is transferred back and forth between the θ and φ degrees of freedom in this system. </w:t>
      </w:r>
    </w:p>
    <w:p w14:paraId="048A90EB" w14:textId="77777777" w:rsidR="00157F01" w:rsidRDefault="00157F01" w:rsidP="00264081"/>
    <w:p w14:paraId="52E63BD2" w14:textId="77777777" w:rsidR="00157F01" w:rsidRDefault="00157F01" w:rsidP="00264081">
      <w:r>
        <w:t xml:space="preserve">One can use the same </w:t>
      </w:r>
      <w:proofErr w:type="spellStart"/>
      <w:r>
        <w:t>odeplot</w:t>
      </w:r>
      <w:proofErr w:type="spellEnd"/>
      <w:r>
        <w:t xml:space="preserve"> routine used above to make "orbital" plots in angle space, </w:t>
      </w:r>
    </w:p>
    <w:p w14:paraId="6591C6D2" w14:textId="77777777" w:rsidR="00157F01" w:rsidRDefault="00157F01" w:rsidP="00264081"/>
    <w:p w14:paraId="248556D5" w14:textId="77777777" w:rsidR="00157F01" w:rsidRDefault="00157F01" w:rsidP="00264081">
      <w:r>
        <w:pict>
          <v:shape id="_x0000_i1034" type="#_x0000_t75" style="width:421.5pt;height:15pt">
            <v:imagedata r:id="rId15" o:title=""/>
          </v:shape>
        </w:pict>
      </w:r>
    </w:p>
    <w:p w14:paraId="2A60FC7A" w14:textId="77777777" w:rsidR="00157F01" w:rsidRDefault="00157F01" w:rsidP="00264081"/>
    <w:p w14:paraId="65C298A7" w14:textId="77777777" w:rsidR="00157F01" w:rsidRPr="00157F01" w:rsidRDefault="00157F01" w:rsidP="00157F01">
      <w:pPr>
        <w:tabs>
          <w:tab w:val="left" w:pos="7200"/>
          <w:tab w:val="left" w:pos="7920"/>
          <w:tab w:val="right" w:pos="9270"/>
        </w:tabs>
      </w:pPr>
      <w:r>
        <w:tab/>
      </w:r>
      <w:r>
        <w:tab/>
      </w:r>
      <w:r>
        <w:tab/>
      </w:r>
      <w:r>
        <w:pict>
          <v:shape id="_x0000_i1035" type="#_x0000_t75" style="width:232.5pt;height:182.25pt">
            <v:imagedata r:id="rId16" o:title=""/>
          </v:shape>
        </w:pict>
      </w:r>
      <w:r>
        <w:tab/>
      </w:r>
      <w:r>
        <w:tab/>
      </w:r>
      <w:r>
        <w:tab/>
      </w:r>
      <w:r>
        <w:tab/>
        <w:t>(F.7.12)</w:t>
      </w:r>
    </w:p>
    <w:p w14:paraId="756731AE" w14:textId="77777777" w:rsidR="00157F01" w:rsidRDefault="00157F01" w:rsidP="00264081"/>
    <w:p w14:paraId="12E9D973" w14:textId="77777777" w:rsidR="00157F01" w:rsidRPr="00157F01" w:rsidRDefault="00157F01" w:rsidP="00264081">
      <w:r>
        <w:t xml:space="preserve">Rather than produce more plots here, we shall defer to Section F.9 where we shall plot x(t) and y(t) instead of θ(t) and φ(t) and we then no longer have the θ = 0 singularity problem (which we have carefully hidden from the viewer in this section). </w:t>
      </w:r>
    </w:p>
    <w:p w14:paraId="3047C05C" w14:textId="77777777" w:rsidR="0034526B" w:rsidRDefault="0034526B" w:rsidP="00264081"/>
    <w:sectPr w:rsidR="0034526B">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7376B" w14:textId="77777777" w:rsidR="004C1AC9" w:rsidRDefault="004C1AC9">
      <w:r>
        <w:separator/>
      </w:r>
    </w:p>
  </w:endnote>
  <w:endnote w:type="continuationSeparator" w:id="0">
    <w:p w14:paraId="346DCE92" w14:textId="77777777" w:rsidR="004C1AC9" w:rsidRDefault="004C1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5B53" w14:textId="77777777" w:rsidR="00104263" w:rsidRDefault="0010426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A1D3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32AEB" w14:textId="77777777" w:rsidR="004C1AC9" w:rsidRDefault="004C1AC9">
      <w:r>
        <w:separator/>
      </w:r>
    </w:p>
  </w:footnote>
  <w:footnote w:type="continuationSeparator" w:id="0">
    <w:p w14:paraId="15D5C8CB" w14:textId="77777777" w:rsidR="004C1AC9" w:rsidRDefault="004C1A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408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04263"/>
    <w:rsid w:val="0011664C"/>
    <w:rsid w:val="00121AC6"/>
    <w:rsid w:val="00130273"/>
    <w:rsid w:val="00135373"/>
    <w:rsid w:val="0013795C"/>
    <w:rsid w:val="001570C9"/>
    <w:rsid w:val="00157F01"/>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4081"/>
    <w:rsid w:val="00265985"/>
    <w:rsid w:val="0027631B"/>
    <w:rsid w:val="00283691"/>
    <w:rsid w:val="00291390"/>
    <w:rsid w:val="002A1618"/>
    <w:rsid w:val="002A48AF"/>
    <w:rsid w:val="002B5E5C"/>
    <w:rsid w:val="002C5CCF"/>
    <w:rsid w:val="002C5FD8"/>
    <w:rsid w:val="002D4894"/>
    <w:rsid w:val="002F271F"/>
    <w:rsid w:val="002F6416"/>
    <w:rsid w:val="0030350C"/>
    <w:rsid w:val="00304477"/>
    <w:rsid w:val="00330E53"/>
    <w:rsid w:val="0034526B"/>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1AC9"/>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37764"/>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46C72"/>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0680"/>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1D36"/>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5EFD7"/>
  <w15:chartTrackingRefBased/>
  <w15:docId w15:val="{2B0C0B2F-551D-438D-85DC-E91B28C0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3409</Characters>
  <Application>Microsoft Office Word</Application>
  <DocSecurity>4</DocSecurity>
  <Lines>136</Lines>
  <Paragraphs>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2026-09-06T22:36:00Z</dcterms:created>
  <dcterms:modified xsi:type="dcterms:W3CDTF">2026-09-06T22:36:00Z</dcterms:modified>
</cp:coreProperties>
</file>