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A83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ECD1F97" w14:textId="77777777" w:rsidR="0071283F" w:rsidRPr="00464860" w:rsidRDefault="00464860" w:rsidP="0071283F">
      <w:pPr>
        <w:rPr>
          <w:b/>
        </w:rPr>
      </w:pPr>
      <w:r w:rsidRPr="00464860">
        <w:rPr>
          <w:b/>
        </w:rPr>
        <w:t>G.8 Comments on Rigid Body Dynamics</w:t>
      </w:r>
    </w:p>
    <w:p w14:paraId="1E41ED5A" w14:textId="77777777" w:rsidR="00464860" w:rsidRDefault="00464860" w:rsidP="0071283F"/>
    <w:p w14:paraId="623B5528" w14:textId="77777777" w:rsidR="00464860" w:rsidRDefault="00464860" w:rsidP="0071283F">
      <w:r>
        <w:t xml:space="preserve">In this section we assume the Special Case #4 version of Fig 1 where Frame S and Frame S' have the same origin. </w:t>
      </w:r>
    </w:p>
    <w:p w14:paraId="193ED9F7" w14:textId="77777777" w:rsidR="00464860" w:rsidRDefault="00464860" w:rsidP="0071283F"/>
    <w:p w14:paraId="1B3CAAEE" w14:textId="77777777" w:rsidR="00291390" w:rsidRDefault="00464860">
      <w:r>
        <w:t xml:space="preserve">Assume Frame S is inertial and Frame S' is embedded into a rotating rigid body. At some instant in time Frame S' might have an orientation relative to Frame S according to the Euler angles of Fig (G.5.5).  </w:t>
      </w:r>
    </w:p>
    <w:p w14:paraId="017629E8" w14:textId="77777777" w:rsidR="00464860" w:rsidRDefault="00464860"/>
    <w:p w14:paraId="2D325AA9" w14:textId="77777777" w:rsidR="00464860" w:rsidRDefault="00464860">
      <w:r>
        <w:t xml:space="preserve">From (11.3.2) Newton's Second Law (angular motion) applied in inertial Frame S states, </w:t>
      </w:r>
    </w:p>
    <w:p w14:paraId="7FCCD3C4" w14:textId="77777777" w:rsidR="00464860" w:rsidRDefault="00464860"/>
    <w:p w14:paraId="6FE511C1" w14:textId="77777777" w:rsidR="00464860" w:rsidRPr="00464860" w:rsidRDefault="00464860">
      <w:r>
        <w:rPr>
          <w:b/>
        </w:rPr>
        <w:tab/>
        <w:t>N</w:t>
      </w:r>
      <w:r>
        <w:rPr>
          <w:rStyle w:val="superscript"/>
        </w:rPr>
        <w:t xml:space="preserve"> </w:t>
      </w:r>
      <w:r>
        <w:rPr>
          <w:b/>
        </w:rPr>
        <w:t>=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ab/>
      </w:r>
      <w:r>
        <w:tab/>
      </w:r>
      <w:r>
        <w:tab/>
        <w:t xml:space="preserve">//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 xml:space="preserve">  = ∂</w:t>
      </w:r>
      <w:r>
        <w:rPr>
          <w:rStyle w:val="subscript"/>
        </w:rPr>
        <w:t>S</w:t>
      </w:r>
      <w:r w:rsidRPr="00464860">
        <w:rPr>
          <w:b/>
        </w:rPr>
        <w:t>L</w:t>
      </w:r>
    </w:p>
    <w:p w14:paraId="41E711F9" w14:textId="77777777" w:rsidR="00464860" w:rsidRDefault="00464860"/>
    <w:p w14:paraId="58A956D8" w14:textId="77777777" w:rsidR="00464860" w:rsidRDefault="00464860">
      <w:r>
        <w:t xml:space="preserve">where we set the torque and angular momentum reference point to the common Frames' origin. Using the G Rule (2.1) one finds, </w:t>
      </w:r>
    </w:p>
    <w:p w14:paraId="7375910E" w14:textId="77777777" w:rsidR="00464860" w:rsidRDefault="00464860"/>
    <w:p w14:paraId="004AB835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 xml:space="preserve">  =  ∂</w:t>
      </w:r>
      <w:r>
        <w:rPr>
          <w:rStyle w:val="subscript"/>
        </w:rPr>
        <w:t>S</w:t>
      </w:r>
      <w:r>
        <w:rPr>
          <w:b/>
        </w:rPr>
        <w:t>L</w:t>
      </w:r>
      <w:r>
        <w:t xml:space="preserve">   =   ∂</w:t>
      </w:r>
      <w:r>
        <w:rPr>
          <w:rStyle w:val="subscript"/>
        </w:rPr>
        <w:t>S'</w:t>
      </w:r>
      <w:r>
        <w:rPr>
          <w:b/>
        </w:rPr>
        <w:t>L</w:t>
      </w:r>
      <w:r w:rsidR="00E82935">
        <w:t xml:space="preserve">    </w:t>
      </w:r>
      <w:r>
        <w:t xml:space="preserve">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</w:p>
    <w:p w14:paraId="4D896EF1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2C71FB68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>so Newton says</w:t>
      </w:r>
    </w:p>
    <w:p w14:paraId="2BC67D34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78BE051C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S'</w:t>
      </w:r>
      <w:r>
        <w:rPr>
          <w:b/>
        </w:rPr>
        <w:t>L</w:t>
      </w:r>
      <w:r>
        <w:t xml:space="preserve">)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L</w:t>
      </w:r>
      <w:r>
        <w:t xml:space="preserve">  = </w:t>
      </w:r>
      <w:r>
        <w:rPr>
          <w:b/>
        </w:rPr>
        <w:t>N</w:t>
      </w:r>
      <w:r w:rsidR="00E82935">
        <w:rPr>
          <w:b/>
        </w:rPr>
        <w:t xml:space="preserve">  .</w:t>
      </w:r>
    </w:p>
    <w:p w14:paraId="2CD6FF7B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4F13D259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>Note that (∂</w:t>
      </w:r>
      <w:r>
        <w:rPr>
          <w:rStyle w:val="subscript"/>
        </w:rPr>
        <w:t>S'</w:t>
      </w:r>
      <w:r>
        <w:rPr>
          <w:b/>
        </w:rPr>
        <w:t>L</w:t>
      </w:r>
      <w:r>
        <w:t xml:space="preserve">) is not a "natural" object in the sense of Section 1.8 since </w:t>
      </w:r>
      <w:r w:rsidRPr="00464860">
        <w:rPr>
          <w:b/>
        </w:rPr>
        <w:t>L</w:t>
      </w:r>
      <w:r>
        <w:t xml:space="preserve"> is a Frame S object, but the time derivative taken in Frame S'. </w:t>
      </w:r>
    </w:p>
    <w:p w14:paraId="467970CE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3BE96BD3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>We wish to take the Frame S' component of the above equation. For (∂</w:t>
      </w:r>
      <w:r>
        <w:rPr>
          <w:rStyle w:val="subscript"/>
        </w:rPr>
        <w:t>S'</w:t>
      </w:r>
      <w:r>
        <w:rPr>
          <w:b/>
        </w:rPr>
        <w:t>L</w:t>
      </w:r>
      <w:r>
        <w:t>) we write</w:t>
      </w:r>
    </w:p>
    <w:p w14:paraId="04DA4117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43FFD51D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S'</w:t>
      </w:r>
      <w:r w:rsidRPr="00274DE9">
        <w:rPr>
          <w:b/>
        </w:rPr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∂</w:t>
      </w:r>
      <w:r>
        <w:rPr>
          <w:rStyle w:val="subscript"/>
        </w:rPr>
        <w:t>S'</w:t>
      </w:r>
      <w:r>
        <w:t>[ 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>]  =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</w:p>
    <w:p w14:paraId="489F977F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2D83B46F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  <w:r>
        <w:t>In the first equality we have used the commutation theorem (1.11.1) that (∂</w:t>
      </w:r>
      <w:proofErr w:type="spellStart"/>
      <w:r>
        <w:rPr>
          <w:rStyle w:val="subscript"/>
        </w:rPr>
        <w:t>S'</w:t>
      </w:r>
      <w:r w:rsidRPr="009E606A">
        <w:rPr>
          <w:b/>
        </w:rPr>
        <w:t>a</w:t>
      </w:r>
      <w:proofErr w:type="spellEnd"/>
      <w:r>
        <w:t>)'</w:t>
      </w:r>
      <w:r>
        <w:rPr>
          <w:rStyle w:val="subscript"/>
        </w:rPr>
        <w:t>j</w:t>
      </w:r>
      <w:r>
        <w:t xml:space="preserve"> =  ∂</w:t>
      </w:r>
      <w:r>
        <w:rPr>
          <w:rStyle w:val="subscript"/>
        </w:rPr>
        <w:t>S'</w:t>
      </w:r>
      <w:r>
        <w:t>[</w:t>
      </w:r>
      <w:r>
        <w:rPr>
          <w:b/>
        </w:rPr>
        <w:t>(</w:t>
      </w:r>
      <w:r>
        <w:t>a)'</w:t>
      </w:r>
      <w:r>
        <w:rPr>
          <w:rStyle w:val="subscript"/>
        </w:rPr>
        <w:t>j</w:t>
      </w:r>
      <w:r>
        <w:t xml:space="preserve">]. In the second equality we use the fact (1.10.1) that the time derivative of a tensor </w:t>
      </w:r>
      <w:r w:rsidRPr="00464860">
        <w:rPr>
          <w:i/>
        </w:rPr>
        <w:t>component</w:t>
      </w:r>
      <w:r w:rsidR="00E82935">
        <w:t xml:space="preserve"> requires no</w:t>
      </w:r>
      <w:r>
        <w:t xml:space="preserve"> frame specification.  The Frame S' components of ** are therefore</w:t>
      </w:r>
    </w:p>
    <w:p w14:paraId="30ADE33D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19F357A1" w14:textId="77777777" w:rsidR="00653498" w:rsidRDefault="00653498" w:rsidP="00653498">
      <w:r>
        <w:tab/>
        <w:t xml:space="preserve">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+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  <w:r>
        <w:t xml:space="preserve"> = (N)'</w:t>
      </w:r>
      <w:proofErr w:type="spellStart"/>
      <w:r>
        <w:rPr>
          <w:rStyle w:val="subscript"/>
        </w:rPr>
        <w:t>i</w:t>
      </w:r>
      <w:proofErr w:type="spellEnd"/>
    </w:p>
    <w:p w14:paraId="2775855F" w14:textId="77777777" w:rsidR="00653498" w:rsidRDefault="00653498" w:rsidP="00653498"/>
    <w:p w14:paraId="628A44BB" w14:textId="77777777" w:rsid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6D7BB51D" w14:textId="77777777" w:rsidR="00464860" w:rsidRPr="00274DE9" w:rsidRDefault="00464860" w:rsidP="00464860">
      <w:r>
        <w:tab/>
        <w:t>(∂</w:t>
      </w:r>
      <w:r>
        <w:rPr>
          <w:rStyle w:val="subscript"/>
        </w:rPr>
        <w:t>S'</w:t>
      </w:r>
      <w:r w:rsidRPr="00274DE9">
        <w:rPr>
          <w:b/>
        </w:rPr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∂</w:t>
      </w:r>
      <w:r>
        <w:rPr>
          <w:rStyle w:val="subscript"/>
        </w:rPr>
        <w:t>S'</w:t>
      </w:r>
      <w:r>
        <w:t>[ 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>]  =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ab/>
        <w:t>// using below 1.11.1</w:t>
      </w:r>
    </w:p>
    <w:p w14:paraId="3DE00B0D" w14:textId="77777777" w:rsidR="00464860" w:rsidRDefault="00464860" w:rsidP="00464860"/>
    <w:p w14:paraId="5714D2C1" w14:textId="77777777" w:rsidR="00464860" w:rsidRDefault="00464860" w:rsidP="00464860">
      <w:r>
        <w:t xml:space="preserve">Then we really should write   </w:t>
      </w:r>
      <w:r>
        <w:tab/>
      </w:r>
      <w:r>
        <w:tab/>
      </w:r>
      <w:r>
        <w:tab/>
        <w:t>rigid body doc</w:t>
      </w:r>
    </w:p>
    <w:p w14:paraId="54E61891" w14:textId="77777777" w:rsidR="00464860" w:rsidRDefault="00464860" w:rsidP="00464860"/>
    <w:p w14:paraId="1A496671" w14:textId="77777777" w:rsidR="00464860" w:rsidRDefault="00464860" w:rsidP="00464860">
      <w:r>
        <w:tab/>
        <w:t xml:space="preserve">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+ [ </w:t>
      </w:r>
      <w:r w:rsidRPr="00274DE9">
        <w:rPr>
          <w:b/>
        </w:rPr>
        <w:t>ω</w:t>
      </w:r>
      <w:r>
        <w:t xml:space="preserve"> x</w:t>
      </w:r>
      <w:r w:rsidRPr="00274DE9">
        <w:rPr>
          <w:b/>
        </w:rPr>
        <w:t xml:space="preserve"> L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N'</w:t>
      </w:r>
      <w:r>
        <w:rPr>
          <w:rStyle w:val="subscript"/>
        </w:rPr>
        <w:t>i</w:t>
      </w:r>
      <w:proofErr w:type="spellEnd"/>
    </w:p>
    <w:p w14:paraId="0CEBC8E2" w14:textId="77777777" w:rsidR="00464860" w:rsidRDefault="00464860" w:rsidP="00464860">
      <w:r>
        <w:t>or</w:t>
      </w:r>
    </w:p>
    <w:p w14:paraId="4C8632AF" w14:textId="77777777" w:rsidR="00464860" w:rsidRDefault="00464860" w:rsidP="00464860">
      <w:pPr>
        <w:rPr>
          <w:rStyle w:val="subscript"/>
        </w:rPr>
      </w:pPr>
      <w:r>
        <w:tab/>
        <w:t>d(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r>
        <w:t>/dt</w:t>
      </w:r>
      <w:proofErr w:type="spellEnd"/>
      <w:r>
        <w:t xml:space="preserve">   +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  <w:r>
        <w:t xml:space="preserve"> = (N)'</w:t>
      </w:r>
      <w:proofErr w:type="spellStart"/>
      <w:r>
        <w:rPr>
          <w:rStyle w:val="subscript"/>
        </w:rPr>
        <w:t>i</w:t>
      </w:r>
      <w:proofErr w:type="spellEnd"/>
    </w:p>
    <w:p w14:paraId="53534056" w14:textId="77777777" w:rsidR="00653498" w:rsidRDefault="00653498" w:rsidP="00464860">
      <w:pPr>
        <w:rPr>
          <w:rStyle w:val="subscript"/>
        </w:rPr>
      </w:pPr>
    </w:p>
    <w:p w14:paraId="3BD7F823" w14:textId="77777777" w:rsidR="00653498" w:rsidRDefault="00653498" w:rsidP="00653498">
      <w:r>
        <w:lastRenderedPageBreak/>
        <w:t xml:space="preserve">Meanwhile, the angular version of </w:t>
      </w:r>
      <w:r w:rsidRPr="00653498">
        <w:rPr>
          <w:b/>
        </w:rPr>
        <w:t>p</w:t>
      </w:r>
      <w:r>
        <w:t xml:space="preserve"> = </w:t>
      </w:r>
      <w:proofErr w:type="spellStart"/>
      <w:r>
        <w:t>m</w:t>
      </w:r>
      <w:r w:rsidRPr="00653498">
        <w:rPr>
          <w:b/>
        </w:rPr>
        <w:t>v</w:t>
      </w:r>
      <w:proofErr w:type="spellEnd"/>
      <w:r>
        <w:t xml:space="preserve">  is </w:t>
      </w:r>
      <w:r w:rsidRPr="00653498">
        <w:rPr>
          <w:b/>
        </w:rPr>
        <w:t>L</w:t>
      </w:r>
      <w:r>
        <w:t xml:space="preserve"> = </w:t>
      </w:r>
      <w:proofErr w:type="spellStart"/>
      <w:r>
        <w:t>I</w:t>
      </w:r>
      <w:r w:rsidRPr="00653498">
        <w:rPr>
          <w:b/>
        </w:rPr>
        <w:t>ω</w:t>
      </w:r>
      <w:proofErr w:type="spellEnd"/>
      <w:r>
        <w:t xml:space="preserve"> where </w:t>
      </w:r>
      <w:r w:rsidRPr="00653498">
        <w:rPr>
          <w:b/>
        </w:rPr>
        <w:t>ω</w:t>
      </w:r>
      <w:r>
        <w:t xml:space="preserve"> is the angular momentum vector and I is the inertia tensor. Then</w:t>
      </w:r>
    </w:p>
    <w:p w14:paraId="675728D6" w14:textId="77777777" w:rsidR="00653498" w:rsidRDefault="00653498" w:rsidP="00653498"/>
    <w:p w14:paraId="15C67695" w14:textId="77777777" w:rsidR="00653498" w:rsidRDefault="00653498" w:rsidP="00653498">
      <w:r>
        <w:tab/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 xml:space="preserve"> = I</w:t>
      </w:r>
      <w:r>
        <w:rPr>
          <w:b/>
        </w:rPr>
        <w:fldChar w:fldCharType="begin"/>
      </w:r>
      <w:r>
        <w:rPr>
          <w:b/>
        </w:rPr>
        <w:instrText xml:space="preserve"> EQ \O(ω,\S\up4(•))</w:instrText>
      </w:r>
      <w:r>
        <w:rPr>
          <w:b/>
        </w:rPr>
        <w:fldChar w:fldCharType="end"/>
      </w:r>
    </w:p>
    <w:p w14:paraId="79BFE7A0" w14:textId="77777777" w:rsidR="00653498" w:rsidRDefault="00653498" w:rsidP="00653498"/>
    <w:p w14:paraId="5225D97D" w14:textId="77777777" w:rsidR="00653498" w:rsidRDefault="00653498" w:rsidP="00653498">
      <w:r>
        <w:tab/>
        <w:t xml:space="preserve"> ∂</w:t>
      </w:r>
      <w:r>
        <w:rPr>
          <w:rStyle w:val="subscript"/>
        </w:rPr>
        <w:t>t</w:t>
      </w:r>
      <w:r>
        <w:t>(</w:t>
      </w:r>
      <w:r w:rsidRPr="00274DE9">
        <w:t>L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 ∂</w:t>
      </w:r>
      <w:r>
        <w:rPr>
          <w:rStyle w:val="subscript"/>
        </w:rPr>
        <w:t>t</w:t>
      </w:r>
      <w:r>
        <w:t>(ω)'</w:t>
      </w:r>
      <w:r>
        <w:rPr>
          <w:rStyle w:val="subscript"/>
        </w:rPr>
        <w:t xml:space="preserve">j </w:t>
      </w:r>
      <w:r>
        <w:t xml:space="preserve">= 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r>
        <w:rPr>
          <w:rStyle w:val="subscript"/>
        </w:rPr>
        <w:t>j</w:t>
      </w:r>
      <w:r w:rsidR="00A17B66">
        <w:tab/>
      </w:r>
      <w:r w:rsidR="00A17B66">
        <w:tab/>
      </w:r>
    </w:p>
    <w:p w14:paraId="11156DB3" w14:textId="77777777" w:rsidR="00A17B66" w:rsidRDefault="00A17B66" w:rsidP="00653498"/>
    <w:p w14:paraId="7E1E24F8" w14:textId="77777777" w:rsidR="00A17B66" w:rsidRPr="00A17B66" w:rsidRDefault="00A17B66" w:rsidP="00653498">
      <w:r w:rsidRPr="00A17B66">
        <w:rPr>
          <w:u w:val="single"/>
        </w:rPr>
        <w:t>Question</w:t>
      </w:r>
      <w:r>
        <w:t xml:space="preserve">:  Is I the Frame S inertia tensor? I think yes, since I have the Frame S </w:t>
      </w:r>
      <w:r w:rsidRPr="00A17B66">
        <w:rPr>
          <w:b/>
        </w:rPr>
        <w:t>L</w:t>
      </w:r>
      <w:r>
        <w:t xml:space="preserve">, and </w:t>
      </w:r>
      <w:r w:rsidRPr="00A17B66">
        <w:rPr>
          <w:b/>
        </w:rPr>
        <w:fldChar w:fldCharType="begin"/>
      </w:r>
      <w:r w:rsidRPr="00A17B66">
        <w:rPr>
          <w:b/>
        </w:rPr>
        <w:instrText xml:space="preserve"> EQ \O(ω,\S\up4(•))</w:instrText>
      </w:r>
      <w:r w:rsidRPr="00A17B66">
        <w:rPr>
          <w:b/>
        </w:rPr>
        <w:fldChar w:fldCharType="end"/>
      </w:r>
      <w:r>
        <w:t xml:space="preserve">  is the same object in both Frames from ***.  But somehow you want it to be I' which is diagonal only in Frame S'. Have to mess with that a bit. </w:t>
      </w:r>
      <w:r w:rsidR="00E82935">
        <w:t xml:space="preserve">This same question is fudged in my Goldstein section 5.5 notes! </w:t>
      </w:r>
    </w:p>
    <w:p w14:paraId="657D4018" w14:textId="77777777" w:rsidR="00653498" w:rsidRDefault="00653498" w:rsidP="00653498"/>
    <w:p w14:paraId="1110B841" w14:textId="77777777" w:rsidR="00653498" w:rsidRDefault="00653498" w:rsidP="00653498">
      <w:r>
        <w:t>Then</w:t>
      </w:r>
    </w:p>
    <w:p w14:paraId="49795FCB" w14:textId="77777777" w:rsidR="00653498" w:rsidRDefault="00653498" w:rsidP="00653498"/>
    <w:p w14:paraId="505CC1D7" w14:textId="77777777" w:rsidR="00653498" w:rsidRDefault="00653498" w:rsidP="00653498">
      <w:r>
        <w:tab/>
        <w:t xml:space="preserve"> 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r>
        <w:rPr>
          <w:rStyle w:val="subscript"/>
        </w:rPr>
        <w:t>j</w:t>
      </w:r>
      <w:r>
        <w:t xml:space="preserve">+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  <w:r>
        <w:t xml:space="preserve"> = (N)'</w:t>
      </w:r>
      <w:proofErr w:type="spellStart"/>
      <w:r>
        <w:rPr>
          <w:rStyle w:val="subscript"/>
        </w:rPr>
        <w:t>i</w:t>
      </w:r>
      <w:proofErr w:type="spellEnd"/>
    </w:p>
    <w:p w14:paraId="11853FCE" w14:textId="77777777" w:rsidR="00653498" w:rsidRDefault="00653498" w:rsidP="00653498"/>
    <w:p w14:paraId="3FED8E7D" w14:textId="77777777" w:rsidR="00653498" w:rsidRDefault="00653498" w:rsidP="00653498">
      <w:r>
        <w:t xml:space="preserve">If Frame S' is chosen so that the inertia tensor of the rigid body is diagonal,  I = </w:t>
      </w:r>
      <w:proofErr w:type="spellStart"/>
      <w:r>
        <w:t>diag</w:t>
      </w:r>
      <w:proofErr w:type="spellEnd"/>
      <w:r>
        <w:t>(I</w:t>
      </w:r>
      <w:r>
        <w:rPr>
          <w:rStyle w:val="subscript"/>
        </w:rPr>
        <w:t>1,</w:t>
      </w:r>
      <w:r>
        <w:t>I</w:t>
      </w:r>
      <w:r>
        <w:rPr>
          <w:rStyle w:val="subscript"/>
        </w:rPr>
        <w:t>2</w:t>
      </w:r>
      <w:r>
        <w:t>,I</w:t>
      </w:r>
      <w:r>
        <w:rPr>
          <w:rStyle w:val="subscript"/>
        </w:rPr>
        <w:t>3</w:t>
      </w:r>
      <w:r>
        <w:t>), then</w:t>
      </w:r>
    </w:p>
    <w:p w14:paraId="17802449" w14:textId="77777777" w:rsidR="00653498" w:rsidRDefault="00653498" w:rsidP="00653498"/>
    <w:p w14:paraId="29FCB3F3" w14:textId="77777777" w:rsidR="00653498" w:rsidRDefault="00653498" w:rsidP="00653498">
      <w:r>
        <w:tab/>
        <w:t xml:space="preserve">  I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+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>(L)'</w:t>
      </w:r>
      <w:r>
        <w:rPr>
          <w:rStyle w:val="subscript"/>
        </w:rPr>
        <w:t>k</w:t>
      </w:r>
      <w:r>
        <w:t xml:space="preserve"> = (N)'</w:t>
      </w:r>
      <w:proofErr w:type="spellStart"/>
      <w:r>
        <w:rPr>
          <w:rStyle w:val="subscript"/>
        </w:rPr>
        <w:t>i</w:t>
      </w:r>
      <w:proofErr w:type="spellEnd"/>
    </w:p>
    <w:p w14:paraId="5E904A4A" w14:textId="77777777" w:rsidR="001924B7" w:rsidRDefault="001924B7" w:rsidP="00653498"/>
    <w:p w14:paraId="607EF0FE" w14:textId="77777777" w:rsidR="001924B7" w:rsidRDefault="001924B7" w:rsidP="00653498">
      <w:r>
        <w:t>meanwhile again</w:t>
      </w:r>
    </w:p>
    <w:p w14:paraId="00F020A3" w14:textId="77777777" w:rsidR="001924B7" w:rsidRDefault="001924B7" w:rsidP="00653498"/>
    <w:p w14:paraId="1720B0F5" w14:textId="77777777" w:rsidR="001924B7" w:rsidRDefault="001924B7" w:rsidP="00653498">
      <w:pPr>
        <w:rPr>
          <w:rStyle w:val="subscript"/>
        </w:rPr>
      </w:pPr>
      <w:r>
        <w:tab/>
      </w:r>
      <w:r w:rsidRPr="00653498">
        <w:rPr>
          <w:b/>
        </w:rPr>
        <w:t>L</w:t>
      </w:r>
      <w:r>
        <w:t xml:space="preserve"> = </w:t>
      </w:r>
      <w:proofErr w:type="spellStart"/>
      <w:r>
        <w:t>I</w:t>
      </w:r>
      <w:r w:rsidRPr="00653498">
        <w:rPr>
          <w:b/>
        </w:rPr>
        <w:t>ω</w:t>
      </w:r>
      <w:proofErr w:type="spellEnd"/>
      <w:r>
        <w:t xml:space="preserve">  </w:t>
      </w:r>
      <w:r>
        <w:sym w:font="Symbol" w:char="F0DE"/>
      </w:r>
      <w:r>
        <w:tab/>
        <w:t>(L)'</w:t>
      </w:r>
      <w:proofErr w:type="spellStart"/>
      <w:r>
        <w:rPr>
          <w:rStyle w:val="subscript"/>
        </w:rPr>
        <w:t>i</w:t>
      </w:r>
      <w:proofErr w:type="spellEnd"/>
      <w:r>
        <w:t xml:space="preserve"> = I</w:t>
      </w:r>
      <w:r>
        <w:rPr>
          <w:rStyle w:val="subscript"/>
        </w:rPr>
        <w:t>i</w:t>
      </w:r>
      <w:r>
        <w:t>(ω)'</w:t>
      </w:r>
      <w:proofErr w:type="spellStart"/>
      <w:r>
        <w:rPr>
          <w:rStyle w:val="subscript"/>
        </w:rPr>
        <w:t>i</w:t>
      </w:r>
      <w:proofErr w:type="spellEnd"/>
    </w:p>
    <w:p w14:paraId="5C317321" w14:textId="77777777" w:rsidR="001924B7" w:rsidRDefault="001924B7" w:rsidP="00653498">
      <w:pPr>
        <w:rPr>
          <w:rStyle w:val="subscript"/>
        </w:rPr>
      </w:pPr>
    </w:p>
    <w:p w14:paraId="701AB34E" w14:textId="77777777" w:rsidR="001924B7" w:rsidRDefault="001924B7" w:rsidP="00653498">
      <w:r>
        <w:t>Then it is</w:t>
      </w:r>
    </w:p>
    <w:p w14:paraId="4B5DB8A9" w14:textId="77777777" w:rsidR="001924B7" w:rsidRDefault="001924B7" w:rsidP="00653498"/>
    <w:p w14:paraId="65821903" w14:textId="77777777" w:rsidR="001924B7" w:rsidRDefault="001924B7" w:rsidP="00653498">
      <w:r>
        <w:tab/>
        <w:t xml:space="preserve"> I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+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(ω)'</w:t>
      </w:r>
      <w:r>
        <w:rPr>
          <w:rStyle w:val="subscript"/>
        </w:rPr>
        <w:t>j</w:t>
      </w:r>
      <w:r>
        <w:t xml:space="preserve"> 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= (N)'</w:t>
      </w:r>
      <w:proofErr w:type="spellStart"/>
      <w:r>
        <w:rPr>
          <w:rStyle w:val="subscript"/>
        </w:rPr>
        <w:t>i</w:t>
      </w:r>
      <w:proofErr w:type="spellEnd"/>
    </w:p>
    <w:p w14:paraId="4B067E54" w14:textId="77777777" w:rsidR="001924B7" w:rsidRDefault="001924B7" w:rsidP="00653498"/>
    <w:p w14:paraId="5329281E" w14:textId="77777777" w:rsidR="00653498" w:rsidRDefault="00A17B66" w:rsidP="00653498">
      <w:pPr>
        <w:rPr>
          <w:rStyle w:val="subscript"/>
        </w:rPr>
      </w:pPr>
      <w:r>
        <w:tab/>
        <w:t>I</w:t>
      </w:r>
      <w:r>
        <w:rPr>
          <w:rStyle w:val="subscript"/>
        </w:rPr>
        <w:t>1</w:t>
      </w:r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r>
        <w:rPr>
          <w:rStyle w:val="subscript"/>
        </w:rPr>
        <w:t>1</w:t>
      </w:r>
      <w:r>
        <w:t xml:space="preserve"> + </w:t>
      </w:r>
      <w:r w:rsidR="00653498">
        <w:tab/>
      </w:r>
      <w:r>
        <w:t>(ω)'</w:t>
      </w:r>
      <w:r>
        <w:rPr>
          <w:rStyle w:val="subscript"/>
        </w:rPr>
        <w:t>2</w:t>
      </w:r>
      <w:r>
        <w:t xml:space="preserve"> I</w:t>
      </w:r>
      <w:r>
        <w:rPr>
          <w:rStyle w:val="subscript"/>
        </w:rPr>
        <w:t>3</w:t>
      </w:r>
      <w:r>
        <w:t xml:space="preserve"> (ω)'</w:t>
      </w:r>
      <w:r>
        <w:rPr>
          <w:rStyle w:val="subscript"/>
        </w:rPr>
        <w:t>3</w:t>
      </w:r>
      <w:r>
        <w:t xml:space="preserve">  - (ω)'</w:t>
      </w:r>
      <w:r>
        <w:rPr>
          <w:rStyle w:val="subscript"/>
        </w:rPr>
        <w:t>3</w:t>
      </w:r>
      <w:r>
        <w:t xml:space="preserve"> I</w:t>
      </w:r>
      <w:r>
        <w:rPr>
          <w:rStyle w:val="subscript"/>
        </w:rPr>
        <w:t>2</w:t>
      </w:r>
      <w:r>
        <w:t xml:space="preserve"> (ω)'</w:t>
      </w:r>
      <w:r>
        <w:rPr>
          <w:rStyle w:val="subscript"/>
        </w:rPr>
        <w:t>2</w:t>
      </w:r>
      <w:r>
        <w:t xml:space="preserve">  =  (N)'</w:t>
      </w:r>
      <w:r>
        <w:rPr>
          <w:rStyle w:val="subscript"/>
        </w:rPr>
        <w:t>1</w:t>
      </w:r>
    </w:p>
    <w:p w14:paraId="6CF4EB4D" w14:textId="77777777" w:rsidR="00A17B66" w:rsidRDefault="00A17B66" w:rsidP="00653498">
      <w:r>
        <w:t>or</w:t>
      </w:r>
    </w:p>
    <w:p w14:paraId="0AF3D21A" w14:textId="77777777" w:rsidR="00A17B66" w:rsidRDefault="00A17B66" w:rsidP="00A17B66">
      <w:r>
        <w:tab/>
        <w:t>I</w:t>
      </w:r>
      <w:r>
        <w:rPr>
          <w:rStyle w:val="subscript"/>
        </w:rPr>
        <w:t>1</w:t>
      </w:r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r>
        <w:rPr>
          <w:rStyle w:val="subscript"/>
        </w:rPr>
        <w:t>1</w:t>
      </w:r>
      <w:r>
        <w:t xml:space="preserve"> + (ω)'</w:t>
      </w:r>
      <w:r>
        <w:rPr>
          <w:rStyle w:val="subscript"/>
        </w:rPr>
        <w:t>2</w:t>
      </w:r>
      <w:r>
        <w:t xml:space="preserve"> (ω)'</w:t>
      </w:r>
      <w:r>
        <w:rPr>
          <w:rStyle w:val="subscript"/>
        </w:rPr>
        <w:t>3</w:t>
      </w:r>
      <w:r>
        <w:t>[ I</w:t>
      </w:r>
      <w:r>
        <w:rPr>
          <w:rStyle w:val="subscript"/>
        </w:rPr>
        <w:t>3</w:t>
      </w:r>
      <w:r>
        <w:t xml:space="preserve">   - I</w:t>
      </w:r>
      <w:r>
        <w:rPr>
          <w:rStyle w:val="subscript"/>
        </w:rPr>
        <w:t>2</w:t>
      </w:r>
      <w:r>
        <w:t>] =  (N)'</w:t>
      </w:r>
      <w:r>
        <w:rPr>
          <w:rStyle w:val="subscript"/>
        </w:rPr>
        <w:t>1</w:t>
      </w:r>
    </w:p>
    <w:p w14:paraId="46CFDCED" w14:textId="77777777" w:rsidR="00A17B66" w:rsidRDefault="00A17B66" w:rsidP="00A17B66"/>
    <w:p w14:paraId="2F5B53C1" w14:textId="77777777" w:rsidR="00A17B66" w:rsidRDefault="00A17B66" w:rsidP="00A17B66">
      <w:r>
        <w:t>I guess you then say</w:t>
      </w:r>
    </w:p>
    <w:p w14:paraId="5DA8DCEB" w14:textId="77777777" w:rsidR="00A17B66" w:rsidRDefault="00A17B66" w:rsidP="00A17B66"/>
    <w:p w14:paraId="322FF9FD" w14:textId="77777777" w:rsidR="00A17B66" w:rsidRDefault="00A17B66" w:rsidP="00A17B66">
      <w:r>
        <w:tab/>
        <w:t xml:space="preserve">  (N)'</w:t>
      </w:r>
      <w:r>
        <w:rPr>
          <w:rStyle w:val="subscript"/>
        </w:rPr>
        <w:t>1</w:t>
      </w:r>
      <w:r>
        <w:t xml:space="preserve"> = N</w:t>
      </w:r>
      <w:r>
        <w:rPr>
          <w:rStyle w:val="subscript"/>
        </w:rPr>
        <w:t>1</w:t>
      </w:r>
    </w:p>
    <w:p w14:paraId="759637D9" w14:textId="77777777" w:rsidR="00A17B66" w:rsidRDefault="00A17B66" w:rsidP="00A17B66"/>
    <w:p w14:paraId="1EE970FA" w14:textId="77777777" w:rsidR="00A17B66" w:rsidRDefault="00A17B66" w:rsidP="00A17B66">
      <w:r>
        <w:t>(the true torque in both frames is the same)</w:t>
      </w:r>
    </w:p>
    <w:p w14:paraId="7C9FE515" w14:textId="77777777" w:rsidR="00A17B66" w:rsidRDefault="00A17B66" w:rsidP="00A17B66"/>
    <w:p w14:paraId="1D2454A9" w14:textId="77777777" w:rsidR="00A17B66" w:rsidRDefault="00A17B66" w:rsidP="00A17B66">
      <w:r>
        <w:t>Then you have</w:t>
      </w:r>
    </w:p>
    <w:p w14:paraId="15D09EF4" w14:textId="77777777" w:rsidR="00A17B66" w:rsidRDefault="00A17B66" w:rsidP="00A17B66"/>
    <w:p w14:paraId="7F6EBC05" w14:textId="77777777" w:rsidR="00A17B66" w:rsidRDefault="00A17B66" w:rsidP="00A17B66">
      <w:r>
        <w:tab/>
        <w:t>I</w:t>
      </w:r>
      <w:r>
        <w:rPr>
          <w:rStyle w:val="subscript"/>
        </w:rPr>
        <w:t>1</w:t>
      </w:r>
      <w:r>
        <w:t xml:space="preserve"> (</w:t>
      </w:r>
      <w:r>
        <w:fldChar w:fldCharType="begin"/>
      </w:r>
      <w:r>
        <w:instrText xml:space="preserve"> EQ \O(ω,\S\up4(•))</w:instrText>
      </w:r>
      <w:r>
        <w:fldChar w:fldCharType="end"/>
      </w:r>
      <w:r>
        <w:t>)'</w:t>
      </w:r>
      <w:r>
        <w:rPr>
          <w:rStyle w:val="subscript"/>
        </w:rPr>
        <w:t>1</w:t>
      </w:r>
      <w:r>
        <w:t xml:space="preserve"> – (ω)'</w:t>
      </w:r>
      <w:r>
        <w:rPr>
          <w:rStyle w:val="subscript"/>
        </w:rPr>
        <w:t>2</w:t>
      </w:r>
      <w:r>
        <w:t xml:space="preserve"> (ω)'</w:t>
      </w:r>
      <w:r>
        <w:rPr>
          <w:rStyle w:val="subscript"/>
        </w:rPr>
        <w:t>3</w:t>
      </w:r>
      <w:r>
        <w:t>[ I</w:t>
      </w:r>
      <w:r>
        <w:rPr>
          <w:rStyle w:val="subscript"/>
        </w:rPr>
        <w:t>2</w:t>
      </w:r>
      <w:r>
        <w:t xml:space="preserve">   - I</w:t>
      </w:r>
      <w:r>
        <w:rPr>
          <w:rStyle w:val="subscript"/>
        </w:rPr>
        <w:t>3</w:t>
      </w:r>
      <w:r>
        <w:t>] =  N</w:t>
      </w:r>
      <w:r>
        <w:rPr>
          <w:rStyle w:val="subscript"/>
        </w:rPr>
        <w:t>1</w:t>
      </w:r>
    </w:p>
    <w:p w14:paraId="563013A9" w14:textId="77777777" w:rsidR="00A17B66" w:rsidRDefault="00A17B66" w:rsidP="00A17B66"/>
    <w:p w14:paraId="0D6F2060" w14:textId="77777777" w:rsidR="00A17B66" w:rsidRDefault="00A17B66" w:rsidP="00A17B66">
      <w:r>
        <w:t xml:space="preserve">This then explains the equations I see in Goldstein page 159. </w:t>
      </w:r>
    </w:p>
    <w:p w14:paraId="7B39BE84" w14:textId="77777777" w:rsidR="00A17B66" w:rsidRDefault="00A17B66" w:rsidP="00A17B66"/>
    <w:p w14:paraId="714EBE45" w14:textId="77777777" w:rsidR="00A17B66" w:rsidRDefault="00A17B66" w:rsidP="00A17B66">
      <w:r>
        <w:t xml:space="preserve">This is pretty much all I wanted to do in this Comment. Relate things to Goldstein equations, but show the Frame S' stuff carefully in terms of notation. This does bring in some frames doc facts! </w:t>
      </w:r>
    </w:p>
    <w:p w14:paraId="74E641B1" w14:textId="77777777" w:rsidR="00A17B66" w:rsidRDefault="00A17B66" w:rsidP="00A17B66"/>
    <w:p w14:paraId="40732168" w14:textId="77777777" w:rsidR="00A17B66" w:rsidRDefault="00A17B66" w:rsidP="00A17B66">
      <w:r>
        <w:t xml:space="preserve">I guess I should also read through this Goldstein section first. </w:t>
      </w:r>
    </w:p>
    <w:p w14:paraId="1BD5613C" w14:textId="77777777" w:rsidR="002824EA" w:rsidRDefault="002824EA" w:rsidP="00A17B66"/>
    <w:p w14:paraId="63FFF517" w14:textId="77777777" w:rsidR="002824EA" w:rsidRPr="002824EA" w:rsidRDefault="002824EA" w:rsidP="00A17B66">
      <w:pPr>
        <w:rPr>
          <w:color w:val="FF0000"/>
        </w:rPr>
      </w:pPr>
      <w:r w:rsidRPr="002824EA">
        <w:rPr>
          <w:color w:val="FF0000"/>
        </w:rPr>
        <w:t>Update 2.27.17</w:t>
      </w:r>
    </w:p>
    <w:p w14:paraId="6D6A5955" w14:textId="77777777" w:rsidR="002824EA" w:rsidRDefault="002824EA" w:rsidP="00A17B66"/>
    <w:p w14:paraId="23F1F3E3" w14:textId="77777777" w:rsidR="002824EA" w:rsidRDefault="002824EA" w:rsidP="00A17B66">
      <w:r>
        <w:t xml:space="preserve">I have reviewed Goldstein on this topic, and he fudges the issue of what frame L and I are "in". He just says nothing about it. So I will need to look elsewhere. It seems to me right now that in terms of a spinning symmetric top, say, that I will only be diagonal in the body frame. So we have this contradiction that in writing </w:t>
      </w:r>
      <w:r w:rsidRPr="00653498">
        <w:rPr>
          <w:b/>
        </w:rPr>
        <w:t>L</w:t>
      </w:r>
      <w:r>
        <w:t xml:space="preserve"> = </w:t>
      </w:r>
      <w:proofErr w:type="spellStart"/>
      <w:r>
        <w:t>I</w:t>
      </w:r>
      <w:r w:rsidRPr="00653498">
        <w:rPr>
          <w:b/>
        </w:rPr>
        <w:t>ω</w:t>
      </w:r>
      <w:proofErr w:type="spellEnd"/>
      <w:r>
        <w:t xml:space="preserve"> Goldstein would be using the space L and the body I, which to me does not make sense. I don't think that </w:t>
      </w:r>
      <w:r w:rsidRPr="002824EA">
        <w:rPr>
          <w:b/>
        </w:rPr>
        <w:t>L</w:t>
      </w:r>
      <w:r>
        <w:t xml:space="preserve"> and </w:t>
      </w:r>
      <w:r w:rsidRPr="002824EA">
        <w:rPr>
          <w:b/>
        </w:rPr>
        <w:t>L</w:t>
      </w:r>
      <w:r>
        <w:t>' are the same. In my Special Case #4 summary I say</w:t>
      </w:r>
    </w:p>
    <w:p w14:paraId="1426156C" w14:textId="77777777" w:rsidR="002824EA" w:rsidRDefault="002824EA" w:rsidP="00A17B66"/>
    <w:p w14:paraId="14108E6E" w14:textId="77777777" w:rsidR="002824EA" w:rsidRPr="00D00AF6" w:rsidRDefault="002824EA" w:rsidP="002824EA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</w:t>
      </w:r>
      <w:r>
        <w:rPr>
          <w:b/>
          <w:color w:val="000000"/>
        </w:rPr>
        <w:t xml:space="preserve">   = L'</w:t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>
        <w:rPr>
          <w:color w:val="000000"/>
        </w:rPr>
        <w:t xml:space="preserve"> x </w:t>
      </w:r>
      <w:r w:rsidRPr="00D00AF6">
        <w:rPr>
          <w:color w:val="000000"/>
        </w:rPr>
        <w:t>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(f)</w:t>
      </w:r>
    </w:p>
    <w:p w14:paraId="5A34BC4B" w14:textId="77777777" w:rsidR="002824EA" w:rsidRPr="002824EA" w:rsidRDefault="002824EA" w:rsidP="00A17B66"/>
    <w:p w14:paraId="34287B23" w14:textId="77777777" w:rsidR="00A17B66" w:rsidRDefault="002824EA" w:rsidP="00A17B66">
      <w:r>
        <w:t xml:space="preserve">for a point particle in the rigid body. So you cannot say </w:t>
      </w:r>
      <w:r w:rsidRPr="00D00AF6">
        <w:rPr>
          <w:b/>
          <w:color w:val="000000"/>
        </w:rPr>
        <w:t>L</w:t>
      </w:r>
      <w:r>
        <w:rPr>
          <w:b/>
          <w:color w:val="000000"/>
        </w:rPr>
        <w:t xml:space="preserve"> = L'</w:t>
      </w:r>
      <w:r>
        <w:t xml:space="preserve"> and escape that way!  I will need another source on this topic! I will start with the usuals: </w:t>
      </w:r>
    </w:p>
    <w:p w14:paraId="1008CB27" w14:textId="77777777" w:rsidR="002824EA" w:rsidRDefault="002824EA" w:rsidP="00A17B66"/>
    <w:p w14:paraId="3C665E0D" w14:textId="77777777" w:rsidR="002824EA" w:rsidRDefault="002824EA" w:rsidP="00A17B66">
      <w:pPr>
        <w:rPr>
          <w:color w:val="000000"/>
        </w:rPr>
      </w:pPr>
      <w:r w:rsidRPr="002824EA">
        <w:rPr>
          <w:u w:val="single"/>
        </w:rPr>
        <w:t>Marion</w:t>
      </w:r>
      <w:r>
        <w:t xml:space="preserve">: On page 365 (12.17) he writes </w:t>
      </w:r>
      <w:r w:rsidRPr="002824EA">
        <w:rPr>
          <w:b/>
        </w:rPr>
        <w:t>L</w:t>
      </w:r>
      <w:r>
        <w:t xml:space="preserve">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>
        <w:rPr>
          <w:color w:val="000000"/>
        </w:rPr>
        <w:t xml:space="preserve"> x </w:t>
      </w:r>
      <w:r w:rsidRPr="00D00AF6">
        <w:rPr>
          <w:color w:val="000000"/>
        </w:rPr>
        <w:t>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>)</w:t>
      </w:r>
      <w:r>
        <w:rPr>
          <w:color w:val="000000"/>
        </w:rPr>
        <w:t xml:space="preserve">  summed over particles in the rigid body. How does this relate to my equation above??  I think he is implying that this is all in the body system. I think I need to resolve this question. For his L, he uses v = ω x r as the velocity of each particle relative to the fixed origin and just sums L = r x p relative to the fixed origin point.  </w:t>
      </w:r>
    </w:p>
    <w:p w14:paraId="3E32EC1E" w14:textId="77777777" w:rsidR="002824EA" w:rsidRDefault="002824EA" w:rsidP="00A17B66">
      <w:pPr>
        <w:rPr>
          <w:color w:val="000000"/>
        </w:rPr>
      </w:pPr>
    </w:p>
    <w:p w14:paraId="42991B1B" w14:textId="77777777" w:rsidR="002824EA" w:rsidRDefault="002824EA" w:rsidP="00A17B66">
      <w:r w:rsidRPr="002824EA">
        <w:rPr>
          <w:color w:val="000000"/>
          <w:u w:val="single"/>
        </w:rPr>
        <w:t>Resolution</w:t>
      </w:r>
      <w:r>
        <w:rPr>
          <w:color w:val="000000"/>
        </w:rPr>
        <w:t xml:space="preserve">!  In the body frame, the spinning top is at rest and so </w:t>
      </w:r>
      <w:r>
        <w:rPr>
          <w:b/>
          <w:color w:val="000000"/>
        </w:rPr>
        <w:t>L'</w:t>
      </w:r>
      <w:r>
        <w:t xml:space="preserve"> = 0, duh!! For each particle in the </w:t>
      </w:r>
      <w:r w:rsidR="007141ED">
        <w:t>b</w:t>
      </w:r>
      <w:r>
        <w:t xml:space="preserve">ody frame, </w:t>
      </w:r>
      <w:r w:rsidRPr="002824EA">
        <w:rPr>
          <w:b/>
        </w:rPr>
        <w:t>p</w:t>
      </w:r>
      <w:r>
        <w:t xml:space="preserve">' = 0 so </w:t>
      </w:r>
      <w:r w:rsidRPr="002824EA">
        <w:rPr>
          <w:b/>
        </w:rPr>
        <w:t>r</w:t>
      </w:r>
      <w:r>
        <w:t>' x</w:t>
      </w:r>
      <w:r w:rsidRPr="002824EA">
        <w:rPr>
          <w:b/>
        </w:rPr>
        <w:t xml:space="preserve"> p</w:t>
      </w:r>
      <w:r>
        <w:t xml:space="preserve">' = 0. So I guess L really is the space </w:t>
      </w:r>
      <w:r w:rsidRPr="002824EA">
        <w:rPr>
          <w:b/>
        </w:rPr>
        <w:t>L</w:t>
      </w:r>
      <w:r>
        <w:t xml:space="preserve"> as I have assumed all along above. </w:t>
      </w:r>
    </w:p>
    <w:p w14:paraId="06B1BD58" w14:textId="77777777" w:rsidR="002824EA" w:rsidRDefault="002824EA" w:rsidP="00A17B66"/>
    <w:p w14:paraId="6BB986F9" w14:textId="77777777" w:rsidR="002824EA" w:rsidRDefault="002824EA" w:rsidP="00A17B66">
      <w:r>
        <w:t xml:space="preserve">So now consider </w:t>
      </w:r>
      <w:r w:rsidRPr="002824EA">
        <w:rPr>
          <w:b/>
        </w:rPr>
        <w:t>L</w:t>
      </w:r>
      <w:r>
        <w:t xml:space="preserve"> = </w:t>
      </w:r>
      <w:proofErr w:type="spellStart"/>
      <w:r>
        <w:t>I</w:t>
      </w:r>
      <w:r w:rsidRPr="002824EA">
        <w:rPr>
          <w:b/>
        </w:rPr>
        <w:t>ω</w:t>
      </w:r>
      <w:proofErr w:type="spellEnd"/>
      <w:r>
        <w:t xml:space="preserve"> again in the space frame. How can you just "select" principal axes? </w:t>
      </w:r>
    </w:p>
    <w:p w14:paraId="477BEC87" w14:textId="77777777" w:rsidR="002824EA" w:rsidRDefault="002824EA" w:rsidP="00A17B66"/>
    <w:p w14:paraId="782DCA6F" w14:textId="77777777" w:rsidR="002824EA" w:rsidRPr="002824EA" w:rsidRDefault="002824EA" w:rsidP="00A17B66">
      <w:r>
        <w:t xml:space="preserve">You cannot select Frame S to be aligned with the top axis because that axes is moving (rotating, not to mention </w:t>
      </w:r>
      <w:proofErr w:type="spellStart"/>
      <w:r>
        <w:t>nutating</w:t>
      </w:r>
      <w:proofErr w:type="spellEnd"/>
      <w:r>
        <w:t xml:space="preserve">) but S has to be an inertial frame! </w:t>
      </w:r>
    </w:p>
    <w:p w14:paraId="0FBC0AE6" w14:textId="77777777" w:rsidR="00A17B66" w:rsidRPr="00A17B66" w:rsidRDefault="00A17B66" w:rsidP="00A17B66"/>
    <w:p w14:paraId="3BFAD5B9" w14:textId="77777777" w:rsidR="00A17B66" w:rsidRPr="00A17B66" w:rsidRDefault="00A17B66" w:rsidP="00653498">
      <w:r>
        <w:tab/>
      </w:r>
    </w:p>
    <w:p w14:paraId="20E5EE94" w14:textId="77777777" w:rsidR="00653498" w:rsidRPr="00653498" w:rsidRDefault="00653498" w:rsidP="00653498"/>
    <w:p w14:paraId="2FFE6B79" w14:textId="77777777" w:rsidR="00653498" w:rsidRDefault="00653498" w:rsidP="00653498">
      <w:pPr>
        <w:tabs>
          <w:tab w:val="left" w:pos="7200"/>
          <w:tab w:val="left" w:pos="7920"/>
          <w:tab w:val="right" w:pos="9270"/>
        </w:tabs>
      </w:pPr>
    </w:p>
    <w:p w14:paraId="4E6DD447" w14:textId="77777777" w:rsidR="00653498" w:rsidRDefault="00653498" w:rsidP="00653498">
      <w:pPr>
        <w:tabs>
          <w:tab w:val="left" w:pos="7200"/>
          <w:tab w:val="left" w:pos="7920"/>
          <w:tab w:val="right" w:pos="9270"/>
        </w:tabs>
      </w:pPr>
    </w:p>
    <w:p w14:paraId="66758108" w14:textId="77777777" w:rsidR="00653498" w:rsidRDefault="00653498" w:rsidP="00464860"/>
    <w:p w14:paraId="44E3F68F" w14:textId="77777777" w:rsidR="00464860" w:rsidRP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78769FF1" w14:textId="77777777" w:rsidR="00464860" w:rsidRDefault="00464860" w:rsidP="00464860">
      <w:r>
        <w:t>and</w:t>
      </w:r>
      <w:r w:rsidRPr="00274DE9">
        <w:rPr>
          <w:u w:val="single"/>
        </w:rPr>
        <w:t xml:space="preserve"> </w:t>
      </w:r>
      <w:r w:rsidRPr="00F0439C">
        <w:rPr>
          <w:color w:val="FF0000"/>
          <w:u w:val="single"/>
        </w:rPr>
        <w:t>indeed it is the Frame S' components that you want!</w:t>
      </w:r>
      <w:r w:rsidRPr="00F0439C">
        <w:rPr>
          <w:color w:val="FF0000"/>
        </w:rPr>
        <w:t xml:space="preserve">! </w:t>
      </w:r>
      <w:r>
        <w:t xml:space="preserve">This last equation appears as </w:t>
      </w:r>
    </w:p>
    <w:p w14:paraId="79E2D224" w14:textId="77777777" w:rsidR="00464860" w:rsidRDefault="00464860" w:rsidP="00464860"/>
    <w:p w14:paraId="0DA49702" w14:textId="77777777" w:rsidR="00464860" w:rsidRDefault="00464860" w:rsidP="00464860">
      <w:r>
        <w:tab/>
      </w:r>
      <w:r>
        <w:pict w14:anchorId="1C3C1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35.25pt">
            <v:imagedata r:id="rId6" o:title=""/>
          </v:shape>
        </w:pict>
      </w:r>
    </w:p>
    <w:p w14:paraId="7E41D8CD" w14:textId="77777777" w:rsidR="00464860" w:rsidRDefault="00464860" w:rsidP="00464860"/>
    <w:p w14:paraId="3F272FB4" w14:textId="77777777" w:rsidR="00464860" w:rsidRDefault="00464860" w:rsidP="00464860">
      <w:r>
        <w:t xml:space="preserve">and you see how they are using a very compact notation. But I agree, their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really are the Frame S' components!!! </w:t>
      </w:r>
    </w:p>
    <w:p w14:paraId="5D5DD059" w14:textId="77777777" w:rsidR="00464860" w:rsidRPr="00464860" w:rsidRDefault="00464860" w:rsidP="00464860">
      <w:pPr>
        <w:tabs>
          <w:tab w:val="left" w:pos="7200"/>
          <w:tab w:val="left" w:pos="7920"/>
          <w:tab w:val="right" w:pos="9270"/>
        </w:tabs>
      </w:pPr>
    </w:p>
    <w:p w14:paraId="730EDCDE" w14:textId="77777777" w:rsidR="00464860" w:rsidRPr="00464860" w:rsidRDefault="00464860"/>
    <w:sectPr w:rsidR="00464860" w:rsidRPr="0046486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9A075" w14:textId="77777777" w:rsidR="00113D6A" w:rsidRDefault="00113D6A">
      <w:r>
        <w:separator/>
      </w:r>
    </w:p>
  </w:endnote>
  <w:endnote w:type="continuationSeparator" w:id="0">
    <w:p w14:paraId="58A329E2" w14:textId="77777777" w:rsidR="00113D6A" w:rsidRDefault="0011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CCF2" w14:textId="77777777" w:rsidR="00E82935" w:rsidRDefault="00E8293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141ED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0DC2" w14:textId="77777777" w:rsidR="00113D6A" w:rsidRDefault="00113D6A">
      <w:r>
        <w:separator/>
      </w:r>
    </w:p>
  </w:footnote>
  <w:footnote w:type="continuationSeparator" w:id="0">
    <w:p w14:paraId="740311B8" w14:textId="77777777" w:rsidR="00113D6A" w:rsidRDefault="00113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4860"/>
    <w:rsid w:val="0001344C"/>
    <w:rsid w:val="0003184D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3D6A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24B7"/>
    <w:rsid w:val="00194C37"/>
    <w:rsid w:val="001A057A"/>
    <w:rsid w:val="001A1EFA"/>
    <w:rsid w:val="001C5399"/>
    <w:rsid w:val="001D0DD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24EA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4860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3498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41ED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5ACF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7B66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2935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ED89E"/>
  <w15:chartTrackingRefBased/>
  <w15:docId w15:val="{F05043BD-39E2-4A7C-AAE3-D2864AAD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3850</Characters>
  <Application>Microsoft Office Word</Application>
  <DocSecurity>4</DocSecurity>
  <Lines>148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