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E92AF" w14:textId="77777777" w:rsidR="00383BD2" w:rsidRDefault="00383BD2" w:rsidP="00383BD2">
      <w:pPr>
        <w:pStyle w:val="Heading2"/>
      </w:pPr>
      <w:bookmarkStart w:id="0" w:name="_Toc474931964"/>
      <w:r>
        <w:t xml:space="preserve">10. Notation comparison with </w:t>
      </w:r>
      <w:r w:rsidRPr="00F6519D">
        <w:t>Goldstein (19</w:t>
      </w:r>
      <w:r>
        <w:t>5</w:t>
      </w:r>
      <w:r w:rsidRPr="00F6519D">
        <w:t>0) a</w:t>
      </w:r>
      <w:r>
        <w:t>nd Goldstein, Poole and Safko (</w:t>
      </w:r>
      <w:r w:rsidRPr="00F6519D">
        <w:t>2001)</w:t>
      </w:r>
      <w:bookmarkEnd w:id="0"/>
      <w:r w:rsidRPr="00F6519D">
        <w:t xml:space="preserve"> </w:t>
      </w:r>
    </w:p>
    <w:p w14:paraId="4E4E3730" w14:textId="77777777" w:rsidR="00383BD2" w:rsidRDefault="00383BD2" w:rsidP="00383BD2"/>
    <w:p w14:paraId="29A810C5" w14:textId="77777777" w:rsidR="00383BD2" w:rsidRDefault="00383BD2" w:rsidP="00383BD2">
      <w:r>
        <w:t xml:space="preserve">In this Section we compare our notation for rotating-frame kinematics and non-inertial-frame physics to that of </w:t>
      </w:r>
      <w:r w:rsidRPr="00F6519D">
        <w:t xml:space="preserve">Goldstein </w:t>
      </w:r>
      <w:r>
        <w:t xml:space="preserve">on (1950) and Goldstein, Poole and Safko (GFS 2001). </w:t>
      </w:r>
    </w:p>
    <w:p w14:paraId="2F98115C" w14:textId="77777777" w:rsidR="00383BD2" w:rsidRDefault="00383BD2" w:rsidP="00383BD2"/>
    <w:p w14:paraId="77DECE4F" w14:textId="77777777" w:rsidR="00383BD2" w:rsidRDefault="00383BD2" w:rsidP="00383BD2">
      <w:r>
        <w:t xml:space="preserve">These texts are also close to our "swap" notation. However, in neither text is the reader informed of the location of the origin of the inertial frame or of the rotating frame. In Goldstein we are told that </w:t>
      </w:r>
      <w:r w:rsidRPr="00D929A4">
        <w:rPr>
          <w:b/>
        </w:rPr>
        <w:t>r</w:t>
      </w:r>
      <w:r>
        <w:t xml:space="preserve"> is a "vector from the origin of the terrestrial system" and that "terrestrial measurements are usually made with respect to a coordinate system fixed </w:t>
      </w:r>
      <w:r w:rsidRPr="00D929A4">
        <w:rPr>
          <w:i/>
        </w:rPr>
        <w:t>in</w:t>
      </w:r>
      <w:r>
        <w:t xml:space="preserve"> the earth, which therefore rotates with a constant angular velocity ω relative to </w:t>
      </w:r>
      <w:r>
        <w:rPr>
          <w:i/>
        </w:rPr>
        <w:t>the inertial</w:t>
      </w:r>
      <w:r w:rsidRPr="00D929A4">
        <w:rPr>
          <w:i/>
        </w:rPr>
        <w:t xml:space="preserve"> system</w:t>
      </w:r>
      <w:r>
        <w:t xml:space="preserve">".  Having studied their rotational equations, it is our conclusion that the two frames of reference must have their origins co-sited at the center of the Earth, </w:t>
      </w:r>
    </w:p>
    <w:p w14:paraId="399DAF60" w14:textId="77777777" w:rsidR="00383BD2" w:rsidRDefault="00383BD2" w:rsidP="00383BD2"/>
    <w:p w14:paraId="715DC752" w14:textId="77777777" w:rsidR="00383BD2" w:rsidRDefault="00383BD2" w:rsidP="00383BD2">
      <w:r>
        <w:tab/>
      </w:r>
      <w:r>
        <w:tab/>
      </w:r>
      <w:r>
        <w:tab/>
      </w:r>
      <w:r>
        <w:tab/>
      </w:r>
      <w:r>
        <w:tab/>
        <w:t xml:space="preserve">    </w:t>
      </w:r>
      <w:r>
        <w:pict w14:anchorId="10842C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84pt">
            <v:imagedata r:id="rId6" o:title=""/>
          </v:shape>
        </w:pict>
      </w:r>
      <w:r>
        <w:tab/>
      </w:r>
      <w:r>
        <w:tab/>
      </w:r>
      <w:r>
        <w:tab/>
      </w:r>
      <w:r>
        <w:tab/>
      </w:r>
      <w:r>
        <w:tab/>
        <w:t>(10.1)</w:t>
      </w:r>
    </w:p>
    <w:p w14:paraId="35B47FA3" w14:textId="77777777" w:rsidR="00383BD2" w:rsidRDefault="00383BD2" w:rsidP="00383BD2"/>
    <w:p w14:paraId="68916AF3" w14:textId="77777777" w:rsidR="00383BD2" w:rsidRDefault="00383BD2" w:rsidP="00383BD2">
      <w:r>
        <w:t xml:space="preserve">Most of the follow-on discussion is about the Coriolis force which involves velocity and not </w:t>
      </w:r>
      <w:r w:rsidRPr="00D929A4">
        <w:rPr>
          <w:b/>
        </w:rPr>
        <w:t>r</w:t>
      </w:r>
      <w:r>
        <w:t>, so the location of the origin is not important.</w:t>
      </w:r>
    </w:p>
    <w:p w14:paraId="2DC0EB35" w14:textId="77777777" w:rsidR="00383BD2" w:rsidRDefault="00383BD2" w:rsidP="00383BD2">
      <w:pPr>
        <w:tabs>
          <w:tab w:val="left" w:pos="7200"/>
          <w:tab w:val="left" w:pos="7920"/>
          <w:tab w:val="right" w:pos="9270"/>
        </w:tabs>
      </w:pPr>
      <w:r>
        <w:tab/>
        <w:t xml:space="preserve">In terms of our Fig 1, this means that </w:t>
      </w:r>
      <w:r w:rsidRPr="00D929A4">
        <w:rPr>
          <w:b/>
        </w:rPr>
        <w:t>b</w:t>
      </w:r>
      <w:r>
        <w:t xml:space="preserve"> = 0 and so </w:t>
      </w:r>
      <w:r w:rsidRPr="00D929A4">
        <w:rPr>
          <w:b/>
        </w:rPr>
        <w:t>r</w:t>
      </w:r>
      <w:r>
        <w:t xml:space="preserve">' = </w:t>
      </w:r>
      <w:r w:rsidRPr="00D929A4">
        <w:rPr>
          <w:b/>
        </w:rPr>
        <w:t>r</w:t>
      </w:r>
      <w:r>
        <w:rPr>
          <w:b/>
        </w:rPr>
        <w:t xml:space="preserve"> </w:t>
      </w:r>
      <w:r>
        <w:t xml:space="preserve">and we are simultaneously Special Case #1 and Special Case #2 since the rotation axis passes through both origins. In the summary Sections 12 and 13 below we refer to this combination as Special Case #4. For this situation, in our velocity table (1.8.4) the left and right sides are exactly the same. Similarly acceleration table (1.8.6) is identical to table (1.8.5). For example, with </w:t>
      </w:r>
      <w:r w:rsidRPr="00D51067">
        <w:rPr>
          <w:b/>
        </w:rPr>
        <w:t>b</w:t>
      </w:r>
      <w:r>
        <w:t xml:space="preserve"> = 0 we have, </w:t>
      </w:r>
    </w:p>
    <w:p w14:paraId="5D0C1E8D" w14:textId="77777777" w:rsidR="00383BD2" w:rsidRDefault="00383BD2" w:rsidP="00383BD2">
      <w:pPr>
        <w:tabs>
          <w:tab w:val="left" w:pos="7200"/>
          <w:tab w:val="left" w:pos="7920"/>
          <w:tab w:val="right" w:pos="9270"/>
        </w:tabs>
      </w:pPr>
    </w:p>
    <w:p w14:paraId="34FD004F" w14:textId="77777777" w:rsidR="00383BD2" w:rsidRPr="00D51067" w:rsidRDefault="00383BD2" w:rsidP="00383BD2">
      <w:pPr>
        <w:tabs>
          <w:tab w:val="left" w:pos="7200"/>
          <w:tab w:val="left" w:pos="7920"/>
          <w:tab w:val="right" w:pos="9270"/>
        </w:tabs>
      </w:pPr>
      <w:r w:rsidRPr="00D51067">
        <w:rPr>
          <w:color w:val="000000"/>
        </w:rPr>
        <w:tab/>
      </w:r>
      <w:proofErr w:type="spellStart"/>
      <w:r>
        <w:rPr>
          <w:b/>
          <w:color w:val="000000"/>
        </w:rPr>
        <w:t>v</w:t>
      </w:r>
      <w:r>
        <w:rPr>
          <w:rStyle w:val="subscript"/>
        </w:rPr>
        <w:t>S</w:t>
      </w:r>
      <w:proofErr w:type="spellEnd"/>
      <w:r>
        <w:rPr>
          <w:rStyle w:val="subscript"/>
        </w:rPr>
        <w:t>'</w:t>
      </w:r>
      <w:r>
        <w:t xml:space="preserve"> = (∂</w:t>
      </w:r>
      <w:r w:rsidRPr="00D51067">
        <w:rPr>
          <w:b/>
        </w:rPr>
        <w:t>r</w:t>
      </w:r>
      <w:r>
        <w:t>/∂t)</w:t>
      </w:r>
      <w:r>
        <w:rPr>
          <w:rStyle w:val="subscript"/>
        </w:rPr>
        <w:t>S'</w:t>
      </w:r>
      <w:r>
        <w:t xml:space="preserve"> = (∂</w:t>
      </w:r>
      <w:r w:rsidRPr="00D51067">
        <w:rPr>
          <w:b/>
        </w:rPr>
        <w:t>r</w:t>
      </w:r>
      <w:r>
        <w:rPr>
          <w:b/>
        </w:rPr>
        <w:t>'</w:t>
      </w:r>
      <w:r>
        <w:t>/∂t)</w:t>
      </w:r>
      <w:r>
        <w:rPr>
          <w:rStyle w:val="subscript"/>
        </w:rPr>
        <w:t>S'</w:t>
      </w:r>
      <w:r>
        <w:t xml:space="preserve"> = </w:t>
      </w:r>
      <w:proofErr w:type="spellStart"/>
      <w:r>
        <w:t>v'</w:t>
      </w:r>
      <w:r>
        <w:rPr>
          <w:rStyle w:val="subscript"/>
        </w:rPr>
        <w:t>S</w:t>
      </w:r>
      <w:proofErr w:type="spellEnd"/>
      <w:r>
        <w:rPr>
          <w:rStyle w:val="subscript"/>
        </w:rPr>
        <w:t>'</w:t>
      </w:r>
      <w:r>
        <w:t xml:space="preserve"> = </w:t>
      </w:r>
      <w:r w:rsidRPr="00D51067">
        <w:rPr>
          <w:b/>
        </w:rPr>
        <w:t>v</w:t>
      </w:r>
      <w:r>
        <w:t>'</w:t>
      </w:r>
    </w:p>
    <w:p w14:paraId="69019E8E" w14:textId="77777777" w:rsidR="00383BD2" w:rsidRDefault="00383BD2" w:rsidP="00383BD2">
      <w:pPr>
        <w:tabs>
          <w:tab w:val="left" w:pos="7200"/>
          <w:tab w:val="left" w:pos="7920"/>
          <w:tab w:val="right" w:pos="9270"/>
        </w:tabs>
      </w:pPr>
    </w:p>
    <w:p w14:paraId="7E2C8ED7" w14:textId="77777777" w:rsidR="00383BD2" w:rsidRPr="00ED546A" w:rsidRDefault="00383BD2" w:rsidP="00383BD2">
      <w:pPr>
        <w:tabs>
          <w:tab w:val="left" w:pos="7200"/>
          <w:tab w:val="left" w:pos="7920"/>
          <w:tab w:val="right" w:pos="9270"/>
        </w:tabs>
      </w:pPr>
      <w:r w:rsidRPr="00D51067">
        <w:rPr>
          <w:color w:val="000000"/>
        </w:rPr>
        <w:tab/>
      </w:r>
      <w:proofErr w:type="spellStart"/>
      <w:r>
        <w:rPr>
          <w:b/>
          <w:color w:val="000000"/>
        </w:rPr>
        <w:t>a</w:t>
      </w:r>
      <w:r>
        <w:rPr>
          <w:rStyle w:val="subscript"/>
        </w:rPr>
        <w:t>S</w:t>
      </w:r>
      <w:proofErr w:type="spellEnd"/>
      <w:r>
        <w:rPr>
          <w:rStyle w:val="subscript"/>
        </w:rPr>
        <w:t>'</w:t>
      </w:r>
      <w:r>
        <w:t xml:space="preserve"> = (∂</w:t>
      </w:r>
      <w:r>
        <w:rPr>
          <w:rStyle w:val="superscript"/>
        </w:rPr>
        <w:t>2</w:t>
      </w:r>
      <w:r w:rsidRPr="00D51067">
        <w:rPr>
          <w:b/>
        </w:rPr>
        <w:t>r</w:t>
      </w:r>
      <w:r>
        <w:t>/∂t</w:t>
      </w:r>
      <w:r>
        <w:rPr>
          <w:rStyle w:val="superscript"/>
        </w:rPr>
        <w:t>2</w:t>
      </w:r>
      <w:r>
        <w:t>)</w:t>
      </w:r>
      <w:r>
        <w:rPr>
          <w:rStyle w:val="subscript"/>
        </w:rPr>
        <w:t>S'</w:t>
      </w:r>
      <w:r>
        <w:t xml:space="preserve"> = (∂</w:t>
      </w:r>
      <w:r>
        <w:rPr>
          <w:rStyle w:val="superscript"/>
        </w:rPr>
        <w:t>2</w:t>
      </w:r>
      <w:r w:rsidRPr="00D51067">
        <w:rPr>
          <w:b/>
        </w:rPr>
        <w:t>r</w:t>
      </w:r>
      <w:r>
        <w:rPr>
          <w:b/>
        </w:rPr>
        <w:t>'</w:t>
      </w:r>
      <w:r>
        <w:t>/∂t</w:t>
      </w:r>
      <w:r>
        <w:rPr>
          <w:rStyle w:val="superscript"/>
        </w:rPr>
        <w:t>2</w:t>
      </w:r>
      <w:r>
        <w:t>)</w:t>
      </w:r>
      <w:r>
        <w:rPr>
          <w:rStyle w:val="subscript"/>
        </w:rPr>
        <w:t>S'</w:t>
      </w:r>
      <w:r>
        <w:t xml:space="preserve"> = </w:t>
      </w:r>
      <w:proofErr w:type="spellStart"/>
      <w:r>
        <w:t>a'</w:t>
      </w:r>
      <w:r>
        <w:rPr>
          <w:rStyle w:val="subscript"/>
        </w:rPr>
        <w:t>S</w:t>
      </w:r>
      <w:proofErr w:type="spellEnd"/>
      <w:r>
        <w:rPr>
          <w:rStyle w:val="subscript"/>
        </w:rPr>
        <w:t>'</w:t>
      </w:r>
      <w:r>
        <w:t xml:space="preserve"> = </w:t>
      </w:r>
      <w:r>
        <w:rPr>
          <w:b/>
        </w:rPr>
        <w:t>a</w:t>
      </w:r>
      <w:r>
        <w:t>' .</w:t>
      </w:r>
      <w:r>
        <w:tab/>
      </w:r>
      <w:r>
        <w:tab/>
      </w:r>
      <w:r>
        <w:tab/>
      </w:r>
      <w:r>
        <w:tab/>
      </w:r>
      <w:r>
        <w:tab/>
      </w:r>
      <w:r>
        <w:tab/>
      </w:r>
      <w:r>
        <w:tab/>
        <w:t>(10.2)</w:t>
      </w:r>
    </w:p>
    <w:p w14:paraId="0E70C578" w14:textId="77777777" w:rsidR="00383BD2" w:rsidRDefault="00383BD2" w:rsidP="00383BD2">
      <w:pPr>
        <w:tabs>
          <w:tab w:val="left" w:pos="7200"/>
          <w:tab w:val="left" w:pos="7920"/>
          <w:tab w:val="right" w:pos="9270"/>
        </w:tabs>
      </w:pPr>
    </w:p>
    <w:p w14:paraId="17544DB6" w14:textId="77777777" w:rsidR="00383BD2" w:rsidRDefault="00383BD2" w:rsidP="00383BD2">
      <w:pPr>
        <w:tabs>
          <w:tab w:val="left" w:pos="7200"/>
          <w:tab w:val="left" w:pos="7920"/>
          <w:tab w:val="right" w:pos="9270"/>
        </w:tabs>
      </w:pPr>
      <w:r>
        <w:t xml:space="preserve">Of course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0 when </w:t>
      </w:r>
      <w:r w:rsidRPr="00D51067">
        <w:rPr>
          <w:b/>
        </w:rPr>
        <w:t>b</w:t>
      </w:r>
      <w:r>
        <w:t xml:space="preserve"> = 0. We now gather up some of our equations in swap notation and state them for the case that </w:t>
      </w:r>
      <w:r w:rsidRPr="00ED546A">
        <w:rPr>
          <w:b/>
        </w:rPr>
        <w:t>b</w:t>
      </w:r>
      <w:r>
        <w:t xml:space="preserve"> = 0, </w:t>
      </w:r>
    </w:p>
    <w:p w14:paraId="1835ECAD" w14:textId="77777777" w:rsidR="00383BD2" w:rsidRDefault="00383BD2" w:rsidP="00383BD2">
      <w:pPr>
        <w:tabs>
          <w:tab w:val="left" w:pos="7200"/>
          <w:tab w:val="left" w:pos="7920"/>
          <w:tab w:val="right" w:pos="9270"/>
        </w:tabs>
      </w:pPr>
    </w:p>
    <w:p w14:paraId="67C56D1B" w14:textId="77777777" w:rsidR="00383BD2" w:rsidRPr="00444880" w:rsidRDefault="00383BD2" w:rsidP="00383BD2">
      <w:pPr>
        <w:tabs>
          <w:tab w:val="left" w:pos="7200"/>
          <w:tab w:val="left" w:pos="7920"/>
          <w:tab w:val="right" w:pos="9270"/>
        </w:tabs>
        <w:rPr>
          <w:rFonts w:ascii="Courier New" w:hAnsi="Courier New"/>
          <w:b/>
          <w:sz w:val="24"/>
          <w:vertAlign w:val="subscript"/>
        </w:rPr>
      </w:pPr>
      <w:r>
        <w:tab/>
      </w:r>
      <w:r w:rsidRPr="009E0F3A">
        <w:rPr>
          <w:b/>
          <w:color w:val="000000"/>
        </w:rPr>
        <w:t>r</w:t>
      </w:r>
      <w:r>
        <w:rPr>
          <w:b/>
          <w:color w:val="000000"/>
        </w:rPr>
        <w:t>'</w:t>
      </w:r>
      <w:r w:rsidRPr="009E0F3A">
        <w:rPr>
          <w:color w:val="000000"/>
        </w:rPr>
        <w:t xml:space="preserve"> =</w:t>
      </w:r>
      <w:r>
        <w:rPr>
          <w:color w:val="000000"/>
        </w:rPr>
        <w:t xml:space="preserve"> </w:t>
      </w:r>
      <w:r>
        <w:rPr>
          <w:b/>
          <w:color w:val="000000"/>
        </w:rPr>
        <w:t>r</w:t>
      </w:r>
      <w:r>
        <w:rPr>
          <w:color w:val="000000"/>
        </w:rPr>
        <w:t xml:space="preserve"> </w:t>
      </w:r>
      <w:r>
        <w:rPr>
          <w:color w:val="000000"/>
        </w:rPr>
        <w:tab/>
      </w:r>
      <w:r w:rsidRPr="009E0F3A">
        <w:rPr>
          <w:color w:val="000000"/>
        </w:rPr>
        <w:tab/>
      </w:r>
      <w:r w:rsidRPr="009E0F3A">
        <w:rPr>
          <w:color w:val="000000"/>
        </w:rPr>
        <w:tab/>
      </w:r>
      <w:r>
        <w:t xml:space="preserve">// </w:t>
      </w:r>
      <w:r w:rsidRPr="00D51067">
        <w:rPr>
          <w:b/>
        </w:rPr>
        <w:t>b</w:t>
      </w:r>
      <w:r>
        <w:t xml:space="preserve">  = 0</w:t>
      </w:r>
      <w:r w:rsidRPr="009E0F3A">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69BB">
        <w:rPr>
          <w:i/>
        </w:rPr>
        <w:t>(6.1)</w:t>
      </w:r>
      <w:r w:rsidRPr="004D69BB">
        <w:rPr>
          <w:rStyle w:val="subscript"/>
          <w:i/>
        </w:rPr>
        <w:t>s</w:t>
      </w:r>
    </w:p>
    <w:p w14:paraId="1BF790DC" w14:textId="77777777" w:rsidR="00383BD2" w:rsidRPr="00E000A9" w:rsidRDefault="00383BD2" w:rsidP="00383BD2">
      <w:pPr>
        <w:tabs>
          <w:tab w:val="left" w:pos="7200"/>
          <w:tab w:val="left" w:pos="7920"/>
          <w:tab w:val="right" w:pos="9270"/>
        </w:tabs>
        <w:rPr>
          <w:rFonts w:ascii="Courier New" w:hAnsi="Courier New"/>
          <w:b/>
          <w:sz w:val="24"/>
          <w:vertAlign w:val="subscript"/>
        </w:rPr>
      </w:pPr>
      <w:r>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F01BC6">
        <w:rPr>
          <w:i/>
        </w:rPr>
        <w:t>(6.6b)</w:t>
      </w:r>
      <w:r w:rsidRPr="00F01BC6">
        <w:rPr>
          <w:rStyle w:val="subscript"/>
          <w:i/>
        </w:rPr>
        <w:t>s</w:t>
      </w:r>
      <w:r>
        <w:rPr>
          <w:i/>
        </w:rPr>
        <w:tab/>
      </w:r>
    </w:p>
    <w:p w14:paraId="037CF88E" w14:textId="77777777" w:rsidR="00383BD2" w:rsidRDefault="00383BD2" w:rsidP="00383BD2">
      <w:pPr>
        <w:tabs>
          <w:tab w:val="left" w:pos="7200"/>
          <w:tab w:val="left" w:pos="7920"/>
          <w:tab w:val="right" w:pos="9270"/>
        </w:tabs>
      </w:pPr>
      <w:r>
        <w:rPr>
          <w:b/>
          <w:color w:val="000000"/>
        </w:rPr>
        <w:tab/>
      </w:r>
      <w:r w:rsidRPr="003B1DB6">
        <w:rPr>
          <w:b/>
          <w:color w:val="000000"/>
        </w:rPr>
        <w:t>a</w:t>
      </w:r>
      <w:r>
        <w:t>'</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t xml:space="preserve">     </w:t>
      </w:r>
      <w:r>
        <w:tab/>
      </w:r>
      <w:r>
        <w:tab/>
      </w:r>
      <w:r>
        <w:tab/>
      </w:r>
      <w:r>
        <w:tab/>
      </w:r>
      <w:r>
        <w:tab/>
      </w:r>
      <w:r>
        <w:tab/>
      </w:r>
      <w:r w:rsidRPr="00F01BC6">
        <w:rPr>
          <w:i/>
        </w:rPr>
        <w:t>(7.6a)</w:t>
      </w:r>
      <w:r w:rsidRPr="00F01BC6">
        <w:rPr>
          <w:rStyle w:val="subscript"/>
          <w:i/>
        </w:rPr>
        <w:t>s</w:t>
      </w:r>
    </w:p>
    <w:p w14:paraId="6C580EA3" w14:textId="77777777" w:rsidR="00383BD2" w:rsidRDefault="00383BD2" w:rsidP="00383BD2">
      <w:pPr>
        <w:tabs>
          <w:tab w:val="left" w:pos="7200"/>
          <w:tab w:val="left" w:pos="7920"/>
          <w:tab w:val="right" w:pos="9270"/>
        </w:tabs>
      </w:pPr>
      <w:r>
        <w:tab/>
        <w:t>m</w:t>
      </w:r>
      <w:r w:rsidRPr="00531E88">
        <w:rPr>
          <w:b/>
        </w:rPr>
        <w:t>a</w:t>
      </w:r>
      <w:r>
        <w:t xml:space="preserve"> = </w:t>
      </w:r>
      <w:proofErr w:type="spellStart"/>
      <w:r w:rsidRPr="00A10DC6">
        <w:rPr>
          <w:b/>
        </w:rPr>
        <w:t>F</w:t>
      </w:r>
      <w:r>
        <w:rPr>
          <w:rStyle w:val="subscript"/>
        </w:rPr>
        <w:t>eff</w:t>
      </w:r>
      <w:proofErr w:type="spellEnd"/>
      <w:r>
        <w:t xml:space="preserve">  =   </w:t>
      </w:r>
      <w:r w:rsidRPr="00A10DC6">
        <w:rPr>
          <w:b/>
        </w:rPr>
        <w:t>F</w:t>
      </w:r>
      <w:r>
        <w:rPr>
          <w:b/>
        </w:rPr>
        <w:t>'</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 xml:space="preserve">  </w:t>
      </w:r>
      <w:r>
        <w:t xml:space="preserve">     // = </w:t>
      </w:r>
      <w:r w:rsidRPr="00D00AF6">
        <w:rPr>
          <w:b/>
          <w:color w:val="000000"/>
        </w:rPr>
        <w:t>F</w:t>
      </w:r>
      <w:r>
        <w:rPr>
          <w:b/>
          <w:color w:val="000000"/>
        </w:rPr>
        <w:t>'</w:t>
      </w:r>
      <w:r w:rsidRPr="00D00AF6">
        <w:rPr>
          <w:color w:val="000000"/>
        </w:rPr>
        <w:t xml:space="preserve">  + </w:t>
      </w:r>
      <w:proofErr w:type="spellStart"/>
      <w:r>
        <w:rPr>
          <w:b/>
          <w:color w:val="000000"/>
        </w:rPr>
        <w:t>F</w:t>
      </w:r>
      <w:r w:rsidRPr="00D00AF6">
        <w:rPr>
          <w:rStyle w:val="subscript"/>
          <w:color w:val="000000"/>
        </w:rPr>
        <w:t>fict</w:t>
      </w:r>
      <w:proofErr w:type="spellEnd"/>
      <w:r>
        <w:tab/>
      </w:r>
      <w:r>
        <w:tab/>
      </w:r>
      <w:r>
        <w:tab/>
      </w:r>
      <w:r w:rsidRPr="00444880">
        <w:rPr>
          <w:i/>
        </w:rPr>
        <w:t>(8.1.5)</w:t>
      </w:r>
      <w:r w:rsidRPr="00444880">
        <w:rPr>
          <w:rStyle w:val="subscript"/>
          <w:i/>
        </w:rPr>
        <w:t>s</w:t>
      </w:r>
    </w:p>
    <w:p w14:paraId="0936861E" w14:textId="77777777" w:rsidR="00383BD2" w:rsidRDefault="00383BD2" w:rsidP="00383BD2">
      <w:pPr>
        <w:tabs>
          <w:tab w:val="left" w:pos="7200"/>
          <w:tab w:val="left" w:pos="7920"/>
          <w:tab w:val="right" w:pos="9270"/>
        </w:tabs>
      </w:pPr>
    </w:p>
    <w:p w14:paraId="0BC3ECF7" w14:textId="77777777" w:rsidR="00383BD2" w:rsidRPr="00E000A9" w:rsidRDefault="00383BD2" w:rsidP="00383BD2">
      <w:pPr>
        <w:tabs>
          <w:tab w:val="left" w:pos="7200"/>
          <w:tab w:val="left" w:pos="7920"/>
          <w:tab w:val="right" w:pos="9270"/>
        </w:tabs>
      </w:pPr>
      <w:r>
        <w:t xml:space="preserve">In the above swap notation equations, Frame S' is fixed (space) and Frame S is the rotating frame (r).  The four equations above appear in (12.2.8) and (12.2.9) of the Special Case #4 swap notation summary. </w:t>
      </w:r>
    </w:p>
    <w:p w14:paraId="76667ED1" w14:textId="77777777" w:rsidR="00383BD2" w:rsidRDefault="00383BD2" w:rsidP="00383BD2"/>
    <w:p w14:paraId="551C15E1" w14:textId="77777777" w:rsidR="00383BD2" w:rsidRPr="00D51067" w:rsidRDefault="00383BD2" w:rsidP="00383BD2">
      <w:r>
        <w:t>We start our comparison with equation (6.5)</w:t>
      </w:r>
      <w:r>
        <w:rPr>
          <w:rStyle w:val="subscript"/>
        </w:rPr>
        <w:t>s</w:t>
      </w:r>
      <w:r>
        <w:t xml:space="preserve"> : </w:t>
      </w:r>
    </w:p>
    <w:p w14:paraId="31803F9E" w14:textId="77777777" w:rsidR="00383BD2" w:rsidRDefault="00383BD2" w:rsidP="00383BD2"/>
    <w:p w14:paraId="201552F0" w14:textId="77777777" w:rsidR="00383BD2" w:rsidRDefault="00383BD2" w:rsidP="00383BD2">
      <w:pPr>
        <w:tabs>
          <w:tab w:val="left" w:pos="7200"/>
          <w:tab w:val="left" w:pos="7920"/>
          <w:tab w:val="right" w:pos="9270"/>
        </w:tabs>
      </w:pPr>
      <w:r>
        <w:lastRenderedPageBreak/>
        <w:tab/>
      </w:r>
      <w:r w:rsidRPr="00C95CA4">
        <w:rPr>
          <w:b/>
        </w:rPr>
        <w:t>v</w:t>
      </w:r>
      <w:r w:rsidRPr="00D51067">
        <w:t>'</w:t>
      </w:r>
      <w:r>
        <w:t xml:space="preserve">   =   </w:t>
      </w:r>
      <w:r w:rsidRPr="00C95CA4">
        <w:rPr>
          <w:b/>
        </w:rPr>
        <w:t>v</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Pr>
          <w:b/>
        </w:rPr>
        <w:tab/>
      </w:r>
      <w:r>
        <w:rPr>
          <w:b/>
        </w:rPr>
        <w:tab/>
      </w:r>
      <w:r>
        <w:rPr>
          <w:b/>
        </w:rPr>
        <w:tab/>
      </w:r>
      <w:r>
        <w:rPr>
          <w:b/>
        </w:rPr>
        <w:tab/>
      </w:r>
      <w:r>
        <w:rPr>
          <w:b/>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Pr>
          <w:rStyle w:val="subscript"/>
          <w:b w:val="0"/>
          <w:color w:val="000000"/>
        </w:rPr>
        <w:tab/>
      </w:r>
      <w:r w:rsidRPr="00F01BC6">
        <w:rPr>
          <w:i/>
        </w:rPr>
        <w:t>(6.6b)</w:t>
      </w:r>
      <w:r w:rsidRPr="00F01BC6">
        <w:rPr>
          <w:rStyle w:val="subscript"/>
          <w:i/>
        </w:rPr>
        <w:t>s</w:t>
      </w:r>
      <w:r>
        <w:rPr>
          <w:rStyle w:val="subscript"/>
          <w:b w:val="0"/>
          <w:color w:val="000000"/>
        </w:rPr>
        <w:tab/>
      </w:r>
    </w:p>
    <w:p w14:paraId="6D1B800D" w14:textId="77777777" w:rsidR="00383BD2" w:rsidRPr="00373E5D" w:rsidRDefault="00383BD2" w:rsidP="00383BD2">
      <w:pPr>
        <w:tabs>
          <w:tab w:val="left" w:pos="7200"/>
          <w:tab w:val="left" w:pos="7920"/>
          <w:tab w:val="right" w:pos="9270"/>
        </w:tabs>
        <w:rPr>
          <w:color w:val="000000"/>
        </w:rPr>
      </w:pPr>
      <w:r w:rsidRPr="00373E5D">
        <w:rPr>
          <w:b/>
          <w:color w:val="000000"/>
        </w:rPr>
        <w:tab/>
      </w:r>
      <w:proofErr w:type="spellStart"/>
      <w:r w:rsidRPr="00373E5D">
        <w:rPr>
          <w:b/>
          <w:color w:val="000000"/>
        </w:rPr>
        <w:t>v</w:t>
      </w:r>
      <w:r w:rsidRPr="00373E5D">
        <w:rPr>
          <w:rStyle w:val="subscript"/>
          <w:color w:val="000000"/>
        </w:rPr>
        <w:t>s</w:t>
      </w:r>
      <w:proofErr w:type="spellEnd"/>
      <w:r>
        <w:rPr>
          <w:color w:val="000000"/>
        </w:rPr>
        <w:t xml:space="preserve">   =  </w:t>
      </w:r>
      <w:proofErr w:type="spellStart"/>
      <w:r w:rsidRPr="00373E5D">
        <w:rPr>
          <w:b/>
          <w:color w:val="000000"/>
        </w:rPr>
        <w:t>v</w:t>
      </w:r>
      <w:r w:rsidRPr="00373E5D">
        <w:rPr>
          <w:rStyle w:val="subscript"/>
          <w:color w:val="000000"/>
        </w:rPr>
        <w:t>r</w:t>
      </w:r>
      <w:proofErr w:type="spellEnd"/>
      <w:r w:rsidRPr="00373E5D">
        <w:rPr>
          <w:color w:val="000000"/>
        </w:rPr>
        <w:t xml:space="preserve">  +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ab/>
        <w:t>.</w:t>
      </w:r>
      <w:r>
        <w:rPr>
          <w:color w:val="000000"/>
        </w:rPr>
        <w:tab/>
      </w:r>
      <w:r>
        <w:rPr>
          <w:color w:val="000000"/>
        </w:rPr>
        <w:tab/>
      </w:r>
      <w:r>
        <w:rPr>
          <w:color w:val="000000"/>
        </w:rPr>
        <w:tab/>
      </w:r>
      <w:r>
        <w:rPr>
          <w:color w:val="000000"/>
        </w:rPr>
        <w:tab/>
      </w:r>
      <w:r w:rsidRPr="00373E5D">
        <w:rPr>
          <w:color w:val="000000"/>
        </w:rPr>
        <w:tab/>
      </w:r>
      <w:r w:rsidRPr="00373E5D">
        <w:rPr>
          <w:color w:val="000000"/>
        </w:rPr>
        <w:tab/>
        <w:t>// Goldstein p 135 (4-104)</w:t>
      </w:r>
    </w:p>
    <w:p w14:paraId="530C5BC5" w14:textId="77777777" w:rsidR="00383BD2" w:rsidRPr="00373E5D" w:rsidRDefault="00383BD2" w:rsidP="00383BD2">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(4.88)</w:t>
      </w:r>
    </w:p>
    <w:p w14:paraId="1C2987E2" w14:textId="77777777" w:rsidR="00383BD2" w:rsidRPr="00373E5D" w:rsidRDefault="00383BD2" w:rsidP="00383BD2">
      <w:pPr>
        <w:tabs>
          <w:tab w:val="left" w:pos="7200"/>
          <w:tab w:val="left" w:pos="7920"/>
          <w:tab w:val="right" w:pos="9270"/>
        </w:tabs>
        <w:rPr>
          <w:color w:val="000000"/>
        </w:rPr>
      </w:pPr>
      <w:r w:rsidRPr="00373E5D">
        <w:rPr>
          <w:color w:val="000000"/>
        </w:rPr>
        <w:t xml:space="preserve">The next comparison is (we add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Pr>
          <w:color w:val="000000"/>
        </w:rPr>
        <w:t xml:space="preserve">  to their equations), </w:t>
      </w:r>
    </w:p>
    <w:p w14:paraId="004EB17D" w14:textId="77777777" w:rsidR="00383BD2" w:rsidRPr="00373E5D" w:rsidRDefault="00383BD2" w:rsidP="00383BD2">
      <w:pPr>
        <w:tabs>
          <w:tab w:val="left" w:pos="7200"/>
          <w:tab w:val="left" w:pos="7920"/>
          <w:tab w:val="right" w:pos="9270"/>
        </w:tabs>
        <w:rPr>
          <w:color w:val="000000"/>
        </w:rPr>
      </w:pPr>
    </w:p>
    <w:p w14:paraId="65FBA75B" w14:textId="77777777" w:rsidR="00383BD2" w:rsidRPr="00373E5D" w:rsidRDefault="00383BD2" w:rsidP="00383BD2">
      <w:pPr>
        <w:tabs>
          <w:tab w:val="left" w:pos="7200"/>
          <w:tab w:val="left" w:pos="7920"/>
          <w:tab w:val="right" w:pos="9270"/>
        </w:tabs>
        <w:rPr>
          <w:color w:val="000000"/>
        </w:rPr>
      </w:pPr>
      <w:r w:rsidRPr="00373E5D">
        <w:rPr>
          <w:b/>
          <w:color w:val="000000"/>
        </w:rPr>
        <w:tab/>
        <w:t>a</w:t>
      </w:r>
      <w:r w:rsidRPr="00373E5D">
        <w:rPr>
          <w:color w:val="000000"/>
        </w:rPr>
        <w:t xml:space="preserve">' </w:t>
      </w:r>
      <w:r>
        <w:rPr>
          <w:color w:val="000000"/>
        </w:rPr>
        <w:t xml:space="preserve">  </w:t>
      </w:r>
      <w:r w:rsidRPr="00373E5D">
        <w:rPr>
          <w:b/>
          <w:color w:val="000000"/>
        </w:rPr>
        <w:t xml:space="preserve">=  </w:t>
      </w:r>
      <w:r>
        <w:rPr>
          <w:b/>
          <w:color w:val="000000"/>
        </w:rPr>
        <w:t xml:space="preserve">  </w:t>
      </w:r>
      <w:r w:rsidRPr="00373E5D">
        <w:rPr>
          <w:b/>
          <w:color w:val="000000"/>
        </w:rPr>
        <w:t>a</w:t>
      </w:r>
      <w:r w:rsidRPr="00373E5D">
        <w:rPr>
          <w:color w:val="000000"/>
        </w:rPr>
        <w:t xml:space="preserve"> </w:t>
      </w:r>
      <w:r>
        <w:rPr>
          <w:color w:val="000000"/>
        </w:rPr>
        <w:t xml:space="preserve"> </w:t>
      </w:r>
      <w:r w:rsidRPr="00373E5D">
        <w:rPr>
          <w:color w:val="000000"/>
        </w:rPr>
        <w:t>+</w:t>
      </w:r>
      <w:r>
        <w:rPr>
          <w:color w:val="000000"/>
        </w:rPr>
        <w:t xml:space="preserve"> </w:t>
      </w:r>
      <w:r w:rsidRPr="00373E5D">
        <w:rPr>
          <w:color w:val="000000"/>
        </w:rPr>
        <w:t xml:space="preserve">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w:t>
      </w:r>
      <w:r>
        <w:rPr>
          <w:color w:val="000000"/>
        </w:rPr>
        <w:t xml:space="preserve"> </w:t>
      </w:r>
      <w:r w:rsidRPr="00373E5D">
        <w:rPr>
          <w:color w:val="000000"/>
        </w:rPr>
        <w:t xml:space="preserve">+ 2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Pr>
          <w:color w:val="000000"/>
        </w:rPr>
        <w:t xml:space="preserve"> </w:t>
      </w:r>
      <w:r w:rsidRPr="00373E5D">
        <w:rPr>
          <w:color w:val="000000"/>
        </w:rPr>
        <w:t xml:space="preserve">+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xml:space="preserve">) </w:t>
      </w:r>
      <w:r>
        <w:rPr>
          <w:color w:val="000000"/>
        </w:rPr>
        <w:t xml:space="preserve"> </w:t>
      </w:r>
      <w:r>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F01BC6">
        <w:rPr>
          <w:i/>
        </w:rPr>
        <w:t>(7.6a)</w:t>
      </w:r>
      <w:r w:rsidRPr="00F01BC6">
        <w:rPr>
          <w:rStyle w:val="subscript"/>
          <w:i/>
        </w:rPr>
        <w:t>s</w:t>
      </w:r>
    </w:p>
    <w:p w14:paraId="02502894" w14:textId="77777777" w:rsidR="00383BD2" w:rsidRPr="00373E5D" w:rsidRDefault="00383BD2" w:rsidP="00383BD2">
      <w:pPr>
        <w:tabs>
          <w:tab w:val="left" w:pos="7200"/>
          <w:tab w:val="left" w:pos="7920"/>
          <w:tab w:val="right" w:pos="9270"/>
        </w:tabs>
        <w:rPr>
          <w:color w:val="000000"/>
        </w:rPr>
      </w:pPr>
      <w:r w:rsidRPr="00373E5D">
        <w:rPr>
          <w:b/>
          <w:color w:val="000000"/>
        </w:rPr>
        <w:tab/>
        <w:t>a</w:t>
      </w:r>
      <w:r w:rsidRPr="00373E5D">
        <w:rPr>
          <w:rStyle w:val="subscript"/>
          <w:color w:val="000000"/>
        </w:rPr>
        <w:t>s</w:t>
      </w:r>
      <w:r w:rsidRPr="00373E5D">
        <w:rPr>
          <w:color w:val="000000"/>
        </w:rPr>
        <w:t xml:space="preserve">  </w:t>
      </w:r>
      <w:r w:rsidRPr="00373E5D">
        <w:rPr>
          <w:b/>
          <w:color w:val="000000"/>
        </w:rPr>
        <w:t xml:space="preserve">=   </w:t>
      </w:r>
      <w:proofErr w:type="spellStart"/>
      <w:r w:rsidRPr="00373E5D">
        <w:rPr>
          <w:b/>
          <w:color w:val="000000"/>
        </w:rPr>
        <w:t>a</w:t>
      </w:r>
      <w:r w:rsidRPr="00373E5D">
        <w:rPr>
          <w:rStyle w:val="subscript"/>
          <w:color w:val="000000"/>
        </w:rPr>
        <w:t>r</w:t>
      </w:r>
      <w:proofErr w:type="spellEnd"/>
      <w:r w:rsidRPr="00373E5D">
        <w:rPr>
          <w:color w:val="000000"/>
        </w:rPr>
        <w:t xml:space="preserve">  +  </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 xml:space="preserve">  + 2 </w:t>
      </w:r>
      <w:r w:rsidRPr="00373E5D">
        <w:rPr>
          <w:b/>
          <w:color w:val="000000"/>
        </w:rPr>
        <w:t>ω</w:t>
      </w:r>
      <w:r w:rsidRPr="00373E5D">
        <w:rPr>
          <w:color w:val="000000"/>
        </w:rPr>
        <w:t xml:space="preserve"> x </w:t>
      </w:r>
      <w:proofErr w:type="spellStart"/>
      <w:r w:rsidRPr="00373E5D">
        <w:rPr>
          <w:b/>
          <w:color w:val="000000"/>
        </w:rPr>
        <w:t>v</w:t>
      </w:r>
      <w:r w:rsidRPr="00373E5D">
        <w:rPr>
          <w:rStyle w:val="subscript"/>
          <w:color w:val="000000"/>
        </w:rPr>
        <w:t>r</w:t>
      </w:r>
      <w:proofErr w:type="spellEnd"/>
      <w:r>
        <w:rPr>
          <w:color w:val="000000"/>
        </w:rPr>
        <w:t xml:space="preserve"> + </w:t>
      </w:r>
      <w:r w:rsidRPr="00373E5D">
        <w:rPr>
          <w:b/>
          <w:color w:val="000000"/>
        </w:rPr>
        <w:t>ω</w:t>
      </w:r>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sidRPr="00373E5D">
        <w:rPr>
          <w:color w:val="000000"/>
        </w:rPr>
        <w:tab/>
      </w:r>
      <w:r w:rsidRPr="00373E5D">
        <w:rPr>
          <w:color w:val="000000"/>
        </w:rPr>
        <w:tab/>
      </w:r>
      <w:r w:rsidRPr="00373E5D">
        <w:rPr>
          <w:color w:val="000000"/>
        </w:rPr>
        <w:tab/>
        <w:t>// Goldstein p 135 (4-105)</w:t>
      </w:r>
    </w:p>
    <w:p w14:paraId="58316173" w14:textId="77777777" w:rsidR="00383BD2" w:rsidRPr="00373E5D" w:rsidRDefault="00383BD2" w:rsidP="00383BD2">
      <w:pPr>
        <w:tabs>
          <w:tab w:val="left" w:pos="7200"/>
          <w:tab w:val="left" w:pos="7920"/>
          <w:tab w:val="right" w:pos="9270"/>
        </w:tabs>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Pr>
          <w:color w:val="000000"/>
        </w:rPr>
        <w:t xml:space="preserve">// GPS p 175 (4.89) </w:t>
      </w:r>
    </w:p>
    <w:p w14:paraId="79744EA5" w14:textId="77777777" w:rsidR="00383BD2" w:rsidRPr="00373E5D" w:rsidRDefault="00383BD2" w:rsidP="00383BD2">
      <w:pPr>
        <w:tabs>
          <w:tab w:val="left" w:pos="7200"/>
          <w:tab w:val="left" w:pos="7920"/>
          <w:tab w:val="right" w:pos="9270"/>
        </w:tabs>
        <w:rPr>
          <w:color w:val="000000"/>
        </w:rPr>
      </w:pPr>
      <w:r w:rsidRPr="00373E5D">
        <w:rPr>
          <w:color w:val="000000"/>
        </w:rPr>
        <w:t xml:space="preserve">And finally, </w:t>
      </w:r>
    </w:p>
    <w:p w14:paraId="7DFA06ED" w14:textId="77777777" w:rsidR="00383BD2" w:rsidRPr="00373E5D" w:rsidRDefault="00383BD2" w:rsidP="00383BD2">
      <w:pPr>
        <w:tabs>
          <w:tab w:val="left" w:pos="7200"/>
          <w:tab w:val="left" w:pos="7920"/>
          <w:tab w:val="right" w:pos="9270"/>
        </w:tabs>
        <w:rPr>
          <w:color w:val="000000"/>
        </w:rPr>
      </w:pPr>
    </w:p>
    <w:p w14:paraId="7BE89D04" w14:textId="77777777" w:rsidR="00383BD2" w:rsidRPr="00373E5D" w:rsidRDefault="00383BD2" w:rsidP="00383BD2">
      <w:pPr>
        <w:tabs>
          <w:tab w:val="left" w:pos="7200"/>
          <w:tab w:val="left" w:pos="7920"/>
          <w:tab w:val="right" w:pos="9270"/>
        </w:tabs>
        <w:rPr>
          <w:rStyle w:val="subscript"/>
          <w:i/>
          <w:color w:val="000000"/>
        </w:rPr>
      </w:pPr>
      <w:r w:rsidRPr="00373E5D">
        <w:rPr>
          <w:color w:val="000000"/>
        </w:rPr>
        <w:tab/>
        <w:t>m</w:t>
      </w:r>
      <w:r w:rsidRPr="00373E5D">
        <w:rPr>
          <w:b/>
          <w:color w:val="000000"/>
        </w:rPr>
        <w:t>a</w:t>
      </w:r>
      <w:r w:rsidRPr="00373E5D">
        <w:rPr>
          <w:color w:val="000000"/>
        </w:rPr>
        <w:t xml:space="preserve">   = </w:t>
      </w:r>
      <w:proofErr w:type="spellStart"/>
      <w:r w:rsidRPr="00373E5D">
        <w:rPr>
          <w:b/>
          <w:color w:val="000000"/>
        </w:rPr>
        <w:t>F</w:t>
      </w:r>
      <w:r w:rsidRPr="00373E5D">
        <w:rPr>
          <w:rStyle w:val="subscript"/>
          <w:color w:val="000000"/>
        </w:rPr>
        <w:t>eff</w:t>
      </w:r>
      <w:proofErr w:type="spellEnd"/>
      <w:r w:rsidRPr="00373E5D">
        <w:rPr>
          <w:color w:val="000000"/>
        </w:rPr>
        <w:t xml:space="preserve">  =   </w:t>
      </w:r>
      <w:r w:rsidRPr="00373E5D">
        <w:rPr>
          <w:b/>
          <w:color w:val="000000"/>
        </w:rPr>
        <w:t>F'</w:t>
      </w:r>
      <w:r w:rsidRPr="00373E5D">
        <w:rPr>
          <w:color w:val="000000"/>
        </w:rPr>
        <w:t xml:space="preserve">  –  </w:t>
      </w:r>
      <w:proofErr w:type="spellStart"/>
      <w:r w:rsidRPr="00373E5D">
        <w:rPr>
          <w:color w:val="000000"/>
        </w:rPr>
        <w:t>m</w:t>
      </w:r>
      <w:r w:rsidRPr="00373E5D">
        <w:rPr>
          <w:b/>
          <w:color w:val="000000"/>
        </w:rPr>
        <w:t>ω</w:t>
      </w:r>
      <w:proofErr w:type="spellEnd"/>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r w:rsidRPr="00373E5D">
        <w:rPr>
          <w:b/>
          <w:color w:val="000000"/>
        </w:rPr>
        <w:t>v</w:t>
      </w:r>
      <w:r w:rsidRPr="00373E5D">
        <w:rPr>
          <w:color w:val="000000"/>
        </w:rPr>
        <w:t xml:space="preserve"> </w:t>
      </w:r>
      <w:r>
        <w:rPr>
          <w:color w:val="000000"/>
        </w:rPr>
        <w:t xml:space="preserve"> </w:t>
      </w:r>
      <w:r w:rsidRPr="00373E5D">
        <w:rPr>
          <w:color w:val="000000"/>
        </w:rPr>
        <w:t>–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i/>
          <w:color w:val="000000"/>
        </w:rPr>
        <w:t>(8.1.5)</w:t>
      </w:r>
      <w:r>
        <w:rPr>
          <w:rStyle w:val="subscript"/>
          <w:i/>
          <w:color w:val="000000"/>
        </w:rPr>
        <w:t>s</w:t>
      </w:r>
    </w:p>
    <w:p w14:paraId="25DCAA73" w14:textId="77777777" w:rsidR="00383BD2" w:rsidRPr="00373E5D" w:rsidRDefault="00383BD2" w:rsidP="00383BD2">
      <w:pPr>
        <w:rPr>
          <w:color w:val="000000"/>
        </w:rPr>
      </w:pPr>
      <w:r w:rsidRPr="00373E5D">
        <w:rPr>
          <w:color w:val="000000"/>
        </w:rPr>
        <w:tab/>
        <w:t>m</w:t>
      </w:r>
      <w:r w:rsidRPr="00373E5D">
        <w:rPr>
          <w:b/>
          <w:color w:val="000000"/>
        </w:rPr>
        <w:t>a</w:t>
      </w:r>
      <w:r w:rsidRPr="00373E5D">
        <w:rPr>
          <w:rStyle w:val="subscript"/>
          <w:color w:val="000000"/>
        </w:rPr>
        <w:t>r</w:t>
      </w:r>
      <w:r w:rsidRPr="00373E5D">
        <w:rPr>
          <w:color w:val="000000"/>
        </w:rPr>
        <w:t xml:space="preserve">  = </w:t>
      </w:r>
      <w:proofErr w:type="spellStart"/>
      <w:r w:rsidRPr="00373E5D">
        <w:rPr>
          <w:b/>
          <w:color w:val="000000"/>
        </w:rPr>
        <w:t>F</w:t>
      </w:r>
      <w:r w:rsidRPr="00373E5D">
        <w:rPr>
          <w:rStyle w:val="subscript"/>
          <w:color w:val="000000"/>
        </w:rPr>
        <w:t>eff</w:t>
      </w:r>
      <w:proofErr w:type="spellEnd"/>
      <w:r w:rsidRPr="00373E5D">
        <w:rPr>
          <w:color w:val="000000"/>
        </w:rPr>
        <w:t xml:space="preserve">  =   </w:t>
      </w:r>
      <w:r w:rsidRPr="00373E5D">
        <w:rPr>
          <w:b/>
          <w:color w:val="000000"/>
        </w:rPr>
        <w:t>F</w:t>
      </w:r>
      <w:r>
        <w:rPr>
          <w:color w:val="000000"/>
        </w:rPr>
        <w:t xml:space="preserve">   </w:t>
      </w:r>
      <w:r w:rsidRPr="00373E5D">
        <w:rPr>
          <w:color w:val="000000"/>
        </w:rPr>
        <w:t xml:space="preserve">– </w:t>
      </w:r>
      <w:proofErr w:type="spellStart"/>
      <w:r w:rsidRPr="00373E5D">
        <w:rPr>
          <w:color w:val="000000"/>
        </w:rPr>
        <w:t>m</w:t>
      </w:r>
      <w:r w:rsidRPr="00373E5D">
        <w:rPr>
          <w:b/>
          <w:color w:val="000000"/>
        </w:rPr>
        <w:t>ω</w:t>
      </w:r>
      <w:proofErr w:type="spellEnd"/>
      <w:r w:rsidRPr="00373E5D">
        <w:rPr>
          <w:color w:val="000000"/>
        </w:rPr>
        <w:t xml:space="preserve"> x (</w:t>
      </w:r>
      <w:r w:rsidRPr="00373E5D">
        <w:rPr>
          <w:b/>
          <w:color w:val="000000"/>
        </w:rPr>
        <w:t>ω</w:t>
      </w:r>
      <w:r w:rsidRPr="00373E5D">
        <w:rPr>
          <w:color w:val="000000"/>
        </w:rPr>
        <w:t xml:space="preserve"> x </w:t>
      </w:r>
      <w:r w:rsidRPr="00373E5D">
        <w:rPr>
          <w:b/>
          <w:color w:val="000000"/>
        </w:rPr>
        <w:t>r</w:t>
      </w:r>
      <w:r w:rsidRPr="00373E5D">
        <w:rPr>
          <w:color w:val="000000"/>
        </w:rPr>
        <w:t>)  –</w:t>
      </w:r>
      <w:r>
        <w:rPr>
          <w:color w:val="000000"/>
        </w:rPr>
        <w:t xml:space="preserve"> </w:t>
      </w:r>
      <w:r w:rsidRPr="00373E5D">
        <w:rPr>
          <w:color w:val="000000"/>
        </w:rPr>
        <w:t xml:space="preserve"> 2m </w:t>
      </w:r>
      <w:r w:rsidRPr="00373E5D">
        <w:rPr>
          <w:b/>
          <w:color w:val="000000"/>
        </w:rPr>
        <w:t>ω</w:t>
      </w:r>
      <w:r w:rsidRPr="00373E5D">
        <w:rPr>
          <w:color w:val="000000"/>
        </w:rPr>
        <w:t xml:space="preserve"> x </w:t>
      </w:r>
      <w:proofErr w:type="spellStart"/>
      <w:r w:rsidRPr="00373E5D">
        <w:rPr>
          <w:b/>
          <w:color w:val="000000"/>
        </w:rPr>
        <w:t>v</w:t>
      </w:r>
      <w:r w:rsidRPr="00373E5D">
        <w:rPr>
          <w:rStyle w:val="subscript"/>
          <w:color w:val="000000"/>
        </w:rPr>
        <w:t>r</w:t>
      </w:r>
      <w:proofErr w:type="spellEnd"/>
      <w:r w:rsidRPr="00373E5D">
        <w:rPr>
          <w:color w:val="000000"/>
        </w:rPr>
        <w:t xml:space="preserve"> – m</w:t>
      </w:r>
      <w:r w:rsidRPr="00373E5D">
        <w:rPr>
          <w:b/>
          <w:color w:val="000000"/>
        </w:rPr>
        <w:fldChar w:fldCharType="begin"/>
      </w:r>
      <w:r w:rsidRPr="00373E5D">
        <w:rPr>
          <w:b/>
          <w:color w:val="000000"/>
        </w:rPr>
        <w:instrText xml:space="preserve"> EQ \O(ω,\S\up4</w:instrText>
      </w:r>
      <w:r w:rsidRPr="00373E5D">
        <w:rPr>
          <w:color w:val="000000"/>
        </w:rPr>
        <w:instrText>(•)</w:instrText>
      </w:r>
      <w:r w:rsidRPr="00373E5D">
        <w:rPr>
          <w:b/>
          <w:color w:val="000000"/>
        </w:rPr>
        <w:instrText>)</w:instrText>
      </w:r>
      <w:r w:rsidRPr="00373E5D">
        <w:rPr>
          <w:b/>
          <w:color w:val="000000"/>
        </w:rPr>
        <w:fldChar w:fldCharType="end"/>
      </w:r>
      <w:r w:rsidRPr="00373E5D">
        <w:rPr>
          <w:color w:val="000000"/>
        </w:rPr>
        <w:t xml:space="preserve"> x </w:t>
      </w:r>
      <w:r w:rsidRPr="00373E5D">
        <w:rPr>
          <w:b/>
          <w:color w:val="000000"/>
        </w:rPr>
        <w:t>r</w:t>
      </w:r>
      <w:r w:rsidRPr="00373E5D">
        <w:rPr>
          <w:rStyle w:val="subscript"/>
          <w:b w:val="0"/>
          <w:color w:val="000000"/>
        </w:rPr>
        <w:tab/>
        <w:t xml:space="preserve"> .</w:t>
      </w:r>
      <w:r w:rsidRPr="00373E5D">
        <w:rPr>
          <w:color w:val="000000"/>
        </w:rPr>
        <w:tab/>
        <w:t>// Goldstein p 135 (4-106,7)</w:t>
      </w:r>
    </w:p>
    <w:p w14:paraId="1D83CB55" w14:textId="77777777" w:rsidR="00383BD2" w:rsidRPr="00373E5D" w:rsidRDefault="00383BD2" w:rsidP="00383BD2">
      <w:pPr>
        <w:rPr>
          <w:color w:val="000000"/>
        </w:rPr>
      </w:pP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r>
      <w:r w:rsidRPr="00373E5D">
        <w:rPr>
          <w:color w:val="000000"/>
        </w:rPr>
        <w:tab/>
        <w:t>// GPS p 175 (4.90,1)</w:t>
      </w:r>
    </w:p>
    <w:p w14:paraId="641C2F47" w14:textId="77777777" w:rsidR="00383BD2" w:rsidRPr="00373E5D" w:rsidRDefault="00383BD2" w:rsidP="00383BD2">
      <w:pPr>
        <w:rPr>
          <w:rStyle w:val="subscript"/>
          <w:color w:val="000000"/>
        </w:rPr>
      </w:pPr>
    </w:p>
    <w:p w14:paraId="284EA7DD" w14:textId="77777777" w:rsidR="00383BD2" w:rsidRDefault="00383BD2" w:rsidP="00383BD2">
      <w:r>
        <w:t xml:space="preserve">Based on these comparisons, we construct the following translation table: </w:t>
      </w:r>
    </w:p>
    <w:p w14:paraId="6C8A806E" w14:textId="77777777" w:rsidR="00383BD2" w:rsidRDefault="00383BD2" w:rsidP="00383BD2"/>
    <w:p w14:paraId="186DF02D" w14:textId="77777777" w:rsidR="00383BD2" w:rsidRPr="00373E5D" w:rsidRDefault="00383BD2" w:rsidP="00383BD2">
      <w:r w:rsidRPr="00D51067">
        <w:rPr>
          <w:color w:val="000000"/>
          <w:u w:val="words"/>
        </w:rPr>
        <w:tab/>
        <w:t>our swap</w:t>
      </w:r>
      <w:r w:rsidRPr="00D51067">
        <w:rPr>
          <w:color w:val="000000"/>
          <w:u w:val="words"/>
        </w:rPr>
        <w:tab/>
        <w:t>Goldstein</w:t>
      </w:r>
      <w:r>
        <w:tab/>
      </w:r>
      <w:r>
        <w:tab/>
      </w:r>
      <w:r>
        <w:tab/>
      </w:r>
      <w:r>
        <w:tab/>
      </w:r>
      <w:r>
        <w:tab/>
      </w:r>
      <w:r>
        <w:tab/>
      </w:r>
      <w:r>
        <w:tab/>
      </w:r>
      <w:r>
        <w:tab/>
      </w:r>
      <w:r>
        <w:tab/>
        <w:t>(10.3)</w:t>
      </w:r>
    </w:p>
    <w:p w14:paraId="4CA3BDB2" w14:textId="77777777" w:rsidR="00383BD2" w:rsidRPr="00DE2FC3" w:rsidRDefault="00383BD2" w:rsidP="00383BD2">
      <w:r w:rsidRPr="00D51067">
        <w:rPr>
          <w:color w:val="000000"/>
          <w:u w:val="words"/>
        </w:rPr>
        <w:t xml:space="preserve">      notation</w:t>
      </w:r>
      <w:r w:rsidRPr="00D51067">
        <w:rPr>
          <w:color w:val="000000"/>
          <w:u w:val="words"/>
        </w:rPr>
        <w:tab/>
        <w:t>authors</w:t>
      </w:r>
      <w:r>
        <w:tab/>
      </w:r>
      <w:r>
        <w:tab/>
      </w:r>
      <w:r w:rsidRPr="00D51067">
        <w:rPr>
          <w:b/>
        </w:rPr>
        <w:t>b</w:t>
      </w:r>
      <w:r>
        <w:t xml:space="preserve"> = 0  so </w:t>
      </w:r>
      <w:r w:rsidRPr="00DE2FC3">
        <w:rPr>
          <w:b/>
        </w:rPr>
        <w:t>r</w:t>
      </w:r>
      <w:r>
        <w:t xml:space="preserve"> = </w:t>
      </w:r>
      <w:r w:rsidRPr="00DE2FC3">
        <w:rPr>
          <w:b/>
        </w:rPr>
        <w:t>r</w:t>
      </w:r>
      <w:r>
        <w:t>'</w:t>
      </w:r>
    </w:p>
    <w:p w14:paraId="40B13D37" w14:textId="77777777" w:rsidR="00383BD2" w:rsidRPr="00D51067" w:rsidRDefault="00383BD2" w:rsidP="00383BD2">
      <w:pPr>
        <w:rPr>
          <w:color w:val="000000"/>
          <w:u w:val="words"/>
        </w:rPr>
      </w:pPr>
      <w:r w:rsidRPr="00D51067">
        <w:rPr>
          <w:color w:val="000000"/>
          <w:u w:val="words"/>
        </w:rPr>
        <w:tab/>
      </w:r>
    </w:p>
    <w:p w14:paraId="6A8641DE" w14:textId="77777777" w:rsidR="00383BD2" w:rsidRPr="00D51067" w:rsidRDefault="00383BD2" w:rsidP="00383BD2">
      <w:pPr>
        <w:rPr>
          <w:color w:val="000000"/>
        </w:rPr>
      </w:pPr>
      <w:r w:rsidRPr="00D51067">
        <w:rPr>
          <w:color w:val="000000"/>
          <w:u w:val="words"/>
        </w:rPr>
        <w:tab/>
      </w:r>
      <w:r w:rsidRPr="00D51067">
        <w:rPr>
          <w:color w:val="000000"/>
        </w:rPr>
        <w:t>S</w:t>
      </w:r>
      <w:r w:rsidRPr="00D51067">
        <w:rPr>
          <w:color w:val="000000"/>
        </w:rPr>
        <w:tab/>
      </w:r>
      <w:r w:rsidRPr="00D51067">
        <w:rPr>
          <w:color w:val="000000"/>
        </w:rPr>
        <w:tab/>
        <w:t>r</w:t>
      </w:r>
      <w:r w:rsidRPr="00D51067">
        <w:rPr>
          <w:color w:val="000000"/>
        </w:rPr>
        <w:tab/>
      </w:r>
      <w:r w:rsidRPr="00D51067">
        <w:rPr>
          <w:color w:val="000000"/>
        </w:rPr>
        <w:tab/>
        <w:t>name of the rotating frame</w:t>
      </w:r>
      <w:r>
        <w:rPr>
          <w:color w:val="000000"/>
        </w:rPr>
        <w:t xml:space="preserve"> (r = rotating or body)</w:t>
      </w:r>
    </w:p>
    <w:p w14:paraId="3B99C827" w14:textId="77777777" w:rsidR="00383BD2" w:rsidRPr="00D51067" w:rsidRDefault="00383BD2" w:rsidP="00383BD2">
      <w:pPr>
        <w:rPr>
          <w:color w:val="000000"/>
        </w:rPr>
      </w:pPr>
      <w:r w:rsidRPr="00D51067">
        <w:rPr>
          <w:color w:val="000000"/>
          <w:u w:val="words"/>
        </w:rPr>
        <w:tab/>
      </w:r>
      <w:r w:rsidRPr="00D51067">
        <w:rPr>
          <w:color w:val="000000"/>
        </w:rPr>
        <w:t>S'</w:t>
      </w:r>
      <w:r w:rsidRPr="00D51067">
        <w:rPr>
          <w:color w:val="000000"/>
        </w:rPr>
        <w:tab/>
      </w:r>
      <w:r w:rsidRPr="00D51067">
        <w:rPr>
          <w:color w:val="000000"/>
        </w:rPr>
        <w:tab/>
        <w:t>s</w:t>
      </w:r>
      <w:r w:rsidRPr="00D51067">
        <w:rPr>
          <w:color w:val="000000"/>
        </w:rPr>
        <w:tab/>
      </w:r>
      <w:r w:rsidRPr="00D51067">
        <w:rPr>
          <w:color w:val="000000"/>
        </w:rPr>
        <w:tab/>
        <w:t>name of the fixed frame (</w:t>
      </w:r>
      <w:r>
        <w:rPr>
          <w:color w:val="000000"/>
        </w:rPr>
        <w:t xml:space="preserve">s = </w:t>
      </w:r>
      <w:r w:rsidRPr="00D51067">
        <w:rPr>
          <w:color w:val="000000"/>
        </w:rPr>
        <w:t>space)</w:t>
      </w:r>
    </w:p>
    <w:p w14:paraId="15A0463B" w14:textId="77777777" w:rsidR="00383BD2" w:rsidRPr="00D51067" w:rsidRDefault="00383BD2" w:rsidP="00383BD2">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w:t>
      </w:r>
      <w:proofErr w:type="spellStart"/>
      <w:r w:rsidRPr="00D51067">
        <w:rPr>
          <w:color w:val="000000"/>
        </w:rPr>
        <w:t>dt</w:t>
      </w:r>
      <w:proofErr w:type="spellEnd"/>
      <w:r w:rsidRPr="00D51067">
        <w:rPr>
          <w:color w:val="000000"/>
        </w:rPr>
        <w:t>)</w:t>
      </w:r>
      <w:r w:rsidRPr="00D51067">
        <w:rPr>
          <w:rStyle w:val="subscript"/>
          <w:color w:val="000000"/>
        </w:rPr>
        <w:t>r</w:t>
      </w:r>
      <w:r w:rsidRPr="00D51067">
        <w:rPr>
          <w:color w:val="000000"/>
        </w:rPr>
        <w:t xml:space="preserve">   </w:t>
      </w:r>
      <w:r w:rsidRPr="00D51067">
        <w:rPr>
          <w:color w:val="000000"/>
        </w:rPr>
        <w:tab/>
        <w:t>time derivative in the rotating frame</w:t>
      </w:r>
    </w:p>
    <w:p w14:paraId="40B2F28A" w14:textId="77777777" w:rsidR="00383BD2" w:rsidRPr="00D51067" w:rsidRDefault="00383BD2" w:rsidP="00383BD2">
      <w:pPr>
        <w:rPr>
          <w:color w:val="000000"/>
        </w:rPr>
      </w:pPr>
      <w:r w:rsidRPr="00D51067">
        <w:rPr>
          <w:color w:val="000000"/>
        </w:rPr>
        <w:tab/>
        <w:t>∂</w:t>
      </w:r>
      <w:r w:rsidRPr="00D51067">
        <w:rPr>
          <w:rStyle w:val="subscript"/>
          <w:color w:val="000000"/>
        </w:rPr>
        <w:t>S'</w:t>
      </w:r>
      <w:r w:rsidRPr="00D51067">
        <w:rPr>
          <w:color w:val="000000"/>
        </w:rPr>
        <w:tab/>
      </w:r>
      <w:r w:rsidRPr="00D51067">
        <w:rPr>
          <w:color w:val="000000"/>
        </w:rPr>
        <w:tab/>
        <w:t>(d/</w:t>
      </w:r>
      <w:proofErr w:type="spellStart"/>
      <w:r w:rsidRPr="00D51067">
        <w:rPr>
          <w:color w:val="000000"/>
        </w:rPr>
        <w:t>dt</w:t>
      </w:r>
      <w:proofErr w:type="spellEnd"/>
      <w:r w:rsidRPr="00D51067">
        <w:rPr>
          <w:color w:val="000000"/>
        </w:rPr>
        <w:t>)</w:t>
      </w:r>
      <w:r w:rsidRPr="00D51067">
        <w:rPr>
          <w:rStyle w:val="subscript"/>
          <w:color w:val="000000"/>
        </w:rPr>
        <w:t>s</w:t>
      </w:r>
      <w:r w:rsidRPr="00D51067">
        <w:rPr>
          <w:color w:val="000000"/>
        </w:rPr>
        <w:t xml:space="preserve">   </w:t>
      </w:r>
      <w:r w:rsidRPr="00D51067">
        <w:rPr>
          <w:color w:val="000000"/>
        </w:rPr>
        <w:tab/>
        <w:t>time derivative in the fixed frame</w:t>
      </w:r>
    </w:p>
    <w:p w14:paraId="2C0F7F50" w14:textId="77777777" w:rsidR="00383BD2" w:rsidRPr="00D51067" w:rsidRDefault="00383BD2" w:rsidP="00383BD2">
      <w:pPr>
        <w:rPr>
          <w:color w:val="000000"/>
        </w:rPr>
      </w:pPr>
      <w:r w:rsidRPr="00D51067">
        <w:rPr>
          <w:color w:val="000000"/>
        </w:rPr>
        <w:tab/>
      </w:r>
    </w:p>
    <w:p w14:paraId="6993D81B" w14:textId="77777777" w:rsidR="00383BD2" w:rsidRPr="00D51067" w:rsidRDefault="00383BD2" w:rsidP="00383BD2">
      <w:pPr>
        <w:rPr>
          <w:color w:val="000000"/>
        </w:rPr>
      </w:pPr>
      <w:r w:rsidRPr="00D51067">
        <w:rPr>
          <w:color w:val="000000"/>
        </w:rPr>
        <w:tab/>
      </w:r>
      <w:r w:rsidRPr="00D51067">
        <w:rPr>
          <w:b/>
          <w:color w:val="000000"/>
        </w:rPr>
        <w:t>r</w:t>
      </w:r>
      <w:r w:rsidRPr="00D51067">
        <w:rPr>
          <w:color w:val="000000"/>
        </w:rPr>
        <w:tab/>
      </w:r>
      <w:r w:rsidRPr="00D51067">
        <w:rPr>
          <w:color w:val="000000"/>
        </w:rPr>
        <w:tab/>
      </w:r>
      <w:r w:rsidRPr="00D51067">
        <w:rPr>
          <w:b/>
          <w:color w:val="000000"/>
        </w:rPr>
        <w:t>r</w:t>
      </w:r>
      <w:r w:rsidRPr="00D51067">
        <w:rPr>
          <w:color w:val="000000"/>
        </w:rPr>
        <w:tab/>
      </w:r>
      <w:r w:rsidRPr="00D51067">
        <w:rPr>
          <w:color w:val="000000"/>
        </w:rPr>
        <w:tab/>
        <w:t>position in rotating frame</w:t>
      </w:r>
    </w:p>
    <w:p w14:paraId="67D67EEA" w14:textId="77777777" w:rsidR="00383BD2" w:rsidRPr="00D51067" w:rsidRDefault="00383BD2" w:rsidP="00383BD2">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proofErr w:type="spellStart"/>
      <w:r w:rsidRPr="00D51067">
        <w:rPr>
          <w:b/>
          <w:color w:val="000000"/>
        </w:rPr>
        <w:t>v</w:t>
      </w:r>
      <w:r w:rsidRPr="00D51067">
        <w:rPr>
          <w:rStyle w:val="subscript"/>
          <w:color w:val="000000"/>
        </w:rPr>
        <w:t>r</w:t>
      </w:r>
      <w:proofErr w:type="spellEnd"/>
      <w:r w:rsidRPr="00D51067">
        <w:rPr>
          <w:rStyle w:val="subscript"/>
          <w:color w:val="000000"/>
        </w:rPr>
        <w:tab/>
      </w:r>
      <w:r w:rsidRPr="00D51067">
        <w:rPr>
          <w:rStyle w:val="subscript"/>
          <w:color w:val="000000"/>
        </w:rPr>
        <w:tab/>
      </w:r>
      <w:r w:rsidRPr="00D51067">
        <w:rPr>
          <w:color w:val="000000"/>
        </w:rPr>
        <w:t>velocity in rotating frame</w:t>
      </w:r>
    </w:p>
    <w:p w14:paraId="2ACFC18F" w14:textId="77777777" w:rsidR="00383BD2" w:rsidRPr="00D51067" w:rsidRDefault="00383BD2" w:rsidP="00383BD2">
      <w:pPr>
        <w:rPr>
          <w:color w:val="000000"/>
        </w:rPr>
      </w:pPr>
      <w:r w:rsidRPr="00D51067">
        <w:rPr>
          <w:color w:val="000000"/>
        </w:rPr>
        <w:tab/>
      </w:r>
      <w:r w:rsidRPr="00D51067">
        <w:rPr>
          <w:b/>
          <w:color w:val="000000"/>
        </w:rPr>
        <w:t>a</w:t>
      </w:r>
      <w:r w:rsidRPr="00D51067">
        <w:rPr>
          <w:color w:val="000000"/>
        </w:rPr>
        <w:tab/>
      </w:r>
      <w:r w:rsidRPr="00D51067">
        <w:rPr>
          <w:color w:val="000000"/>
        </w:rPr>
        <w:tab/>
      </w:r>
      <w:proofErr w:type="spellStart"/>
      <w:r w:rsidRPr="00D51067">
        <w:rPr>
          <w:b/>
          <w:color w:val="000000"/>
        </w:rPr>
        <w:t>a</w:t>
      </w:r>
      <w:r w:rsidRPr="00D51067">
        <w:rPr>
          <w:rStyle w:val="subscript"/>
          <w:color w:val="000000"/>
        </w:rPr>
        <w:t>r</w:t>
      </w:r>
      <w:proofErr w:type="spellEnd"/>
      <w:r w:rsidRPr="00D51067">
        <w:rPr>
          <w:color w:val="000000"/>
        </w:rPr>
        <w:tab/>
      </w:r>
      <w:r w:rsidRPr="00D51067">
        <w:rPr>
          <w:color w:val="000000"/>
        </w:rPr>
        <w:tab/>
        <w:t>acceleration in rotating frame</w:t>
      </w:r>
    </w:p>
    <w:p w14:paraId="7F4149A9" w14:textId="77777777" w:rsidR="00383BD2" w:rsidRPr="00D51067" w:rsidRDefault="00383BD2" w:rsidP="00383BD2">
      <w:pPr>
        <w:rPr>
          <w:color w:val="000000"/>
        </w:rPr>
      </w:pPr>
    </w:p>
    <w:p w14:paraId="06B3D9E0" w14:textId="77777777" w:rsidR="00383BD2" w:rsidRPr="00D51067" w:rsidRDefault="00383BD2" w:rsidP="00383BD2">
      <w:pPr>
        <w:rPr>
          <w:color w:val="000000"/>
        </w:rPr>
      </w:pPr>
      <w:r w:rsidRPr="00D51067">
        <w:rPr>
          <w:color w:val="000000"/>
        </w:rPr>
        <w:tab/>
      </w:r>
      <w:r w:rsidRPr="00D51067">
        <w:rPr>
          <w:b/>
          <w:color w:val="000000"/>
        </w:rPr>
        <w:t>r'</w:t>
      </w:r>
      <w:r w:rsidRPr="00D51067">
        <w:rPr>
          <w:color w:val="000000"/>
        </w:rPr>
        <w:tab/>
      </w:r>
      <w:r>
        <w:tab/>
      </w:r>
      <w:r w:rsidRPr="00D51067">
        <w:rPr>
          <w:b/>
        </w:rPr>
        <w:t>r</w:t>
      </w:r>
      <w:r>
        <w:rPr>
          <w:color w:val="000000"/>
        </w:rPr>
        <w:tab/>
      </w:r>
      <w:r>
        <w:rPr>
          <w:color w:val="000000"/>
        </w:rPr>
        <w:tab/>
      </w:r>
      <w:r w:rsidRPr="00D51067">
        <w:rPr>
          <w:color w:val="000000"/>
        </w:rPr>
        <w:t>position in fixed frame</w:t>
      </w:r>
    </w:p>
    <w:p w14:paraId="3CBA150E" w14:textId="77777777" w:rsidR="00383BD2" w:rsidRPr="00D51067" w:rsidRDefault="00383BD2" w:rsidP="00383BD2">
      <w:pPr>
        <w:rPr>
          <w:rStyle w:val="subscript"/>
          <w:b w:val="0"/>
          <w:color w:val="000000"/>
        </w:rPr>
      </w:pPr>
      <w:r w:rsidRPr="00D51067">
        <w:rPr>
          <w:color w:val="000000"/>
        </w:rPr>
        <w:tab/>
      </w:r>
      <w:r w:rsidRPr="00D51067">
        <w:rPr>
          <w:b/>
          <w:color w:val="000000"/>
        </w:rPr>
        <w:t>v'</w:t>
      </w:r>
      <w:r w:rsidRPr="00D51067">
        <w:rPr>
          <w:color w:val="000000"/>
        </w:rPr>
        <w:tab/>
      </w:r>
      <w:r w:rsidRPr="00D51067">
        <w:rPr>
          <w:color w:val="000000"/>
        </w:rPr>
        <w:tab/>
      </w:r>
      <w:proofErr w:type="spellStart"/>
      <w:r w:rsidRPr="00D51067">
        <w:rPr>
          <w:b/>
          <w:color w:val="000000"/>
        </w:rPr>
        <w:t>v</w:t>
      </w:r>
      <w:r w:rsidRPr="00D51067">
        <w:rPr>
          <w:rStyle w:val="subscript"/>
          <w:color w:val="000000"/>
        </w:rPr>
        <w:t>s</w:t>
      </w:r>
      <w:proofErr w:type="spellEnd"/>
      <w:r w:rsidRPr="00D51067">
        <w:rPr>
          <w:rStyle w:val="subscript"/>
          <w:color w:val="000000"/>
        </w:rPr>
        <w:tab/>
      </w:r>
      <w:r w:rsidRPr="00D51067">
        <w:rPr>
          <w:rStyle w:val="subscript"/>
          <w:color w:val="000000"/>
        </w:rPr>
        <w:tab/>
      </w:r>
      <w:r w:rsidRPr="00D51067">
        <w:rPr>
          <w:color w:val="000000"/>
        </w:rPr>
        <w:t>velocity in fixed frame</w:t>
      </w:r>
      <w:r>
        <w:rPr>
          <w:color w:val="000000"/>
        </w:rPr>
        <w:t xml:space="preserve"> (s = space)</w:t>
      </w:r>
    </w:p>
    <w:p w14:paraId="49C69A25" w14:textId="77777777" w:rsidR="00383BD2" w:rsidRPr="00D51067" w:rsidRDefault="00383BD2" w:rsidP="00383BD2">
      <w:pPr>
        <w:rPr>
          <w:color w:val="000000"/>
        </w:rPr>
      </w:pPr>
      <w:r w:rsidRPr="00D51067">
        <w:rPr>
          <w:color w:val="000000"/>
        </w:rPr>
        <w:tab/>
      </w:r>
      <w:r w:rsidRPr="00D51067">
        <w:rPr>
          <w:b/>
          <w:color w:val="000000"/>
        </w:rPr>
        <w:t>a'</w:t>
      </w:r>
      <w:r w:rsidRPr="00D51067">
        <w:rPr>
          <w:color w:val="000000"/>
        </w:rPr>
        <w:tab/>
      </w:r>
      <w:r w:rsidRPr="00D51067">
        <w:rPr>
          <w:color w:val="000000"/>
        </w:rPr>
        <w:tab/>
      </w:r>
      <w:r w:rsidRPr="00D51067">
        <w:rPr>
          <w:b/>
          <w:color w:val="000000"/>
        </w:rPr>
        <w:t>a</w:t>
      </w:r>
      <w:r w:rsidRPr="00D51067">
        <w:rPr>
          <w:rStyle w:val="subscript"/>
          <w:color w:val="000000"/>
        </w:rPr>
        <w:t>s</w:t>
      </w:r>
      <w:r w:rsidRPr="00D51067">
        <w:rPr>
          <w:color w:val="000000"/>
        </w:rPr>
        <w:tab/>
      </w:r>
      <w:r w:rsidRPr="00D51067">
        <w:rPr>
          <w:color w:val="000000"/>
        </w:rPr>
        <w:tab/>
        <w:t>acceleration in fixed frame</w:t>
      </w:r>
    </w:p>
    <w:p w14:paraId="63145209" w14:textId="77777777" w:rsidR="00383BD2" w:rsidRPr="00D51067" w:rsidRDefault="00383BD2" w:rsidP="00383BD2">
      <w:pPr>
        <w:rPr>
          <w:color w:val="000000"/>
        </w:rPr>
      </w:pPr>
    </w:p>
    <w:p w14:paraId="1D9BFFE2" w14:textId="77777777" w:rsidR="00383BD2" w:rsidRPr="00D51067" w:rsidRDefault="00383BD2" w:rsidP="00383BD2">
      <w:pPr>
        <w:rPr>
          <w:color w:val="000000"/>
        </w:rPr>
      </w:pPr>
      <w:r w:rsidRPr="00D51067">
        <w:rPr>
          <w:color w:val="000000"/>
        </w:rPr>
        <w:tab/>
      </w:r>
      <w:r w:rsidRPr="00D51067">
        <w:rPr>
          <w:b/>
          <w:color w:val="000000"/>
        </w:rPr>
        <w:t>F</w:t>
      </w:r>
      <w:r w:rsidRPr="00D51067">
        <w:rPr>
          <w:color w:val="000000"/>
        </w:rPr>
        <w:t>'</w:t>
      </w:r>
      <w:r w:rsidRPr="00D51067">
        <w:rPr>
          <w:color w:val="000000"/>
        </w:rPr>
        <w:tab/>
      </w:r>
      <w:r w:rsidRPr="00D51067">
        <w:rPr>
          <w:color w:val="000000"/>
        </w:rPr>
        <w:tab/>
      </w:r>
      <w:r w:rsidRPr="00D51067">
        <w:rPr>
          <w:b/>
          <w:color w:val="000000"/>
        </w:rPr>
        <w:t>F</w:t>
      </w:r>
      <w:r w:rsidRPr="00D51067">
        <w:rPr>
          <w:color w:val="000000"/>
        </w:rPr>
        <w:tab/>
      </w:r>
      <w:r w:rsidRPr="00D51067">
        <w:rPr>
          <w:color w:val="000000"/>
        </w:rPr>
        <w:tab/>
        <w:t>force in fixed frame  = true force in rotating frame</w:t>
      </w:r>
    </w:p>
    <w:p w14:paraId="04B44810" w14:textId="77777777" w:rsidR="00383BD2" w:rsidRPr="00D51067" w:rsidRDefault="00383BD2" w:rsidP="00383BD2">
      <w:pPr>
        <w:rPr>
          <w:color w:val="000000"/>
        </w:rPr>
      </w:pPr>
      <w:r w:rsidRPr="00D51067">
        <w:rPr>
          <w:color w:val="000000"/>
        </w:rPr>
        <w:tab/>
      </w:r>
      <w:proofErr w:type="spellStart"/>
      <w:r w:rsidRPr="00D51067">
        <w:rPr>
          <w:b/>
          <w:color w:val="000000"/>
        </w:rPr>
        <w:t>F</w:t>
      </w:r>
      <w:r w:rsidRPr="00D51067">
        <w:rPr>
          <w:rStyle w:val="subscript"/>
          <w:color w:val="000000"/>
        </w:rPr>
        <w:t>eff</w:t>
      </w:r>
      <w:proofErr w:type="spellEnd"/>
      <w:r w:rsidRPr="00D51067">
        <w:rPr>
          <w:color w:val="000000"/>
        </w:rPr>
        <w:tab/>
      </w:r>
      <w:proofErr w:type="spellStart"/>
      <w:r w:rsidRPr="00D51067">
        <w:rPr>
          <w:b/>
          <w:color w:val="000000"/>
        </w:rPr>
        <w:t>F</w:t>
      </w:r>
      <w:r w:rsidRPr="00D51067">
        <w:rPr>
          <w:rStyle w:val="subscript"/>
          <w:color w:val="000000"/>
        </w:rPr>
        <w:t>eff</w:t>
      </w:r>
      <w:proofErr w:type="spellEnd"/>
      <w:r w:rsidRPr="00D51067">
        <w:rPr>
          <w:color w:val="000000"/>
        </w:rPr>
        <w:tab/>
      </w:r>
      <w:r w:rsidRPr="00D51067">
        <w:rPr>
          <w:color w:val="000000"/>
        </w:rPr>
        <w:tab/>
        <w:t>total effective force in the rotating frame</w:t>
      </w:r>
    </w:p>
    <w:p w14:paraId="133D41D1" w14:textId="77777777" w:rsidR="00383BD2" w:rsidRPr="00D51067" w:rsidRDefault="00383BD2" w:rsidP="00383BD2">
      <w:pPr>
        <w:rPr>
          <w:color w:val="000000"/>
        </w:rPr>
      </w:pPr>
      <w:r w:rsidRPr="00D51067">
        <w:rPr>
          <w:color w:val="000000"/>
        </w:rPr>
        <w:tab/>
      </w:r>
      <w:proofErr w:type="spellStart"/>
      <w:r w:rsidRPr="00D51067">
        <w:rPr>
          <w:b/>
          <w:color w:val="000000"/>
        </w:rPr>
        <w:t>F</w:t>
      </w:r>
      <w:r w:rsidRPr="00D51067">
        <w:rPr>
          <w:rStyle w:val="subscript"/>
          <w:color w:val="000000"/>
        </w:rPr>
        <w:t>fict</w:t>
      </w:r>
      <w:proofErr w:type="spellEnd"/>
      <w:r w:rsidRPr="00D51067">
        <w:rPr>
          <w:color w:val="000000"/>
        </w:rPr>
        <w:tab/>
      </w:r>
      <w:r w:rsidRPr="00D51067">
        <w:rPr>
          <w:color w:val="000000"/>
        </w:rPr>
        <w:tab/>
      </w:r>
      <w:r w:rsidRPr="00D51067">
        <w:rPr>
          <w:color w:val="000000"/>
        </w:rPr>
        <w:tab/>
        <w:t>total fictitious force in the rotating frame</w:t>
      </w:r>
    </w:p>
    <w:p w14:paraId="3012A4A7" w14:textId="77777777" w:rsidR="00383BD2" w:rsidRDefault="00383BD2" w:rsidP="00383BD2"/>
    <w:p w14:paraId="56435736" w14:textId="77777777" w:rsidR="00383BD2" w:rsidRPr="004D69BB" w:rsidRDefault="00383BD2" w:rsidP="00383BD2">
      <w:r>
        <w:tab/>
      </w:r>
      <w:r>
        <w:rPr>
          <w:b/>
        </w:rPr>
        <w:t>b</w:t>
      </w:r>
      <w:r>
        <w:rPr>
          <w:b/>
        </w:rPr>
        <w:tab/>
      </w:r>
      <w:r>
        <w:rPr>
          <w:b/>
        </w:rPr>
        <w:tab/>
      </w:r>
      <w:r w:rsidRPr="00D51067">
        <w:t>0</w:t>
      </w:r>
      <w:r>
        <w:tab/>
      </w:r>
      <w:r>
        <w:tab/>
        <w:t xml:space="preserve">location of the rotating frame origin (measured in the fixed frame) </w:t>
      </w:r>
    </w:p>
    <w:p w14:paraId="70758376" w14:textId="77777777" w:rsidR="00383BD2" w:rsidRPr="004D69BB" w:rsidRDefault="00383BD2" w:rsidP="00383BD2">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rPr>
          <w:b/>
        </w:rPr>
        <w:tab/>
      </w:r>
      <w:r>
        <w:rPr>
          <w:b/>
        </w:rPr>
        <w:tab/>
      </w:r>
      <w:r w:rsidRPr="00D51067">
        <w:t>0</w:t>
      </w:r>
      <w:r>
        <w:tab/>
      </w:r>
      <w:r>
        <w:tab/>
        <w:t>velocity of the rotating frame origin (measured in the fixed frame)</w:t>
      </w:r>
    </w:p>
    <w:p w14:paraId="674145B1" w14:textId="77777777" w:rsidR="00383BD2" w:rsidRPr="004D69BB" w:rsidRDefault="00383BD2" w:rsidP="00383BD2">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ab/>
      </w:r>
      <w:r>
        <w:tab/>
      </w:r>
      <w:r w:rsidRPr="00D51067">
        <w:t>0</w:t>
      </w:r>
      <w:r>
        <w:rPr>
          <w:rStyle w:val="subscript"/>
        </w:rPr>
        <w:tab/>
      </w:r>
      <w:r>
        <w:rPr>
          <w:rStyle w:val="subscript"/>
        </w:rPr>
        <w:tab/>
      </w:r>
      <w:r>
        <w:t>acceleration of the rotating frame origin (measured in the fixed frame)</w:t>
      </w:r>
    </w:p>
    <w:p w14:paraId="4E1B9302" w14:textId="77777777" w:rsidR="00383BD2" w:rsidRDefault="00383BD2" w:rsidP="00383BD2"/>
    <w:p w14:paraId="12E3894C" w14:textId="77777777" w:rsidR="00383BD2" w:rsidRDefault="00383BD2" w:rsidP="00383BD2">
      <w:r>
        <w:t xml:space="preserve">Since </w:t>
      </w:r>
      <w:r w:rsidRPr="00ED546A">
        <w:rPr>
          <w:b/>
        </w:rPr>
        <w:t>b</w:t>
      </w:r>
      <w:r>
        <w:t xml:space="preserve"> = 0 is assumed, the Goldstein and GPS texts only treat a special case of the "rotating frames of reference" scenario we depict in Fig 1 in which </w:t>
      </w:r>
      <w:r w:rsidRPr="00B644C7">
        <w:rPr>
          <w:b/>
        </w:rPr>
        <w:t>b</w:t>
      </w:r>
      <w:r>
        <w:t>(t) is a general dynamic vector.</w:t>
      </w:r>
    </w:p>
    <w:p w14:paraId="3E16ECB8" w14:textId="77777777" w:rsidR="00291390" w:rsidRPr="00383BD2" w:rsidRDefault="00291390" w:rsidP="00383BD2"/>
    <w:sectPr w:rsidR="00291390" w:rsidRPr="00383BD2">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8FE6E" w14:textId="77777777" w:rsidR="00E54284" w:rsidRDefault="00E54284">
      <w:r>
        <w:separator/>
      </w:r>
    </w:p>
  </w:endnote>
  <w:endnote w:type="continuationSeparator" w:id="0">
    <w:p w14:paraId="7E92AFA5" w14:textId="77777777" w:rsidR="00E54284" w:rsidRDefault="00E5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E8F8" w14:textId="77777777" w:rsidR="002D3DCC" w:rsidRDefault="002D3DC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3BD2">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1FC82" w14:textId="77777777" w:rsidR="00E54284" w:rsidRDefault="00E54284">
      <w:r>
        <w:separator/>
      </w:r>
    </w:p>
  </w:footnote>
  <w:footnote w:type="continuationSeparator" w:id="0">
    <w:p w14:paraId="2A9D86E1" w14:textId="77777777" w:rsidR="00E54284" w:rsidRDefault="00E542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3DCC"/>
    <w:rsid w:val="0001344C"/>
    <w:rsid w:val="00032790"/>
    <w:rsid w:val="000522DF"/>
    <w:rsid w:val="000544B7"/>
    <w:rsid w:val="00054B07"/>
    <w:rsid w:val="00064021"/>
    <w:rsid w:val="00064C25"/>
    <w:rsid w:val="000765E7"/>
    <w:rsid w:val="0008034B"/>
    <w:rsid w:val="00092C76"/>
    <w:rsid w:val="000A162F"/>
    <w:rsid w:val="000A21FD"/>
    <w:rsid w:val="000A6BDE"/>
    <w:rsid w:val="000B3DA3"/>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3DCC"/>
    <w:rsid w:val="002D4894"/>
    <w:rsid w:val="002F271F"/>
    <w:rsid w:val="002F6416"/>
    <w:rsid w:val="0030350C"/>
    <w:rsid w:val="00330E53"/>
    <w:rsid w:val="00350E4B"/>
    <w:rsid w:val="00351EE4"/>
    <w:rsid w:val="00354B37"/>
    <w:rsid w:val="00357A93"/>
    <w:rsid w:val="00364D8B"/>
    <w:rsid w:val="00383554"/>
    <w:rsid w:val="00383BD2"/>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7EE5"/>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5428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3B001"/>
  <w15:chartTrackingRefBased/>
  <w15:docId w15:val="{8BBFF6B9-A20A-4269-B55F-27607291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3348</Characters>
  <Application>Microsoft Office Word</Application>
  <DocSecurity>4</DocSecurity>
  <Lines>93</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2026-09-06T22:32:00Z</dcterms:created>
  <dcterms:modified xsi:type="dcterms:W3CDTF">2026-09-06T22:32:00Z</dcterms:modified>
</cp:coreProperties>
</file>