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5E364" w14:textId="77777777" w:rsidR="00BA30E4" w:rsidRPr="00BA30E4" w:rsidRDefault="00BA30E4" w:rsidP="00BA30E4">
      <w:pPr>
        <w:pStyle w:val="Heading3"/>
        <w:rPr>
          <w:color w:val="FF0000"/>
        </w:rPr>
      </w:pPr>
      <w:bookmarkStart w:id="0" w:name="_Toc468086356"/>
      <w:r w:rsidRPr="00BA30E4">
        <w:rPr>
          <w:color w:val="FF0000"/>
        </w:rPr>
        <w:t>Archive of old Section 8 (b) just before it was replaced on 11.29.16</w:t>
      </w:r>
    </w:p>
    <w:p w14:paraId="06B12CE0" w14:textId="77777777" w:rsidR="00BA30E4" w:rsidRDefault="00BA30E4" w:rsidP="00BA30E4">
      <w:pPr>
        <w:pStyle w:val="Heading3"/>
      </w:pPr>
    </w:p>
    <w:p w14:paraId="56135408" w14:textId="77777777" w:rsidR="00BA30E4" w:rsidRDefault="00BA30E4" w:rsidP="00BA30E4">
      <w:pPr>
        <w:pStyle w:val="Heading3"/>
      </w:pPr>
      <w:r>
        <w:t>(b) Interpretation of the Centrifugal and Euler Fictitious Forces</w:t>
      </w:r>
      <w:bookmarkEnd w:id="0"/>
    </w:p>
    <w:p w14:paraId="3E8B9BC3" w14:textId="77777777" w:rsidR="00BA30E4" w:rsidRDefault="00BA30E4" w:rsidP="00BA30E4"/>
    <w:p w14:paraId="0CE34E0D" w14:textId="77777777" w:rsidR="00BA30E4" w:rsidRPr="007C1FD0" w:rsidRDefault="00BA30E4" w:rsidP="00BA30E4">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Earth.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Earth's surface about the central axis of the Earth.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Earth (see Fig 4.9). So here we seek an interpretation of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where </w:t>
      </w:r>
      <w:r w:rsidRPr="00993985">
        <w:rPr>
          <w:b/>
        </w:rPr>
        <w:t>r</w:t>
      </w:r>
      <w:r>
        <w:t xml:space="preserve">' is the short vector to the Frame S' origin.  </w:t>
      </w:r>
    </w:p>
    <w:p w14:paraId="073603C5" w14:textId="77777777" w:rsidR="00BA30E4" w:rsidRDefault="00BA30E4" w:rsidP="00BA30E4"/>
    <w:p w14:paraId="3E3B5523" w14:textId="77777777" w:rsidR="00BA30E4" w:rsidRDefault="00BA30E4" w:rsidP="00BA30E4">
      <w:r>
        <w:t xml:space="preserve">Consider our general Fig 4.2 picture from above, where </w:t>
      </w:r>
      <w:r w:rsidRPr="00DD603D">
        <w:rPr>
          <w:b/>
        </w:rPr>
        <w:t>ω</w:t>
      </w:r>
      <w:r>
        <w:t xml:space="preserve"> points directly at the viewer, </w:t>
      </w:r>
    </w:p>
    <w:p w14:paraId="053DFEE1" w14:textId="77777777" w:rsidR="00BA30E4" w:rsidRDefault="00BA30E4" w:rsidP="00BA30E4"/>
    <w:p w14:paraId="3667A514" w14:textId="77777777" w:rsidR="00BA30E4" w:rsidRDefault="00BA30E4" w:rsidP="00BA30E4">
      <w:pPr>
        <w:tabs>
          <w:tab w:val="left" w:pos="7200"/>
          <w:tab w:val="left" w:pos="7920"/>
          <w:tab w:val="right" w:pos="9270"/>
        </w:tabs>
      </w:pPr>
      <w:r>
        <w:tab/>
      </w:r>
      <w:r>
        <w:tab/>
      </w:r>
      <w:r>
        <w:pict w14:anchorId="4B372D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177.75pt">
            <v:imagedata r:id="rId6" o:title=""/>
          </v:shape>
        </w:pict>
      </w:r>
      <w:r>
        <w:t xml:space="preserve">  </w:t>
      </w:r>
      <w:r>
        <w:tab/>
        <w:t>Fig 8.1</w:t>
      </w:r>
    </w:p>
    <w:p w14:paraId="4134B19A" w14:textId="77777777" w:rsidR="00BA30E4" w:rsidRDefault="00BA30E4" w:rsidP="00BA30E4"/>
    <w:p w14:paraId="1D8E49C6" w14:textId="77777777" w:rsidR="00BA30E4" w:rsidRDefault="00BA30E4" w:rsidP="00BA30E4">
      <w:r>
        <w:t xml:space="preserve">Suppose in the above picture  </w:t>
      </w:r>
      <w:r w:rsidRPr="00A64D22">
        <w:rPr>
          <w:b/>
        </w:rPr>
        <w:t>v</w:t>
      </w:r>
      <w:r>
        <w:t xml:space="preserve">' = 0.  Then (8.6) becomes </w:t>
      </w:r>
    </w:p>
    <w:p w14:paraId="76B0E8D3" w14:textId="77777777" w:rsidR="00BA30E4" w:rsidRDefault="00BA30E4" w:rsidP="00BA30E4"/>
    <w:p w14:paraId="7BE0D3D2" w14:textId="77777777" w:rsidR="00BA30E4" w:rsidRPr="004A088A" w:rsidRDefault="00BA30E4" w:rsidP="00BA30E4">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   – </w:t>
      </w:r>
      <w:proofErr w:type="spellStart"/>
      <w:r>
        <w:rPr>
          <w:color w:val="000000"/>
        </w:rPr>
        <w:t>m</w:t>
      </w:r>
      <w:bookmarkStart w:id="1" w:name="OLE_LINK15"/>
      <w:bookmarkStart w:id="2"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1"/>
      <w:bookmarkEnd w:id="2"/>
      <w:proofErr w:type="spellEnd"/>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p>
    <w:p w14:paraId="7B2B1227" w14:textId="77777777" w:rsidR="00BA30E4" w:rsidRPr="004F49A5" w:rsidRDefault="00BA30E4" w:rsidP="00BA30E4">
      <w:pPr>
        <w:tabs>
          <w:tab w:val="left" w:pos="7200"/>
          <w:tab w:val="left" w:pos="7920"/>
          <w:tab w:val="right" w:pos="9270"/>
        </w:tabs>
      </w:pPr>
      <w:r>
        <w:tab/>
      </w:r>
      <w:r>
        <w:tab/>
      </w:r>
      <w:r>
        <w:tab/>
        <w:t>frame      centrifugal       Euler</w:t>
      </w:r>
    </w:p>
    <w:p w14:paraId="3E644D8A" w14:textId="77777777" w:rsidR="00BA30E4" w:rsidRDefault="00BA30E4" w:rsidP="00BA30E4">
      <w:pPr>
        <w:tabs>
          <w:tab w:val="left" w:pos="7200"/>
          <w:tab w:val="left" w:pos="7920"/>
          <w:tab w:val="right" w:pos="9270"/>
        </w:tabs>
        <w:rPr>
          <w:rStyle w:val="subscript"/>
          <w:rFonts w:ascii="Times New Roman" w:hAnsi="Times New Roman"/>
          <w:b w:val="0"/>
          <w:color w:val="000000"/>
          <w:sz w:val="22"/>
          <w:vertAlign w:val="baseline"/>
        </w:rPr>
      </w:pPr>
    </w:p>
    <w:p w14:paraId="28FF8C36" w14:textId="77777777" w:rsidR="00BA30E4" w:rsidRDefault="00BA30E4" w:rsidP="00BA30E4">
      <w:pPr>
        <w:tabs>
          <w:tab w:val="left" w:pos="7200"/>
          <w:tab w:val="left" w:pos="7920"/>
          <w:tab w:val="right" w:pos="9270"/>
        </w:tabs>
      </w:pPr>
      <w:r>
        <w:t xml:space="preserve">The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fictitious force arises from the acceleration of the origin of Frame S' relative to the origin of Frame S and needs no further comment. This term is non-vanishing in the discussion below. </w:t>
      </w:r>
    </w:p>
    <w:p w14:paraId="6EB2CEBA" w14:textId="77777777" w:rsidR="00BA30E4" w:rsidRPr="009424D4" w:rsidRDefault="00BA30E4" w:rsidP="00BA30E4">
      <w:pPr>
        <w:tabs>
          <w:tab w:val="left" w:pos="7200"/>
          <w:tab w:val="left" w:pos="7920"/>
          <w:tab w:val="right" w:pos="9270"/>
        </w:tabs>
      </w:pPr>
      <w:r>
        <w:tab/>
        <w:t xml:space="preserve">We now consider the centrifugal and Euler forces at the same time. As usual, all rotations are "instantaneous" since the rotation axis and vector </w:t>
      </w:r>
      <w:r w:rsidRPr="004B067E">
        <w:rPr>
          <w:b/>
        </w:rPr>
        <w:t>ω</w:t>
      </w:r>
      <w:r>
        <w:t xml:space="preserve"> may be changing. </w:t>
      </w:r>
    </w:p>
    <w:p w14:paraId="5CB1B0FA" w14:textId="77777777" w:rsidR="00BA30E4" w:rsidRDefault="00BA30E4" w:rsidP="00BA30E4">
      <w:pPr>
        <w:tabs>
          <w:tab w:val="left" w:pos="7200"/>
          <w:tab w:val="left" w:pos="7920"/>
          <w:tab w:val="right" w:pos="9270"/>
        </w:tabs>
      </w:pPr>
      <w:r>
        <w:tab/>
        <w:t xml:space="preserve">Since </w:t>
      </w:r>
      <w:r w:rsidRPr="00112430">
        <w:rPr>
          <w:b/>
        </w:rPr>
        <w:t>v</w:t>
      </w:r>
      <w:r>
        <w:t xml:space="preserve">' = 0, as seen from Frame S' the vector </w:t>
      </w:r>
      <w:r w:rsidRPr="00112430">
        <w:rPr>
          <w:b/>
        </w:rPr>
        <w:t>r</w:t>
      </w:r>
      <w:r>
        <w:t xml:space="preserve">' shown above is </w:t>
      </w:r>
      <w:r w:rsidRPr="00223319">
        <w:t>fixed</w:t>
      </w:r>
      <w:r>
        <w:t xml:space="preserve"> and so is our Particle. Vector </w:t>
      </w:r>
      <w:r w:rsidRPr="00112430">
        <w:rPr>
          <w:b/>
        </w:rPr>
        <w:t>r</w:t>
      </w:r>
      <w:r>
        <w:t xml:space="preserve">' is "soldered" to the </w:t>
      </w:r>
      <w:proofErr w:type="spellStart"/>
      <w:r w:rsidRPr="00112430">
        <w:rPr>
          <w:b/>
        </w:rPr>
        <w:t>e</w:t>
      </w:r>
      <w:r>
        <w:t>'</w:t>
      </w:r>
      <w:r>
        <w:rPr>
          <w:rStyle w:val="subscript"/>
        </w:rPr>
        <w:t>n</w:t>
      </w:r>
      <w:proofErr w:type="spellEnd"/>
      <w:r>
        <w:t xml:space="preserve"> basis vectors. In Frame S, both ends of the vector </w:t>
      </w:r>
      <w:r w:rsidRPr="00112430">
        <w:rPr>
          <w:b/>
        </w:rPr>
        <w:t>r</w:t>
      </w:r>
      <w:r>
        <w:t xml:space="preserve">' are moving so it is not quite obvious what the vector is doing. To clarify the situation, consider this simplified view extracted from the above drawing (below right). Each end of the vector </w:t>
      </w:r>
      <w:r w:rsidRPr="00112430">
        <w:rPr>
          <w:b/>
        </w:rPr>
        <w:t>r</w:t>
      </w:r>
      <w:r>
        <w:t xml:space="preserve">' is rotating about the </w:t>
      </w:r>
      <w:r w:rsidRPr="00112430">
        <w:rPr>
          <w:b/>
        </w:rPr>
        <w:t>ω</w:t>
      </w:r>
      <w:r>
        <w:t xml:space="preserve"> rotation axis. The two ends of </w:t>
      </w:r>
      <w:r w:rsidRPr="00112430">
        <w:rPr>
          <w:b/>
        </w:rPr>
        <w:t>r</w:t>
      </w:r>
      <w:r>
        <w:t xml:space="preserve">' rotate on different circles in different planes, but at the same angular frequency ω. </w:t>
      </w:r>
    </w:p>
    <w:p w14:paraId="27DF46F5" w14:textId="77777777" w:rsidR="00BA30E4" w:rsidRDefault="00BA30E4" w:rsidP="00BA30E4">
      <w:pPr>
        <w:spacing w:line="240" w:lineRule="auto"/>
      </w:pPr>
    </w:p>
    <w:p w14:paraId="3BB1DA34" w14:textId="77777777" w:rsidR="00BA30E4" w:rsidRDefault="00BA30E4" w:rsidP="00BA30E4">
      <w:pPr>
        <w:tabs>
          <w:tab w:val="left" w:pos="7200"/>
          <w:tab w:val="left" w:pos="7920"/>
          <w:tab w:val="right" w:pos="9270"/>
        </w:tabs>
      </w:pPr>
      <w:r>
        <w:lastRenderedPageBreak/>
        <w:tab/>
      </w:r>
      <w:r>
        <w:pict w14:anchorId="1EC76140">
          <v:shape id="_x0000_i1026" type="#_x0000_t75" style="width:124.5pt;height:94.5pt">
            <v:imagedata r:id="rId7" o:title=""/>
          </v:shape>
        </w:pict>
      </w:r>
      <w:r>
        <w:tab/>
        <w:t xml:space="preserve">      </w:t>
      </w:r>
      <w:r>
        <w:pict w14:anchorId="61EAA9D1">
          <v:shape id="_x0000_i1027" type="#_x0000_t75" style="width:213.75pt;height:200.25pt">
            <v:imagedata r:id="rId8" o:title=""/>
          </v:shape>
        </w:pict>
      </w:r>
      <w:r>
        <w:t xml:space="preserve">    </w:t>
      </w:r>
      <w:r>
        <w:tab/>
      </w:r>
      <w:r>
        <w:tab/>
        <w:t>Fig 8.2</w:t>
      </w:r>
    </w:p>
    <w:p w14:paraId="310CD562" w14:textId="77777777" w:rsidR="00BA30E4" w:rsidRDefault="00BA30E4" w:rsidP="00BA30E4">
      <w:pPr>
        <w:spacing w:line="240" w:lineRule="auto"/>
      </w:pPr>
    </w:p>
    <w:p w14:paraId="5462D7EF" w14:textId="77777777" w:rsidR="00BA30E4" w:rsidRPr="004B067E" w:rsidRDefault="00BA30E4" w:rsidP="00BA30E4">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t xml:space="preserve">conical motion </w:t>
      </w:r>
      <w:r w:rsidRPr="00223319">
        <w:t>equations apply</w:t>
      </w:r>
      <w:r>
        <w:t xml:space="preserve"> (as in (1.23) which says (</w:t>
      </w:r>
      <w:proofErr w:type="spellStart"/>
      <w:r>
        <w:t>d</w:t>
      </w:r>
      <w:r w:rsidRPr="00251EC5">
        <w:rPr>
          <w:b/>
        </w:rPr>
        <w:t>a</w:t>
      </w:r>
      <w:r>
        <w:t>/dt</w:t>
      </w:r>
      <w:proofErr w:type="spellEnd"/>
      <w:r>
        <w:t>)</w:t>
      </w:r>
      <w:r>
        <w:rPr>
          <w:rStyle w:val="subscript"/>
        </w:rPr>
        <w:t>S</w:t>
      </w:r>
      <w:r>
        <w:t xml:space="preserve"> = </w:t>
      </w:r>
      <w:r w:rsidRPr="00251EC5">
        <w:rPr>
          <w:b/>
        </w:rPr>
        <w:t>ω</w:t>
      </w:r>
      <w:r>
        <w:t xml:space="preserve"> x </w:t>
      </w:r>
      <w:r w:rsidRPr="00251EC5">
        <w:rPr>
          <w:b/>
        </w:rPr>
        <w:t>a</w:t>
      </w:r>
      <w:r>
        <w:rPr>
          <w:b/>
        </w:rPr>
        <w:t xml:space="preserve"> </w:t>
      </w:r>
      <w:r>
        <w:t xml:space="preserve">for rotation in Frame S,  left image above) , </w:t>
      </w:r>
    </w:p>
    <w:p w14:paraId="6F02C2AA" w14:textId="77777777" w:rsidR="00BA30E4" w:rsidRDefault="00BA30E4" w:rsidP="00BA30E4">
      <w:pPr>
        <w:spacing w:line="240" w:lineRule="auto"/>
      </w:pPr>
    </w:p>
    <w:p w14:paraId="57F2E19A" w14:textId="77777777" w:rsidR="00BA30E4" w:rsidRPr="00A24120" w:rsidRDefault="00BA30E4" w:rsidP="00BA30E4">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1BC5B5E0" w14:textId="77777777" w:rsidR="00BA30E4" w:rsidRDefault="00BA30E4" w:rsidP="00BA30E4">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t>.</w:t>
      </w:r>
      <w:r>
        <w:tab/>
      </w:r>
      <w:r>
        <w:tab/>
      </w:r>
      <w:r>
        <w:tab/>
      </w:r>
      <w:r>
        <w:tab/>
      </w:r>
      <w:r>
        <w:tab/>
      </w:r>
      <w:r>
        <w:tab/>
      </w:r>
      <w:r>
        <w:tab/>
      </w:r>
      <w:r>
        <w:tab/>
      </w:r>
      <w:r>
        <w:tab/>
        <w:t>(8.7)</w:t>
      </w:r>
    </w:p>
    <w:p w14:paraId="0ADF1F8E" w14:textId="77777777" w:rsidR="00BA30E4" w:rsidRDefault="00BA30E4" w:rsidP="00BA30E4">
      <w:pPr>
        <w:spacing w:line="240" w:lineRule="auto"/>
      </w:pPr>
    </w:p>
    <w:p w14:paraId="2CCA4183" w14:textId="77777777" w:rsidR="00BA30E4" w:rsidRDefault="00BA30E4" w:rsidP="00BA30E4">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w:t>
      </w:r>
    </w:p>
    <w:p w14:paraId="663FF789" w14:textId="77777777" w:rsidR="00BA30E4" w:rsidRDefault="00BA30E4" w:rsidP="00BA30E4">
      <w:r>
        <w:tab/>
      </w:r>
    </w:p>
    <w:p w14:paraId="3F081E68" w14:textId="77777777" w:rsidR="00BA30E4" w:rsidRDefault="00BA30E4" w:rsidP="00BA30E4">
      <w:pPr>
        <w:tabs>
          <w:tab w:val="left" w:pos="7200"/>
          <w:tab w:val="left" w:pos="7920"/>
          <w:tab w:val="right" w:pos="9270"/>
        </w:tabs>
      </w:pPr>
      <w:r>
        <w:tab/>
        <w:t>∂</w:t>
      </w:r>
      <w:r>
        <w:rPr>
          <w:rStyle w:val="subscript"/>
        </w:rPr>
        <w:t>S'</w:t>
      </w:r>
      <w:r w:rsidRPr="000972CC">
        <w:rPr>
          <w:b/>
        </w:rPr>
        <w:t>r</w:t>
      </w:r>
      <w:r>
        <w:rPr>
          <w:rStyle w:val="subscript"/>
        </w:rPr>
        <w:t xml:space="preserve">1 </w:t>
      </w:r>
      <w:r>
        <w:t>=  ∂</w:t>
      </w:r>
      <w:r>
        <w:rPr>
          <w:rStyle w:val="subscript"/>
        </w:rPr>
        <w:t>S'</w:t>
      </w:r>
      <w:r w:rsidRPr="000972CC">
        <w:rPr>
          <w:b/>
        </w:rPr>
        <w:t>r</w:t>
      </w:r>
      <w:r>
        <w:rPr>
          <w:rStyle w:val="subscript"/>
        </w:rPr>
        <w:t xml:space="preserve">2 </w:t>
      </w:r>
      <w:r>
        <w:t xml:space="preserve">=  0  . </w:t>
      </w:r>
    </w:p>
    <w:p w14:paraId="35835B3E" w14:textId="77777777" w:rsidR="00BA30E4" w:rsidRDefault="00BA30E4" w:rsidP="00BA30E4"/>
    <w:p w14:paraId="0B501CBD" w14:textId="77777777" w:rsidR="00BA30E4" w:rsidRDefault="00BA30E4" w:rsidP="00BA30E4">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w:t>
      </w:r>
      <w:proofErr w:type="spellStart"/>
      <w:r>
        <w:t>d</w:t>
      </w:r>
      <w:r w:rsidRPr="004C7E46">
        <w:rPr>
          <w:b/>
        </w:rPr>
        <w:t>r</w:t>
      </w:r>
      <w:r>
        <w:t>'/dt</w:t>
      </w:r>
      <w:proofErr w:type="spellEnd"/>
      <w:r>
        <w:t>)</w:t>
      </w:r>
      <w:r>
        <w:rPr>
          <w:rStyle w:val="subscript"/>
        </w:rPr>
        <w:t>S</w:t>
      </w:r>
      <w:r>
        <w:t xml:space="preserve">  = </w:t>
      </w:r>
      <w:r w:rsidRPr="004C7E46">
        <w:rPr>
          <w:b/>
        </w:rPr>
        <w:t>ω</w:t>
      </w:r>
      <w:r>
        <w:t xml:space="preserve"> x </w:t>
      </w:r>
      <w:r w:rsidRPr="004C7E46">
        <w:rPr>
          <w:b/>
        </w:rPr>
        <w:t>r</w:t>
      </w:r>
      <w:r>
        <w:t xml:space="preserve">' so we can then apply our generic cone picture on the left side of Fig 8.2 to </w:t>
      </w:r>
      <w:r w:rsidRPr="00A24120">
        <w:rPr>
          <w:b/>
        </w:rPr>
        <w:t>r</w:t>
      </w:r>
      <w:r>
        <w:t xml:space="preserve">' as well : </w:t>
      </w:r>
    </w:p>
    <w:p w14:paraId="1B6B2F84" w14:textId="77777777" w:rsidR="00BA30E4" w:rsidRDefault="00BA30E4" w:rsidP="00BA30E4"/>
    <w:p w14:paraId="7A0A9EE9" w14:textId="77777777" w:rsidR="00BA30E4" w:rsidRDefault="00BA30E4" w:rsidP="00BA30E4">
      <w:pPr>
        <w:tabs>
          <w:tab w:val="left" w:pos="7200"/>
          <w:tab w:val="left" w:pos="7920"/>
          <w:tab w:val="right" w:pos="9270"/>
        </w:tabs>
      </w:pPr>
      <w:r>
        <w:tab/>
        <w:t xml:space="preserve"> </w:t>
      </w:r>
      <w:r>
        <w:tab/>
      </w:r>
      <w:r>
        <w:pict w14:anchorId="0281A167">
          <v:shape id="_x0000_i1028" type="#_x0000_t75" style="width:141.75pt;height:112.5pt">
            <v:imagedata r:id="rId9" o:title=""/>
          </v:shape>
        </w:pict>
      </w:r>
      <w:r>
        <w:tab/>
      </w:r>
      <w:r>
        <w:tab/>
      </w:r>
      <w:r>
        <w:tab/>
      </w:r>
      <w:r>
        <w:tab/>
      </w:r>
      <w:r>
        <w:tab/>
      </w:r>
      <w:r>
        <w:tab/>
      </w:r>
      <w:r>
        <w:tab/>
      </w:r>
      <w:r>
        <w:tab/>
        <w:t>Fig 8.3</w:t>
      </w:r>
      <w:r>
        <w:tab/>
      </w:r>
    </w:p>
    <w:p w14:paraId="047F472F" w14:textId="77777777" w:rsidR="00BA30E4" w:rsidRDefault="00BA30E4" w:rsidP="00BA30E4">
      <w:pPr>
        <w:tabs>
          <w:tab w:val="left" w:pos="7200"/>
          <w:tab w:val="left" w:pos="7920"/>
          <w:tab w:val="right" w:pos="9270"/>
        </w:tabs>
      </w:pPr>
    </w:p>
    <w:p w14:paraId="21DA9757" w14:textId="77777777" w:rsidR="00BA30E4" w:rsidRPr="00660FF6" w:rsidRDefault="00BA30E4" w:rsidP="00BA30E4">
      <w:pPr>
        <w:tabs>
          <w:tab w:val="left" w:pos="7200"/>
          <w:tab w:val="left" w:pos="7920"/>
          <w:tab w:val="right" w:pos="9270"/>
        </w:tabs>
      </w:pPr>
      <w:r>
        <w:tab/>
      </w:r>
      <w:r>
        <w:tab/>
        <w:t>(</w:t>
      </w:r>
      <w:proofErr w:type="spellStart"/>
      <w:r>
        <w:t>d</w:t>
      </w:r>
      <w:r w:rsidRPr="009E33F8">
        <w:rPr>
          <w:b/>
        </w:rPr>
        <w:t>r</w:t>
      </w:r>
      <w:r>
        <w:rPr>
          <w:b/>
        </w:rPr>
        <w:t>'</w:t>
      </w:r>
      <w:r>
        <w:t>/dt</w:t>
      </w:r>
      <w:proofErr w:type="spellEnd"/>
      <w:r>
        <w:t>)</w:t>
      </w:r>
      <w:r>
        <w:rPr>
          <w:rStyle w:val="subscript"/>
        </w:rPr>
        <w:t>S</w:t>
      </w:r>
      <w:r>
        <w:t xml:space="preserve"> = </w:t>
      </w:r>
      <w:r w:rsidRPr="009E33F8">
        <w:rPr>
          <w:b/>
        </w:rPr>
        <w:t>ω</w:t>
      </w:r>
      <w:r>
        <w:t xml:space="preserve"> x </w:t>
      </w:r>
      <w:r w:rsidRPr="009E33F8">
        <w:rPr>
          <w:b/>
        </w:rPr>
        <w:t>r</w:t>
      </w:r>
      <w:r>
        <w:rPr>
          <w:b/>
        </w:rPr>
        <w:t>'</w:t>
      </w:r>
      <w:r>
        <w:t xml:space="preserve">  =  </w:t>
      </w:r>
      <w:proofErr w:type="spellStart"/>
      <w:r w:rsidRPr="00D573CF">
        <w:rPr>
          <w:b/>
        </w:rPr>
        <w:t>v</w:t>
      </w:r>
      <w:r>
        <w:t>'</w:t>
      </w:r>
      <w:r>
        <w:rPr>
          <w:rStyle w:val="subscript"/>
        </w:rPr>
        <w:t>S</w:t>
      </w:r>
      <w:proofErr w:type="spellEnd"/>
      <w:r>
        <w:t xml:space="preserve">  . </w:t>
      </w:r>
      <w:r>
        <w:tab/>
      </w:r>
      <w:r>
        <w:tab/>
      </w:r>
      <w:r>
        <w:tab/>
      </w:r>
      <w:r>
        <w:tab/>
      </w:r>
      <w:r>
        <w:tab/>
      </w:r>
      <w:r>
        <w:tab/>
      </w:r>
      <w:r>
        <w:tab/>
      </w:r>
      <w:r>
        <w:tab/>
        <w:t>(8.8)</w:t>
      </w:r>
    </w:p>
    <w:p w14:paraId="59ECA019" w14:textId="77777777" w:rsidR="00BA30E4" w:rsidRDefault="00BA30E4" w:rsidP="00BA30E4"/>
    <w:p w14:paraId="65C6C176" w14:textId="77777777" w:rsidR="00BA30E4" w:rsidRDefault="00BA30E4" w:rsidP="00BA30E4">
      <w:pPr>
        <w:tabs>
          <w:tab w:val="left" w:pos="7200"/>
          <w:tab w:val="left" w:pos="7920"/>
          <w:tab w:val="right" w:pos="9270"/>
        </w:tabs>
      </w:pPr>
      <w:r>
        <w:t>Since ∂</w:t>
      </w:r>
      <w:proofErr w:type="spellStart"/>
      <w:r>
        <w:rPr>
          <w:rStyle w:val="subscript"/>
        </w:rPr>
        <w:t>S'</w:t>
      </w:r>
      <w:r w:rsidRPr="000972CC">
        <w:rPr>
          <w:b/>
        </w:rPr>
        <w:t>r</w:t>
      </w:r>
      <w:proofErr w:type="spellEnd"/>
      <w:r>
        <w:t xml:space="preserve">' = 0, (8.8) is just the G Rule for vector </w:t>
      </w:r>
      <w:r w:rsidRPr="000972CC">
        <w:rPr>
          <w:b/>
        </w:rPr>
        <w:t>r</w:t>
      </w:r>
      <w:r>
        <w:t xml:space="preserve">', so that would be a more direct way to obtain this result, but hopefully the previous picture of rotating </w:t>
      </w:r>
      <w:r w:rsidRPr="004A088A">
        <w:rPr>
          <w:b/>
        </w:rPr>
        <w:t>r</w:t>
      </w:r>
      <w:r>
        <w:t xml:space="preserve">' is useful. This cone picture is what we get if we maintain the Frame S motion of vector </w:t>
      </w:r>
      <w:r w:rsidRPr="00A24120">
        <w:rPr>
          <w:b/>
        </w:rPr>
        <w:t>r</w:t>
      </w:r>
      <w:r>
        <w:t xml:space="preserve">' in Fig 8.1 or 8.2, but we translate </w:t>
      </w:r>
      <w:r w:rsidRPr="00A24120">
        <w:rPr>
          <w:b/>
        </w:rPr>
        <w:t>r</w:t>
      </w:r>
      <w:r>
        <w:t xml:space="preserve">' so its tail lies fixed on the </w:t>
      </w:r>
      <w:r w:rsidRPr="00A24120">
        <w:rPr>
          <w:b/>
        </w:rPr>
        <w:t>ω</w:t>
      </w:r>
      <w:r>
        <w:t xml:space="preserve"> rotation axis. </w:t>
      </w:r>
    </w:p>
    <w:p w14:paraId="14F8B8AB" w14:textId="77777777" w:rsidR="00BA30E4" w:rsidRDefault="00BA30E4" w:rsidP="00BA30E4">
      <w:r>
        <w:lastRenderedPageBreak/>
        <w:tab/>
        <w:t>Now apply ∂</w:t>
      </w:r>
      <w:r>
        <w:rPr>
          <w:rStyle w:val="subscript"/>
        </w:rPr>
        <w:t xml:space="preserve">S </w:t>
      </w:r>
      <w:r>
        <w:t xml:space="preserve">to (8.8) to get the first line, and then use (8.8) again to get the last expression, </w:t>
      </w:r>
    </w:p>
    <w:p w14:paraId="24D121B5" w14:textId="77777777" w:rsidR="00BA30E4" w:rsidRDefault="00BA30E4" w:rsidP="00BA30E4"/>
    <w:p w14:paraId="0606EF54" w14:textId="77777777" w:rsidR="00BA30E4" w:rsidRDefault="00BA30E4" w:rsidP="00BA30E4">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w:t>
      </w:r>
      <w:proofErr w:type="spellStart"/>
      <w:r>
        <w:t>d</w:t>
      </w:r>
      <w:r w:rsidRPr="009E33F8">
        <w:rPr>
          <w:b/>
        </w:rPr>
        <w:t>r</w:t>
      </w:r>
      <w:r>
        <w:rPr>
          <w:b/>
        </w:rPr>
        <w:t>'</w:t>
      </w:r>
      <w:r>
        <w:t>/dt</w:t>
      </w:r>
      <w:proofErr w:type="spellEnd"/>
      <w:r>
        <w:t>)</w:t>
      </w:r>
      <w:r>
        <w:rPr>
          <w:rStyle w:val="subscript"/>
        </w:rPr>
        <w:t>S</w:t>
      </w:r>
      <w:r>
        <w:t xml:space="preserve"> + </w:t>
      </w:r>
      <w:r>
        <w:fldChar w:fldCharType="begin"/>
      </w:r>
      <w:r>
        <w:instrText xml:space="preserve"> EQ \O(ω,\S\up4(•))</w:instrText>
      </w:r>
      <w:r>
        <w:fldChar w:fldCharType="end"/>
      </w:r>
      <w:r>
        <w:t xml:space="preserve"> x </w:t>
      </w:r>
      <w:r w:rsidRPr="009E33F8">
        <w:rPr>
          <w:b/>
        </w:rPr>
        <w:t>r</w:t>
      </w:r>
      <w:r>
        <w:rPr>
          <w:b/>
        </w:rPr>
        <w:t>'</w:t>
      </w:r>
    </w:p>
    <w:p w14:paraId="5318236F" w14:textId="77777777" w:rsidR="00BA30E4" w:rsidRDefault="00BA30E4" w:rsidP="00BA30E4">
      <w:r>
        <w:t>or</w:t>
      </w:r>
      <w:r>
        <w:tab/>
      </w:r>
    </w:p>
    <w:p w14:paraId="601442D2" w14:textId="77777777" w:rsidR="00BA30E4" w:rsidRPr="00660FF6" w:rsidRDefault="00BA30E4" w:rsidP="00BA30E4">
      <w:pPr>
        <w:tabs>
          <w:tab w:val="left" w:pos="7200"/>
          <w:tab w:val="left" w:pos="7920"/>
          <w:tab w:val="right" w:pos="9270"/>
        </w:tabs>
      </w:pPr>
      <w:r>
        <w:tab/>
      </w:r>
      <w:proofErr w:type="spellStart"/>
      <w:r w:rsidRPr="00D573CF">
        <w:rPr>
          <w:b/>
        </w:rPr>
        <w:t>a</w:t>
      </w:r>
      <w:r>
        <w:t>'</w:t>
      </w:r>
      <w:r>
        <w:rPr>
          <w:rStyle w:val="subscript"/>
        </w:rPr>
        <w:t>S</w:t>
      </w:r>
      <w:proofErr w:type="spellEnd"/>
      <w:r>
        <w:t xml:space="preserve"> = </w:t>
      </w:r>
      <w:r w:rsidRPr="00D573CF">
        <w:rPr>
          <w:b/>
        </w:rPr>
        <w:t>ω</w:t>
      </w:r>
      <w:r>
        <w:t xml:space="preserve"> x </w:t>
      </w:r>
      <w:proofErr w:type="spellStart"/>
      <w:r w:rsidRPr="00D573CF">
        <w:rPr>
          <w:b/>
        </w:rPr>
        <w:t>v</w:t>
      </w:r>
      <w:r>
        <w:t>'</w:t>
      </w:r>
      <w:r>
        <w:rPr>
          <w:rStyle w:val="subscript"/>
        </w:rPr>
        <w:t>S</w:t>
      </w:r>
      <w:proofErr w:type="spellEnd"/>
      <w:r>
        <w:t xml:space="preserve"> + </w:t>
      </w:r>
      <w:r w:rsidRPr="00D573CF">
        <w:rPr>
          <w:b/>
        </w:rPr>
        <w:fldChar w:fldCharType="begin"/>
      </w:r>
      <w:r w:rsidRPr="00D573CF">
        <w:rPr>
          <w:b/>
        </w:rPr>
        <w:instrText xml:space="preserve"> EQ \O(</w:instrText>
      </w:r>
      <w:r>
        <w:rPr>
          <w:b/>
        </w:rPr>
        <w:instrText>ω,\S\up4</w:instrText>
      </w:r>
      <w:r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Pr>
          <w:b/>
        </w:rPr>
        <w:instrText>ω,\S\up4</w:instrText>
      </w:r>
      <w:r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   .</w:t>
      </w:r>
      <w:r>
        <w:tab/>
      </w:r>
      <w:r>
        <w:tab/>
      </w:r>
      <w:r>
        <w:tab/>
      </w:r>
      <w:r>
        <w:tab/>
      </w:r>
      <w:r>
        <w:tab/>
      </w:r>
      <w:r>
        <w:tab/>
        <w:t>(8.9)</w:t>
      </w:r>
      <w:r>
        <w:tab/>
      </w:r>
      <w:r>
        <w:tab/>
      </w:r>
      <w:r>
        <w:tab/>
      </w:r>
    </w:p>
    <w:p w14:paraId="045468E8" w14:textId="77777777" w:rsidR="00BA30E4" w:rsidRDefault="00BA30E4" w:rsidP="00BA30E4">
      <w:r>
        <w:t xml:space="preserve">Suppose in the disk at the top of the cone we define temporary polar coordinates </w:t>
      </w:r>
      <w:proofErr w:type="spellStart"/>
      <w:r>
        <w:t>r,θ</w:t>
      </w:r>
      <w:proofErr w:type="spellEnd"/>
      <w:r>
        <w:t xml:space="preserve"> in the obvious manner. Then we have</w:t>
      </w:r>
    </w:p>
    <w:p w14:paraId="35492E00" w14:textId="77777777" w:rsidR="00BA30E4" w:rsidRDefault="00BA30E4" w:rsidP="00BA30E4"/>
    <w:p w14:paraId="537685CC" w14:textId="77777777" w:rsidR="00BA30E4" w:rsidRDefault="00BA30E4" w:rsidP="00BA30E4">
      <w:r>
        <w:tab/>
      </w:r>
      <w:r w:rsidRPr="009E33F8">
        <w:rPr>
          <w:b/>
        </w:rPr>
        <w:t>ω</w:t>
      </w:r>
      <w:r>
        <w:t xml:space="preserve"> x </w:t>
      </w:r>
      <w:r w:rsidRPr="009E33F8">
        <w:rPr>
          <w:b/>
        </w:rPr>
        <w:t>r</w:t>
      </w:r>
      <w:r>
        <w:rPr>
          <w:b/>
        </w:rPr>
        <w:t>'</w:t>
      </w:r>
      <w:r>
        <w:t xml:space="preserve"> = ω r' </w:t>
      </w:r>
      <w:proofErr w:type="spellStart"/>
      <w:r>
        <w:t>sinψ</w:t>
      </w:r>
      <w:proofErr w:type="spellEnd"/>
      <w:r>
        <w:t xml:space="preserve"> </w:t>
      </w:r>
      <w:r w:rsidRPr="00D573CF">
        <w:rPr>
          <w:b/>
        </w:rPr>
        <w:fldChar w:fldCharType="begin"/>
      </w:r>
      <w:r w:rsidRPr="00D573CF">
        <w:rPr>
          <w:b/>
        </w:rPr>
        <w:instrText xml:space="preserve"> EQ \O(θ,\S\up4(^))</w:instrText>
      </w:r>
      <w:r w:rsidRPr="00D573CF">
        <w:rPr>
          <w:b/>
        </w:rPr>
        <w:fldChar w:fldCharType="end"/>
      </w:r>
      <w:r>
        <w:t xml:space="preserve">  = ω </w:t>
      </w:r>
      <w:proofErr w:type="spellStart"/>
      <w:r>
        <w:t>r'</w:t>
      </w:r>
      <w:r>
        <w:rPr>
          <w:rStyle w:val="subscript"/>
        </w:rPr>
        <w:t>T</w:t>
      </w:r>
      <w:proofErr w:type="spellEnd"/>
      <w:r>
        <w:rPr>
          <w:rStyle w:val="subscript"/>
        </w:rPr>
        <w:t xml:space="preserve"> </w:t>
      </w:r>
      <w:r w:rsidRPr="00D573CF">
        <w:rPr>
          <w:b/>
        </w:rPr>
        <w:fldChar w:fldCharType="begin"/>
      </w:r>
      <w:r w:rsidRPr="00D573CF">
        <w:rPr>
          <w:b/>
        </w:rPr>
        <w:instrText xml:space="preserve"> EQ \O(θ,\S\up4(^))</w:instrText>
      </w:r>
      <w:r w:rsidRPr="00D573CF">
        <w:rPr>
          <w:b/>
        </w:rPr>
        <w:fldChar w:fldCharType="end"/>
      </w:r>
    </w:p>
    <w:p w14:paraId="04F7CE1C" w14:textId="77777777" w:rsidR="00BA30E4" w:rsidRDefault="00BA30E4" w:rsidP="00BA30E4">
      <w:r>
        <w:t>so</w:t>
      </w:r>
    </w:p>
    <w:p w14:paraId="31AACA56" w14:textId="77777777" w:rsidR="00BA30E4" w:rsidRPr="00660FF6" w:rsidRDefault="00BA30E4" w:rsidP="00BA30E4">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w:t>
      </w:r>
      <w:proofErr w:type="spellStart"/>
      <w:r>
        <w:t>r'</w:t>
      </w:r>
      <w:r>
        <w:rPr>
          <w:rStyle w:val="subscript"/>
        </w:rPr>
        <w:t>T</w:t>
      </w:r>
      <w:proofErr w:type="spellEnd"/>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002107A2" w14:textId="77777777" w:rsidR="00BA30E4" w:rsidRDefault="00BA30E4" w:rsidP="00BA30E4"/>
    <w:p w14:paraId="0E2E82C8" w14:textId="77777777" w:rsidR="00BA30E4" w:rsidRDefault="00BA30E4" w:rsidP="00BA30E4">
      <w:r>
        <w:t>This is then recognized as the usual - ω</w:t>
      </w:r>
      <w:r>
        <w:rPr>
          <w:rStyle w:val="superscript"/>
        </w:rPr>
        <w:t>2</w:t>
      </w:r>
      <w:r>
        <w:t xml:space="preserve">R centripetal (center seeking) acceleration for motion around a circle of radius R = </w:t>
      </w:r>
      <w:proofErr w:type="spellStart"/>
      <w:r>
        <w:t>r'</w:t>
      </w:r>
      <w:r>
        <w:rPr>
          <w:rStyle w:val="subscript"/>
        </w:rPr>
        <w:t>T</w:t>
      </w:r>
      <w:proofErr w:type="spellEnd"/>
      <w:r>
        <w:t xml:space="preserve">. </w:t>
      </w:r>
    </w:p>
    <w:p w14:paraId="295BFD96" w14:textId="77777777" w:rsidR="00BA30E4" w:rsidRPr="00E8468D" w:rsidRDefault="00BA30E4" w:rsidP="00BA30E4">
      <w:r>
        <w:tab/>
        <w:t xml:space="preserve">Meanwhile, for the special case that </w:t>
      </w:r>
      <w:r w:rsidRPr="00E8468D">
        <w:rPr>
          <w:b/>
        </w:rPr>
        <w:fldChar w:fldCharType="begin"/>
      </w:r>
      <w:r w:rsidRPr="00E8468D">
        <w:rPr>
          <w:b/>
        </w:rPr>
        <w:instrText xml:space="preserve"> EQ \O(</w:instrText>
      </w:r>
      <w:r>
        <w:rPr>
          <w:b/>
        </w:rPr>
        <w:instrText>ω,\S\up4</w:instrText>
      </w:r>
      <w:r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491C3DE9" w14:textId="77777777" w:rsidR="00BA30E4" w:rsidRDefault="00BA30E4" w:rsidP="00BA30E4"/>
    <w:p w14:paraId="5B7FFE91" w14:textId="77777777" w:rsidR="00BA30E4" w:rsidRPr="00660FF6" w:rsidRDefault="00BA30E4" w:rsidP="00BA30E4">
      <w:pPr>
        <w:tabs>
          <w:tab w:val="left" w:pos="7200"/>
          <w:tab w:val="left" w:pos="7920"/>
          <w:tab w:val="right" w:pos="9270"/>
        </w:tabs>
      </w:pPr>
      <w:r>
        <w:tab/>
      </w:r>
      <w:r w:rsidRPr="00D573CF">
        <w:rPr>
          <w:b/>
        </w:rPr>
        <w:fldChar w:fldCharType="begin"/>
      </w:r>
      <w:r w:rsidRPr="00D573CF">
        <w:rPr>
          <w:b/>
        </w:rPr>
        <w:instrText xml:space="preserve"> EQ \O(</w:instrText>
      </w:r>
      <w:r>
        <w:rPr>
          <w:b/>
        </w:rPr>
        <w:instrText>ω,\S\up4</w:instrText>
      </w:r>
      <w:r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fldChar w:fldCharType="begin"/>
      </w:r>
      <w:r>
        <w:instrText xml:space="preserve"> EQ \O(ω,\S\up4(•))</w:instrText>
      </w:r>
      <w:r>
        <w:fldChar w:fldCharType="end"/>
      </w:r>
      <w:r>
        <w:t xml:space="preserve"> r' </w:t>
      </w:r>
      <w:proofErr w:type="spellStart"/>
      <w:r>
        <w:t>sinψ</w:t>
      </w:r>
      <w:proofErr w:type="spellEnd"/>
      <w:r>
        <w:t xml:space="preserve">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\O(ω,\S\up4(•))</w:instrText>
      </w:r>
      <w:r>
        <w:fldChar w:fldCharType="end"/>
      </w:r>
      <w:r>
        <w:t xml:space="preserve"> </w:t>
      </w:r>
      <w:bookmarkStart w:id="3" w:name="OLE_LINK19"/>
      <w:bookmarkStart w:id="4" w:name="OLE_LINK20"/>
      <w:proofErr w:type="spellStart"/>
      <w:r>
        <w:t>r'</w:t>
      </w:r>
      <w:r>
        <w:rPr>
          <w:rStyle w:val="subscript"/>
        </w:rPr>
        <w:t>T</w:t>
      </w:r>
      <w:bookmarkEnd w:id="3"/>
      <w:bookmarkEnd w:id="4"/>
      <w:proofErr w:type="spellEnd"/>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5855E23B" w14:textId="77777777" w:rsidR="00BA30E4" w:rsidRDefault="00BA30E4" w:rsidP="00BA30E4"/>
    <w:p w14:paraId="71D4DE4D" w14:textId="77777777" w:rsidR="00BA30E4" w:rsidRDefault="00BA30E4" w:rsidP="00BA30E4">
      <w:r>
        <w:t xml:space="preserve">which is the expected result, say, for a static ant at R = </w:t>
      </w:r>
      <w:proofErr w:type="spellStart"/>
      <w:r>
        <w:t>r'</w:t>
      </w:r>
      <w:r>
        <w:rPr>
          <w:rStyle w:val="subscript"/>
        </w:rPr>
        <w:t>T</w:t>
      </w:r>
      <w:proofErr w:type="spellEnd"/>
      <w:r>
        <w:t xml:space="preserve"> on an accelerating turntable. </w:t>
      </w:r>
    </w:p>
    <w:p w14:paraId="0E612D42" w14:textId="77777777" w:rsidR="00BA30E4" w:rsidRDefault="00BA30E4" w:rsidP="00BA30E4">
      <w:r>
        <w:tab/>
        <w:t xml:space="preserve">Thus we have "interpreted" the centripetal and Euler acceleration contributions as promised. Since </w:t>
      </w:r>
      <w:r w:rsidRPr="00E8468D">
        <w:rPr>
          <w:b/>
        </w:rPr>
        <w:t>r</w:t>
      </w:r>
      <w:r>
        <w:t xml:space="preserve">' and therefore our Particle are fixed in Frame S', and since the Particle nevertheless feels both these accelerations, it ascribes to these forces a fictitious nature. </w:t>
      </w:r>
    </w:p>
    <w:p w14:paraId="4111E510" w14:textId="77777777" w:rsidR="00BA30E4" w:rsidRDefault="00BA30E4" w:rsidP="00BA30E4">
      <w:r>
        <w:tab/>
        <w:t xml:space="preserve">If one stands on a carpet that is being accelerated </w:t>
      </w:r>
      <w:r w:rsidRPr="000972CC">
        <w:rPr>
          <w:b/>
        </w:rPr>
        <w:t>a</w:t>
      </w:r>
      <w:r>
        <w:rPr>
          <w:rStyle w:val="subscript"/>
        </w:rPr>
        <w:t>c</w:t>
      </w:r>
      <w:r>
        <w:t xml:space="preserve"> to the right, one feels there is a force -m</w:t>
      </w:r>
      <w:r w:rsidRPr="000972CC">
        <w:rPr>
          <w:b/>
        </w:rPr>
        <w:t>a</w:t>
      </w:r>
      <w:r>
        <w:rPr>
          <w:rStyle w:val="subscript"/>
        </w:rPr>
        <w:t>c</w:t>
      </w:r>
      <w:r>
        <w:t xml:space="preserve"> shoving him or her to the left, an example of a fictitious force. Thus, given our two fictitious accelerations above, we multiply by mass m and add a minus sign to get the fictitious forces,  </w:t>
      </w:r>
    </w:p>
    <w:p w14:paraId="668D7778" w14:textId="77777777" w:rsidR="00BA30E4" w:rsidRDefault="00BA30E4" w:rsidP="00BA30E4"/>
    <w:p w14:paraId="5C2D1C92" w14:textId="77777777" w:rsidR="00BA30E4" w:rsidRPr="001F6BCD" w:rsidRDefault="00BA30E4" w:rsidP="00BA30E4">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    .</w:t>
      </w:r>
    </w:p>
    <w:p w14:paraId="49ADEF0C" w14:textId="77777777" w:rsidR="00BA30E4" w:rsidRDefault="00BA30E4" w:rsidP="00BA30E4">
      <w:r>
        <w:tab/>
      </w:r>
      <w:r>
        <w:tab/>
      </w:r>
      <w:r>
        <w:tab/>
        <w:t xml:space="preserve">  centrifugal         Euler </w:t>
      </w:r>
    </w:p>
    <w:p w14:paraId="30B86951" w14:textId="77777777" w:rsidR="00BA30E4" w:rsidRDefault="00BA30E4" w:rsidP="00BA30E4"/>
    <w:p w14:paraId="2DAD069E" w14:textId="77777777" w:rsidR="00BA30E4" w:rsidRPr="00EF724B" w:rsidRDefault="00BA30E4" w:rsidP="00BA30E4">
      <w:r>
        <w:t xml:space="preserve">To summarize again, we have </w:t>
      </w:r>
      <w:proofErr w:type="spellStart"/>
      <w:r>
        <w:t>intepreted</w:t>
      </w:r>
      <w:proofErr w:type="spellEnd"/>
      <w:r>
        <w:t xml:space="preserve"> the centrifugal and Euler terms in the full </w:t>
      </w:r>
      <w:proofErr w:type="spellStart"/>
      <w:r w:rsidRPr="00A10DC6">
        <w:rPr>
          <w:b/>
        </w:rPr>
        <w:t>F</w:t>
      </w:r>
      <w:r>
        <w:rPr>
          <w:b/>
        </w:rPr>
        <w:t>'</w:t>
      </w:r>
      <w:r>
        <w:rPr>
          <w:rStyle w:val="subscript"/>
        </w:rPr>
        <w:t>fict</w:t>
      </w:r>
      <w:proofErr w:type="spellEnd"/>
      <w:r>
        <w:rPr>
          <w:rStyle w:val="subscript"/>
        </w:rPr>
        <w:t xml:space="preserve"> </w:t>
      </w:r>
      <w:r>
        <w:t xml:space="preserve">shown in (8.6) where </w:t>
      </w:r>
      <w:r w:rsidRPr="00EF724B">
        <w:rPr>
          <w:b/>
        </w:rPr>
        <w:t>r</w:t>
      </w:r>
      <w:r>
        <w:t xml:space="preserve">' is the "short vector" local to frame S'.  </w:t>
      </w:r>
    </w:p>
    <w:p w14:paraId="61E3AC18" w14:textId="77777777" w:rsidR="00BA30E4" w:rsidRPr="00A53693" w:rsidRDefault="00BA30E4" w:rsidP="00BA30E4">
      <w:r>
        <w:tab/>
        <w:t xml:space="preserve">When </w:t>
      </w:r>
      <w:r w:rsidRPr="00D573CF">
        <w:rPr>
          <w:b/>
        </w:rPr>
        <w:fldChar w:fldCharType="begin"/>
      </w:r>
      <w:r w:rsidRPr="00D573CF">
        <w:rPr>
          <w:b/>
        </w:rPr>
        <w:instrText xml:space="preserve"> EQ \O(</w:instrText>
      </w:r>
      <w:r>
        <w:rPr>
          <w:b/>
        </w:rPr>
        <w:instrText>ω,\S\up4</w:instrText>
      </w:r>
      <w:r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w:t>
      </w:r>
      <w:proofErr w:type="spellStart"/>
      <w:r>
        <w:t>dt</w:t>
      </w:r>
      <w:proofErr w:type="spellEnd"/>
      <w:r>
        <w:t>)</w:t>
      </w:r>
      <w:r>
        <w:rPr>
          <w:rStyle w:val="subscript"/>
        </w:rPr>
        <w:t>S</w:t>
      </w:r>
      <w:r>
        <w:t xml:space="preserve"> derivative (8.9) so the Euler acceleration is </w:t>
      </w:r>
      <w:r w:rsidRPr="00D573CF">
        <w:rPr>
          <w:b/>
        </w:rPr>
        <w:fldChar w:fldCharType="begin"/>
      </w:r>
      <w:r w:rsidRPr="00D573CF">
        <w:rPr>
          <w:b/>
        </w:rPr>
        <w:instrText xml:space="preserve"> EQ \O(</w:instrText>
      </w:r>
      <w:r>
        <w:rPr>
          <w:b/>
        </w:rPr>
        <w:instrText>ω,\S\up4</w:instrText>
      </w:r>
      <w:r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Pr>
          <w:b/>
        </w:rPr>
        <w:instrText>ω,\S\up4</w:instrText>
      </w:r>
      <w:r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764E069B" w14:textId="77777777" w:rsidR="00BA30E4" w:rsidRDefault="00BA30E4" w:rsidP="00BA30E4"/>
    <w:p w14:paraId="2A606C1C" w14:textId="77777777" w:rsidR="00BA30E4" w:rsidRDefault="00BA30E4" w:rsidP="00BA30E4">
      <w:r>
        <w:lastRenderedPageBreak/>
        <w:tab/>
      </w:r>
      <w:r>
        <w:tab/>
      </w:r>
      <w:r>
        <w:pict w14:anchorId="4219A42A">
          <v:shape id="_x0000_i1029" type="#_x0000_t75" style="width:114.75pt;height:106.5pt">
            <v:imagedata r:id="rId10" o:title=""/>
          </v:shape>
        </w:pict>
      </w:r>
      <w:r>
        <w:tab/>
      </w:r>
      <w:r>
        <w:tab/>
      </w:r>
      <w:r>
        <w:pict w14:anchorId="6CBBBE7E">
          <v:shape id="_x0000_i1030" type="#_x0000_t75" style="width:150.75pt;height:99pt">
            <v:imagedata r:id="rId11" o:title=""/>
          </v:shape>
        </w:pict>
      </w:r>
      <w:r>
        <w:tab/>
      </w:r>
    </w:p>
    <w:p w14:paraId="50203521" w14:textId="77777777" w:rsidR="00BA30E4" w:rsidRPr="00507CA2" w:rsidRDefault="00BA30E4" w:rsidP="00BA30E4">
      <w:pPr>
        <w:tabs>
          <w:tab w:val="left" w:pos="7200"/>
          <w:tab w:val="left" w:pos="7920"/>
          <w:tab w:val="right" w:pos="9270"/>
        </w:tabs>
      </w:pPr>
      <w:r>
        <w:tab/>
      </w:r>
      <w:r>
        <w:tab/>
      </w:r>
      <w:r>
        <w:tab/>
      </w:r>
      <w:r>
        <w:tab/>
      </w:r>
      <w:r>
        <w:tab/>
      </w:r>
      <w:r>
        <w:tab/>
      </w:r>
      <w:r>
        <w:tab/>
      </w:r>
      <w:r>
        <w:tab/>
      </w:r>
      <w:r>
        <w:tab/>
      </w:r>
      <w:r>
        <w:tab/>
      </w:r>
      <w:r>
        <w:tab/>
      </w:r>
      <w:r>
        <w:tab/>
      </w:r>
      <w:r>
        <w:tab/>
        <w:t>Fig 8.4</w:t>
      </w:r>
    </w:p>
    <w:p w14:paraId="7EA30D59" w14:textId="77777777" w:rsidR="00BA30E4" w:rsidRDefault="00BA30E4" w:rsidP="00BA30E4"/>
    <w:p w14:paraId="504411C8" w14:textId="77777777" w:rsidR="00BA30E4" w:rsidRPr="00931371" w:rsidRDefault="00BA30E4" w:rsidP="00BA30E4">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5E6B08A3" w14:textId="77777777" w:rsidR="00291390" w:rsidRPr="00BA30E4" w:rsidRDefault="00291390" w:rsidP="00BA30E4"/>
    <w:sectPr w:rsidR="00291390" w:rsidRPr="00BA30E4">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4102" w14:textId="77777777" w:rsidR="00097BB1" w:rsidRDefault="00097BB1">
      <w:r>
        <w:separator/>
      </w:r>
    </w:p>
  </w:endnote>
  <w:endnote w:type="continuationSeparator" w:id="0">
    <w:p w14:paraId="124A2A39" w14:textId="77777777" w:rsidR="00097BB1" w:rsidRDefault="0009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825C"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A30E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D8610" w14:textId="77777777" w:rsidR="00097BB1" w:rsidRDefault="00097BB1">
      <w:r>
        <w:separator/>
      </w:r>
    </w:p>
  </w:footnote>
  <w:footnote w:type="continuationSeparator" w:id="0">
    <w:p w14:paraId="3DCB518F" w14:textId="77777777" w:rsidR="00097BB1" w:rsidRDefault="00097B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30E4"/>
    <w:rsid w:val="0001344C"/>
    <w:rsid w:val="00032790"/>
    <w:rsid w:val="000522DF"/>
    <w:rsid w:val="000544B7"/>
    <w:rsid w:val="00054B07"/>
    <w:rsid w:val="00064021"/>
    <w:rsid w:val="00064C25"/>
    <w:rsid w:val="000765E7"/>
    <w:rsid w:val="0008034B"/>
    <w:rsid w:val="00092C76"/>
    <w:rsid w:val="00097BB1"/>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3767E"/>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0E4"/>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555E6"/>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71CFD"/>
  <w15:chartTrackingRefBased/>
  <w15:docId w15:val="{52456035-7FDD-423E-8EB5-9426D41A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4712</Characters>
  <Application>Microsoft Office Word</Application>
  <DocSecurity>4</DocSecurity>
  <Lines>109</Lines>
  <Paragraphs>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2026-09-06T22:41:00Z</dcterms:created>
  <dcterms:modified xsi:type="dcterms:W3CDTF">2026-09-06T22:41:00Z</dcterms:modified>
</cp:coreProperties>
</file>