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9BEC" w14:textId="77777777" w:rsidR="00872BF0" w:rsidRDefault="00872BF0" w:rsidP="00872BF0">
      <w:pPr>
        <w:pStyle w:val="Heading2"/>
      </w:pPr>
      <w:bookmarkStart w:id="0" w:name="_Toc473725841"/>
      <w:r>
        <w:t xml:space="preserve">10.  Notation comparison with </w:t>
      </w:r>
      <w:r w:rsidRPr="00F6519D">
        <w:t xml:space="preserve"> Goldstein (19</w:t>
      </w:r>
      <w:r>
        <w:t>5</w:t>
      </w:r>
      <w:r w:rsidRPr="00F6519D">
        <w:t>0) a</w:t>
      </w:r>
      <w:r>
        <w:t>nd Goldstein, Poole and Safko (</w:t>
      </w:r>
      <w:r w:rsidRPr="00F6519D">
        <w:t>2001)</w:t>
      </w:r>
      <w:bookmarkEnd w:id="0"/>
      <w:r w:rsidRPr="00F6519D">
        <w:t xml:space="preserve"> </w:t>
      </w:r>
    </w:p>
    <w:p w14:paraId="7EA694F5" w14:textId="77777777" w:rsidR="00872BF0" w:rsidRDefault="00872BF0"/>
    <w:p w14:paraId="57AD6E3E" w14:textId="77777777" w:rsidR="00872BF0" w:rsidRDefault="00872BF0" w:rsidP="00872BF0">
      <w:r>
        <w:t xml:space="preserve">In this Section compare our notation for rotating-frame kinematics and non-inertial-frame physics to that of </w:t>
      </w:r>
      <w:r w:rsidRPr="00F6519D">
        <w:t xml:space="preserve">Goldstein </w:t>
      </w:r>
      <w:r>
        <w:t xml:space="preserve">on (1950) and Goldstein, Poole and Safko (GFS 2001). </w:t>
      </w:r>
    </w:p>
    <w:p w14:paraId="336B2873" w14:textId="77777777" w:rsidR="00872BF0" w:rsidRDefault="00872BF0" w:rsidP="00872BF0"/>
    <w:p w14:paraId="30FB9B25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Their notation seems to assume the Special Case #1 situation where the rotation axis passes through the </w:t>
      </w:r>
      <w:proofErr w:type="spellStart"/>
      <w:r>
        <w:t>inertal</w:t>
      </w:r>
      <w:proofErr w:type="spellEnd"/>
      <w:r>
        <w:t xml:space="preserve"> frame origin, as for rotating-Earth problems. </w:t>
      </w:r>
    </w:p>
    <w:p w14:paraId="3F7BAC5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68F4D8A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>ATTEMPT USING MY  SWAP NOTATION</w:t>
      </w:r>
    </w:p>
    <w:p w14:paraId="429E68FF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522ECB83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Recall our two equations in swap notation. </w:t>
      </w:r>
    </w:p>
    <w:p w14:paraId="6842485D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51DF0794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3B1DB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  <w:t xml:space="preserve"> S = rotating frame</w:t>
      </w:r>
      <w:r>
        <w:tab/>
      </w:r>
      <w:r>
        <w:tab/>
      </w:r>
      <w:r>
        <w:tab/>
      </w:r>
      <w:r w:rsidRPr="00872BF0">
        <w:rPr>
          <w:i/>
        </w:rPr>
        <w:t>(7.6a)</w:t>
      </w:r>
      <w:r>
        <w:rPr>
          <w:rStyle w:val="subscript"/>
        </w:rPr>
        <w:t>s</w:t>
      </w:r>
    </w:p>
    <w:p w14:paraId="743292E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  <w:t>S'</w:t>
      </w:r>
      <w:r>
        <w:tab/>
        <w:t xml:space="preserve">  S     Euler     Coriolis     centripetal     frame</w:t>
      </w:r>
      <w:r>
        <w:tab/>
        <w:t xml:space="preserve">( </w:t>
      </w:r>
      <w:r w:rsidRPr="00872BF0">
        <w:rPr>
          <w:b/>
        </w:rPr>
        <w:t>r</w:t>
      </w:r>
      <w:r>
        <w:t xml:space="preserve"> = short vector, </w:t>
      </w:r>
      <w:r w:rsidRPr="00872BF0">
        <w:rPr>
          <w:b/>
        </w:rPr>
        <w:t>r</w:t>
      </w:r>
      <w:r>
        <w:t>' = long vector)</w:t>
      </w:r>
    </w:p>
    <w:p w14:paraId="533A957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984BF4A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  <w:t>// Special Case #1</w:t>
      </w:r>
      <w:r>
        <w:tab/>
      </w:r>
      <w:r>
        <w:tab/>
      </w:r>
      <w:r>
        <w:tab/>
      </w:r>
      <w:r>
        <w:tab/>
      </w:r>
      <w:r w:rsidRPr="00BE7E11">
        <w:rPr>
          <w:i/>
        </w:rPr>
        <w:t>(7.13)</w:t>
      </w:r>
      <w:r>
        <w:rPr>
          <w:rStyle w:val="subscript"/>
        </w:rPr>
        <w:t>s</w:t>
      </w:r>
    </w:p>
    <w:p w14:paraId="44AB312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768A8D7F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Inserting the second into the first and using </w:t>
      </w:r>
      <w:r w:rsidRPr="00872BF0">
        <w:rPr>
          <w:b/>
        </w:rPr>
        <w:t>r</w:t>
      </w:r>
      <w:r>
        <w:rPr>
          <w:b/>
        </w:rPr>
        <w:t>'</w:t>
      </w:r>
      <w:r>
        <w:t xml:space="preserve"> =</w:t>
      </w:r>
      <w:r w:rsidRPr="00872BF0">
        <w:rPr>
          <w:b/>
        </w:rPr>
        <w:t xml:space="preserve"> </w:t>
      </w:r>
      <w:proofErr w:type="spellStart"/>
      <w:r w:rsidRPr="00872BF0">
        <w:rPr>
          <w:b/>
        </w:rPr>
        <w:t>b</w:t>
      </w:r>
      <w:r>
        <w:t>+</w:t>
      </w:r>
      <w:r w:rsidRPr="00872BF0">
        <w:rPr>
          <w:b/>
        </w:rPr>
        <w:t>r</w:t>
      </w:r>
      <w:proofErr w:type="spellEnd"/>
      <w:r>
        <w:t xml:space="preserve"> gives</w:t>
      </w:r>
    </w:p>
    <w:p w14:paraId="3C632E8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3FCF8BD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 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</w:t>
      </w:r>
      <w:r>
        <w:tab/>
      </w:r>
      <w:r>
        <w:tab/>
        <w:t xml:space="preserve">//  </w:t>
      </w:r>
      <w:r w:rsidRPr="00872BF0">
        <w:rPr>
          <w:b/>
        </w:rPr>
        <w:t>r</w:t>
      </w:r>
      <w:r>
        <w:t>' = long vector</w:t>
      </w:r>
      <w:r>
        <w:tab/>
      </w:r>
      <w:r>
        <w:tab/>
        <w:t>(*)</w:t>
      </w:r>
    </w:p>
    <w:p w14:paraId="5ADF42A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20BD76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We may compare this to the Goldstein equation, </w:t>
      </w:r>
    </w:p>
    <w:p w14:paraId="5B537E1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2D19BD08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 xml:space="preserve">  .</w:t>
      </w:r>
      <w:r>
        <w:tab/>
      </w:r>
      <w:r w:rsidRPr="00872BF0">
        <w:rPr>
          <w:color w:val="FF0000"/>
        </w:rPr>
        <w:t>// Goldstein p 135 (4-105)</w:t>
      </w:r>
      <w:r>
        <w:tab/>
        <w:t>(**)</w:t>
      </w:r>
    </w:p>
    <w:p w14:paraId="4F75B2F9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color w:val="FF0000"/>
        </w:rPr>
        <w:t xml:space="preserve">// GPS p 175 (4.89) </w:t>
      </w:r>
    </w:p>
    <w:p w14:paraId="715FD6D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4C1F4E3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In my equation (*) I have </w:t>
      </w:r>
      <w:r w:rsidRPr="00872BF0">
        <w:rPr>
          <w:b/>
        </w:rPr>
        <w:t>r</w:t>
      </w:r>
      <w:r>
        <w:t xml:space="preserve">' = long vector.  But in (**) I know that </w:t>
      </w:r>
      <w:r w:rsidRPr="00872BF0">
        <w:rPr>
          <w:b/>
        </w:rPr>
        <w:t>r</w:t>
      </w:r>
      <w:r>
        <w:t xml:space="preserve"> is a short vector because he says this on page 135. This means that (*) and (**) are not compatible. </w:t>
      </w:r>
    </w:p>
    <w:p w14:paraId="1FDC68D5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5AE67FA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>Meanwhile, let's compare these two items</w:t>
      </w:r>
    </w:p>
    <w:p w14:paraId="6ED7CF4A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838322E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 w:rsidRPr="00C95CA4"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  =  </w:t>
      </w:r>
      <w:r w:rsidRPr="00C95CA4">
        <w:rPr>
          <w:b/>
        </w:rPr>
        <w:t>v</w:t>
      </w:r>
      <w:r>
        <w:t xml:space="preserve"> +</w:t>
      </w:r>
      <w:r w:rsidRPr="009E0F3A">
        <w:rPr>
          <w:color w:val="000000"/>
        </w:rPr>
        <w:t xml:space="preserve"> 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>.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 xml:space="preserve"> </w:t>
      </w:r>
      <w:r w:rsidRPr="00872BF0">
        <w:rPr>
          <w:b/>
        </w:rPr>
        <w:t>r</w:t>
      </w:r>
      <w:r>
        <w:t xml:space="preserve"> = short vector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 w:rsidRPr="00872BF0">
        <w:rPr>
          <w:rStyle w:val="subscript"/>
          <w:rFonts w:ascii="Times New Roman" w:hAnsi="Times New Roman"/>
          <w:b w:val="0"/>
          <w:i/>
          <w:color w:val="000000"/>
          <w:sz w:val="22"/>
          <w:vertAlign w:val="baseline"/>
        </w:rPr>
        <w:t>(6.5)</w:t>
      </w:r>
      <w:r>
        <w:rPr>
          <w:rStyle w:val="subscript"/>
        </w:rPr>
        <w:t>s</w:t>
      </w:r>
    </w:p>
    <w:p w14:paraId="4EEA08E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365030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24415C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 =   </w:t>
      </w:r>
      <w:proofErr w:type="spellStart"/>
      <w:r w:rsidRPr="0024415C">
        <w:rPr>
          <w:b/>
        </w:rPr>
        <w:t>v</w:t>
      </w:r>
      <w:r>
        <w:rPr>
          <w:rStyle w:val="subscript"/>
        </w:rPr>
        <w:t>r</w:t>
      </w:r>
      <w:proofErr w:type="spellEnd"/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   .</w:t>
      </w:r>
      <w:r>
        <w:tab/>
      </w:r>
      <w:r>
        <w:tab/>
      </w:r>
      <w:r w:rsidRPr="00872BF0">
        <w:rPr>
          <w:b/>
        </w:rPr>
        <w:t>r</w:t>
      </w:r>
      <w:r>
        <w:t xml:space="preserve"> = short vector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ab/>
        <w:t>// Goldstein p 135 (4-104)</w:t>
      </w:r>
    </w:p>
    <w:p w14:paraId="5531ED59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776B45F2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967543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 am OK with </w:t>
      </w:r>
      <w:r w:rsidRPr="00872BF0">
        <w:rPr>
          <w:b/>
        </w:rPr>
        <w:t>v</w:t>
      </w:r>
      <w:r>
        <w:t xml:space="preserve"> = </w:t>
      </w:r>
      <w:proofErr w:type="spellStart"/>
      <w:r w:rsidRPr="00872BF0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in the rotating frame.  And </w:t>
      </w:r>
      <w:r w:rsidRPr="00872BF0">
        <w:rPr>
          <w:b/>
        </w:rPr>
        <w:t>r</w:t>
      </w:r>
      <w:r>
        <w:t xml:space="preserve"> looks right. But in my equation I have</w:t>
      </w:r>
    </w:p>
    <w:p w14:paraId="3C16B333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DE5709C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C95CA4"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= (</w:t>
      </w:r>
      <w:proofErr w:type="spellStart"/>
      <w:r>
        <w:t>d</w:t>
      </w:r>
      <w:r w:rsidRPr="00872BF0">
        <w:rPr>
          <w:b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= (</w:t>
      </w:r>
      <w:proofErr w:type="spellStart"/>
      <w:r>
        <w:t>d</w:t>
      </w:r>
      <w:r w:rsidRPr="00872BF0">
        <w:rPr>
          <w:b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space</w:t>
      </w:r>
    </w:p>
    <w:p w14:paraId="761DFCA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777215F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 refer to this as a cross velocity because I am looking at the motion of the short vector r in the rotating frame using a time derivative from the space frame. That is certainly OK to do. With this connection that we have </w:t>
      </w:r>
      <w:proofErr w:type="spellStart"/>
      <w:r>
        <w:t>v</w:t>
      </w:r>
      <w:r>
        <w:rPr>
          <w:rStyle w:val="subscript"/>
        </w:rPr>
        <w:t>s</w:t>
      </w:r>
      <w:proofErr w:type="spellEnd"/>
      <w:r>
        <w:t xml:space="preserve"> = </w:t>
      </w:r>
      <w:proofErr w:type="spellStart"/>
      <w:r w:rsidRPr="00C95CA4"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, we are 100% OK here, which favors this approach. </w:t>
      </w:r>
    </w:p>
    <w:p w14:paraId="6EC17E4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  <w:t>Maybe he does the same thing with acceleration. He would have</w:t>
      </w:r>
    </w:p>
    <w:p w14:paraId="1015F94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3609EFE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 w:rsidRPr="00872BF0">
        <w:rPr>
          <w:b/>
        </w:rPr>
        <w:t>a</w:t>
      </w:r>
      <w:r>
        <w:rPr>
          <w:rStyle w:val="subscript"/>
        </w:rPr>
        <w:t>s</w:t>
      </w:r>
      <w:r>
        <w:t xml:space="preserve"> = ∂</w:t>
      </w:r>
      <w:proofErr w:type="spellStart"/>
      <w:r>
        <w:rPr>
          <w:rStyle w:val="subscript"/>
        </w:rPr>
        <w:t>S'</w:t>
      </w:r>
      <w:r w:rsidRPr="00872BF0"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>= ∂</w:t>
      </w:r>
      <w:r>
        <w:rPr>
          <w:rStyle w:val="superscript"/>
        </w:rPr>
        <w:t>2</w:t>
      </w:r>
      <w:r>
        <w:rPr>
          <w:rStyle w:val="subscript"/>
        </w:rPr>
        <w:t>S'</w:t>
      </w:r>
      <w:r w:rsidRPr="00872BF0">
        <w:rPr>
          <w:b/>
        </w:rPr>
        <w:t>r</w:t>
      </w:r>
      <w:r>
        <w:t xml:space="preserve">   = (∂</w:t>
      </w:r>
      <w:r>
        <w:rPr>
          <w:rStyle w:val="superscript"/>
        </w:rPr>
        <w:t>2</w:t>
      </w:r>
      <w:r w:rsidRPr="00872BF0">
        <w:rPr>
          <w:b/>
        </w:rPr>
        <w:t>r</w:t>
      </w:r>
      <w:r>
        <w:t>/dt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space</w:t>
      </w:r>
      <w:r>
        <w:tab/>
      </w:r>
      <w:r>
        <w:tab/>
        <w:t xml:space="preserve">exactly what G says!  </w:t>
      </w:r>
    </w:p>
    <w:p w14:paraId="3644CD6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888BE8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So I want then to connect  </w:t>
      </w:r>
      <w:r w:rsidRPr="00872BF0">
        <w:rPr>
          <w:b/>
        </w:rPr>
        <w:t>a</w:t>
      </w:r>
      <w:r>
        <w:rPr>
          <w:rStyle w:val="subscript"/>
        </w:rPr>
        <w:t>s</w:t>
      </w:r>
      <w:r>
        <w:t xml:space="preserve"> = </w:t>
      </w:r>
      <w:proofErr w:type="spellStart"/>
      <w:r w:rsidRPr="00872BF0">
        <w:rPr>
          <w:b/>
        </w:rPr>
        <w:t>a</w:t>
      </w:r>
      <w:r>
        <w:rPr>
          <w:rStyle w:val="subscript"/>
        </w:rPr>
        <w:t>S'S</w:t>
      </w:r>
      <w:proofErr w:type="spellEnd"/>
      <w:r>
        <w:rPr>
          <w:rStyle w:val="subscript"/>
        </w:rPr>
        <w:t>'</w:t>
      </w:r>
      <w:r>
        <w:t xml:space="preserve"> = </w:t>
      </w:r>
      <w:proofErr w:type="spellStart"/>
      <w:r w:rsidRPr="00872BF0">
        <w:rPr>
          <w:b/>
        </w:rPr>
        <w:t>a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. What do I know about this </w:t>
      </w:r>
      <w:proofErr w:type="spellStart"/>
      <w:r>
        <w:t>accel</w:t>
      </w:r>
      <w:proofErr w:type="spellEnd"/>
      <w:r>
        <w:t xml:space="preserve">? </w:t>
      </w:r>
    </w:p>
    <w:p w14:paraId="0101761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301D1E2A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proofErr w:type="spellStart"/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proofErr w:type="spellEnd"/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i/>
        </w:rPr>
        <w:t>(7.4)</w:t>
      </w:r>
    </w:p>
    <w:p w14:paraId="681AECC0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BF96FA1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proofErr w:type="spellStart"/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</w:t>
      </w:r>
      <w:r w:rsidRPr="00531E88">
        <w:rPr>
          <w:b/>
        </w:rPr>
        <w:t>a</w:t>
      </w:r>
      <w:r>
        <w:t xml:space="preserve">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i/>
        </w:rPr>
        <w:t>(7.4)</w:t>
      </w:r>
      <w:r>
        <w:rPr>
          <w:rStyle w:val="subscript"/>
        </w:rPr>
        <w:t>s</w:t>
      </w:r>
    </w:p>
    <w:p w14:paraId="5B3C6EF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387A071F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Compare this then to </w:t>
      </w:r>
    </w:p>
    <w:p w14:paraId="3C7000BC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2FD90949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 xml:space="preserve">  .</w:t>
      </w:r>
      <w:r>
        <w:tab/>
      </w:r>
      <w:r w:rsidRPr="00872BF0">
        <w:rPr>
          <w:color w:val="FF0000"/>
        </w:rPr>
        <w:t>// Goldstein p 135 (4-105)</w:t>
      </w:r>
      <w:r>
        <w:tab/>
        <w:t>(**)</w:t>
      </w:r>
    </w:p>
    <w:p w14:paraId="3445F8F5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color w:val="FF0000"/>
        </w:rPr>
        <w:t xml:space="preserve">// GPS p 175 (4.89) </w:t>
      </w:r>
    </w:p>
    <w:p w14:paraId="7B6C94C2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F93DAC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>ATTEMPT USING MY  NON-SWAP NOTATION</w:t>
      </w:r>
    </w:p>
    <w:p w14:paraId="363DBBEC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795F113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  <w:t xml:space="preserve"> S' = rotating frame</w:t>
      </w:r>
      <w:r>
        <w:tab/>
      </w:r>
      <w:r>
        <w:tab/>
      </w:r>
      <w:r>
        <w:tab/>
      </w:r>
      <w:r w:rsidRPr="00872BF0">
        <w:rPr>
          <w:i/>
        </w:rPr>
        <w:t>(7.6a)</w:t>
      </w:r>
    </w:p>
    <w:p w14:paraId="4F246BEE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tab/>
        <w:t xml:space="preserve">  S'     Euler     Coriolis     centripetal     frame</w:t>
      </w:r>
      <w:r>
        <w:tab/>
        <w:t xml:space="preserve">( </w:t>
      </w:r>
      <w:r w:rsidRPr="00872BF0">
        <w:rPr>
          <w:b/>
        </w:rPr>
        <w:t>r</w:t>
      </w:r>
      <w:r>
        <w:rPr>
          <w:b/>
        </w:rPr>
        <w:t>'</w:t>
      </w:r>
      <w:r>
        <w:t xml:space="preserve"> = short vector, </w:t>
      </w:r>
      <w:r w:rsidRPr="00872BF0">
        <w:rPr>
          <w:b/>
        </w:rPr>
        <w:t>r</w:t>
      </w:r>
      <w:r>
        <w:t xml:space="preserve"> = long vector)</w:t>
      </w:r>
    </w:p>
    <w:p w14:paraId="434D7A8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E626A8F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  <w:t>// Special Case #1</w:t>
      </w:r>
      <w:r>
        <w:tab/>
      </w:r>
      <w:r>
        <w:tab/>
      </w:r>
      <w:r>
        <w:tab/>
      </w:r>
      <w:r>
        <w:tab/>
      </w:r>
      <w:r w:rsidRPr="00BE7E11">
        <w:rPr>
          <w:i/>
        </w:rPr>
        <w:t>(7.13)</w:t>
      </w:r>
    </w:p>
    <w:p w14:paraId="709E976F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F2472F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Inserting the second into the first and using </w:t>
      </w:r>
      <w:r w:rsidRPr="00872BF0">
        <w:rPr>
          <w:b/>
        </w:rPr>
        <w:t>r</w:t>
      </w:r>
      <w:r>
        <w:t xml:space="preserve"> =</w:t>
      </w:r>
      <w:r w:rsidRPr="00872BF0">
        <w:rPr>
          <w:b/>
        </w:rPr>
        <w:t xml:space="preserve"> </w:t>
      </w:r>
      <w:proofErr w:type="spellStart"/>
      <w:r w:rsidRPr="00872BF0">
        <w:rPr>
          <w:b/>
        </w:rPr>
        <w:t>b</w:t>
      </w:r>
      <w:r>
        <w:t>+</w:t>
      </w:r>
      <w:r w:rsidRPr="00872BF0">
        <w:rPr>
          <w:b/>
        </w:rPr>
        <w:t>r</w:t>
      </w:r>
      <w:proofErr w:type="spellEnd"/>
      <w:r>
        <w:t>' gives</w:t>
      </w:r>
    </w:p>
    <w:p w14:paraId="045B281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381E3407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 .</w:t>
      </w:r>
      <w:r>
        <w:tab/>
      </w:r>
      <w:r>
        <w:tab/>
      </w:r>
      <w:r>
        <w:tab/>
        <w:t>(*)</w:t>
      </w:r>
      <w:r>
        <w:tab/>
      </w:r>
      <w:r>
        <w:tab/>
      </w:r>
      <w:r>
        <w:tab/>
      </w:r>
      <w:r>
        <w:tab/>
        <w:t>(10.1)</w:t>
      </w:r>
    </w:p>
    <w:p w14:paraId="79BECE6D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28021C4B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This may be compared with the Goldstein equation (to which we have added a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 </w:t>
      </w:r>
      <w:r>
        <w:t>term)</w:t>
      </w:r>
    </w:p>
    <w:p w14:paraId="740423E9" w14:textId="77777777" w:rsidR="00872BF0" w:rsidRDefault="00872BF0" w:rsidP="00872BF0"/>
    <w:p w14:paraId="5DE2AA76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 xml:space="preserve">  .</w:t>
      </w:r>
      <w:r>
        <w:tab/>
      </w:r>
      <w:r w:rsidRPr="00872BF0">
        <w:rPr>
          <w:color w:val="FF0000"/>
        </w:rPr>
        <w:t>// Goldstein p 135 (4-105)</w:t>
      </w:r>
      <w:r>
        <w:t xml:space="preserve">    (**)</w:t>
      </w:r>
    </w:p>
    <w:p w14:paraId="5BB264C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color w:val="FF0000"/>
        </w:rPr>
        <w:t xml:space="preserve">// GPS p 175 (4.89) </w:t>
      </w:r>
    </w:p>
    <w:p w14:paraId="65D1266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3BBC7F1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In my equation (*) I have </w:t>
      </w:r>
      <w:r w:rsidRPr="00872BF0">
        <w:rPr>
          <w:b/>
        </w:rPr>
        <w:t>r</w:t>
      </w:r>
      <w:r>
        <w:t xml:space="preserve">= long vector.  But in (**) I know that </w:t>
      </w:r>
      <w:r w:rsidRPr="00872BF0">
        <w:rPr>
          <w:b/>
        </w:rPr>
        <w:t>r</w:t>
      </w:r>
      <w:r>
        <w:t xml:space="preserve"> is a short vector because he says this on page 135. This means that (*) and (**) are not compatible. </w:t>
      </w:r>
    </w:p>
    <w:p w14:paraId="75F21FB2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4B6E3E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 am unable to find a way to compare the two notations!!  </w:t>
      </w:r>
    </w:p>
    <w:p w14:paraId="5750FE1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5930798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>Meanwhile, let's compare these two items</w:t>
      </w:r>
    </w:p>
    <w:p w14:paraId="33B3A463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DB62A1B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 w:rsidRPr="00C95CA4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  =  </w:t>
      </w:r>
      <w:r w:rsidRPr="00C95CA4">
        <w:rPr>
          <w:b/>
        </w:rPr>
        <w:t>v</w:t>
      </w:r>
      <w:r>
        <w:t>' +</w:t>
      </w:r>
      <w:r w:rsidRPr="009E0F3A">
        <w:rPr>
          <w:color w:val="000000"/>
        </w:rPr>
        <w:t xml:space="preserve"> 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>.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 w:rsidRPr="00872BF0">
        <w:rPr>
          <w:rStyle w:val="subscript"/>
          <w:rFonts w:ascii="Times New Roman" w:hAnsi="Times New Roman"/>
          <w:b w:val="0"/>
          <w:i/>
          <w:color w:val="000000"/>
          <w:sz w:val="22"/>
          <w:vertAlign w:val="baseline"/>
        </w:rPr>
        <w:t>(6.5)</w:t>
      </w:r>
    </w:p>
    <w:p w14:paraId="207A13D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658FF1F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24415C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=  </w:t>
      </w:r>
      <w:proofErr w:type="spellStart"/>
      <w:r w:rsidRPr="0024415C">
        <w:rPr>
          <w:b/>
        </w:rPr>
        <w:t>v</w:t>
      </w:r>
      <w:r>
        <w:rPr>
          <w:rStyle w:val="subscript"/>
        </w:rPr>
        <w:t>r</w:t>
      </w:r>
      <w:proofErr w:type="spellEnd"/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 (4-104)</w:t>
      </w:r>
    </w:p>
    <w:p w14:paraId="1F40091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76A8FC4F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BE45DC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2EF927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BD27E8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254DBE3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287196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3E63A98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24415C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=  </w:t>
      </w:r>
      <w:proofErr w:type="spellStart"/>
      <w:r w:rsidRPr="0024415C">
        <w:rPr>
          <w:b/>
        </w:rPr>
        <w:t>v</w:t>
      </w:r>
      <w:r>
        <w:rPr>
          <w:rStyle w:val="subscript"/>
        </w:rPr>
        <w:t>r</w:t>
      </w:r>
      <w:proofErr w:type="spellEnd"/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 (4-104)</w:t>
      </w:r>
    </w:p>
    <w:p w14:paraId="32629935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0B9C64B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9D1826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All my equations above in swap-notation are these  </w:t>
      </w:r>
    </w:p>
    <w:p w14:paraId="45835CF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5B9148A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( </w:t>
      </w:r>
      <w:r w:rsidRPr="00872BF0">
        <w:rPr>
          <w:b/>
        </w:rPr>
        <w:t>r</w:t>
      </w:r>
      <w:r>
        <w:t xml:space="preserve"> = short vector, </w:t>
      </w:r>
      <w:r w:rsidRPr="00872BF0">
        <w:rPr>
          <w:b/>
        </w:rPr>
        <w:t>r</w:t>
      </w:r>
      <w:r>
        <w:t>' = long vector)</w:t>
      </w:r>
    </w:p>
    <w:p w14:paraId="6F9C932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4C6BF6C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3B1DB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  <w:t xml:space="preserve"> </w:t>
      </w:r>
      <w:r>
        <w:tab/>
        <w:t>S = rotating frame</w:t>
      </w:r>
      <w:r>
        <w:tab/>
      </w:r>
      <w:r>
        <w:tab/>
      </w:r>
      <w:r w:rsidRPr="00872BF0">
        <w:rPr>
          <w:i/>
        </w:rPr>
        <w:t>(7.6a)</w:t>
      </w:r>
      <w:r>
        <w:rPr>
          <w:rStyle w:val="subscript"/>
        </w:rPr>
        <w:t>s</w:t>
      </w:r>
    </w:p>
    <w:p w14:paraId="37AA742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ab/>
        <w:t>S'</w:t>
      </w:r>
      <w:r>
        <w:tab/>
        <w:t xml:space="preserve">  S     Euler     Coriolis     centripetal     frame</w:t>
      </w:r>
    </w:p>
    <w:p w14:paraId="2137589C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34F1AFB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7D449A">
        <w:rPr>
          <w:b/>
        </w:rPr>
        <w:fldChar w:fldCharType="begin"/>
      </w:r>
      <w:r w:rsidRPr="007D449A">
        <w:rPr>
          <w:b/>
        </w:rPr>
        <w:instrText xml:space="preserve"> EQ \O(b,\S\up</w:instrText>
      </w:r>
      <w:r>
        <w:rPr>
          <w:b/>
        </w:rPr>
        <w:instrText>6</w:instrText>
      </w:r>
      <w:r w:rsidRPr="007D449A">
        <w:rPr>
          <w:b/>
        </w:rPr>
        <w:instrText>(</w:instrText>
      </w:r>
      <w:r w:rsidRPr="007D449A">
        <w:instrText>••</w:instrText>
      </w:r>
      <w:r w:rsidRPr="007D449A">
        <w:rPr>
          <w:b/>
        </w:rPr>
        <w:instrText>))</w:instrText>
      </w:r>
      <w:r w:rsidRPr="007D449A">
        <w:rPr>
          <w:b/>
        </w:rPr>
        <w:fldChar w:fldCharType="end"/>
      </w:r>
      <w:r>
        <w:rPr>
          <w:rStyle w:val="subscript"/>
        </w:rPr>
        <w:t>S'</w:t>
      </w:r>
      <w:r>
        <w:t xml:space="preserve">  =  </w:t>
      </w:r>
      <w:r w:rsidRPr="00677EC7">
        <w:rPr>
          <w:b/>
        </w:rPr>
        <w:fldChar w:fldCharType="begin"/>
      </w:r>
      <w:r w:rsidRPr="00677EC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677EC7">
        <w:rPr>
          <w:b/>
        </w:rPr>
        <w:instrText>)</w:instrText>
      </w:r>
      <w:r w:rsidRPr="00677EC7">
        <w:rPr>
          <w:b/>
        </w:rPr>
        <w:fldChar w:fldCharType="end"/>
      </w:r>
      <w:r>
        <w:t xml:space="preserve"> x </w:t>
      </w:r>
      <w:r w:rsidRPr="00677EC7">
        <w:rPr>
          <w:b/>
        </w:rPr>
        <w:t>b</w:t>
      </w:r>
      <w:r>
        <w:t xml:space="preserve"> +  </w:t>
      </w:r>
      <w:r w:rsidRPr="00677EC7">
        <w:rPr>
          <w:b/>
        </w:rPr>
        <w:t>ω</w:t>
      </w:r>
      <w:r>
        <w:t xml:space="preserve"> x (</w:t>
      </w:r>
      <w:r w:rsidRPr="00677EC7">
        <w:rPr>
          <w:b/>
        </w:rPr>
        <w:t>ω</w:t>
      </w:r>
      <w:r>
        <w:t xml:space="preserve"> x </w:t>
      </w:r>
      <w:r w:rsidRPr="00677EC7">
        <w:rPr>
          <w:b/>
        </w:rPr>
        <w:t>b</w:t>
      </w:r>
      <w:r>
        <w:t>)</w:t>
      </w:r>
      <w:r>
        <w:tab/>
        <w:t>.</w:t>
      </w:r>
      <w:r>
        <w:tab/>
      </w:r>
      <w:r>
        <w:tab/>
        <w:t>// Special Case #1</w:t>
      </w:r>
      <w:r>
        <w:tab/>
      </w:r>
      <w:r>
        <w:tab/>
      </w:r>
      <w:r>
        <w:tab/>
      </w:r>
      <w:r>
        <w:tab/>
      </w:r>
      <w:r w:rsidRPr="00BE7E11">
        <w:rPr>
          <w:i/>
        </w:rPr>
        <w:t>(7.13)</w:t>
      </w:r>
      <w:r>
        <w:rPr>
          <w:rStyle w:val="subscript"/>
        </w:rPr>
        <w:t>s</w:t>
      </w:r>
    </w:p>
    <w:p w14:paraId="6CCB05DE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3AD0B1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 xml:space="preserve">Inserting the second into the first and using </w:t>
      </w:r>
      <w:r w:rsidRPr="00872BF0">
        <w:rPr>
          <w:b/>
        </w:rPr>
        <w:t>r</w:t>
      </w:r>
      <w:r>
        <w:rPr>
          <w:b/>
        </w:rPr>
        <w:t>'</w:t>
      </w:r>
      <w:r>
        <w:t xml:space="preserve"> =</w:t>
      </w:r>
      <w:r w:rsidRPr="00872BF0">
        <w:rPr>
          <w:b/>
        </w:rPr>
        <w:t xml:space="preserve"> </w:t>
      </w:r>
      <w:proofErr w:type="spellStart"/>
      <w:r w:rsidRPr="00872BF0">
        <w:rPr>
          <w:b/>
        </w:rPr>
        <w:t>b</w:t>
      </w:r>
      <w:r>
        <w:t>+</w:t>
      </w:r>
      <w:r w:rsidRPr="00872BF0">
        <w:rPr>
          <w:b/>
        </w:rPr>
        <w:t>r</w:t>
      </w:r>
      <w:proofErr w:type="spellEnd"/>
      <w:r>
        <w:t xml:space="preserve"> gives</w:t>
      </w:r>
    </w:p>
    <w:p w14:paraId="608E309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9E9F6A7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 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>'</w:t>
      </w:r>
      <w:r>
        <w:t>)</w:t>
      </w:r>
    </w:p>
    <w:p w14:paraId="2FA8458D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658106BD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  <w:r>
        <w:t>Now compare this to</w:t>
      </w:r>
    </w:p>
    <w:p w14:paraId="21EC7CAB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8777734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 xml:space="preserve">  .</w:t>
      </w:r>
      <w:r>
        <w:tab/>
      </w:r>
      <w:r w:rsidRPr="00872BF0">
        <w:rPr>
          <w:color w:val="FF0000"/>
        </w:rPr>
        <w:t>// Goldstein p 135 (4-105)</w:t>
      </w:r>
    </w:p>
    <w:p w14:paraId="6A24B984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72BF0">
        <w:rPr>
          <w:color w:val="FF0000"/>
        </w:rPr>
        <w:t xml:space="preserve">// GPS p 175 (4.89) </w:t>
      </w:r>
    </w:p>
    <w:p w14:paraId="1DEDDC90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9335176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So this is IT!! </w:t>
      </w:r>
    </w:p>
    <w:p w14:paraId="50C8EAD7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46E6252E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62D1ED8" w14:textId="77777777" w:rsidR="00872BF0" w:rsidRP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0C0502BD" w14:textId="77777777" w:rsidR="00872BF0" w:rsidRDefault="00872BF0" w:rsidP="00872BF0">
      <w:pPr>
        <w:tabs>
          <w:tab w:val="left" w:pos="7200"/>
          <w:tab w:val="left" w:pos="7920"/>
          <w:tab w:val="right" w:pos="9270"/>
        </w:tabs>
      </w:pPr>
    </w:p>
    <w:p w14:paraId="3746BDF7" w14:textId="77777777" w:rsidR="00872BF0" w:rsidRDefault="00872BF0" w:rsidP="00872BF0"/>
    <w:p w14:paraId="2FF27423" w14:textId="77777777" w:rsidR="00872BF0" w:rsidRPr="00872BF0" w:rsidRDefault="00872BF0" w:rsidP="00872BF0">
      <w:pPr>
        <w:rPr>
          <w:color w:val="FF0000"/>
          <w:u w:val="words"/>
        </w:rPr>
      </w:pPr>
      <w:r w:rsidRPr="00872BF0">
        <w:rPr>
          <w:color w:val="FF0000"/>
          <w:u w:val="words"/>
        </w:rPr>
        <w:tab/>
        <w:t>our swap</w:t>
      </w:r>
      <w:r w:rsidRPr="00872BF0">
        <w:rPr>
          <w:color w:val="FF0000"/>
          <w:u w:val="words"/>
        </w:rPr>
        <w:tab/>
        <w:t>Goldstein</w:t>
      </w:r>
    </w:p>
    <w:p w14:paraId="035E4087" w14:textId="77777777" w:rsidR="00872BF0" w:rsidRPr="00872BF0" w:rsidRDefault="00872BF0" w:rsidP="00872BF0">
      <w:pPr>
        <w:rPr>
          <w:color w:val="FF0000"/>
          <w:u w:val="words"/>
        </w:rPr>
      </w:pPr>
      <w:r w:rsidRPr="00872BF0">
        <w:rPr>
          <w:color w:val="FF0000"/>
          <w:u w:val="words"/>
        </w:rPr>
        <w:t xml:space="preserve">      notation</w:t>
      </w:r>
      <w:r w:rsidRPr="00872BF0">
        <w:rPr>
          <w:color w:val="FF0000"/>
          <w:u w:val="words"/>
        </w:rPr>
        <w:tab/>
        <w:t>authors</w:t>
      </w:r>
    </w:p>
    <w:p w14:paraId="51DE3E67" w14:textId="77777777" w:rsidR="00872BF0" w:rsidRDefault="00872BF0" w:rsidP="00872BF0">
      <w:pPr>
        <w:rPr>
          <w:u w:val="words"/>
        </w:rPr>
      </w:pPr>
      <w:r>
        <w:rPr>
          <w:u w:val="words"/>
        </w:rPr>
        <w:tab/>
      </w:r>
    </w:p>
    <w:p w14:paraId="560CDA92" w14:textId="77777777" w:rsidR="00872BF0" w:rsidRPr="00872BF0" w:rsidRDefault="00872BF0" w:rsidP="00872BF0">
      <w:pPr>
        <w:rPr>
          <w:color w:val="FF0000"/>
        </w:rPr>
      </w:pPr>
      <w:r>
        <w:rPr>
          <w:u w:val="words"/>
        </w:rPr>
        <w:tab/>
      </w:r>
      <w:r w:rsidRPr="00872BF0">
        <w:rPr>
          <w:color w:val="FF0000"/>
        </w:rPr>
        <w:t>S</w:t>
      </w:r>
      <w:r>
        <w:tab/>
      </w:r>
      <w:r>
        <w:tab/>
      </w:r>
      <w:r w:rsidRPr="00872BF0">
        <w:rPr>
          <w:color w:val="FF0000"/>
        </w:rPr>
        <w:t>r</w:t>
      </w:r>
      <w:r>
        <w:tab/>
      </w:r>
      <w:r>
        <w:tab/>
      </w:r>
      <w:r w:rsidRPr="00872BF0">
        <w:rPr>
          <w:color w:val="FF0000"/>
        </w:rPr>
        <w:t>name of the rotating frame</w:t>
      </w:r>
    </w:p>
    <w:p w14:paraId="4629F51F" w14:textId="77777777" w:rsidR="00872BF0" w:rsidRPr="00872BF0" w:rsidRDefault="00872BF0" w:rsidP="00872BF0">
      <w:pPr>
        <w:rPr>
          <w:color w:val="FF0000"/>
        </w:rPr>
      </w:pPr>
      <w:r w:rsidRPr="00872BF0">
        <w:rPr>
          <w:color w:val="FF0000"/>
          <w:u w:val="words"/>
        </w:rPr>
        <w:tab/>
      </w:r>
      <w:r w:rsidRPr="00872BF0">
        <w:rPr>
          <w:color w:val="FF0000"/>
        </w:rPr>
        <w:t>S'</w:t>
      </w:r>
      <w:r w:rsidRPr="00872BF0">
        <w:rPr>
          <w:color w:val="FF0000"/>
        </w:rPr>
        <w:tab/>
      </w:r>
      <w:r w:rsidRPr="00872BF0">
        <w:rPr>
          <w:color w:val="FF0000"/>
        </w:rPr>
        <w:tab/>
        <w:t>s</w:t>
      </w:r>
      <w:r w:rsidRPr="00872BF0">
        <w:rPr>
          <w:color w:val="FF0000"/>
        </w:rPr>
        <w:tab/>
      </w:r>
      <w:r w:rsidRPr="00872BF0">
        <w:rPr>
          <w:color w:val="FF0000"/>
        </w:rPr>
        <w:tab/>
        <w:t>name of the fixed frame  (s = space)</w:t>
      </w:r>
    </w:p>
    <w:p w14:paraId="52AD772F" w14:textId="77777777" w:rsidR="00872BF0" w:rsidRPr="00872BF0" w:rsidRDefault="00872BF0" w:rsidP="00872BF0">
      <w:pPr>
        <w:rPr>
          <w:color w:val="FF0000"/>
        </w:rPr>
      </w:pPr>
      <w:r w:rsidRPr="00872BF0">
        <w:rPr>
          <w:color w:val="FF0000"/>
        </w:rPr>
        <w:tab/>
        <w:t>∂</w:t>
      </w:r>
      <w:r w:rsidRPr="00872BF0">
        <w:rPr>
          <w:rStyle w:val="subscript"/>
          <w:color w:val="FF0000"/>
        </w:rPr>
        <w:t>S'</w:t>
      </w:r>
      <w:r w:rsidRPr="00872BF0">
        <w:rPr>
          <w:color w:val="FF0000"/>
        </w:rPr>
        <w:tab/>
      </w:r>
      <w:r w:rsidRPr="00872BF0">
        <w:rPr>
          <w:color w:val="FF0000"/>
        </w:rPr>
        <w:tab/>
        <w:t>(d/</w:t>
      </w:r>
      <w:proofErr w:type="spellStart"/>
      <w:r w:rsidRPr="00872BF0">
        <w:rPr>
          <w:color w:val="FF0000"/>
        </w:rPr>
        <w:t>dt</w:t>
      </w:r>
      <w:proofErr w:type="spellEnd"/>
      <w:r w:rsidRPr="00872BF0">
        <w:rPr>
          <w:color w:val="FF0000"/>
        </w:rPr>
        <w:t>)</w:t>
      </w:r>
      <w:r w:rsidRPr="00872BF0">
        <w:rPr>
          <w:rStyle w:val="subscript"/>
          <w:color w:val="FF0000"/>
        </w:rPr>
        <w:t>s</w:t>
      </w:r>
      <w:r w:rsidRPr="00872BF0">
        <w:rPr>
          <w:color w:val="FF0000"/>
        </w:rPr>
        <w:t xml:space="preserve"> </w:t>
      </w:r>
      <w:r w:rsidRPr="00872BF0">
        <w:rPr>
          <w:color w:val="FF0000"/>
        </w:rPr>
        <w:tab/>
        <w:t xml:space="preserve"> </w:t>
      </w:r>
      <w:r w:rsidRPr="00872BF0">
        <w:rPr>
          <w:color w:val="FF0000"/>
        </w:rPr>
        <w:tab/>
        <w:t>time derivative in the fixed frame</w:t>
      </w:r>
    </w:p>
    <w:p w14:paraId="63C22681" w14:textId="77777777" w:rsidR="00872BF0" w:rsidRPr="00872BF0" w:rsidRDefault="00872BF0" w:rsidP="00872BF0">
      <w:pPr>
        <w:rPr>
          <w:color w:val="FF0000"/>
        </w:rPr>
      </w:pPr>
      <w:r w:rsidRPr="00872BF0">
        <w:rPr>
          <w:color w:val="FF0000"/>
        </w:rPr>
        <w:tab/>
        <w:t>∂</w:t>
      </w:r>
      <w:r w:rsidRPr="00872BF0">
        <w:rPr>
          <w:rStyle w:val="subscript"/>
          <w:color w:val="FF0000"/>
        </w:rPr>
        <w:t>S</w:t>
      </w:r>
      <w:r w:rsidRPr="00872BF0">
        <w:rPr>
          <w:color w:val="FF0000"/>
        </w:rPr>
        <w:tab/>
      </w:r>
      <w:r w:rsidRPr="00872BF0">
        <w:rPr>
          <w:color w:val="FF0000"/>
        </w:rPr>
        <w:tab/>
        <w:t>(d/</w:t>
      </w:r>
      <w:proofErr w:type="spellStart"/>
      <w:r w:rsidRPr="00872BF0">
        <w:rPr>
          <w:color w:val="FF0000"/>
        </w:rPr>
        <w:t>dt</w:t>
      </w:r>
      <w:proofErr w:type="spellEnd"/>
      <w:r w:rsidRPr="00872BF0">
        <w:rPr>
          <w:color w:val="FF0000"/>
        </w:rPr>
        <w:t>)</w:t>
      </w:r>
      <w:r w:rsidRPr="00872BF0">
        <w:rPr>
          <w:rStyle w:val="subscript"/>
          <w:color w:val="FF0000"/>
        </w:rPr>
        <w:t>r</w:t>
      </w:r>
      <w:r w:rsidRPr="00872BF0">
        <w:rPr>
          <w:color w:val="FF0000"/>
        </w:rPr>
        <w:t xml:space="preserve">   </w:t>
      </w:r>
      <w:r w:rsidRPr="00872BF0">
        <w:rPr>
          <w:color w:val="FF0000"/>
        </w:rPr>
        <w:tab/>
        <w:t>time derivative in the rotating frame</w:t>
      </w:r>
    </w:p>
    <w:p w14:paraId="2A4C1A4D" w14:textId="77777777" w:rsidR="00872BF0" w:rsidRDefault="00872BF0" w:rsidP="00872BF0">
      <w:r>
        <w:tab/>
      </w:r>
    </w:p>
    <w:p w14:paraId="4499C3FB" w14:textId="77777777" w:rsidR="00872BF0" w:rsidRPr="00872BF0" w:rsidRDefault="00872BF0" w:rsidP="00872BF0">
      <w:pPr>
        <w:rPr>
          <w:color w:val="000000"/>
        </w:rPr>
      </w:pPr>
      <w:r w:rsidRPr="00872BF0">
        <w:rPr>
          <w:color w:val="000000"/>
        </w:rPr>
        <w:tab/>
      </w:r>
      <w:r w:rsidRPr="00872BF0">
        <w:rPr>
          <w:b/>
          <w:color w:val="FF0000"/>
        </w:rPr>
        <w:t>r</w:t>
      </w:r>
      <w:r w:rsidRPr="00872BF0">
        <w:rPr>
          <w:color w:val="000000"/>
        </w:rPr>
        <w:tab/>
      </w:r>
      <w:r w:rsidRPr="00872BF0">
        <w:rPr>
          <w:color w:val="000000"/>
        </w:rPr>
        <w:tab/>
      </w:r>
      <w:r w:rsidRPr="00872BF0">
        <w:rPr>
          <w:color w:val="000000"/>
        </w:rPr>
        <w:tab/>
      </w:r>
      <w:r w:rsidRPr="00872BF0">
        <w:rPr>
          <w:color w:val="000000"/>
        </w:rPr>
        <w:tab/>
      </w:r>
      <w:r w:rsidRPr="00872BF0">
        <w:rPr>
          <w:color w:val="FF0000"/>
        </w:rPr>
        <w:t>position in rotating frame (short vector)</w:t>
      </w:r>
    </w:p>
    <w:p w14:paraId="5A003D03" w14:textId="77777777" w:rsidR="00872BF0" w:rsidRPr="00872BF0" w:rsidRDefault="00872BF0" w:rsidP="00872BF0">
      <w:pPr>
        <w:rPr>
          <w:rStyle w:val="subscript"/>
          <w:rFonts w:ascii="Times New Roman" w:hAnsi="Times New Roman"/>
          <w:b w:val="0"/>
          <w:color w:val="FF0000"/>
          <w:sz w:val="22"/>
          <w:vertAlign w:val="baseline"/>
        </w:rPr>
      </w:pPr>
      <w:r w:rsidRPr="00872BF0">
        <w:rPr>
          <w:color w:val="FF0000"/>
        </w:rPr>
        <w:tab/>
      </w:r>
      <w:r w:rsidRPr="00872BF0">
        <w:rPr>
          <w:b/>
          <w:color w:val="FF0000"/>
        </w:rPr>
        <w:t>v</w:t>
      </w:r>
      <w:r w:rsidRPr="00872BF0">
        <w:rPr>
          <w:color w:val="FF0000"/>
        </w:rPr>
        <w:tab/>
      </w:r>
      <w:r w:rsidRPr="00872BF0">
        <w:rPr>
          <w:color w:val="FF0000"/>
        </w:rPr>
        <w:tab/>
      </w:r>
      <w:proofErr w:type="spellStart"/>
      <w:r w:rsidRPr="00872BF0">
        <w:rPr>
          <w:b/>
          <w:color w:val="FF0000"/>
        </w:rPr>
        <w:t>v</w:t>
      </w:r>
      <w:r w:rsidRPr="00872BF0">
        <w:rPr>
          <w:rStyle w:val="subscript"/>
          <w:color w:val="FF0000"/>
        </w:rPr>
        <w:t>r</w:t>
      </w:r>
      <w:proofErr w:type="spellEnd"/>
      <w:r w:rsidRPr="00872BF0">
        <w:rPr>
          <w:rStyle w:val="subscript"/>
          <w:color w:val="FF0000"/>
        </w:rPr>
        <w:tab/>
      </w:r>
      <w:r w:rsidRPr="00872BF0">
        <w:rPr>
          <w:rStyle w:val="subscript"/>
          <w:color w:val="FF0000"/>
        </w:rPr>
        <w:tab/>
      </w:r>
      <w:r w:rsidRPr="00872BF0">
        <w:rPr>
          <w:color w:val="FF0000"/>
        </w:rPr>
        <w:t>velocity in rotating frame</w:t>
      </w:r>
    </w:p>
    <w:p w14:paraId="56318B35" w14:textId="77777777" w:rsidR="00872BF0" w:rsidRPr="00872BF0" w:rsidRDefault="00872BF0" w:rsidP="00872BF0">
      <w:pPr>
        <w:rPr>
          <w:color w:val="FF0000"/>
        </w:rPr>
      </w:pPr>
      <w:r w:rsidRPr="00872BF0">
        <w:rPr>
          <w:color w:val="FF0000"/>
        </w:rPr>
        <w:tab/>
      </w:r>
      <w:r w:rsidRPr="00872BF0">
        <w:rPr>
          <w:b/>
          <w:color w:val="FF0000"/>
        </w:rPr>
        <w:t>a</w:t>
      </w:r>
      <w:r w:rsidRPr="00872BF0">
        <w:rPr>
          <w:color w:val="FF0000"/>
        </w:rPr>
        <w:tab/>
      </w:r>
      <w:r w:rsidRPr="00872BF0">
        <w:rPr>
          <w:color w:val="FF0000"/>
        </w:rPr>
        <w:tab/>
      </w:r>
      <w:proofErr w:type="spellStart"/>
      <w:r w:rsidRPr="00872BF0">
        <w:rPr>
          <w:b/>
          <w:color w:val="FF0000"/>
        </w:rPr>
        <w:t>a</w:t>
      </w:r>
      <w:r w:rsidRPr="00872BF0">
        <w:rPr>
          <w:rStyle w:val="subscript"/>
          <w:color w:val="FF0000"/>
        </w:rPr>
        <w:t>r</w:t>
      </w:r>
      <w:proofErr w:type="spellEnd"/>
      <w:r w:rsidRPr="00872BF0">
        <w:rPr>
          <w:color w:val="FF0000"/>
        </w:rPr>
        <w:tab/>
      </w:r>
      <w:r w:rsidRPr="00872BF0">
        <w:rPr>
          <w:color w:val="FF0000"/>
        </w:rPr>
        <w:tab/>
        <w:t>acceleration in rotating frame</w:t>
      </w:r>
    </w:p>
    <w:p w14:paraId="45B65867" w14:textId="77777777" w:rsidR="00872BF0" w:rsidRDefault="00872BF0" w:rsidP="00872BF0"/>
    <w:p w14:paraId="7F6A53B0" w14:textId="77777777" w:rsidR="00872BF0" w:rsidRPr="004D69BB" w:rsidRDefault="00872BF0" w:rsidP="00872BF0">
      <w:r>
        <w:tab/>
      </w:r>
      <w:r w:rsidRPr="00872BF0">
        <w:rPr>
          <w:b/>
          <w:color w:val="FF0000"/>
        </w:rPr>
        <w:t>r'</w:t>
      </w:r>
      <w:r>
        <w:tab/>
      </w:r>
      <w:r>
        <w:tab/>
      </w:r>
      <w:r w:rsidRPr="00872BF0">
        <w:rPr>
          <w:b/>
          <w:color w:val="FF0000"/>
        </w:rPr>
        <w:t>r</w:t>
      </w:r>
      <w:r>
        <w:tab/>
      </w:r>
      <w:r>
        <w:tab/>
      </w:r>
      <w:r w:rsidRPr="00872BF0">
        <w:rPr>
          <w:color w:val="FF0000"/>
        </w:rPr>
        <w:t>position in fixed frame (long vector)</w:t>
      </w:r>
    </w:p>
    <w:p w14:paraId="2D1972D6" w14:textId="77777777" w:rsidR="00872BF0" w:rsidRPr="004D69BB" w:rsidRDefault="00872BF0" w:rsidP="00872BF0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lastRenderedPageBreak/>
        <w:tab/>
      </w:r>
      <w:r w:rsidRPr="004D69BB">
        <w:rPr>
          <w:b/>
        </w:rPr>
        <w:t>v</w:t>
      </w:r>
      <w:r>
        <w:rPr>
          <w:b/>
        </w:rPr>
        <w:t>'</w:t>
      </w:r>
      <w:r>
        <w:tab/>
      </w:r>
      <w:r>
        <w:tab/>
      </w:r>
      <w:proofErr w:type="spellStart"/>
      <w:r w:rsidRPr="004D69BB">
        <w:rPr>
          <w:b/>
        </w:rPr>
        <w:t>v</w:t>
      </w:r>
      <w:r>
        <w:rPr>
          <w:rStyle w:val="subscript"/>
        </w:rPr>
        <w:t>f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velocity in fixed frame</w:t>
      </w:r>
    </w:p>
    <w:p w14:paraId="445744CC" w14:textId="77777777" w:rsidR="00872BF0" w:rsidRPr="00872BF0" w:rsidRDefault="00872BF0" w:rsidP="00872BF0">
      <w:pPr>
        <w:rPr>
          <w:color w:val="FF0000"/>
        </w:rPr>
      </w:pPr>
      <w:r>
        <w:tab/>
      </w:r>
      <w:r w:rsidRPr="00872BF0">
        <w:rPr>
          <w:b/>
          <w:color w:val="FF0000"/>
        </w:rPr>
        <w:t>a'</w:t>
      </w:r>
      <w:r w:rsidRPr="00872BF0">
        <w:rPr>
          <w:color w:val="FF0000"/>
        </w:rPr>
        <w:tab/>
      </w:r>
      <w:r w:rsidRPr="00872BF0">
        <w:rPr>
          <w:color w:val="FF0000"/>
        </w:rPr>
        <w:tab/>
      </w:r>
      <w:r w:rsidRPr="00872BF0">
        <w:rPr>
          <w:b/>
          <w:color w:val="FF0000"/>
        </w:rPr>
        <w:t>a</w:t>
      </w:r>
      <w:r w:rsidRPr="00872BF0">
        <w:rPr>
          <w:rStyle w:val="subscript"/>
          <w:color w:val="FF0000"/>
        </w:rPr>
        <w:t>s</w:t>
      </w:r>
      <w:r w:rsidRPr="00872BF0">
        <w:rPr>
          <w:color w:val="FF0000"/>
        </w:rPr>
        <w:tab/>
      </w:r>
      <w:r w:rsidRPr="00872BF0">
        <w:rPr>
          <w:color w:val="FF0000"/>
        </w:rPr>
        <w:tab/>
        <w:t>acceleration in fixed frame</w:t>
      </w:r>
    </w:p>
    <w:p w14:paraId="62F723C5" w14:textId="77777777" w:rsidR="00872BF0" w:rsidRDefault="00872BF0" w:rsidP="00872BF0"/>
    <w:p w14:paraId="3E24185B" w14:textId="77777777" w:rsidR="00872BF0" w:rsidRDefault="00872BF0" w:rsidP="00872BF0">
      <w:r>
        <w:tab/>
      </w:r>
      <w:r w:rsidRPr="004D69BB">
        <w:rPr>
          <w:b/>
        </w:rPr>
        <w:t>F</w:t>
      </w:r>
      <w:r>
        <w:t>'</w:t>
      </w:r>
      <w:r>
        <w:tab/>
      </w:r>
      <w:r>
        <w:tab/>
      </w:r>
      <w:r w:rsidRPr="004D69BB">
        <w:rPr>
          <w:b/>
        </w:rPr>
        <w:t>F</w:t>
      </w:r>
      <w:r>
        <w:tab/>
      </w:r>
      <w:r>
        <w:tab/>
        <w:t>force in fixed frame  = true force in rotating frame</w:t>
      </w:r>
    </w:p>
    <w:p w14:paraId="09C72218" w14:textId="77777777" w:rsidR="00872BF0" w:rsidRPr="004D69BB" w:rsidRDefault="00872BF0" w:rsidP="00872BF0"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eff</w:t>
      </w:r>
      <w:proofErr w:type="spellEnd"/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eff</w:t>
      </w:r>
      <w:proofErr w:type="spellEnd"/>
      <w:r>
        <w:tab/>
      </w:r>
      <w:r>
        <w:tab/>
        <w:t>total effective force in the rotating frame</w:t>
      </w:r>
    </w:p>
    <w:p w14:paraId="3773ADB0" w14:textId="77777777" w:rsidR="00872BF0" w:rsidRPr="004D69BB" w:rsidRDefault="00872BF0" w:rsidP="00872BF0">
      <w:r>
        <w:tab/>
      </w:r>
      <w:proofErr w:type="spellStart"/>
      <w:r w:rsidRPr="004D69BB">
        <w:rPr>
          <w:b/>
        </w:rPr>
        <w:t>F</w:t>
      </w:r>
      <w:r>
        <w:rPr>
          <w:rStyle w:val="subscript"/>
        </w:rPr>
        <w:t>fict</w:t>
      </w:r>
      <w:proofErr w:type="spellEnd"/>
      <w:r>
        <w:tab/>
      </w:r>
      <w:r>
        <w:tab/>
      </w:r>
      <w:r>
        <w:tab/>
        <w:t>total fictitious force in the rotating frame</w:t>
      </w:r>
    </w:p>
    <w:p w14:paraId="6BDB10E7" w14:textId="77777777" w:rsidR="00872BF0" w:rsidRDefault="00872BF0" w:rsidP="00872BF0"/>
    <w:p w14:paraId="4E245133" w14:textId="77777777" w:rsidR="00872BF0" w:rsidRPr="004D69BB" w:rsidRDefault="00872BF0" w:rsidP="00872BF0">
      <w:r>
        <w:tab/>
      </w:r>
      <w:r>
        <w:rPr>
          <w:b/>
        </w:rPr>
        <w:t>b</w:t>
      </w:r>
      <w:r>
        <w:rPr>
          <w:b/>
        </w:rPr>
        <w:tab/>
      </w:r>
      <w:r>
        <w:rPr>
          <w:b/>
        </w:rPr>
        <w:tab/>
        <w:t>R</w:t>
      </w:r>
      <w:r>
        <w:tab/>
      </w:r>
      <w:r>
        <w:tab/>
        <w:t xml:space="preserve">location of the rotating frame origin (measured in the fixed frame) </w:t>
      </w:r>
    </w:p>
    <w:p w14:paraId="624BDEED" w14:textId="77777777" w:rsidR="00872BF0" w:rsidRPr="004D69BB" w:rsidRDefault="00872BF0" w:rsidP="00872BF0">
      <w:r>
        <w:tab/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</w:rPr>
        <w:tab/>
      </w:r>
      <w:r>
        <w:rPr>
          <w:b/>
        </w:rPr>
        <w:tab/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proofErr w:type="spellStart"/>
      <w:r>
        <w:rPr>
          <w:rStyle w:val="subscript"/>
        </w:rPr>
        <w:t>f</w:t>
      </w:r>
      <w:r>
        <w:t>,</w:t>
      </w:r>
      <w:r w:rsidRPr="004D69BB">
        <w:rPr>
          <w:b/>
        </w:rPr>
        <w:t>V</w:t>
      </w:r>
      <w:proofErr w:type="spellEnd"/>
      <w:r>
        <w:tab/>
      </w:r>
      <w:r>
        <w:tab/>
        <w:t>velocity of the rotating frame origin (measured in the fixed frame)</w:t>
      </w:r>
    </w:p>
    <w:p w14:paraId="13B41C4B" w14:textId="77777777" w:rsidR="00872BF0" w:rsidRPr="004D69BB" w:rsidRDefault="00872BF0" w:rsidP="00872BF0"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rPr>
          <w:rStyle w:val="subscript"/>
        </w:rPr>
        <w:tab/>
      </w:r>
      <w:r>
        <w:rPr>
          <w:rStyle w:val="subscript"/>
        </w:rPr>
        <w:tab/>
      </w:r>
      <w:r>
        <w:t>acceleration of the rotating frame origin (measured in the fixed frame)</w:t>
      </w:r>
    </w:p>
    <w:p w14:paraId="7FAE15D3" w14:textId="77777777" w:rsidR="00872BF0" w:rsidRPr="004D69BB" w:rsidRDefault="00872BF0" w:rsidP="00872BF0">
      <w:r>
        <w:tab/>
      </w:r>
    </w:p>
    <w:p w14:paraId="548842C7" w14:textId="77777777" w:rsidR="00872BF0" w:rsidRDefault="00872BF0"/>
    <w:sectPr w:rsidR="00872BF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1801" w14:textId="77777777" w:rsidR="00E13AD2" w:rsidRDefault="00E13AD2">
      <w:r>
        <w:separator/>
      </w:r>
    </w:p>
  </w:endnote>
  <w:endnote w:type="continuationSeparator" w:id="0">
    <w:p w14:paraId="18BFB8E8" w14:textId="77777777" w:rsidR="00E13AD2" w:rsidRDefault="00E13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5C39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72BF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1E85C" w14:textId="77777777" w:rsidR="00E13AD2" w:rsidRDefault="00E13AD2">
      <w:r>
        <w:separator/>
      </w:r>
    </w:p>
  </w:footnote>
  <w:footnote w:type="continuationSeparator" w:id="0">
    <w:p w14:paraId="7A269D77" w14:textId="77777777" w:rsidR="00E13AD2" w:rsidRDefault="00E13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D2295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FC229B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61A1A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9B6E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16AC83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06CC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049EE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50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2C2C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FAA7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6929439">
    <w:abstractNumId w:val="9"/>
  </w:num>
  <w:num w:numId="2" w16cid:durableId="326595595">
    <w:abstractNumId w:val="7"/>
  </w:num>
  <w:num w:numId="3" w16cid:durableId="220559765">
    <w:abstractNumId w:val="6"/>
  </w:num>
  <w:num w:numId="4" w16cid:durableId="561215394">
    <w:abstractNumId w:val="5"/>
  </w:num>
  <w:num w:numId="5" w16cid:durableId="1380012596">
    <w:abstractNumId w:val="4"/>
  </w:num>
  <w:num w:numId="6" w16cid:durableId="1419214160">
    <w:abstractNumId w:val="8"/>
  </w:num>
  <w:num w:numId="7" w16cid:durableId="782574749">
    <w:abstractNumId w:val="3"/>
  </w:num>
  <w:num w:numId="8" w16cid:durableId="1315183622">
    <w:abstractNumId w:val="2"/>
  </w:num>
  <w:num w:numId="9" w16cid:durableId="1078285437">
    <w:abstractNumId w:val="1"/>
  </w:num>
  <w:num w:numId="10" w16cid:durableId="297036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2BF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479A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72BF0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226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AD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0440EF"/>
  <w15:chartTrackingRefBased/>
  <w15:docId w15:val="{6B4B2A68-C999-4194-8200-453C17C9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1226</Words>
  <Characters>4135</Characters>
  <Application>Microsoft Office Word</Application>
  <DocSecurity>4</DocSecurity>
  <Lines>179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2026-09-06T22:42:00Z</dcterms:created>
  <dcterms:modified xsi:type="dcterms:W3CDTF">2026-09-06T22:42:00Z</dcterms:modified>
</cp:coreProperties>
</file>