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5D84B" w14:textId="77777777" w:rsidR="00B934CF" w:rsidRDefault="00B934CF"/>
    <w:p w14:paraId="54A7B24D" w14:textId="77777777" w:rsidR="00AB4564" w:rsidRPr="00AB4564" w:rsidRDefault="00AB4564">
      <w:pPr>
        <w:rPr>
          <w:color w:val="FF0000"/>
        </w:rPr>
      </w:pPr>
      <w:r w:rsidRPr="00AB4564">
        <w:rPr>
          <w:color w:val="FF0000"/>
        </w:rPr>
        <w:t>This is installed, do not edit here</w:t>
      </w:r>
    </w:p>
    <w:p w14:paraId="407013E2" w14:textId="77777777" w:rsidR="00AB4564" w:rsidRDefault="00AB4564"/>
    <w:p w14:paraId="26B78BC3" w14:textId="77777777" w:rsidR="00B934CF" w:rsidRDefault="00B934CF" w:rsidP="00B934CF">
      <w:pPr>
        <w:pStyle w:val="Heading3"/>
      </w:pPr>
      <w:bookmarkStart w:id="0" w:name="_Toc473877272"/>
      <w:r>
        <w:t>Kinematics common to all Ant Problems</w:t>
      </w:r>
      <w:bookmarkEnd w:id="0"/>
      <w:r>
        <w:t xml:space="preserve"> </w:t>
      </w:r>
    </w:p>
    <w:p w14:paraId="6A797654" w14:textId="77777777" w:rsidR="00B934CF" w:rsidRDefault="00B934CF" w:rsidP="00B934CF"/>
    <w:p w14:paraId="50BD6116" w14:textId="77777777" w:rsidR="00B934CF" w:rsidRDefault="00B934CF" w:rsidP="00B934CF">
      <w:r>
        <w:t xml:space="preserve">Consider a turntable occupied by an ant as shown in this drawing. Here Frame S is a fixed frame with origin at the turntable center, while Frame S' (glued to the turntable surface) is a rotating frame. </w:t>
      </w:r>
    </w:p>
    <w:p w14:paraId="0C426A67" w14:textId="77777777" w:rsidR="00B934CF" w:rsidRPr="00670E64" w:rsidRDefault="00B934CF" w:rsidP="00B934CF">
      <w:pPr>
        <w:tabs>
          <w:tab w:val="left" w:pos="7200"/>
          <w:tab w:val="left" w:pos="7920"/>
          <w:tab w:val="right" w:pos="9270"/>
        </w:tabs>
      </w:pPr>
    </w:p>
    <w:p w14:paraId="6AF8A9FD" w14:textId="77777777" w:rsidR="00B934CF" w:rsidRDefault="00B934CF" w:rsidP="00B934CF">
      <w:pPr>
        <w:tabs>
          <w:tab w:val="left" w:pos="7200"/>
          <w:tab w:val="left" w:pos="7920"/>
          <w:tab w:val="right" w:pos="9270"/>
        </w:tabs>
      </w:pPr>
      <w:r>
        <w:tab/>
      </w:r>
      <w:r>
        <w:tab/>
      </w:r>
      <w:r>
        <w:pict w14:anchorId="540689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193.5pt">
            <v:imagedata r:id="rId6" o:title=""/>
          </v:shape>
        </w:pict>
      </w:r>
      <w:r>
        <w:tab/>
        <w:t xml:space="preserve">    </w:t>
      </w:r>
      <w:r>
        <w:pict w14:anchorId="19D51EFC">
          <v:shape id="_x0000_i1026" type="#_x0000_t75" style="width:142.5pt;height:142.5pt">
            <v:imagedata r:id="rId7" o:title=""/>
          </v:shape>
        </w:pict>
      </w:r>
      <w:r>
        <w:tab/>
        <w:t>(15.1)</w:t>
      </w:r>
    </w:p>
    <w:p w14:paraId="609E2E11" w14:textId="77777777" w:rsidR="00B934CF" w:rsidRDefault="00B934CF" w:rsidP="00B934CF">
      <w:pPr>
        <w:tabs>
          <w:tab w:val="left" w:pos="7200"/>
          <w:tab w:val="left" w:pos="7920"/>
          <w:tab w:val="right" w:pos="9270"/>
        </w:tabs>
      </w:pPr>
    </w:p>
    <w:p w14:paraId="2F5A3664" w14:textId="77777777" w:rsidR="00B934CF" w:rsidRPr="00080B0E" w:rsidRDefault="00B934CF" w:rsidP="00B934CF">
      <w:pPr>
        <w:tabs>
          <w:tab w:val="left" w:pos="7200"/>
          <w:tab w:val="left" w:pos="7920"/>
          <w:tab w:val="right" w:pos="9270"/>
        </w:tabs>
      </w:pPr>
      <w:r>
        <w:t xml:space="preserve">In Frame S, the vector </w:t>
      </w:r>
      <w:r w:rsidRPr="0001236C">
        <w:rPr>
          <w:b/>
        </w:rPr>
        <w:t>r</w:t>
      </w:r>
      <w:r>
        <w:t xml:space="preserve"> has coordinates (</w:t>
      </w:r>
      <w:proofErr w:type="spellStart"/>
      <w:r>
        <w:t>r,θ</w:t>
      </w:r>
      <w:proofErr w:type="spellEnd"/>
      <w:r>
        <w:t>) in standard polar coordinates.</w:t>
      </w:r>
    </w:p>
    <w:p w14:paraId="32E5699A" w14:textId="77777777" w:rsidR="00B934CF" w:rsidRPr="00080B0E" w:rsidRDefault="00B934CF" w:rsidP="00B934CF">
      <w:pPr>
        <w:tabs>
          <w:tab w:val="left" w:pos="7200"/>
          <w:tab w:val="left" w:pos="7920"/>
          <w:tab w:val="right" w:pos="9270"/>
        </w:tabs>
      </w:pPr>
      <w:r>
        <w:t xml:space="preserve">In Frame S', the vector </w:t>
      </w:r>
      <w:r w:rsidRPr="0001236C">
        <w:rPr>
          <w:b/>
        </w:rPr>
        <w:t>r</w:t>
      </w:r>
      <w:r>
        <w:rPr>
          <w:b/>
        </w:rPr>
        <w:t>'</w:t>
      </w:r>
      <w:r>
        <w:t xml:space="preserve"> has coordinates (</w:t>
      </w:r>
      <w:proofErr w:type="spellStart"/>
      <w:r>
        <w:t>r',θ</w:t>
      </w:r>
      <w:proofErr w:type="spellEnd"/>
      <w:r>
        <w:t>') in standard polar coordinates.</w:t>
      </w:r>
    </w:p>
    <w:p w14:paraId="26111988" w14:textId="77777777" w:rsidR="00B934CF" w:rsidRDefault="00B934CF" w:rsidP="00B934CF">
      <w:pPr>
        <w:tabs>
          <w:tab w:val="left" w:pos="7200"/>
          <w:tab w:val="left" w:pos="7920"/>
          <w:tab w:val="right" w:pos="9270"/>
        </w:tabs>
      </w:pPr>
    </w:p>
    <w:p w14:paraId="790D2F0D" w14:textId="77777777" w:rsidR="00B934CF" w:rsidRDefault="00B934CF" w:rsidP="00B934CF">
      <w:pPr>
        <w:tabs>
          <w:tab w:val="left" w:pos="7200"/>
          <w:tab w:val="left" w:pos="7920"/>
          <w:tab w:val="right" w:pos="9270"/>
        </w:tabs>
      </w:pPr>
      <w:r>
        <w:t xml:space="preserve">When φ = 0, red Frame S' lies directly </w:t>
      </w:r>
      <w:r w:rsidRPr="008B4024">
        <w:rPr>
          <w:i/>
        </w:rPr>
        <w:t>under</w:t>
      </w:r>
      <w:r>
        <w:t xml:space="preserve"> black Frame S and the axes line up. For any angle φ one has </w:t>
      </w:r>
      <w:bookmarkStart w:id="1" w:name="OLE_LINK3"/>
      <w:bookmarkStart w:id="2" w:name="OLE_LINK4"/>
      <w:r w:rsidRPr="008B4024">
        <w:rPr>
          <w:b/>
        </w:rPr>
        <w:t>b</w:t>
      </w:r>
      <w:r>
        <w:t xml:space="preserve"> = -b </w:t>
      </w:r>
      <w:r w:rsidRPr="008B4024">
        <w:rPr>
          <w:b/>
        </w:rPr>
        <w:t>e</w:t>
      </w:r>
      <w:r>
        <w:t>'</w:t>
      </w:r>
      <w:r>
        <w:rPr>
          <w:rStyle w:val="subscript"/>
        </w:rPr>
        <w:t>2</w:t>
      </w:r>
      <w:bookmarkEnd w:id="1"/>
      <w:bookmarkEnd w:id="2"/>
      <w:r>
        <w:t xml:space="preserve">. Since the rotation axis goes through the origin of Frame S, the turntable problems fall into Special Case #1 of Section 4.4. Basis vectors </w:t>
      </w:r>
      <w:r w:rsidRPr="00D4601E">
        <w:rPr>
          <w:b/>
        </w:rPr>
        <w:t>e</w:t>
      </w:r>
      <w:r>
        <w:rPr>
          <w:rStyle w:val="subscript"/>
        </w:rPr>
        <w:t>3</w:t>
      </w:r>
      <w:r>
        <w:t xml:space="preserve"> = </w:t>
      </w:r>
      <w:r w:rsidRPr="00D4601E">
        <w:rPr>
          <w:b/>
        </w:rPr>
        <w:t>e</w:t>
      </w:r>
      <w:r>
        <w:t>'</w:t>
      </w:r>
      <w:r>
        <w:rPr>
          <w:rStyle w:val="subscript"/>
        </w:rPr>
        <w:t>3</w:t>
      </w:r>
      <w:r>
        <w:t xml:space="preserve"> (not labeled) point to the viewer as does the </w:t>
      </w:r>
      <w:r w:rsidRPr="00D4601E">
        <w:rPr>
          <w:b/>
        </w:rPr>
        <w:t>ω</w:t>
      </w:r>
      <w:r>
        <w:t xml:space="preserve"> vector for ω&gt;0. </w:t>
      </w:r>
    </w:p>
    <w:p w14:paraId="09D2EBDB" w14:textId="77777777" w:rsidR="00B934CF" w:rsidRDefault="00B934CF" w:rsidP="00B934CF">
      <w:pPr>
        <w:tabs>
          <w:tab w:val="left" w:pos="7200"/>
          <w:tab w:val="left" w:pos="7920"/>
          <w:tab w:val="right" w:pos="9270"/>
        </w:tabs>
      </w:pPr>
      <w:r>
        <w:tab/>
        <w:t>The relation between the three angles θ, θ' and φ is complicated and can be indirectly obtained by writing the laws of sines and cosines for the triangle shown on the right above. The left and bottom internal triangle angles are obvious. The top one is then</w:t>
      </w:r>
    </w:p>
    <w:p w14:paraId="7BAED3D9" w14:textId="77777777" w:rsidR="00B934CF" w:rsidRDefault="00B934CF" w:rsidP="00B934CF">
      <w:pPr>
        <w:tabs>
          <w:tab w:val="left" w:pos="7200"/>
          <w:tab w:val="left" w:pos="7920"/>
          <w:tab w:val="right" w:pos="9270"/>
        </w:tabs>
      </w:pPr>
    </w:p>
    <w:p w14:paraId="7D021ADF" w14:textId="77777777" w:rsidR="00B934CF" w:rsidRPr="00B934CF" w:rsidRDefault="00B934CF" w:rsidP="00B934CF">
      <w:pPr>
        <w:tabs>
          <w:tab w:val="left" w:pos="7200"/>
          <w:tab w:val="left" w:pos="7920"/>
          <w:tab w:val="right" w:pos="9270"/>
        </w:tabs>
      </w:pPr>
      <w:r>
        <w:tab/>
        <w:t>π - (θ + π/2 - φ) - (π/2 - θ')  = θ'-</w:t>
      </w:r>
      <w:proofErr w:type="spellStart"/>
      <w:r>
        <w:t>θ+φ</w:t>
      </w:r>
      <w:proofErr w:type="spellEnd"/>
      <w:r>
        <w:tab/>
      </w:r>
      <w:r>
        <w:tab/>
      </w:r>
      <w:r>
        <w:tab/>
      </w:r>
      <w:r>
        <w:tab/>
      </w:r>
      <w:r>
        <w:tab/>
      </w:r>
      <w:r>
        <w:tab/>
      </w:r>
      <w:r>
        <w:tab/>
      </w:r>
      <w:r>
        <w:tab/>
        <w:t>(15.2)</w:t>
      </w:r>
    </w:p>
    <w:p w14:paraId="54CDE4B5" w14:textId="77777777" w:rsidR="00B934CF" w:rsidRDefault="00B934CF" w:rsidP="00B934CF">
      <w:pPr>
        <w:tabs>
          <w:tab w:val="left" w:pos="7200"/>
          <w:tab w:val="left" w:pos="7920"/>
          <w:tab w:val="right" w:pos="9270"/>
        </w:tabs>
      </w:pPr>
    </w:p>
    <w:p w14:paraId="79CBCBCB" w14:textId="77777777" w:rsidR="00B934CF" w:rsidRDefault="00B934CF" w:rsidP="00B934CF">
      <w:pPr>
        <w:tabs>
          <w:tab w:val="left" w:pos="7200"/>
          <w:tab w:val="left" w:pos="7920"/>
          <w:tab w:val="right" w:pos="9270"/>
        </w:tabs>
      </w:pPr>
      <w:r>
        <w:t xml:space="preserve">None of this geometric detail will be needed below (except in a Reader Exercise). </w:t>
      </w:r>
    </w:p>
    <w:p w14:paraId="1A5614FF" w14:textId="77777777" w:rsidR="00B934CF" w:rsidRDefault="00B934CF" w:rsidP="00B934CF">
      <w:pPr>
        <w:tabs>
          <w:tab w:val="left" w:pos="7200"/>
          <w:tab w:val="left" w:pos="7920"/>
          <w:tab w:val="right" w:pos="9270"/>
        </w:tabs>
      </w:pPr>
    </w:p>
    <w:p w14:paraId="737043FD" w14:textId="77777777" w:rsidR="00B934CF" w:rsidRDefault="00B934CF" w:rsidP="00B934CF">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problem is to use our Section 12 summary results to </w:t>
      </w:r>
      <w:r w:rsidR="00AB4564">
        <w:t>compute</w:t>
      </w:r>
      <w:r>
        <w:t xml:space="preserve"> </w:t>
      </w:r>
      <w:r w:rsidRPr="005B5778">
        <w:rPr>
          <w:b/>
        </w:rPr>
        <w:t>r</w:t>
      </w:r>
      <w:r>
        <w:t xml:space="preserve">, </w:t>
      </w:r>
      <w:r w:rsidRPr="005B5778">
        <w:rPr>
          <w:b/>
        </w:rPr>
        <w:t>v</w:t>
      </w:r>
      <w:r>
        <w:t xml:space="preserve">, and </w:t>
      </w:r>
      <w:r w:rsidRPr="005B5778">
        <w:rPr>
          <w:b/>
        </w:rPr>
        <w:t>a</w:t>
      </w:r>
      <w:r>
        <w:t xml:space="preserve"> as seen in Frame S and to plot some trajectories </w:t>
      </w:r>
      <w:r w:rsidRPr="00D4601E">
        <w:rPr>
          <w:b/>
        </w:rPr>
        <w:t>r</w:t>
      </w:r>
      <w:r>
        <w:t xml:space="preserve">(t). </w:t>
      </w:r>
    </w:p>
    <w:p w14:paraId="34ED3A72" w14:textId="77777777" w:rsidR="00B934CF" w:rsidRDefault="00B934CF" w:rsidP="00B934CF">
      <w:pPr>
        <w:tabs>
          <w:tab w:val="left" w:pos="7200"/>
          <w:tab w:val="left" w:pos="7920"/>
          <w:tab w:val="right" w:pos="9270"/>
        </w:tabs>
      </w:pPr>
    </w:p>
    <w:p w14:paraId="0BE7F2DF" w14:textId="77777777" w:rsidR="00B934CF" w:rsidRPr="00D4601E" w:rsidRDefault="00B934CF" w:rsidP="00B934CF">
      <w:pPr>
        <w:tabs>
          <w:tab w:val="left" w:pos="7200"/>
          <w:tab w:val="left" w:pos="7920"/>
          <w:tab w:val="right" w:pos="9270"/>
        </w:tabs>
      </w:pPr>
      <w:r>
        <w:t xml:space="preserve">In the third problem, the ant becomes a flying ant doing a straight-line fly-by at constant velocity in Frame S just over the turntable surface, which fly-by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xml:space="preserve">' in Frame S' using the equations provided in Section 13.3. </w:t>
      </w:r>
    </w:p>
    <w:p w14:paraId="5C5D051D" w14:textId="77777777" w:rsidR="00B934CF" w:rsidRDefault="00B934CF" w:rsidP="00B934CF">
      <w:pPr>
        <w:tabs>
          <w:tab w:val="left" w:pos="7200"/>
          <w:tab w:val="left" w:pos="7920"/>
          <w:tab w:val="right" w:pos="9270"/>
        </w:tabs>
      </w:pPr>
    </w:p>
    <w:p w14:paraId="779A1AE6" w14:textId="77777777" w:rsidR="00B934CF" w:rsidRDefault="00B934CF" w:rsidP="00B934CF">
      <w:pPr>
        <w:tabs>
          <w:tab w:val="left" w:pos="7200"/>
          <w:tab w:val="left" w:pos="7920"/>
          <w:tab w:val="right" w:pos="9270"/>
        </w:tabs>
        <w:rPr>
          <w:color w:val="000000"/>
        </w:rPr>
      </w:pPr>
      <w:r>
        <w:rPr>
          <w:color w:val="000000"/>
        </w:rPr>
        <w:t>In each frame we define Cartesian and cylindrical coordinates and unit vectors as follows:</w:t>
      </w:r>
    </w:p>
    <w:p w14:paraId="6E06E2F0" w14:textId="77777777" w:rsidR="00B934CF" w:rsidRPr="00D12DEA" w:rsidRDefault="00B934CF" w:rsidP="00B934CF">
      <w:pPr>
        <w:tabs>
          <w:tab w:val="left" w:pos="7200"/>
          <w:tab w:val="left" w:pos="7920"/>
          <w:tab w:val="right" w:pos="9270"/>
        </w:tabs>
        <w:rPr>
          <w:color w:val="000000"/>
        </w:rPr>
      </w:pPr>
    </w:p>
    <w:p w14:paraId="193CF4EB" w14:textId="77777777" w:rsidR="00B934CF" w:rsidRPr="00D12DEA" w:rsidRDefault="00B934CF" w:rsidP="00B934CF">
      <w:pPr>
        <w:tabs>
          <w:tab w:val="left" w:pos="7200"/>
          <w:tab w:val="left" w:pos="7920"/>
          <w:tab w:val="right" w:pos="9270"/>
        </w:tabs>
        <w:rPr>
          <w:color w:val="000000"/>
        </w:rPr>
      </w:pPr>
      <w:r>
        <w:rPr>
          <w:color w:val="000000"/>
        </w:rPr>
        <w:t xml:space="preserve"> Frame S</w:t>
      </w:r>
      <w:r>
        <w:rPr>
          <w:color w:val="000000"/>
        </w:rPr>
        <w:tab/>
      </w:r>
      <w:proofErr w:type="spellStart"/>
      <w:r w:rsidRPr="00D12DEA">
        <w:rPr>
          <w:color w:val="000000"/>
        </w:rPr>
        <w:t>r</w:t>
      </w:r>
      <w:r w:rsidRPr="00D12DEA">
        <w:rPr>
          <w:rStyle w:val="subscript"/>
          <w:color w:val="000000"/>
        </w:rPr>
        <w:t>i</w:t>
      </w:r>
      <w:proofErr w:type="spellEnd"/>
      <w:r w:rsidRPr="00D12DEA">
        <w:rPr>
          <w:color w:val="000000"/>
        </w:rPr>
        <w:t xml:space="preserve">  = </w:t>
      </w:r>
      <w:proofErr w:type="spellStart"/>
      <w:r w:rsidRPr="00D12DEA">
        <w:rPr>
          <w:color w:val="000000"/>
        </w:rPr>
        <w:t>x,y,z</w:t>
      </w:r>
      <w:proofErr w:type="spellEnd"/>
      <w:r w:rsidRPr="00D12DEA">
        <w:rPr>
          <w:color w:val="000000"/>
        </w:rPr>
        <w:t xml:space="preserve">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proofErr w:type="spellStart"/>
      <w:r w:rsidRPr="00D12DEA">
        <w:rPr>
          <w:b/>
          <w:color w:val="000000"/>
        </w:rPr>
        <w:t>e</w:t>
      </w:r>
      <w:r w:rsidRPr="00D12DEA">
        <w:rPr>
          <w:rStyle w:val="subscript"/>
          <w:color w:val="000000"/>
        </w:rPr>
        <w:t>i</w:t>
      </w:r>
      <w:proofErr w:type="spellEnd"/>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528CAC38" w14:textId="77777777" w:rsidR="00B934CF" w:rsidRDefault="00B934CF" w:rsidP="00B934CF">
      <w:pPr>
        <w:tabs>
          <w:tab w:val="left" w:pos="7200"/>
          <w:tab w:val="left" w:pos="7920"/>
          <w:tab w:val="right" w:pos="9270"/>
        </w:tabs>
        <w:rPr>
          <w:color w:val="000000"/>
        </w:rPr>
      </w:pPr>
      <w:r>
        <w:rPr>
          <w:color w:val="000000"/>
        </w:rPr>
        <w:tab/>
      </w:r>
      <w:r>
        <w:rPr>
          <w:color w:val="000000"/>
        </w:rPr>
        <w:tab/>
      </w:r>
      <w:r>
        <w:rPr>
          <w:color w:val="000000"/>
        </w:rPr>
        <w:tab/>
      </w:r>
      <w:proofErr w:type="spellStart"/>
      <w:r>
        <w:rPr>
          <w:color w:val="000000"/>
        </w:rPr>
        <w:t>ξ</w:t>
      </w:r>
      <w:r w:rsidRPr="00D12DEA">
        <w:rPr>
          <w:rStyle w:val="subscript"/>
          <w:color w:val="000000"/>
        </w:rPr>
        <w:t>i</w:t>
      </w:r>
      <w:proofErr w:type="spellEnd"/>
      <w:r>
        <w:rPr>
          <w:color w:val="000000"/>
        </w:rPr>
        <w:t xml:space="preserve"> = </w:t>
      </w:r>
      <w:proofErr w:type="spellStart"/>
      <w:r>
        <w:rPr>
          <w:color w:val="000000"/>
        </w:rPr>
        <w:t>r,θ,z</w:t>
      </w:r>
      <w:proofErr w:type="spellEnd"/>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proofErr w:type="spellStart"/>
      <w:r w:rsidRPr="00D12DEA">
        <w:rPr>
          <w:rStyle w:val="subscript"/>
          <w:color w:val="000000"/>
        </w:rPr>
        <w:t>i</w:t>
      </w:r>
      <w:proofErr w:type="spellEnd"/>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color w:val="000000"/>
        </w:rPr>
        <w:tab/>
        <w:t>.</w:t>
      </w:r>
    </w:p>
    <w:p w14:paraId="79B7B9CE" w14:textId="77777777" w:rsidR="00B934CF" w:rsidRDefault="00B934CF" w:rsidP="00B934CF">
      <w:pPr>
        <w:tabs>
          <w:tab w:val="left" w:pos="7200"/>
          <w:tab w:val="left" w:pos="7920"/>
          <w:tab w:val="right" w:pos="9270"/>
        </w:tabs>
        <w:rPr>
          <w:color w:val="000000"/>
        </w:rPr>
      </w:pPr>
    </w:p>
    <w:p w14:paraId="18600F65" w14:textId="77777777" w:rsidR="00B934CF" w:rsidRPr="00D12DEA" w:rsidRDefault="00B934CF" w:rsidP="00B934CF">
      <w:pPr>
        <w:tabs>
          <w:tab w:val="left" w:pos="7200"/>
          <w:tab w:val="left" w:pos="7920"/>
          <w:tab w:val="right" w:pos="9270"/>
        </w:tabs>
        <w:rPr>
          <w:color w:val="000000"/>
        </w:rPr>
      </w:pPr>
      <w:r>
        <w:rPr>
          <w:color w:val="000000"/>
        </w:rPr>
        <w:t xml:space="preserve"> Frame S'</w:t>
      </w:r>
      <w:r>
        <w:rPr>
          <w:color w:val="000000"/>
        </w:rPr>
        <w:tab/>
      </w:r>
      <w:proofErr w:type="spellStart"/>
      <w:r w:rsidRPr="00D12DEA">
        <w:rPr>
          <w:color w:val="000000"/>
        </w:rPr>
        <w:t>r</w:t>
      </w:r>
      <w:r>
        <w:rPr>
          <w:color w:val="000000"/>
        </w:rPr>
        <w:t>'</w:t>
      </w:r>
      <w:r w:rsidRPr="00D12DEA">
        <w:rPr>
          <w:rStyle w:val="subscript"/>
          <w:color w:val="000000"/>
        </w:rPr>
        <w:t>i</w:t>
      </w:r>
      <w:proofErr w:type="spellEnd"/>
      <w:r w:rsidRPr="00D12DEA">
        <w:rPr>
          <w:color w:val="000000"/>
        </w:rPr>
        <w:t xml:space="preserve">  = </w:t>
      </w:r>
      <w:proofErr w:type="spellStart"/>
      <w:r w:rsidRPr="00D12DEA">
        <w:rPr>
          <w:color w:val="000000"/>
        </w:rPr>
        <w:t>x</w:t>
      </w:r>
      <w:r>
        <w:rPr>
          <w:color w:val="000000"/>
        </w:rPr>
        <w:t>'</w:t>
      </w:r>
      <w:r w:rsidRPr="00D12DEA">
        <w:rPr>
          <w:color w:val="000000"/>
        </w:rPr>
        <w:t>,y</w:t>
      </w:r>
      <w:r>
        <w:rPr>
          <w:color w:val="000000"/>
        </w:rPr>
        <w:t>'</w:t>
      </w:r>
      <w:r w:rsidRPr="00D12DEA">
        <w:rPr>
          <w:color w:val="000000"/>
        </w:rPr>
        <w:t>,z</w:t>
      </w:r>
      <w:proofErr w:type="spellEnd"/>
      <w:r>
        <w:rPr>
          <w:color w:val="000000"/>
        </w:rPr>
        <w:t>'</w:t>
      </w:r>
      <w:r w:rsidRPr="00D12DEA">
        <w:rPr>
          <w:color w:val="000000"/>
        </w:rPr>
        <w:t xml:space="preserve">   </w:t>
      </w:r>
      <w:r w:rsidRPr="00D12DEA">
        <w:rPr>
          <w:color w:val="000000"/>
        </w:rPr>
        <w:tab/>
      </w:r>
      <w:r w:rsidRPr="00D12DEA">
        <w:rPr>
          <w:color w:val="000000"/>
        </w:rPr>
        <w:tab/>
      </w:r>
      <w:r>
        <w:rPr>
          <w:color w:val="000000"/>
        </w:rPr>
        <w:tab/>
      </w:r>
      <w:r w:rsidRPr="00D12DEA">
        <w:rPr>
          <w:color w:val="000000"/>
        </w:rPr>
        <w:t>basis vectors</w:t>
      </w:r>
      <w:r w:rsidRPr="00D12DEA">
        <w:rPr>
          <w:color w:val="000000"/>
        </w:rPr>
        <w:tab/>
      </w:r>
      <w:proofErr w:type="spellStart"/>
      <w:r w:rsidRPr="00D12DEA">
        <w:rPr>
          <w:b/>
          <w:color w:val="000000"/>
        </w:rPr>
        <w:t>e</w:t>
      </w:r>
      <w:r>
        <w:rPr>
          <w:b/>
          <w:color w:val="000000"/>
        </w:rPr>
        <w:t>'</w:t>
      </w:r>
      <w:r w:rsidRPr="00D12DEA">
        <w:rPr>
          <w:rStyle w:val="subscript"/>
          <w:color w:val="000000"/>
        </w:rPr>
        <w:t>i</w:t>
      </w:r>
      <w:proofErr w:type="spellEnd"/>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\O(x,\S\up2(^))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\O(y,\S\up2(^))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p>
    <w:p w14:paraId="383B5D66" w14:textId="77777777" w:rsidR="00B934CF" w:rsidRDefault="00B934CF" w:rsidP="00B934CF">
      <w:pPr>
        <w:tabs>
          <w:tab w:val="left" w:pos="7200"/>
          <w:tab w:val="left" w:pos="7920"/>
          <w:tab w:val="right" w:pos="9270"/>
        </w:tabs>
      </w:pPr>
      <w:r>
        <w:rPr>
          <w:color w:val="000000"/>
        </w:rPr>
        <w:tab/>
      </w:r>
      <w:r>
        <w:rPr>
          <w:color w:val="000000"/>
        </w:rPr>
        <w:tab/>
      </w:r>
      <w:r>
        <w:rPr>
          <w:color w:val="000000"/>
        </w:rPr>
        <w:tab/>
      </w:r>
      <w:proofErr w:type="spellStart"/>
      <w:r>
        <w:rPr>
          <w:color w:val="000000"/>
        </w:rPr>
        <w:t>ξ'</w:t>
      </w:r>
      <w:r w:rsidRPr="00D12DEA">
        <w:rPr>
          <w:rStyle w:val="subscript"/>
          <w:color w:val="000000"/>
        </w:rPr>
        <w:t>i</w:t>
      </w:r>
      <w:proofErr w:type="spellEnd"/>
      <w:r>
        <w:rPr>
          <w:color w:val="000000"/>
        </w:rPr>
        <w:t xml:space="preserve"> = </w:t>
      </w:r>
      <w:proofErr w:type="spellStart"/>
      <w:r>
        <w:rPr>
          <w:color w:val="000000"/>
        </w:rPr>
        <w:t>r',θ',z</w:t>
      </w:r>
      <w:proofErr w:type="spellEnd"/>
      <w:r>
        <w:rPr>
          <w:color w:val="000000"/>
        </w:rPr>
        <w:t>'</w:t>
      </w:r>
      <w:r w:rsidRPr="00D12DEA">
        <w:rPr>
          <w:color w:val="000000"/>
        </w:rPr>
        <w:t xml:space="preserve">  </w:t>
      </w:r>
      <w:r w:rsidRPr="00D12DEA">
        <w:rPr>
          <w:color w:val="000000"/>
        </w:rPr>
        <w:tab/>
      </w:r>
      <w:r>
        <w:rPr>
          <w:color w:val="000000"/>
        </w:rPr>
        <w:tab/>
      </w:r>
      <w:r>
        <w:rPr>
          <w:color w:val="000000"/>
        </w:rPr>
        <w:tab/>
      </w:r>
      <w:r w:rsidRPr="00D12DEA">
        <w:rPr>
          <w:color w:val="000000"/>
        </w:rPr>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proofErr w:type="spellStart"/>
      <w:r w:rsidRPr="00D12DEA">
        <w:rPr>
          <w:rStyle w:val="subscript"/>
          <w:color w:val="000000"/>
        </w:rPr>
        <w:t>i</w:t>
      </w:r>
      <w:proofErr w:type="spellEnd"/>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Pr>
          <w:b/>
          <w:color w:val="000000"/>
        </w:rPr>
        <w:t>'</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Pr>
          <w:b/>
          <w:color w:val="000000"/>
        </w:rPr>
        <w:t>'</w:t>
      </w:r>
      <w:r>
        <w:tab/>
      </w:r>
      <w:r>
        <w:tab/>
        <w:t>(15.3)</w:t>
      </w:r>
    </w:p>
    <w:p w14:paraId="587AE560" w14:textId="77777777" w:rsidR="00AB4564" w:rsidRDefault="00AB4564" w:rsidP="00B934CF">
      <w:pPr>
        <w:tabs>
          <w:tab w:val="left" w:pos="7200"/>
          <w:tab w:val="left" w:pos="7920"/>
          <w:tab w:val="right" w:pos="9270"/>
        </w:tabs>
      </w:pPr>
    </w:p>
    <w:p w14:paraId="7DBE6D1C" w14:textId="77777777" w:rsidR="00AB4564" w:rsidRPr="00B934CF" w:rsidRDefault="00AB4564" w:rsidP="00B934CF">
      <w:pPr>
        <w:tabs>
          <w:tab w:val="left" w:pos="7200"/>
          <w:tab w:val="left" w:pos="7920"/>
          <w:tab w:val="right" w:pos="9270"/>
        </w:tabs>
      </w:pPr>
      <w:r>
        <w:t xml:space="preserve">We are thus providing a specific example of (14.1) concerning general curvilinear coordinates in two frames of reference. </w:t>
      </w:r>
    </w:p>
    <w:p w14:paraId="0D6CD831" w14:textId="77777777" w:rsidR="00B934CF" w:rsidRDefault="00B934CF" w:rsidP="00B934CF">
      <w:pPr>
        <w:tabs>
          <w:tab w:val="left" w:pos="7200"/>
          <w:tab w:val="left" w:pos="7920"/>
          <w:tab w:val="right" w:pos="9270"/>
        </w:tabs>
        <w:rPr>
          <w:b/>
        </w:rPr>
      </w:pPr>
    </w:p>
    <w:p w14:paraId="23AE7D96" w14:textId="77777777" w:rsidR="00B934CF" w:rsidRDefault="00B934CF" w:rsidP="00B934CF">
      <w:r w:rsidRPr="00ED44BA">
        <w:rPr>
          <w:u w:val="single"/>
        </w:rPr>
        <w:t xml:space="preserve">What do we know about all the basis vectors? </w:t>
      </w:r>
    </w:p>
    <w:p w14:paraId="7814964A" w14:textId="77777777" w:rsidR="00B934CF" w:rsidRDefault="00B934CF" w:rsidP="00B934CF"/>
    <w:p w14:paraId="48D69AEE" w14:textId="77777777" w:rsidR="00B934CF" w:rsidRPr="00B934CF" w:rsidRDefault="00B934CF" w:rsidP="00B934CF">
      <w:r>
        <w:t xml:space="preserve">In order to illustrate some of the work of Section 1.1, we provide the reader with a complete set of socket wrenches even though only a few of these tools will actually be used below. All of the following relations can be obtained by inspection from the above figure:  </w:t>
      </w:r>
    </w:p>
    <w:p w14:paraId="6C0274A6" w14:textId="77777777" w:rsidR="00B934CF" w:rsidRDefault="00B934CF" w:rsidP="00B934CF">
      <w:pPr>
        <w:rPr>
          <w:u w:val="single"/>
        </w:rPr>
      </w:pPr>
    </w:p>
    <w:p w14:paraId="3541FC7E" w14:textId="77777777" w:rsidR="00B934CF" w:rsidRDefault="00B934CF" w:rsidP="00B934CF">
      <w:r>
        <w:t>Within Frame S we have</w:t>
      </w:r>
    </w:p>
    <w:p w14:paraId="3F802EBD" w14:textId="77777777" w:rsidR="00B934CF" w:rsidRDefault="00B934CF" w:rsidP="00B934CF"/>
    <w:p w14:paraId="338DCEA5" w14:textId="77777777" w:rsidR="00B934CF" w:rsidRPr="00B934CF" w:rsidRDefault="00B934CF" w:rsidP="00B934CF">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proofErr w:type="spellStart"/>
      <w:r w:rsidRPr="00D12DEA">
        <w:rPr>
          <w:rStyle w:val="subscript"/>
          <w:color w:val="000000"/>
        </w:rPr>
        <w:t>i</w:t>
      </w:r>
      <w:proofErr w:type="spellEnd"/>
      <w:r w:rsidRPr="00D12DEA">
        <w:rPr>
          <w:rStyle w:val="subscript"/>
          <w:color w:val="000000"/>
        </w:rPr>
        <w:t xml:space="preserve"> </w:t>
      </w:r>
      <w:r>
        <w:t xml:space="preserve">= </w:t>
      </w:r>
      <w:proofErr w:type="spellStart"/>
      <w:r w:rsidRPr="00EA7BE7">
        <w:rPr>
          <w:color w:val="000000"/>
        </w:rPr>
        <w:t>R</w:t>
      </w:r>
      <w:r w:rsidRPr="00EA7BE7">
        <w:rPr>
          <w:rStyle w:val="subscript"/>
          <w:color w:val="000000"/>
        </w:rPr>
        <w:t>z</w:t>
      </w:r>
      <w:proofErr w:type="spellEnd"/>
      <w:r>
        <w:rPr>
          <w:color w:val="000000"/>
        </w:rPr>
        <w:t>(θ</w:t>
      </w:r>
      <w:r w:rsidRPr="00EA7BE7">
        <w:rPr>
          <w:color w:val="000000"/>
        </w:rPr>
        <w:t>)</w:t>
      </w:r>
      <w:proofErr w:type="spellStart"/>
      <w:r w:rsidRPr="00D12DEA">
        <w:rPr>
          <w:b/>
          <w:color w:val="000000"/>
        </w:rPr>
        <w:t>e</w:t>
      </w:r>
      <w:r w:rsidRPr="00D12DEA">
        <w:rPr>
          <w:rStyle w:val="subscript"/>
          <w:color w:val="000000"/>
        </w:rPr>
        <w:t>i</w:t>
      </w:r>
      <w:proofErr w:type="spellEnd"/>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t xml:space="preserve"> = </w:t>
      </w:r>
      <w:proofErr w:type="spellStart"/>
      <w:r>
        <w:t>R</w:t>
      </w:r>
      <w:r>
        <w:rPr>
          <w:rStyle w:val="subscript"/>
        </w:rPr>
        <w:t>z</w:t>
      </w:r>
      <w:proofErr w:type="spellEnd"/>
      <w:r>
        <w:t xml:space="preserve">(θ) </w:t>
      </w:r>
      <w:r w:rsidRPr="00B934CF">
        <w:rPr>
          <w:b/>
        </w:rPr>
        <w:fldChar w:fldCharType="begin"/>
      </w:r>
      <w:r w:rsidRPr="00B934CF">
        <w:rPr>
          <w:b/>
        </w:rPr>
        <w:instrText xml:space="preserve"> EQ \O(x,\S\up2(^))</w:instrText>
      </w:r>
      <w:r w:rsidRPr="00B934CF">
        <w:rPr>
          <w:b/>
        </w:rPr>
        <w:fldChar w:fldCharType="end"/>
      </w:r>
      <w:r>
        <w:tab/>
      </w:r>
      <w:r>
        <w:tab/>
      </w:r>
      <w:r>
        <w:tab/>
        <w:t>(a)</w:t>
      </w:r>
    </w:p>
    <w:p w14:paraId="623D5C71" w14:textId="77777777" w:rsidR="00B934CF" w:rsidRDefault="00B934CF" w:rsidP="00B934CF">
      <w:pPr>
        <w:rPr>
          <w:u w:val="single"/>
        </w:rPr>
      </w:pPr>
    </w:p>
    <w:p w14:paraId="67104659" w14:textId="77777777" w:rsidR="00B934CF" w:rsidRDefault="00AB4564" w:rsidP="00B934CF">
      <w:r>
        <w:t xml:space="preserve">A corresponding equation applies in Frame S' , </w:t>
      </w:r>
    </w:p>
    <w:p w14:paraId="7667A25D" w14:textId="77777777" w:rsidR="00B934CF" w:rsidRDefault="00B934CF" w:rsidP="00B934CF"/>
    <w:p w14:paraId="00CCC86B" w14:textId="77777777" w:rsidR="00B934CF" w:rsidRPr="00B934CF" w:rsidRDefault="00B934CF" w:rsidP="00B934CF">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Pr>
          <w:b/>
          <w:i/>
          <w:color w:val="000000"/>
        </w:rPr>
        <w:t>'</w:t>
      </w:r>
      <w:proofErr w:type="spellStart"/>
      <w:r w:rsidRPr="00D12DEA">
        <w:rPr>
          <w:rStyle w:val="subscript"/>
          <w:color w:val="000000"/>
        </w:rPr>
        <w:t>i</w:t>
      </w:r>
      <w:proofErr w:type="spellEnd"/>
      <w:r w:rsidRPr="00D12DEA">
        <w:rPr>
          <w:rStyle w:val="subscript"/>
          <w:color w:val="000000"/>
        </w:rPr>
        <w:t xml:space="preserve"> </w:t>
      </w:r>
      <w:r>
        <w:t xml:space="preserve">= </w:t>
      </w:r>
      <w:proofErr w:type="spellStart"/>
      <w:r w:rsidRPr="00EA7BE7">
        <w:rPr>
          <w:color w:val="000000"/>
        </w:rPr>
        <w:t>R</w:t>
      </w:r>
      <w:r w:rsidRPr="00EA7BE7">
        <w:rPr>
          <w:rStyle w:val="subscript"/>
          <w:color w:val="000000"/>
        </w:rPr>
        <w:t>z</w:t>
      </w:r>
      <w:proofErr w:type="spellEnd"/>
      <w:r>
        <w:rPr>
          <w:color w:val="000000"/>
        </w:rPr>
        <w:t>(θ'</w:t>
      </w:r>
      <w:r w:rsidRPr="00EA7BE7">
        <w:rPr>
          <w:color w:val="000000"/>
        </w:rPr>
        <w:t>)</w:t>
      </w:r>
      <w:proofErr w:type="spellStart"/>
      <w:r w:rsidRPr="00D12DEA">
        <w:rPr>
          <w:b/>
          <w:color w:val="000000"/>
        </w:rPr>
        <w:t>e</w:t>
      </w:r>
      <w:r>
        <w:rPr>
          <w:b/>
          <w:color w:val="000000"/>
        </w:rPr>
        <w:t>'</w:t>
      </w:r>
      <w:r w:rsidRPr="00D12DEA">
        <w:rPr>
          <w:rStyle w:val="subscript"/>
          <w:color w:val="000000"/>
        </w:rPr>
        <w:t>i</w:t>
      </w:r>
      <w:proofErr w:type="spellEnd"/>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w:t>
      </w:r>
      <w:proofErr w:type="spellStart"/>
      <w:r>
        <w:t>R</w:t>
      </w:r>
      <w:r>
        <w:rPr>
          <w:rStyle w:val="subscript"/>
        </w:rPr>
        <w:t>z</w:t>
      </w:r>
      <w:proofErr w:type="spellEnd"/>
      <w:r>
        <w:t xml:space="preserve">(θ') </w:t>
      </w:r>
      <w:r w:rsidRPr="00B934CF">
        <w:rPr>
          <w:b/>
        </w:rPr>
        <w:fldChar w:fldCharType="begin"/>
      </w:r>
      <w:r w:rsidRPr="00B934CF">
        <w:rPr>
          <w:b/>
        </w:rPr>
        <w:instrText xml:space="preserve"> EQ \O(x,\S\up2(^))</w:instrText>
      </w:r>
      <w:r w:rsidRPr="00B934CF">
        <w:rPr>
          <w:b/>
        </w:rPr>
        <w:fldChar w:fldCharType="end"/>
      </w:r>
      <w:r>
        <w:rPr>
          <w:b/>
        </w:rPr>
        <w:t>'</w:t>
      </w:r>
      <w:r>
        <w:tab/>
      </w:r>
      <w:r>
        <w:tab/>
      </w:r>
      <w:r>
        <w:tab/>
        <w:t>(b)</w:t>
      </w:r>
    </w:p>
    <w:p w14:paraId="4B316373" w14:textId="77777777" w:rsidR="00B934CF" w:rsidRDefault="00B934CF" w:rsidP="00B934CF"/>
    <w:p w14:paraId="40C0FD8F" w14:textId="77777777" w:rsidR="00B934CF" w:rsidRDefault="00B934CF" w:rsidP="00B934CF">
      <w:r>
        <w:t>The relation between the Frame S and Frame S' Cartesian unit vectors is</w:t>
      </w:r>
    </w:p>
    <w:p w14:paraId="46CC2087" w14:textId="77777777" w:rsidR="00B934CF" w:rsidRDefault="00B934CF" w:rsidP="00B934CF"/>
    <w:p w14:paraId="2008C31F" w14:textId="77777777" w:rsidR="00B934CF" w:rsidRPr="00B934CF" w:rsidRDefault="00B934CF" w:rsidP="00B934CF">
      <w:r>
        <w:tab/>
      </w:r>
      <w:proofErr w:type="spellStart"/>
      <w:r w:rsidRPr="00D12DEA">
        <w:rPr>
          <w:b/>
          <w:color w:val="000000"/>
        </w:rPr>
        <w:t>e</w:t>
      </w:r>
      <w:r>
        <w:rPr>
          <w:b/>
          <w:color w:val="000000"/>
        </w:rPr>
        <w:t>'</w:t>
      </w:r>
      <w:r w:rsidRPr="00D12DEA">
        <w:rPr>
          <w:rStyle w:val="subscript"/>
          <w:color w:val="000000"/>
        </w:rPr>
        <w:t>i</w:t>
      </w:r>
      <w:proofErr w:type="spellEnd"/>
      <w:r>
        <w:t xml:space="preserve"> =  </w:t>
      </w:r>
      <w:proofErr w:type="spellStart"/>
      <w:r w:rsidRPr="00EA7BE7">
        <w:rPr>
          <w:color w:val="000000"/>
        </w:rPr>
        <w:t>R</w:t>
      </w:r>
      <w:r w:rsidRPr="00EA7BE7">
        <w:rPr>
          <w:rStyle w:val="subscript"/>
          <w:color w:val="000000"/>
        </w:rPr>
        <w:t>z</w:t>
      </w:r>
      <w:proofErr w:type="spellEnd"/>
      <w:r>
        <w:rPr>
          <w:color w:val="000000"/>
        </w:rPr>
        <w:t>(φ</w:t>
      </w:r>
      <w:r w:rsidRPr="00EA7BE7">
        <w:rPr>
          <w:color w:val="000000"/>
        </w:rPr>
        <w:t>)</w:t>
      </w:r>
      <w:proofErr w:type="spellStart"/>
      <w:r w:rsidRPr="00D12DEA">
        <w:rPr>
          <w:b/>
          <w:color w:val="000000"/>
        </w:rPr>
        <w:t>e</w:t>
      </w:r>
      <w:r w:rsidRPr="00D12DEA">
        <w:rPr>
          <w:rStyle w:val="subscript"/>
          <w:color w:val="000000"/>
        </w:rPr>
        <w:t>i</w:t>
      </w:r>
      <w:proofErr w:type="spellEnd"/>
      <w:r>
        <w:t xml:space="preserve"> .</w:t>
      </w:r>
      <w:r>
        <w:tab/>
      </w:r>
      <w:r>
        <w:tab/>
        <w:t>for example</w:t>
      </w:r>
      <w:r>
        <w:tab/>
      </w:r>
      <w:r w:rsidRPr="00EA7BE7">
        <w:rPr>
          <w:color w:val="000000"/>
        </w:rPr>
        <w:t xml:space="preserve"> </w:t>
      </w:r>
      <w:r w:rsidRPr="00D12DEA">
        <w:rPr>
          <w:b/>
          <w:color w:val="000000"/>
        </w:rPr>
        <w:fldChar w:fldCharType="begin"/>
      </w:r>
      <w:r w:rsidRPr="00D12DEA">
        <w:rPr>
          <w:b/>
          <w:color w:val="000000"/>
        </w:rPr>
        <w:instrText xml:space="preserve"> EQ \O(</w:instrText>
      </w:r>
      <w:r>
        <w:rPr>
          <w:b/>
          <w:color w:val="000000"/>
        </w:rPr>
        <w:instrText>x</w:instrText>
      </w:r>
      <w:r w:rsidRPr="00D12DEA">
        <w:rPr>
          <w:b/>
          <w:color w:val="000000"/>
        </w:rPr>
        <w:instrText>,\S\up2(^))</w:instrText>
      </w:r>
      <w:r w:rsidRPr="00D12DEA">
        <w:rPr>
          <w:b/>
          <w:color w:val="000000"/>
        </w:rPr>
        <w:fldChar w:fldCharType="end"/>
      </w:r>
      <w:r>
        <w:rPr>
          <w:b/>
          <w:color w:val="000000"/>
        </w:rPr>
        <w:t>'</w:t>
      </w:r>
      <w:r>
        <w:t xml:space="preserve"> = </w:t>
      </w:r>
      <w:proofErr w:type="spellStart"/>
      <w:r>
        <w:t>R</w:t>
      </w:r>
      <w:r>
        <w:rPr>
          <w:rStyle w:val="subscript"/>
        </w:rPr>
        <w:t>z</w:t>
      </w:r>
      <w:proofErr w:type="spellEnd"/>
      <w:r>
        <w:t xml:space="preserve">(φ) </w:t>
      </w:r>
      <w:r w:rsidRPr="00B934CF">
        <w:rPr>
          <w:b/>
        </w:rPr>
        <w:fldChar w:fldCharType="begin"/>
      </w:r>
      <w:r w:rsidRPr="00B934CF">
        <w:rPr>
          <w:b/>
        </w:rPr>
        <w:instrText xml:space="preserve"> EQ \O(x,\S\up2(^))</w:instrText>
      </w:r>
      <w:r w:rsidRPr="00B934CF">
        <w:rPr>
          <w:b/>
        </w:rPr>
        <w:fldChar w:fldCharType="end"/>
      </w:r>
      <w:r>
        <w:tab/>
      </w:r>
      <w:r>
        <w:tab/>
      </w:r>
      <w:r>
        <w:tab/>
        <w:t>(c)</w:t>
      </w:r>
    </w:p>
    <w:p w14:paraId="0B323B34" w14:textId="77777777" w:rsidR="00B934CF" w:rsidRDefault="00B934CF" w:rsidP="00B934CF">
      <w:pPr>
        <w:rPr>
          <w:u w:val="single"/>
        </w:rPr>
      </w:pPr>
    </w:p>
    <w:p w14:paraId="2116038C" w14:textId="77777777" w:rsidR="00B934CF" w:rsidRDefault="00B934CF" w:rsidP="00B934CF">
      <w:r>
        <w:t>The relation between the Frame S and Frame S' Cylindrical unit vectors is</w:t>
      </w:r>
    </w:p>
    <w:p w14:paraId="6492DA8A" w14:textId="77777777" w:rsidR="00B934CF" w:rsidRDefault="00B934CF" w:rsidP="00B934CF">
      <w:pPr>
        <w:rPr>
          <w:u w:val="single"/>
        </w:rPr>
      </w:pPr>
    </w:p>
    <w:p w14:paraId="70D6C150" w14:textId="77777777" w:rsidR="00B934CF" w:rsidRPr="00B934CF" w:rsidRDefault="00B934CF" w:rsidP="00B934CF">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proofErr w:type="spellStart"/>
      <w:r w:rsidRPr="00D12DEA">
        <w:rPr>
          <w:rStyle w:val="subscript"/>
          <w:color w:val="000000"/>
        </w:rPr>
        <w:t>i</w:t>
      </w:r>
      <w:proofErr w:type="spellEnd"/>
      <w:r>
        <w:t xml:space="preserve"> =  </w:t>
      </w:r>
      <w:proofErr w:type="spellStart"/>
      <w:r w:rsidRPr="00EA7BE7">
        <w:rPr>
          <w:color w:val="000000"/>
        </w:rPr>
        <w:t>R</w:t>
      </w:r>
      <w:r w:rsidRPr="00EA7BE7">
        <w:rPr>
          <w:rStyle w:val="subscript"/>
          <w:color w:val="000000"/>
        </w:rPr>
        <w:t>z</w:t>
      </w:r>
      <w:proofErr w:type="spellEnd"/>
      <w:r>
        <w:rPr>
          <w:color w:val="000000"/>
        </w:rPr>
        <w:t>(φ</w:t>
      </w:r>
      <w:r w:rsidRPr="00EA7BE7">
        <w:rPr>
          <w:color w:val="000000"/>
        </w:rPr>
        <w:t>)</w:t>
      </w:r>
      <w:r w:rsidRPr="00D12DEA">
        <w:rPr>
          <w:b/>
          <w:i/>
          <w:color w:val="000000"/>
        </w:rPr>
        <w:fldChar w:fldCharType="begin"/>
      </w:r>
      <w:r w:rsidRPr="00D12DEA">
        <w:rPr>
          <w:b/>
          <w:i/>
          <w:color w:val="000000"/>
        </w:rPr>
        <w:instrText xml:space="preserve"> EQ \O(e,\S\up2(^))</w:instrText>
      </w:r>
      <w:r w:rsidRPr="00D12DEA">
        <w:rPr>
          <w:b/>
          <w:i/>
          <w:color w:val="000000"/>
        </w:rPr>
        <w:fldChar w:fldCharType="end"/>
      </w:r>
      <w:proofErr w:type="spellStart"/>
      <w:r w:rsidRPr="00D12DEA">
        <w:rPr>
          <w:rStyle w:val="subscript"/>
          <w:color w:val="000000"/>
        </w:rPr>
        <w:t>i</w:t>
      </w:r>
      <w:proofErr w:type="spellEnd"/>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w:t>
      </w:r>
      <w:proofErr w:type="spellStart"/>
      <w:r>
        <w:t>R</w:t>
      </w:r>
      <w:r>
        <w:rPr>
          <w:rStyle w:val="subscript"/>
        </w:rPr>
        <w:t>z</w:t>
      </w:r>
      <w:proofErr w:type="spellEnd"/>
      <w:r>
        <w:t xml:space="preserve">(φ) </w:t>
      </w:r>
      <w:r w:rsidRPr="00D12DEA">
        <w:rPr>
          <w:b/>
          <w:color w:val="000000"/>
        </w:rPr>
        <w:fldChar w:fldCharType="begin"/>
      </w:r>
      <w:r w:rsidRPr="00D12DEA">
        <w:rPr>
          <w:b/>
          <w:color w:val="000000"/>
        </w:rPr>
        <w:instrText xml:space="preserve"> EQ \O(r,\S\up2(^))</w:instrText>
      </w:r>
      <w:r w:rsidRPr="00D12DEA">
        <w:rPr>
          <w:b/>
          <w:color w:val="000000"/>
        </w:rPr>
        <w:fldChar w:fldCharType="end"/>
      </w:r>
      <w:r>
        <w:tab/>
      </w:r>
      <w:r>
        <w:tab/>
      </w:r>
      <w:r>
        <w:tab/>
        <w:t>(d)</w:t>
      </w:r>
    </w:p>
    <w:p w14:paraId="79C30A74" w14:textId="77777777" w:rsidR="00B934CF" w:rsidRDefault="00B934CF" w:rsidP="00B934CF"/>
    <w:p w14:paraId="4A74EFAA" w14:textId="77777777" w:rsidR="00B934CF" w:rsidRDefault="00B934CF" w:rsidP="00B934CF">
      <w:r>
        <w:t>Relations (d) and (a) can be combined to get</w:t>
      </w:r>
    </w:p>
    <w:p w14:paraId="031B196A" w14:textId="77777777" w:rsidR="00B934CF" w:rsidRDefault="00B934CF" w:rsidP="00B934CF"/>
    <w:p w14:paraId="41AAA404" w14:textId="77777777" w:rsidR="00B934CF" w:rsidRDefault="00B934CF" w:rsidP="00B934CF">
      <w: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proofErr w:type="spellStart"/>
      <w:r w:rsidRPr="00D12DEA">
        <w:rPr>
          <w:rStyle w:val="subscript"/>
          <w:color w:val="000000"/>
        </w:rPr>
        <w:t>i</w:t>
      </w:r>
      <w:proofErr w:type="spellEnd"/>
      <w:r>
        <w:t xml:space="preserve"> =  </w:t>
      </w:r>
      <w:proofErr w:type="spellStart"/>
      <w:r w:rsidRPr="00EA7BE7">
        <w:rPr>
          <w:color w:val="000000"/>
        </w:rPr>
        <w:t>R</w:t>
      </w:r>
      <w:r w:rsidRPr="00EA7BE7">
        <w:rPr>
          <w:rStyle w:val="subscript"/>
          <w:color w:val="000000"/>
        </w:rPr>
        <w:t>z</w:t>
      </w:r>
      <w:proofErr w:type="spellEnd"/>
      <w:r>
        <w:rPr>
          <w:color w:val="000000"/>
        </w:rPr>
        <w:t>(</w:t>
      </w:r>
      <w:proofErr w:type="spellStart"/>
      <w:r>
        <w:rPr>
          <w:color w:val="000000"/>
        </w:rPr>
        <w:t>φ+θ</w:t>
      </w:r>
      <w:proofErr w:type="spellEnd"/>
      <w:r w:rsidRPr="00EA7BE7">
        <w:rPr>
          <w:color w:val="000000"/>
        </w:rPr>
        <w:t>)</w:t>
      </w:r>
      <w:proofErr w:type="spellStart"/>
      <w:r w:rsidRPr="00D12DEA">
        <w:rPr>
          <w:b/>
          <w:color w:val="000000"/>
        </w:rPr>
        <w:t>e</w:t>
      </w:r>
      <w:r w:rsidRPr="00D12DEA">
        <w:rPr>
          <w:rStyle w:val="subscript"/>
          <w:color w:val="000000"/>
        </w:rPr>
        <w:t>i</w:t>
      </w:r>
      <w:proofErr w:type="spellEnd"/>
      <w:r>
        <w:t xml:space="preserve"> .</w:t>
      </w:r>
      <w:r>
        <w:tab/>
      </w:r>
      <w:r>
        <w:tab/>
        <w:t>for example</w:t>
      </w:r>
      <w:r>
        <w:tab/>
      </w:r>
      <w:r w:rsidRPr="00D12DEA">
        <w:rPr>
          <w:b/>
          <w:color w:val="000000"/>
        </w:rPr>
        <w:fldChar w:fldCharType="begin"/>
      </w:r>
      <w:r w:rsidRPr="00D12DEA">
        <w:rPr>
          <w:b/>
          <w:color w:val="000000"/>
        </w:rPr>
        <w:instrText xml:space="preserve"> EQ \O(r,\S\up2(^))</w:instrText>
      </w:r>
      <w:r w:rsidRPr="00D12DEA">
        <w:rPr>
          <w:b/>
          <w:color w:val="000000"/>
        </w:rPr>
        <w:fldChar w:fldCharType="end"/>
      </w:r>
      <w:r>
        <w:rPr>
          <w:b/>
          <w:color w:val="000000"/>
        </w:rPr>
        <w:t>'</w:t>
      </w:r>
      <w:r>
        <w:t xml:space="preserve"> = </w:t>
      </w:r>
      <w:proofErr w:type="spellStart"/>
      <w:r>
        <w:t>R</w:t>
      </w:r>
      <w:r>
        <w:rPr>
          <w:rStyle w:val="subscript"/>
        </w:rPr>
        <w:t>z</w:t>
      </w:r>
      <w:proofErr w:type="spellEnd"/>
      <w:r>
        <w:t>(</w:t>
      </w:r>
      <w:proofErr w:type="spellStart"/>
      <w:r>
        <w:t>φ+θ</w:t>
      </w:r>
      <w:proofErr w:type="spellEnd"/>
      <w:r>
        <w:t xml:space="preserve">) </w:t>
      </w:r>
      <w:r w:rsidRPr="00B934CF">
        <w:rPr>
          <w:b/>
        </w:rPr>
        <w:fldChar w:fldCharType="begin"/>
      </w:r>
      <w:r w:rsidRPr="00B934CF">
        <w:rPr>
          <w:b/>
        </w:rPr>
        <w:instrText xml:space="preserve"> EQ \O(x,\S\up2(^))</w:instrText>
      </w:r>
      <w:r w:rsidRPr="00B934CF">
        <w:rPr>
          <w:b/>
        </w:rPr>
        <w:fldChar w:fldCharType="end"/>
      </w:r>
      <w:r>
        <w:tab/>
      </w:r>
      <w:r>
        <w:tab/>
      </w:r>
      <w:r>
        <w:tab/>
        <w:t>(e)</w:t>
      </w:r>
      <w:r>
        <w:tab/>
      </w:r>
      <w:r>
        <w:tab/>
        <w:t>(15.4)</w:t>
      </w:r>
    </w:p>
    <w:p w14:paraId="4A630340" w14:textId="77777777" w:rsidR="00B934CF" w:rsidRDefault="00B934CF" w:rsidP="00B934CF"/>
    <w:p w14:paraId="538077E7" w14:textId="77777777" w:rsidR="00B934CF" w:rsidRPr="00B934CF" w:rsidRDefault="00B934CF" w:rsidP="00B934CF">
      <w:pPr>
        <w:rPr>
          <w:u w:val="single"/>
        </w:rPr>
      </w:pPr>
      <w:r w:rsidRPr="00B934CF">
        <w:rPr>
          <w:u w:val="single"/>
        </w:rPr>
        <w:t>Writing the basis vector relations in matrix notation</w:t>
      </w:r>
    </w:p>
    <w:p w14:paraId="0284C7F7" w14:textId="77777777" w:rsidR="00B934CF" w:rsidRDefault="00B934CF" w:rsidP="00B934CF"/>
    <w:p w14:paraId="3AF8098D" w14:textId="77777777" w:rsidR="00B934CF" w:rsidRPr="00B934CF" w:rsidRDefault="00B934CF" w:rsidP="00B934CF">
      <w:r>
        <w:t xml:space="preserve">Recall now that it was shown in (1.1.1) and (1.1.2) that (we use dummy names </w:t>
      </w:r>
      <w:r w:rsidRPr="00B934CF">
        <w:rPr>
          <w:b/>
        </w:rPr>
        <w:t>a</w:t>
      </w:r>
      <w:r>
        <w:rPr>
          <w:rStyle w:val="subscript"/>
        </w:rPr>
        <w:t>n</w:t>
      </w:r>
      <w:r>
        <w:t xml:space="preserve"> and </w:t>
      </w:r>
      <w:proofErr w:type="spellStart"/>
      <w:r w:rsidRPr="00B934CF">
        <w:rPr>
          <w:b/>
        </w:rPr>
        <w:t>a</w:t>
      </w:r>
      <w:r>
        <w:t>'</w:t>
      </w:r>
      <w:r>
        <w:rPr>
          <w:rStyle w:val="subscript"/>
        </w:rPr>
        <w:t>n</w:t>
      </w:r>
      <w:proofErr w:type="spellEnd"/>
      <w:r>
        <w:t xml:space="preserve"> ) , </w:t>
      </w:r>
    </w:p>
    <w:p w14:paraId="58933041" w14:textId="77777777" w:rsidR="00B934CF" w:rsidRDefault="00B934CF" w:rsidP="00B934CF"/>
    <w:p w14:paraId="21AF09C7" w14:textId="77777777" w:rsidR="00B934CF" w:rsidRPr="00B934CF" w:rsidRDefault="00B934CF" w:rsidP="00B934CF">
      <w:r>
        <w:tab/>
      </w:r>
      <w:r>
        <w:rPr>
          <w:b/>
        </w:rPr>
        <w:t>a</w:t>
      </w:r>
      <w:r>
        <w:rPr>
          <w:rStyle w:val="subscript"/>
        </w:rPr>
        <w:t>n</w:t>
      </w:r>
      <w:r>
        <w:t xml:space="preserve"> = </w:t>
      </w:r>
      <w:r w:rsidRPr="00B934CF">
        <w:rPr>
          <w:i/>
        </w:rPr>
        <w:t>R</w:t>
      </w:r>
      <w:r>
        <w:t xml:space="preserve"> </w:t>
      </w:r>
      <w:proofErr w:type="spellStart"/>
      <w:r>
        <w:rPr>
          <w:b/>
        </w:rPr>
        <w:t>a</w:t>
      </w:r>
      <w:r>
        <w:t>'</w:t>
      </w:r>
      <w:r>
        <w:rPr>
          <w:rStyle w:val="subscript"/>
        </w:rPr>
        <w:t>n</w:t>
      </w:r>
      <w:proofErr w:type="spellEnd"/>
      <w:r>
        <w:tab/>
      </w:r>
      <w:r>
        <w:tab/>
      </w:r>
      <w:r>
        <w:tab/>
      </w:r>
      <w:r>
        <w:sym w:font="Symbol" w:char="F0DB"/>
      </w:r>
      <w:r>
        <w:tab/>
      </w:r>
      <w:r>
        <w:tab/>
        <w:t xml:space="preserve"> </w:t>
      </w:r>
      <w:r>
        <w:rPr>
          <w:b/>
        </w:rPr>
        <w:t>a</w:t>
      </w:r>
      <w:r>
        <w:rPr>
          <w:rStyle w:val="subscript"/>
        </w:rPr>
        <w:t>n</w:t>
      </w:r>
      <w:r>
        <w:t xml:space="preserve"> = </w:t>
      </w:r>
      <w:proofErr w:type="spellStart"/>
      <w:r>
        <w:t>Σ</w:t>
      </w:r>
      <w:r>
        <w:rPr>
          <w:rStyle w:val="subscript"/>
        </w:rPr>
        <w:t>m</w:t>
      </w:r>
      <w:proofErr w:type="spellEnd"/>
      <w:r>
        <w:t>(</w:t>
      </w:r>
      <w:r w:rsidRPr="00B934CF">
        <w:rPr>
          <w:i/>
        </w:rPr>
        <w:t>R</w:t>
      </w:r>
      <w:r>
        <w:rPr>
          <w:rStyle w:val="superscript"/>
        </w:rPr>
        <w:t>-1</w:t>
      </w:r>
      <w:r>
        <w:t>)</w:t>
      </w:r>
      <w:r>
        <w:rPr>
          <w:rStyle w:val="subscript"/>
        </w:rPr>
        <w:t>nm</w:t>
      </w:r>
      <w:r>
        <w:t xml:space="preserve"> </w:t>
      </w:r>
      <w:proofErr w:type="spellStart"/>
      <w:r>
        <w:rPr>
          <w:b/>
        </w:rPr>
        <w:t>a</w:t>
      </w:r>
      <w:r>
        <w:t>'</w:t>
      </w:r>
      <w:r>
        <w:rPr>
          <w:rStyle w:val="subscript"/>
        </w:rPr>
        <w:t>m</w:t>
      </w:r>
      <w:proofErr w:type="spellEnd"/>
      <w:r>
        <w:tab/>
      </w:r>
      <w:r>
        <w:tab/>
      </w:r>
      <w:r>
        <w:tab/>
      </w:r>
      <w:r>
        <w:tab/>
        <w:t>(15.5)</w:t>
      </w:r>
    </w:p>
    <w:p w14:paraId="5316DACD" w14:textId="77777777" w:rsidR="00B934CF" w:rsidRDefault="00B934CF" w:rsidP="00B934CF">
      <w:r>
        <w:lastRenderedPageBreak/>
        <w:tab/>
      </w:r>
    </w:p>
    <w:p w14:paraId="2ED4DD90" w14:textId="77777777" w:rsidR="00B934CF" w:rsidRDefault="00B934CF" w:rsidP="00B934CF">
      <w:r>
        <w:t xml:space="preserve">On the left, we rotate vector </w:t>
      </w:r>
      <w:proofErr w:type="spellStart"/>
      <w:r w:rsidRPr="00B934CF">
        <w:rPr>
          <w:b/>
        </w:rPr>
        <w:t>a</w:t>
      </w:r>
      <w:r>
        <w:t>'</w:t>
      </w:r>
      <w:r>
        <w:rPr>
          <w:rStyle w:val="subscript"/>
        </w:rPr>
        <w:t>n</w:t>
      </w:r>
      <w:proofErr w:type="spellEnd"/>
      <w:r>
        <w:t xml:space="preserve"> to get vector </w:t>
      </w:r>
      <w:r w:rsidRPr="00B934CF">
        <w:rPr>
          <w:b/>
        </w:rPr>
        <w:t>a</w:t>
      </w:r>
      <w:r>
        <w:rPr>
          <w:rStyle w:val="subscript"/>
        </w:rPr>
        <w:t>n</w:t>
      </w:r>
      <w:r>
        <w:t xml:space="preserve">. </w:t>
      </w:r>
    </w:p>
    <w:p w14:paraId="3744B727" w14:textId="77777777" w:rsidR="00B934CF" w:rsidRDefault="00B934CF" w:rsidP="00B934CF">
      <w:r>
        <w:t xml:space="preserve">On the right, we express </w:t>
      </w:r>
      <w:r w:rsidRPr="00B934CF">
        <w:rPr>
          <w:b/>
        </w:rPr>
        <w:t>a</w:t>
      </w:r>
      <w:r>
        <w:rPr>
          <w:rStyle w:val="subscript"/>
        </w:rPr>
        <w:t>n</w:t>
      </w:r>
      <w:r>
        <w:t xml:space="preserve"> as a linear combination of the vectors </w:t>
      </w:r>
      <w:proofErr w:type="spellStart"/>
      <w:r w:rsidRPr="00B934CF">
        <w:rPr>
          <w:b/>
        </w:rPr>
        <w:t>a</w:t>
      </w:r>
      <w:r>
        <w:t>'</w:t>
      </w:r>
      <w:r>
        <w:rPr>
          <w:rStyle w:val="subscript"/>
        </w:rPr>
        <w:t>n</w:t>
      </w:r>
      <w:proofErr w:type="spellEnd"/>
      <w:r>
        <w:t xml:space="preserve">. </w:t>
      </w:r>
    </w:p>
    <w:p w14:paraId="623324D7" w14:textId="77777777" w:rsidR="00B934CF" w:rsidRDefault="00B934CF" w:rsidP="00B934CF">
      <w:r>
        <w:t xml:space="preserve">Remember that the subscripts on the </w:t>
      </w:r>
      <w:r w:rsidRPr="00B934CF">
        <w:rPr>
          <w:b/>
        </w:rPr>
        <w:t>a</w:t>
      </w:r>
      <w:r>
        <w:t xml:space="preserve"> and </w:t>
      </w:r>
      <w:r w:rsidRPr="00B934CF">
        <w:rPr>
          <w:b/>
        </w:rPr>
        <w:t>a</w:t>
      </w:r>
      <w:r>
        <w:t xml:space="preserve">' are labels, not components! </w:t>
      </w:r>
    </w:p>
    <w:p w14:paraId="5F19257E" w14:textId="77777777" w:rsidR="00B934CF" w:rsidRDefault="00B934CF" w:rsidP="00B934CF"/>
    <w:p w14:paraId="62C0475C" w14:textId="77777777" w:rsidR="00B934CF" w:rsidRDefault="00B934CF" w:rsidP="00B934CF">
      <w:r>
        <w:t xml:space="preserve">Suppose we take the </w:t>
      </w:r>
      <w:proofErr w:type="spellStart"/>
      <w:r>
        <w:t>k</w:t>
      </w:r>
      <w:r>
        <w:rPr>
          <w:rStyle w:val="superscript"/>
        </w:rPr>
        <w:t>th</w:t>
      </w:r>
      <w:proofErr w:type="spellEnd"/>
      <w:r>
        <w:t xml:space="preserve"> component of the equation on the right of (15.5), </w:t>
      </w:r>
    </w:p>
    <w:p w14:paraId="057E868B" w14:textId="77777777" w:rsidR="00B934CF" w:rsidRDefault="00B934CF" w:rsidP="00B934CF"/>
    <w:p w14:paraId="61FC281C" w14:textId="77777777" w:rsidR="00B934CF" w:rsidRPr="00B934CF" w:rsidRDefault="00B934CF" w:rsidP="00B934CF">
      <w:r>
        <w:tab/>
        <w:t>[</w:t>
      </w:r>
      <w:r>
        <w:rPr>
          <w:b/>
        </w:rPr>
        <w:t>a</w:t>
      </w:r>
      <w:r>
        <w:rPr>
          <w:rStyle w:val="subscript"/>
        </w:rPr>
        <w:t>n</w:t>
      </w:r>
      <w:r>
        <w:t>]</w:t>
      </w:r>
      <w:r>
        <w:rPr>
          <w:rStyle w:val="subscript"/>
        </w:rPr>
        <w:t>k</w:t>
      </w:r>
      <w:r>
        <w:t xml:space="preserve"> = </w:t>
      </w:r>
      <w:proofErr w:type="spellStart"/>
      <w:r>
        <w:t>Σ</w:t>
      </w:r>
      <w:r>
        <w:rPr>
          <w:rStyle w:val="subscript"/>
        </w:rPr>
        <w:t>m</w:t>
      </w:r>
      <w:proofErr w:type="spellEnd"/>
      <w:r>
        <w:t>(</w:t>
      </w:r>
      <w:r w:rsidRPr="00B934CF">
        <w:rPr>
          <w:i/>
        </w:rPr>
        <w:t>R</w:t>
      </w:r>
      <w:r>
        <w:rPr>
          <w:rStyle w:val="superscript"/>
        </w:rPr>
        <w:t>-1</w:t>
      </w:r>
      <w:r>
        <w:t>)</w:t>
      </w:r>
      <w:r>
        <w:rPr>
          <w:rStyle w:val="subscript"/>
        </w:rPr>
        <w:t>nm</w:t>
      </w:r>
      <w:r>
        <w:t xml:space="preserve"> [</w:t>
      </w:r>
      <w:proofErr w:type="spellStart"/>
      <w:r>
        <w:rPr>
          <w:b/>
        </w:rPr>
        <w:t>a</w:t>
      </w:r>
      <w:r>
        <w:t>'</w:t>
      </w:r>
      <w:r>
        <w:rPr>
          <w:rStyle w:val="subscript"/>
        </w:rPr>
        <w:t>m</w:t>
      </w:r>
      <w:proofErr w:type="spellEnd"/>
      <w:r>
        <w:t>]</w:t>
      </w:r>
      <w:r>
        <w:rPr>
          <w:rStyle w:val="subscript"/>
        </w:rPr>
        <w:t>k  .</w:t>
      </w:r>
      <w:r>
        <w:tab/>
      </w:r>
      <w:r>
        <w:tab/>
      </w:r>
      <w:r>
        <w:tab/>
      </w:r>
      <w:r>
        <w:tab/>
      </w:r>
      <w:r>
        <w:tab/>
      </w:r>
      <w:r>
        <w:tab/>
      </w:r>
      <w:r>
        <w:tab/>
      </w:r>
      <w:r>
        <w:tab/>
      </w:r>
      <w:r>
        <w:tab/>
        <w:t>(15.6</w:t>
      </w:r>
      <w:r w:rsidR="006551F7">
        <w:t>a</w:t>
      </w:r>
      <w:r>
        <w:t>)</w:t>
      </w:r>
    </w:p>
    <w:p w14:paraId="219B9B0E" w14:textId="77777777" w:rsidR="00B934CF" w:rsidRDefault="00B934CF" w:rsidP="00B934CF"/>
    <w:p w14:paraId="69983C9A" w14:textId="77777777" w:rsidR="00B934CF" w:rsidRDefault="00B934CF" w:rsidP="00B934CF">
      <w:r>
        <w:t>One can write this as</w:t>
      </w:r>
    </w:p>
    <w:p w14:paraId="1059DBF4" w14:textId="77777777" w:rsidR="00B934CF" w:rsidRDefault="00B934CF" w:rsidP="00B934CF"/>
    <w:p w14:paraId="6257EAB8" w14:textId="77777777" w:rsidR="00B934CF" w:rsidRPr="00B934CF" w:rsidRDefault="00B934CF" w:rsidP="00B934CF">
      <w:r>
        <w:tab/>
      </w:r>
      <w:proofErr w:type="spellStart"/>
      <w:r>
        <w:t>A</w:t>
      </w:r>
      <w:r>
        <w:rPr>
          <w:rStyle w:val="subscript"/>
        </w:rPr>
        <w:t>nk</w:t>
      </w:r>
      <w:proofErr w:type="spellEnd"/>
      <w:r>
        <w:t xml:space="preserve"> =  </w:t>
      </w:r>
      <w:proofErr w:type="spellStart"/>
      <w:r>
        <w:t>Σ</w:t>
      </w:r>
      <w:r>
        <w:rPr>
          <w:rStyle w:val="subscript"/>
        </w:rPr>
        <w:t>m</w:t>
      </w:r>
      <w:proofErr w:type="spellEnd"/>
      <w:r>
        <w:t>(</w:t>
      </w:r>
      <w:r w:rsidRPr="00B934CF">
        <w:rPr>
          <w:i/>
        </w:rPr>
        <w:t>R</w:t>
      </w:r>
      <w:r>
        <w:rPr>
          <w:rStyle w:val="superscript"/>
        </w:rPr>
        <w:t>-1</w:t>
      </w:r>
      <w:r>
        <w:t>)</w:t>
      </w:r>
      <w:r>
        <w:rPr>
          <w:rStyle w:val="subscript"/>
        </w:rPr>
        <w:t xml:space="preserve">nm </w:t>
      </w:r>
      <w:proofErr w:type="spellStart"/>
      <w:r>
        <w:t>A'</w:t>
      </w:r>
      <w:r>
        <w:rPr>
          <w:rStyle w:val="subscript"/>
        </w:rPr>
        <w:t>mk</w:t>
      </w:r>
      <w:proofErr w:type="spellEnd"/>
      <w:r>
        <w:t xml:space="preserve">  </w:t>
      </w:r>
      <w:r>
        <w:tab/>
        <w:t>where</w:t>
      </w:r>
      <w:r>
        <w:tab/>
      </w:r>
      <w:proofErr w:type="spellStart"/>
      <w:r>
        <w:t>A</w:t>
      </w:r>
      <w:r>
        <w:rPr>
          <w:rStyle w:val="subscript"/>
        </w:rPr>
        <w:t>nk</w:t>
      </w:r>
      <w:proofErr w:type="spellEnd"/>
      <w:r>
        <w:t xml:space="preserve"> = [</w:t>
      </w:r>
      <w:r>
        <w:rPr>
          <w:b/>
        </w:rPr>
        <w:t>a</w:t>
      </w:r>
      <w:r>
        <w:rPr>
          <w:rStyle w:val="subscript"/>
        </w:rPr>
        <w:t>n</w:t>
      </w:r>
      <w:r>
        <w:t>]</w:t>
      </w:r>
      <w:r>
        <w:rPr>
          <w:rStyle w:val="subscript"/>
        </w:rPr>
        <w:t>k</w:t>
      </w:r>
      <w:r>
        <w:t xml:space="preserve">  and </w:t>
      </w:r>
      <w:proofErr w:type="spellStart"/>
      <w:r>
        <w:t>A'</w:t>
      </w:r>
      <w:r>
        <w:rPr>
          <w:rStyle w:val="subscript"/>
        </w:rPr>
        <w:t>nk</w:t>
      </w:r>
      <w:proofErr w:type="spellEnd"/>
      <w:r>
        <w:t xml:space="preserve"> = [</w:t>
      </w:r>
      <w:proofErr w:type="spellStart"/>
      <w:r>
        <w:rPr>
          <w:b/>
        </w:rPr>
        <w:t>a'</w:t>
      </w:r>
      <w:r>
        <w:rPr>
          <w:rStyle w:val="subscript"/>
        </w:rPr>
        <w:t>n</w:t>
      </w:r>
      <w:proofErr w:type="spellEnd"/>
      <w:r>
        <w:t>]</w:t>
      </w:r>
      <w:r>
        <w:rPr>
          <w:rStyle w:val="subscript"/>
        </w:rPr>
        <w:t>k</w:t>
      </w:r>
      <w:r>
        <w:t xml:space="preserve"> .</w:t>
      </w:r>
      <w:r>
        <w:tab/>
      </w:r>
      <w:r>
        <w:tab/>
      </w:r>
      <w:r>
        <w:tab/>
      </w:r>
      <w:r>
        <w:tab/>
        <w:t>(15.</w:t>
      </w:r>
      <w:r w:rsidR="006551F7">
        <w:t>6b</w:t>
      </w:r>
      <w:r>
        <w:t>)</w:t>
      </w:r>
    </w:p>
    <w:p w14:paraId="61D46ED5" w14:textId="77777777" w:rsidR="00B934CF" w:rsidRDefault="00B934CF" w:rsidP="00B934CF"/>
    <w:p w14:paraId="2DACC0FD" w14:textId="77777777" w:rsidR="00B934CF" w:rsidRDefault="00B934CF" w:rsidP="00B934CF">
      <w:r>
        <w:t xml:space="preserve">For a matrix </w:t>
      </w:r>
      <w:proofErr w:type="spellStart"/>
      <w:r>
        <w:t>A</w:t>
      </w:r>
      <w:r>
        <w:rPr>
          <w:rStyle w:val="subscript"/>
        </w:rPr>
        <w:t>nk</w:t>
      </w:r>
      <w:proofErr w:type="spellEnd"/>
      <w:r>
        <w:t xml:space="preserve"> one knows that n is the row index and k is the column index. Therefore, saying </w:t>
      </w:r>
      <w:proofErr w:type="spellStart"/>
      <w:r>
        <w:t>A</w:t>
      </w:r>
      <w:r>
        <w:rPr>
          <w:rStyle w:val="subscript"/>
        </w:rPr>
        <w:t>nk</w:t>
      </w:r>
      <w:proofErr w:type="spellEnd"/>
      <w:r>
        <w:t xml:space="preserve"> = [</w:t>
      </w:r>
      <w:r>
        <w:rPr>
          <w:b/>
        </w:rPr>
        <w:t>a</w:t>
      </w:r>
      <w:r>
        <w:rPr>
          <w:rStyle w:val="subscript"/>
        </w:rPr>
        <w:t>n</w:t>
      </w:r>
      <w:r>
        <w:t>]</w:t>
      </w:r>
      <w:r>
        <w:rPr>
          <w:rStyle w:val="subscript"/>
        </w:rPr>
        <w:t>k</w:t>
      </w:r>
      <w:r>
        <w:t xml:space="preserve"> is the same as saying that the vector </w:t>
      </w:r>
      <w:r w:rsidRPr="00B934CF">
        <w:rPr>
          <w:b/>
        </w:rPr>
        <w:t>a</w:t>
      </w:r>
      <w:r>
        <w:rPr>
          <w:rStyle w:val="subscript"/>
        </w:rPr>
        <w:t>n</w:t>
      </w:r>
      <w:r>
        <w:t xml:space="preserve"> is the n</w:t>
      </w:r>
      <w:r>
        <w:rPr>
          <w:rStyle w:val="superscript"/>
        </w:rPr>
        <w:t>th</w:t>
      </w:r>
      <w:r>
        <w:t xml:space="preserve"> row of matrix A. Thus we can write the above matrix equation in this manner</w:t>
      </w:r>
    </w:p>
    <w:p w14:paraId="57747B0E" w14:textId="77777777" w:rsidR="00B934CF" w:rsidRDefault="00B934CF" w:rsidP="00B934CF"/>
    <w:p w14:paraId="2AA1BD6D" w14:textId="77777777" w:rsidR="00B934CF" w:rsidRPr="00B934CF" w:rsidRDefault="00B934CF" w:rsidP="00B934CF">
      <w:r>
        <w:tab/>
      </w:r>
      <w:r>
        <w:fldChar w:fldCharType="begin"/>
      </w:r>
      <w:r>
        <w:instrText xml:space="preserve"> EQ \B(\A( </w:instrText>
      </w:r>
      <w:r w:rsidRPr="00B934CF">
        <w:rPr>
          <w:b/>
        </w:rPr>
        <w:instrText>a</w:instrText>
      </w:r>
      <w:r>
        <w:rPr>
          <w:rStyle w:val="subscript"/>
        </w:rPr>
        <w:instrText>1</w:instrText>
      </w:r>
      <w:r>
        <w:instrText xml:space="preserve">, </w:instrText>
      </w:r>
      <w:r w:rsidRPr="00B934CF">
        <w:rPr>
          <w:b/>
        </w:rPr>
        <w:instrText>a</w:instrText>
      </w:r>
      <w:r>
        <w:rPr>
          <w:rStyle w:val="subscript"/>
        </w:rPr>
        <w:instrText>2</w:instrText>
      </w:r>
      <w:r>
        <w:instrText xml:space="preserve">, </w:instrText>
      </w:r>
      <w:r w:rsidRPr="00B934CF">
        <w:rPr>
          <w:b/>
        </w:rPr>
        <w:instrText>a</w:instrText>
      </w:r>
      <w:r>
        <w:rPr>
          <w:rStyle w:val="subscript"/>
        </w:rPr>
        <w:instrText>3</w:instrText>
      </w:r>
      <w:r>
        <w:instrText>) )</w:instrText>
      </w:r>
      <w:r>
        <w:fldChar w:fldCharType="end"/>
      </w:r>
      <w:r>
        <w:t xml:space="preserve">     =  </w:t>
      </w:r>
      <w:r w:rsidRPr="00B934CF">
        <w:rPr>
          <w:i/>
        </w:rPr>
        <w:t>R</w:t>
      </w:r>
      <w:r>
        <w:rPr>
          <w:rStyle w:val="superscript"/>
        </w:rPr>
        <w:t>-1</w:t>
      </w:r>
      <w:r>
        <w:t xml:space="preserve">  </w:t>
      </w:r>
      <w:r>
        <w:fldChar w:fldCharType="begin"/>
      </w:r>
      <w:r>
        <w:instrText xml:space="preserve"> EQ \B(\A( </w:instrText>
      </w:r>
      <w:r w:rsidRPr="00B934CF">
        <w:rPr>
          <w:b/>
        </w:rPr>
        <w:instrText>a</w:instrText>
      </w:r>
      <w:r>
        <w:rPr>
          <w:b/>
        </w:rPr>
        <w:instrText>'</w:instrText>
      </w:r>
      <w:r>
        <w:rPr>
          <w:rStyle w:val="subscript"/>
        </w:rPr>
        <w:instrText>1</w:instrText>
      </w:r>
      <w:r>
        <w:instrText xml:space="preserve">, </w:instrText>
      </w:r>
      <w:r w:rsidRPr="00B934CF">
        <w:rPr>
          <w:b/>
        </w:rPr>
        <w:instrText>a</w:instrText>
      </w:r>
      <w:r>
        <w:rPr>
          <w:b/>
        </w:rPr>
        <w:instrText>'</w:instrText>
      </w:r>
      <w:r>
        <w:rPr>
          <w:rStyle w:val="subscript"/>
        </w:rPr>
        <w:instrText>2</w:instrText>
      </w:r>
      <w:r>
        <w:instrText xml:space="preserve">, </w:instrText>
      </w:r>
      <w:r w:rsidRPr="00B934CF">
        <w:rPr>
          <w:b/>
        </w:rPr>
        <w:instrText>a</w:instrText>
      </w:r>
      <w:r>
        <w:rPr>
          <w:b/>
        </w:rPr>
        <w:instrText>'</w:instrText>
      </w:r>
      <w:r>
        <w:rPr>
          <w:rStyle w:val="subscript"/>
        </w:rPr>
        <w:instrText>3</w:instrText>
      </w:r>
      <w:r>
        <w:instrText>) )</w:instrText>
      </w:r>
      <w:r>
        <w:fldChar w:fldCharType="end"/>
      </w:r>
      <w:r>
        <w:tab/>
      </w:r>
      <w:r>
        <w:tab/>
      </w:r>
      <w:r>
        <w:sym w:font="Symbol" w:char="F0DB"/>
      </w:r>
      <w:r>
        <w:tab/>
        <w:t xml:space="preserve">  </w:t>
      </w:r>
      <w:r>
        <w:rPr>
          <w:b/>
        </w:rPr>
        <w:t>a</w:t>
      </w:r>
      <w:r>
        <w:rPr>
          <w:rStyle w:val="subscript"/>
        </w:rPr>
        <w:t>n</w:t>
      </w:r>
      <w:r>
        <w:t xml:space="preserve"> = </w:t>
      </w:r>
      <w:r w:rsidRPr="00B934CF">
        <w:rPr>
          <w:i/>
        </w:rPr>
        <w:t>R</w:t>
      </w:r>
      <w:r>
        <w:t xml:space="preserve"> </w:t>
      </w:r>
      <w:proofErr w:type="spellStart"/>
      <w:r>
        <w:rPr>
          <w:b/>
        </w:rPr>
        <w:t>a</w:t>
      </w:r>
      <w:r>
        <w:t>'</w:t>
      </w:r>
      <w:r>
        <w:rPr>
          <w:rStyle w:val="subscript"/>
        </w:rPr>
        <w:t>n</w:t>
      </w:r>
      <w:proofErr w:type="spellEnd"/>
      <w:r>
        <w:t xml:space="preserve">   n = 1,2,3</w:t>
      </w:r>
      <w:r>
        <w:tab/>
        <w:t xml:space="preserve"> .</w:t>
      </w:r>
      <w:r>
        <w:tab/>
      </w:r>
      <w:r>
        <w:tab/>
      </w:r>
      <w:r>
        <w:tab/>
        <w:t>(15.</w:t>
      </w:r>
      <w:r w:rsidR="006551F7">
        <w:t>7</w:t>
      </w:r>
      <w:r>
        <w:t>)</w:t>
      </w:r>
    </w:p>
    <w:p w14:paraId="19ECC34F" w14:textId="77777777" w:rsidR="00B934CF" w:rsidRDefault="00B934CF" w:rsidP="00B934CF"/>
    <w:p w14:paraId="2B0D76D5" w14:textId="77777777" w:rsidR="00B934CF" w:rsidRDefault="00B934CF" w:rsidP="00B934CF">
      <w:r>
        <w:t xml:space="preserve">All our rotations of interest in (15.4) are z-rotations which from </w:t>
      </w:r>
      <w:r w:rsidRPr="00B934CF">
        <w:t>(E.1)</w:t>
      </w:r>
      <w:r>
        <w:t xml:space="preserve"> have the form</w:t>
      </w:r>
    </w:p>
    <w:p w14:paraId="3E9487A5" w14:textId="77777777" w:rsidR="00B934CF" w:rsidRDefault="00B934CF" w:rsidP="00B934CF"/>
    <w:p w14:paraId="63249C9B" w14:textId="77777777" w:rsidR="00B934CF" w:rsidRPr="006551F7" w:rsidRDefault="00B934CF" w:rsidP="006551F7">
      <w:pPr>
        <w:tabs>
          <w:tab w:val="left" w:pos="7200"/>
          <w:tab w:val="left" w:pos="7920"/>
          <w:tab w:val="right" w:pos="9270"/>
        </w:tabs>
        <w:rPr>
          <w:color w:val="000000"/>
        </w:rPr>
      </w:pPr>
      <w:r w:rsidRPr="008951EA">
        <w:rPr>
          <w:color w:val="000000"/>
        </w:rPr>
        <w:tab/>
      </w:r>
      <w:proofErr w:type="spellStart"/>
      <w:r w:rsidRPr="008951EA">
        <w:rPr>
          <w:color w:val="000000"/>
        </w:rPr>
        <w:t>R</w:t>
      </w:r>
      <w:r w:rsidRPr="008951EA">
        <w:rPr>
          <w:rStyle w:val="subscript"/>
          <w:color w:val="000000"/>
        </w:rPr>
        <w:t>z</w:t>
      </w:r>
      <w:proofErr w:type="spellEnd"/>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Pr>
          <w:color w:val="000000"/>
        </w:rPr>
        <w:tab/>
      </w:r>
      <w:r>
        <w:rPr>
          <w:color w:val="000000"/>
        </w:rPr>
        <w:tab/>
      </w:r>
      <w:r>
        <w:rPr>
          <w:color w:val="000000"/>
        </w:rPr>
        <w:tab/>
      </w:r>
      <w:r w:rsidRPr="006551F7">
        <w:rPr>
          <w:i/>
          <w:color w:val="000000"/>
        </w:rPr>
        <w:t>(</w:t>
      </w:r>
      <w:r w:rsidR="006551F7" w:rsidRPr="006551F7">
        <w:rPr>
          <w:i/>
          <w:color w:val="000000"/>
        </w:rPr>
        <w:t>A</w:t>
      </w:r>
      <w:r w:rsidRPr="006551F7">
        <w:rPr>
          <w:i/>
          <w:color w:val="000000"/>
        </w:rPr>
        <w:t>.1)</w:t>
      </w:r>
      <w:r w:rsidR="006551F7" w:rsidRPr="006551F7">
        <w:rPr>
          <w:rStyle w:val="subscript"/>
          <w:i/>
        </w:rPr>
        <w:t>z</w:t>
      </w:r>
      <w:r w:rsidRPr="008951EA">
        <w:rPr>
          <w:color w:val="000000"/>
        </w:rPr>
        <w:tab/>
      </w:r>
      <w:r w:rsidRPr="008951EA">
        <w:rPr>
          <w:color w:val="000000"/>
        </w:rPr>
        <w:tab/>
      </w:r>
      <w:r w:rsidRPr="008951EA">
        <w:rPr>
          <w:color w:val="000000"/>
        </w:rPr>
        <w:tab/>
      </w:r>
      <w:r w:rsidRPr="008951EA">
        <w:rPr>
          <w:color w:val="000000"/>
        </w:rPr>
        <w:tab/>
      </w:r>
    </w:p>
    <w:p w14:paraId="0E98D415" w14:textId="77777777" w:rsidR="00B934CF" w:rsidRPr="00B934CF" w:rsidRDefault="00B934CF" w:rsidP="00B934CF">
      <w:r w:rsidRPr="00B934CF">
        <w:rPr>
          <w:u w:val="single"/>
        </w:rPr>
        <w:t>Example 1</w:t>
      </w:r>
      <w:r>
        <w:t>:  Apply (15.</w:t>
      </w:r>
      <w:r w:rsidR="006551F7">
        <w:t>7</w:t>
      </w:r>
      <w:r>
        <w:t xml:space="preserve">) to (15.4e) which says </w:t>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B934CF">
        <w:rPr>
          <w:b/>
        </w:rPr>
        <w:t>'</w:t>
      </w:r>
      <w:proofErr w:type="spellStart"/>
      <w:r w:rsidRPr="00D12DEA">
        <w:rPr>
          <w:rStyle w:val="subscript"/>
          <w:color w:val="000000"/>
        </w:rPr>
        <w:t>i</w:t>
      </w:r>
      <w:proofErr w:type="spellEnd"/>
      <w:r>
        <w:t xml:space="preserve"> =  </w:t>
      </w:r>
      <w:proofErr w:type="spellStart"/>
      <w:r w:rsidRPr="00EA7BE7">
        <w:rPr>
          <w:color w:val="000000"/>
        </w:rPr>
        <w:t>R</w:t>
      </w:r>
      <w:r w:rsidRPr="00EA7BE7">
        <w:rPr>
          <w:rStyle w:val="subscript"/>
          <w:color w:val="000000"/>
        </w:rPr>
        <w:t>z</w:t>
      </w:r>
      <w:proofErr w:type="spellEnd"/>
      <w:r>
        <w:rPr>
          <w:color w:val="000000"/>
        </w:rPr>
        <w:t>(</w:t>
      </w:r>
      <w:proofErr w:type="spellStart"/>
      <w:r>
        <w:rPr>
          <w:color w:val="000000"/>
        </w:rPr>
        <w:t>φ+θ</w:t>
      </w:r>
      <w:proofErr w:type="spellEnd"/>
      <w:r w:rsidRPr="00EA7BE7">
        <w:rPr>
          <w:color w:val="000000"/>
        </w:rPr>
        <w:t>)</w:t>
      </w:r>
      <w:proofErr w:type="spellStart"/>
      <w:r w:rsidRPr="00D12DEA">
        <w:rPr>
          <w:b/>
          <w:color w:val="000000"/>
        </w:rPr>
        <w:t>e</w:t>
      </w:r>
      <w:r w:rsidRPr="00D12DEA">
        <w:rPr>
          <w:rStyle w:val="subscript"/>
          <w:color w:val="000000"/>
        </w:rPr>
        <w:t>i</w:t>
      </w:r>
      <w:proofErr w:type="spellEnd"/>
      <w:r>
        <w:rPr>
          <w:rStyle w:val="subscript"/>
          <w:color w:val="000000"/>
        </w:rPr>
        <w:t xml:space="preserve"> </w:t>
      </w:r>
      <w:r>
        <w:t xml:space="preserve">: </w:t>
      </w:r>
    </w:p>
    <w:p w14:paraId="180CE114" w14:textId="77777777" w:rsidR="00B934CF" w:rsidRDefault="00B934CF" w:rsidP="00B934CF"/>
    <w:p w14:paraId="41237FA0" w14:textId="77777777" w:rsidR="00B934CF" w:rsidRPr="008951EA" w:rsidRDefault="00B934CF" w:rsidP="00B934CF">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w:instrText>
      </w:r>
      <w:r>
        <w:rPr>
          <w:b/>
          <w:i/>
          <w:color w:val="000000"/>
        </w:rPr>
        <w:instrText xml:space="preserve"> </w:instrText>
      </w:r>
      <w:r w:rsidRPr="008951EA">
        <w:rPr>
          <w:b/>
          <w:i/>
          <w:color w:val="000000"/>
        </w:rPr>
        <w:instrText>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proofErr w:type="spellStart"/>
      <w:r w:rsidRPr="008951EA">
        <w:rPr>
          <w:color w:val="000000"/>
        </w:rPr>
        <w:t>R</w:t>
      </w:r>
      <w:r w:rsidRPr="008951EA">
        <w:rPr>
          <w:rStyle w:val="subscript"/>
          <w:color w:val="000000"/>
        </w:rPr>
        <w:t>z</w:t>
      </w:r>
      <w:proofErr w:type="spellEnd"/>
      <w:r w:rsidRPr="008951EA">
        <w:rPr>
          <w:color w:val="000000"/>
        </w:rPr>
        <w:t xml:space="preserve">(-θ' - φ) </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09E40248" w14:textId="77777777" w:rsidR="00B934CF" w:rsidRPr="008951EA" w:rsidRDefault="00B934CF" w:rsidP="00B934CF">
      <w:pPr>
        <w:tabs>
          <w:tab w:val="left" w:pos="7200"/>
          <w:tab w:val="left" w:pos="7920"/>
          <w:tab w:val="right" w:pos="9270"/>
        </w:tabs>
        <w:rPr>
          <w:color w:val="000000"/>
        </w:rPr>
      </w:pPr>
      <w:r w:rsidRPr="008951EA">
        <w:rPr>
          <w:color w:val="000000"/>
        </w:rPr>
        <w:t>or</w:t>
      </w:r>
    </w:p>
    <w:p w14:paraId="0B383FE1" w14:textId="77777777" w:rsidR="00B934CF" w:rsidRPr="00B934CF" w:rsidRDefault="00B934CF" w:rsidP="00B934CF">
      <w:pPr>
        <w:tabs>
          <w:tab w:val="left" w:pos="7200"/>
          <w:tab w:val="left" w:pos="7920"/>
          <w:tab w:val="right" w:pos="9270"/>
        </w:tabs>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w:instrText>
      </w:r>
      <w:r w:rsidRPr="008951EA">
        <w:rPr>
          <w:b/>
          <w:color w:val="000000"/>
        </w:rPr>
        <w:instrText>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cos(θ'+φ) , sin(θ'+φ) , 0 , -sin(θ'+φ) , cos(θ'+φ),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r>
        <w:t xml:space="preserve">   . </w:t>
      </w:r>
    </w:p>
    <w:p w14:paraId="07F7454D" w14:textId="77777777" w:rsidR="00B934CF" w:rsidRPr="004F78C2" w:rsidRDefault="00B934CF" w:rsidP="00B934CF">
      <w:pPr>
        <w:tabs>
          <w:tab w:val="left" w:pos="7200"/>
          <w:tab w:val="left" w:pos="7920"/>
          <w:tab w:val="right" w:pos="9270"/>
        </w:tabs>
        <w:rPr>
          <w:color w:val="FF0000"/>
        </w:rPr>
      </w:pPr>
    </w:p>
    <w:p w14:paraId="342A550B" w14:textId="77777777" w:rsidR="00B934CF" w:rsidRDefault="00B934CF" w:rsidP="00B934CF">
      <w:pPr>
        <w:tabs>
          <w:tab w:val="left" w:pos="7200"/>
          <w:tab w:val="left" w:pos="7920"/>
          <w:tab w:val="right" w:pos="9270"/>
        </w:tabs>
      </w:pPr>
      <w:r>
        <w:t>Writing out the linear combinations, one gets</w:t>
      </w:r>
    </w:p>
    <w:p w14:paraId="570D5811" w14:textId="77777777" w:rsidR="00B934CF" w:rsidRDefault="00B934CF" w:rsidP="00B934CF">
      <w:pPr>
        <w:tabs>
          <w:tab w:val="left" w:pos="7200"/>
          <w:tab w:val="left" w:pos="7920"/>
          <w:tab w:val="right" w:pos="9270"/>
        </w:tabs>
      </w:pPr>
    </w:p>
    <w:p w14:paraId="35F8728C" w14:textId="77777777" w:rsidR="00B934CF" w:rsidRPr="008951EA" w:rsidRDefault="00B934CF" w:rsidP="00B934CF">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Pr>
          <w:color w:val="000000"/>
        </w:rPr>
        <w:t xml:space="preserve"> </w:t>
      </w:r>
      <w:r w:rsidRPr="008951EA">
        <w:rPr>
          <w:color w:val="000000"/>
        </w:rPr>
        <w:t>cos(</w:t>
      </w:r>
      <w:proofErr w:type="spellStart"/>
      <w:r w:rsidRPr="008951EA">
        <w:rPr>
          <w:color w:val="000000"/>
        </w:rPr>
        <w:t>θ'+φ</w:t>
      </w:r>
      <w:proofErr w:type="spellEnd"/>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sin(</w:t>
      </w:r>
      <w:proofErr w:type="spellStart"/>
      <w:r w:rsidRPr="008951EA">
        <w:rPr>
          <w:color w:val="000000"/>
        </w:rPr>
        <w:t>θ'+φ</w:t>
      </w:r>
      <w:proofErr w:type="spellEnd"/>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174F2DB1" w14:textId="77777777" w:rsidR="00B934CF" w:rsidRPr="008951EA" w:rsidRDefault="00B934CF" w:rsidP="00B934CF">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 sin(</w:t>
      </w:r>
      <w:proofErr w:type="spellStart"/>
      <w:r w:rsidRPr="008951EA">
        <w:rPr>
          <w:color w:val="000000"/>
        </w:rPr>
        <w:t>θ'+φ</w:t>
      </w:r>
      <w:proofErr w:type="spellEnd"/>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w:t>
      </w:r>
      <w:proofErr w:type="spellStart"/>
      <w:r w:rsidRPr="008951EA">
        <w:rPr>
          <w:color w:val="000000"/>
        </w:rPr>
        <w:t>θ'+φ</w:t>
      </w:r>
      <w:proofErr w:type="spellEnd"/>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5398A80E" w14:textId="77777777" w:rsidR="00B934CF" w:rsidRPr="006551F7" w:rsidRDefault="00B934CF" w:rsidP="00B934CF">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Pr>
          <w:b/>
          <w:color w:val="000000"/>
        </w:rPr>
        <w:t xml:space="preserve"> </w:t>
      </w:r>
      <w:r w:rsidRPr="008951EA">
        <w:rPr>
          <w:color w:val="000000"/>
        </w:rPr>
        <w:t xml:space="preserve"> =</w:t>
      </w:r>
      <w:r>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Pr>
          <w:b/>
          <w:color w:val="000000"/>
        </w:rPr>
        <w:t xml:space="preserve">   </w:t>
      </w:r>
      <w:r w:rsidRPr="008951EA">
        <w:rPr>
          <w:color w:val="000000"/>
        </w:rPr>
        <w:t xml:space="preserve">. </w:t>
      </w:r>
      <w:r w:rsidRPr="008951EA">
        <w:rPr>
          <w:color w:val="000000"/>
        </w:rPr>
        <w:tab/>
      </w:r>
      <w:r w:rsidR="006551F7">
        <w:tab/>
      </w:r>
      <w:r w:rsidR="006551F7">
        <w:tab/>
      </w:r>
      <w:r w:rsidR="006551F7">
        <w:tab/>
      </w:r>
      <w:r w:rsidR="006551F7">
        <w:tab/>
      </w:r>
      <w:r w:rsidR="006551F7">
        <w:tab/>
      </w:r>
      <w:r w:rsidR="006551F7">
        <w:tab/>
      </w:r>
      <w:r w:rsidR="006551F7">
        <w:tab/>
      </w:r>
      <w:r w:rsidR="006551F7">
        <w:tab/>
      </w:r>
      <w:r w:rsidR="006551F7">
        <w:tab/>
      </w:r>
      <w:r w:rsidR="006551F7">
        <w:tab/>
        <w:t>(15.8)</w:t>
      </w:r>
    </w:p>
    <w:p w14:paraId="2274093D" w14:textId="77777777" w:rsidR="00B934CF" w:rsidRDefault="00B934CF" w:rsidP="00B934CF"/>
    <w:p w14:paraId="58932F11" w14:textId="77777777" w:rsidR="00B934CF" w:rsidRDefault="00B934CF" w:rsidP="00B934CF">
      <w:pPr>
        <w:tabs>
          <w:tab w:val="left" w:pos="7200"/>
          <w:tab w:val="left" w:pos="7920"/>
          <w:tab w:val="right" w:pos="9270"/>
        </w:tabs>
      </w:pPr>
      <w:r w:rsidRPr="00B934CF">
        <w:rPr>
          <w:u w:val="single"/>
        </w:rPr>
        <w:t xml:space="preserve">Example </w:t>
      </w:r>
      <w:r>
        <w:rPr>
          <w:u w:val="single"/>
        </w:rPr>
        <w:t>2</w:t>
      </w:r>
      <w:r>
        <w:t xml:space="preserve">:  Apply (15.8) to (15.4c) which says </w:t>
      </w:r>
      <w:proofErr w:type="spellStart"/>
      <w:r w:rsidRPr="00D12DEA">
        <w:rPr>
          <w:b/>
          <w:color w:val="000000"/>
        </w:rPr>
        <w:t>e</w:t>
      </w:r>
      <w:r>
        <w:rPr>
          <w:b/>
          <w:color w:val="000000"/>
        </w:rPr>
        <w:t>'</w:t>
      </w:r>
      <w:r w:rsidRPr="00D12DEA">
        <w:rPr>
          <w:rStyle w:val="subscript"/>
          <w:color w:val="000000"/>
        </w:rPr>
        <w:t>i</w:t>
      </w:r>
      <w:proofErr w:type="spellEnd"/>
      <w:r>
        <w:t xml:space="preserve"> =  </w:t>
      </w:r>
      <w:proofErr w:type="spellStart"/>
      <w:r w:rsidRPr="00EA7BE7">
        <w:rPr>
          <w:color w:val="000000"/>
        </w:rPr>
        <w:t>R</w:t>
      </w:r>
      <w:r w:rsidRPr="00EA7BE7">
        <w:rPr>
          <w:rStyle w:val="subscript"/>
          <w:color w:val="000000"/>
        </w:rPr>
        <w:t>z</w:t>
      </w:r>
      <w:proofErr w:type="spellEnd"/>
      <w:r>
        <w:rPr>
          <w:color w:val="000000"/>
        </w:rPr>
        <w:t>(φ</w:t>
      </w:r>
      <w:r w:rsidRPr="00EA7BE7">
        <w:rPr>
          <w:color w:val="000000"/>
        </w:rPr>
        <w:t>)</w:t>
      </w:r>
      <w:proofErr w:type="spellStart"/>
      <w:r w:rsidRPr="00D12DEA">
        <w:rPr>
          <w:b/>
          <w:color w:val="000000"/>
        </w:rPr>
        <w:t>e</w:t>
      </w:r>
      <w:r w:rsidRPr="00D12DEA">
        <w:rPr>
          <w:rStyle w:val="subscript"/>
          <w:color w:val="000000"/>
        </w:rPr>
        <w:t>i</w:t>
      </w:r>
      <w:proofErr w:type="spellEnd"/>
      <w:r>
        <w:t xml:space="preserve">: </w:t>
      </w:r>
    </w:p>
    <w:p w14:paraId="21818B13" w14:textId="77777777" w:rsidR="00B934CF" w:rsidRPr="008951EA" w:rsidRDefault="00B934CF" w:rsidP="00B934CF">
      <w:pPr>
        <w:tabs>
          <w:tab w:val="left" w:pos="7200"/>
          <w:tab w:val="left" w:pos="7920"/>
          <w:tab w:val="right" w:pos="9270"/>
        </w:tabs>
        <w:rPr>
          <w:color w:val="000000"/>
        </w:rPr>
      </w:pPr>
    </w:p>
    <w:p w14:paraId="01C120F6" w14:textId="77777777" w:rsidR="00B934CF" w:rsidRDefault="00B934CF" w:rsidP="00B934CF">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proofErr w:type="spellStart"/>
      <w:r w:rsidRPr="008951EA">
        <w:rPr>
          <w:color w:val="000000"/>
        </w:rPr>
        <w:t>R</w:t>
      </w:r>
      <w:r w:rsidRPr="008951EA">
        <w:rPr>
          <w:rStyle w:val="subscript"/>
          <w:color w:val="000000"/>
        </w:rPr>
        <w:t>z</w:t>
      </w:r>
      <w:proofErr w:type="spellEnd"/>
      <w:r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p>
    <w:p w14:paraId="691A34A9" w14:textId="77777777" w:rsidR="00B934CF" w:rsidRDefault="00B934CF" w:rsidP="00B934CF">
      <w:pPr>
        <w:tabs>
          <w:tab w:val="left" w:pos="7200"/>
          <w:tab w:val="left" w:pos="7920"/>
          <w:tab w:val="right" w:pos="9270"/>
        </w:tabs>
      </w:pPr>
      <w:r>
        <w:t>or</w:t>
      </w:r>
    </w:p>
    <w:p w14:paraId="2D63398C" w14:textId="77777777" w:rsidR="00B934CF" w:rsidRDefault="00B934CF" w:rsidP="00B934CF">
      <w:pPr>
        <w:tabs>
          <w:tab w:val="left" w:pos="7200"/>
          <w:tab w:val="left" w:pos="7920"/>
          <w:tab w:val="right" w:pos="9270"/>
        </w:tabs>
      </w:pPr>
    </w:p>
    <w:p w14:paraId="52A38DE5" w14:textId="77777777" w:rsidR="00B934CF" w:rsidRDefault="00B934CF" w:rsidP="00B934CF">
      <w:pPr>
        <w:tabs>
          <w:tab w:val="left" w:pos="7200"/>
          <w:tab w:val="left" w:pos="7920"/>
          <w:tab w:val="right" w:pos="9270"/>
        </w:tabs>
      </w:pPr>
      <w:r>
        <w:rPr>
          <w:color w:val="000000"/>
        </w:rPr>
        <w:tab/>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w:instrText>
      </w:r>
      <w:r>
        <w:rPr>
          <w:b/>
          <w:color w:val="000000"/>
        </w:rPr>
        <w:instrText xml:space="preserve"> x</w:instrText>
      </w:r>
      <w:r w:rsidRPr="008951EA">
        <w:rPr>
          <w:b/>
          <w:color w:val="000000"/>
        </w:rPr>
        <w:instrText>,\S\up2(^))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Pr>
          <w:color w:val="000000"/>
        </w:rPr>
        <w:t xml:space="preserve">   = </w:t>
      </w:r>
      <w:r w:rsidRPr="008951EA">
        <w:rPr>
          <w:color w:val="000000"/>
        </w:rPr>
        <w:t xml:space="preserve"> </w:t>
      </w:r>
      <w:r w:rsidRPr="008951EA">
        <w:rPr>
          <w:color w:val="000000"/>
        </w:rPr>
        <w:fldChar w:fldCharType="begin"/>
      </w:r>
      <w:r w:rsidRPr="008951EA">
        <w:rPr>
          <w:color w:val="000000"/>
        </w:rPr>
        <w:instrText xml:space="preserve"> EQ \B(\A\co3( cosφ , sinφ , 0 , -sinφ , cosφ, 0 , 0 , 0, 1 )) </w:instrText>
      </w:r>
      <w:r w:rsidRPr="008951EA">
        <w:rPr>
          <w:color w:val="000000"/>
        </w:rPr>
        <w:fldChar w:fldCharType="end"/>
      </w:r>
      <w:r w:rsidRPr="008951EA">
        <w:rPr>
          <w:color w:val="000000"/>
        </w:rPr>
        <w:fldChar w:fldCharType="begin"/>
      </w:r>
      <w:r w:rsidRPr="008951EA">
        <w:rPr>
          <w:color w:val="000000"/>
        </w:rPr>
        <w:instrText xml:space="preserve"> EQ \B(\A( </w:instrTex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instrText>) )</w:instrText>
      </w:r>
      <w:r w:rsidRPr="008951EA">
        <w:rPr>
          <w:color w:val="000000"/>
        </w:rPr>
        <w:fldChar w:fldCharType="end"/>
      </w:r>
    </w:p>
    <w:p w14:paraId="67876274" w14:textId="77777777" w:rsidR="00B934CF" w:rsidRDefault="00B934CF" w:rsidP="00B934CF">
      <w:pPr>
        <w:tabs>
          <w:tab w:val="left" w:pos="7200"/>
          <w:tab w:val="left" w:pos="7920"/>
          <w:tab w:val="right" w:pos="9270"/>
        </w:tabs>
      </w:pPr>
    </w:p>
    <w:p w14:paraId="4FD8FB4B" w14:textId="77777777" w:rsidR="00B934CF" w:rsidRDefault="00B934CF" w:rsidP="00B934CF">
      <w:pPr>
        <w:tabs>
          <w:tab w:val="left" w:pos="7200"/>
          <w:tab w:val="left" w:pos="7920"/>
          <w:tab w:val="right" w:pos="9270"/>
        </w:tabs>
      </w:pPr>
      <w:r>
        <w:t>Writing out the linear combinations, one gets</w:t>
      </w:r>
    </w:p>
    <w:p w14:paraId="522D4F73" w14:textId="77777777" w:rsidR="00B934CF" w:rsidRDefault="00B934CF" w:rsidP="00B934CF">
      <w:pPr>
        <w:tabs>
          <w:tab w:val="left" w:pos="7200"/>
          <w:tab w:val="left" w:pos="7920"/>
          <w:tab w:val="right" w:pos="9270"/>
        </w:tabs>
      </w:pPr>
    </w:p>
    <w:p w14:paraId="2F4DDB80" w14:textId="77777777" w:rsidR="00B934CF" w:rsidRPr="00C54F7B" w:rsidRDefault="00B934CF" w:rsidP="00B934CF">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w:t>
      </w:r>
      <w:proofErr w:type="spellStart"/>
      <w:r>
        <w:t>cosφ</w:t>
      </w:r>
      <w:proofErr w:type="spellEnd"/>
      <w:r>
        <w:t xml:space="preserve"> </w:t>
      </w:r>
      <w:r w:rsidRPr="00C54F7B">
        <w:rPr>
          <w:b/>
        </w:rPr>
        <w:fldChar w:fldCharType="begin"/>
      </w:r>
      <w:r w:rsidRPr="00C54F7B">
        <w:rPr>
          <w:b/>
        </w:rPr>
        <w:instrText xml:space="preserve"> EQ \O(x,\S\up2(^))</w:instrText>
      </w:r>
      <w:r w:rsidRPr="00C54F7B">
        <w:rPr>
          <w:b/>
        </w:rPr>
        <w:fldChar w:fldCharType="end"/>
      </w:r>
      <w:r>
        <w:t xml:space="preserve"> + </w:t>
      </w:r>
      <w:proofErr w:type="spellStart"/>
      <w:r>
        <w:t>sinφ</w:t>
      </w:r>
      <w:proofErr w:type="spellEnd"/>
      <w:r>
        <w:t xml:space="preserve"> </w:t>
      </w:r>
      <w:r w:rsidRPr="00C54F7B">
        <w:rPr>
          <w:b/>
        </w:rPr>
        <w:fldChar w:fldCharType="begin"/>
      </w:r>
      <w:r w:rsidRPr="00C54F7B">
        <w:rPr>
          <w:b/>
        </w:rPr>
        <w:instrText xml:space="preserve"> EQ \O(y,\S\up2(^))</w:instrText>
      </w:r>
      <w:r w:rsidRPr="00C54F7B">
        <w:rPr>
          <w:b/>
        </w:rPr>
        <w:fldChar w:fldCharType="end"/>
      </w:r>
    </w:p>
    <w:p w14:paraId="58EA867B" w14:textId="77777777" w:rsidR="00B934CF" w:rsidRPr="00C54F7B" w:rsidRDefault="00B934CF" w:rsidP="00B934CF">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 -</w:t>
      </w:r>
      <w:proofErr w:type="spellStart"/>
      <w:r>
        <w:t>sinφ</w:t>
      </w:r>
      <w:proofErr w:type="spellEnd"/>
      <w:r>
        <w:t xml:space="preserve"> </w:t>
      </w:r>
      <w:r w:rsidRPr="00C54F7B">
        <w:rPr>
          <w:b/>
        </w:rPr>
        <w:fldChar w:fldCharType="begin"/>
      </w:r>
      <w:r w:rsidRPr="00C54F7B">
        <w:rPr>
          <w:b/>
        </w:rPr>
        <w:instrText xml:space="preserve"> EQ \O(x,\S\up2(^))</w:instrText>
      </w:r>
      <w:r w:rsidRPr="00C54F7B">
        <w:rPr>
          <w:b/>
        </w:rPr>
        <w:fldChar w:fldCharType="end"/>
      </w:r>
      <w:r>
        <w:t xml:space="preserve"> + </w:t>
      </w:r>
      <w:proofErr w:type="spellStart"/>
      <w:r>
        <w:t>cosφ</w:t>
      </w:r>
      <w:proofErr w:type="spellEnd"/>
      <w:r>
        <w:t xml:space="preserve">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w:t>
      </w:r>
      <w:proofErr w:type="spellStart"/>
      <w:r w:rsidRPr="008951EA">
        <w:rPr>
          <w:color w:val="000000"/>
        </w:rPr>
        <w:t>sinφ</w:t>
      </w:r>
      <w:proofErr w:type="spellEnd"/>
      <w:r w:rsidRPr="008951EA">
        <w:rPr>
          <w:color w:val="000000"/>
        </w:rPr>
        <w:t xml:space="preserve"> </w:t>
      </w:r>
      <w:r w:rsidRPr="008951EA">
        <w:rPr>
          <w:b/>
          <w:color w:val="000000"/>
        </w:rPr>
        <w:t>e</w:t>
      </w:r>
      <w:r w:rsidRPr="008951EA">
        <w:rPr>
          <w:rStyle w:val="subscript"/>
          <w:color w:val="000000"/>
        </w:rPr>
        <w:t>1</w:t>
      </w:r>
      <w:r w:rsidRPr="008951EA">
        <w:rPr>
          <w:color w:val="000000"/>
        </w:rPr>
        <w:t xml:space="preserve"> + </w:t>
      </w:r>
      <w:proofErr w:type="spellStart"/>
      <w:r w:rsidRPr="008951EA">
        <w:rPr>
          <w:color w:val="000000"/>
        </w:rPr>
        <w:t>cosφ</w:t>
      </w:r>
      <w:proofErr w:type="spellEnd"/>
      <w:r w:rsidRPr="008951EA">
        <w:rPr>
          <w:color w:val="000000"/>
        </w:rPr>
        <w:t xml:space="preserve"> </w:t>
      </w:r>
      <w:r w:rsidRPr="008951EA">
        <w:rPr>
          <w:b/>
          <w:color w:val="000000"/>
        </w:rPr>
        <w:t>e</w:t>
      </w:r>
      <w:r w:rsidRPr="008951EA">
        <w:rPr>
          <w:rStyle w:val="subscript"/>
          <w:color w:val="000000"/>
        </w:rPr>
        <w:t>2</w:t>
      </w:r>
    </w:p>
    <w:p w14:paraId="3835F360" w14:textId="77777777" w:rsidR="00B934CF" w:rsidRPr="00C54F7B" w:rsidRDefault="00B934CF" w:rsidP="00B934CF">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rPr>
          <w:b/>
          <w:color w:val="000000"/>
        </w:rPr>
        <w:t xml:space="preserve">   .</w:t>
      </w:r>
      <w:r>
        <w:tab/>
      </w:r>
      <w:r>
        <w:tab/>
      </w:r>
      <w:r>
        <w:tab/>
      </w:r>
      <w:r>
        <w:tab/>
      </w:r>
      <w:r>
        <w:tab/>
      </w:r>
      <w:r>
        <w:tab/>
      </w:r>
      <w:r>
        <w:tab/>
      </w:r>
      <w:r>
        <w:tab/>
      </w:r>
      <w:r>
        <w:tab/>
      </w:r>
      <w:r>
        <w:tab/>
      </w:r>
      <w:r>
        <w:tab/>
        <w:t>(15.</w:t>
      </w:r>
      <w:r w:rsidR="006551F7">
        <w:t>9</w:t>
      </w:r>
      <w:r>
        <w:t>)</w:t>
      </w:r>
    </w:p>
    <w:p w14:paraId="08C689C9" w14:textId="77777777" w:rsidR="00B934CF" w:rsidRPr="008951EA" w:rsidRDefault="00B934CF" w:rsidP="00B934CF">
      <w:pPr>
        <w:tabs>
          <w:tab w:val="left" w:pos="7200"/>
          <w:tab w:val="left" w:pos="7920"/>
          <w:tab w:val="right" w:pos="9270"/>
        </w:tabs>
        <w:rPr>
          <w:color w:val="000000"/>
        </w:rPr>
      </w:pPr>
    </w:p>
    <w:p w14:paraId="43A0AAAD" w14:textId="77777777" w:rsidR="00B934CF" w:rsidRPr="008951EA" w:rsidRDefault="00B934CF" w:rsidP="00B934CF">
      <w:pPr>
        <w:tabs>
          <w:tab w:val="left" w:pos="7200"/>
          <w:tab w:val="left" w:pos="7920"/>
          <w:tab w:val="right" w:pos="9270"/>
        </w:tabs>
        <w:rPr>
          <w:color w:val="000000"/>
          <w:u w:val="single"/>
        </w:rPr>
      </w:pPr>
      <w:r w:rsidRPr="008951EA">
        <w:rPr>
          <w:color w:val="000000"/>
          <w:u w:val="single"/>
        </w:rPr>
        <w:t>Relation between Frame S and Frame S'</w:t>
      </w:r>
    </w:p>
    <w:p w14:paraId="05C093B4" w14:textId="77777777" w:rsidR="00B934CF" w:rsidRPr="008951EA" w:rsidRDefault="00B934CF" w:rsidP="00B934CF">
      <w:pPr>
        <w:tabs>
          <w:tab w:val="left" w:pos="7200"/>
          <w:tab w:val="left" w:pos="7920"/>
          <w:tab w:val="right" w:pos="9270"/>
        </w:tabs>
        <w:rPr>
          <w:color w:val="000000"/>
        </w:rPr>
      </w:pPr>
    </w:p>
    <w:p w14:paraId="47EF2699" w14:textId="77777777" w:rsidR="00B934CF" w:rsidRPr="008951EA" w:rsidRDefault="00B934CF" w:rsidP="00B934CF">
      <w:pPr>
        <w:tabs>
          <w:tab w:val="left" w:pos="7200"/>
          <w:tab w:val="left" w:pos="7920"/>
          <w:tab w:val="right" w:pos="9270"/>
        </w:tabs>
        <w:rPr>
          <w:color w:val="000000"/>
        </w:rPr>
      </w:pPr>
      <w:r w:rsidRPr="008951EA">
        <w:rPr>
          <w:color w:val="000000"/>
        </w:rPr>
        <w:t>Assume at time t</w:t>
      </w:r>
      <w:r>
        <w:rPr>
          <w:color w:val="000000"/>
        </w:rPr>
        <w:t xml:space="preserve"> </w:t>
      </w:r>
      <w:r w:rsidRPr="008951EA">
        <w:rPr>
          <w:color w:val="000000"/>
        </w:rPr>
        <w:t>= 0 we have φ = φ</w:t>
      </w:r>
      <w:r w:rsidRPr="008951EA">
        <w:rPr>
          <w:rStyle w:val="subscript"/>
          <w:color w:val="000000"/>
        </w:rPr>
        <w:t>0</w:t>
      </w:r>
      <w:r>
        <w:rPr>
          <w:color w:val="000000"/>
        </w:rPr>
        <w:t xml:space="preserve"> in Fig (15.1). </w:t>
      </w:r>
    </w:p>
    <w:p w14:paraId="3CA89CFD" w14:textId="77777777" w:rsidR="00B934CF" w:rsidRPr="008951EA" w:rsidRDefault="00B934CF" w:rsidP="00B934CF">
      <w:pPr>
        <w:tabs>
          <w:tab w:val="left" w:pos="7200"/>
          <w:tab w:val="left" w:pos="7920"/>
          <w:tab w:val="right" w:pos="9270"/>
        </w:tabs>
        <w:rPr>
          <w:color w:val="000000"/>
        </w:rPr>
      </w:pPr>
    </w:p>
    <w:p w14:paraId="2B9B74D9" w14:textId="77777777" w:rsidR="00B934CF" w:rsidRPr="008951EA" w:rsidRDefault="00B934CF" w:rsidP="00B934CF">
      <w:pPr>
        <w:tabs>
          <w:tab w:val="left" w:pos="7200"/>
          <w:tab w:val="left" w:pos="7920"/>
          <w:tab w:val="right" w:pos="9270"/>
        </w:tabs>
        <w:rPr>
          <w:color w:val="000000"/>
        </w:rPr>
      </w:pPr>
      <w:r w:rsidRPr="008951EA">
        <w:rPr>
          <w:color w:val="000000"/>
        </w:rPr>
        <w:t>If the rotation follows some angular velocity profile ω = ω(t)</w:t>
      </w:r>
      <w:r>
        <w:rPr>
          <w:color w:val="000000"/>
        </w:rPr>
        <w:t xml:space="preserve">, </w:t>
      </w:r>
      <w:r w:rsidRPr="008951EA">
        <w:rPr>
          <w:color w:val="000000"/>
        </w:rPr>
        <w:t xml:space="preserve"> and since ω = </w:t>
      </w:r>
      <w:proofErr w:type="spellStart"/>
      <w:r w:rsidRPr="008951EA">
        <w:rPr>
          <w:color w:val="000000"/>
        </w:rPr>
        <w:t>dφ/dt</w:t>
      </w:r>
      <w:proofErr w:type="spellEnd"/>
      <w:r w:rsidRPr="008951EA">
        <w:rPr>
          <w:color w:val="000000"/>
        </w:rPr>
        <w:t>,  we have</w:t>
      </w:r>
    </w:p>
    <w:p w14:paraId="05DE61A2" w14:textId="77777777" w:rsidR="00B934CF" w:rsidRPr="008951EA" w:rsidRDefault="00B934CF" w:rsidP="00B934CF">
      <w:pPr>
        <w:tabs>
          <w:tab w:val="left" w:pos="7200"/>
          <w:tab w:val="left" w:pos="7920"/>
          <w:tab w:val="right" w:pos="9270"/>
        </w:tabs>
        <w:rPr>
          <w:color w:val="000000"/>
        </w:rPr>
      </w:pPr>
    </w:p>
    <w:p w14:paraId="3F542B30" w14:textId="77777777" w:rsidR="00B934CF" w:rsidRPr="008951EA" w:rsidRDefault="00B934CF" w:rsidP="00B934CF">
      <w:pPr>
        <w:tabs>
          <w:tab w:val="left" w:pos="7200"/>
          <w:tab w:val="left" w:pos="7920"/>
          <w:tab w:val="right" w:pos="9270"/>
        </w:tabs>
        <w:rPr>
          <w:color w:val="000000"/>
        </w:rPr>
      </w:pPr>
      <w:r w:rsidRPr="008951EA">
        <w:rPr>
          <w:color w:val="000000"/>
        </w:rPr>
        <w:tab/>
      </w:r>
      <w:proofErr w:type="spellStart"/>
      <w:r w:rsidRPr="008951EA">
        <w:rPr>
          <w:color w:val="000000"/>
        </w:rPr>
        <w:t>dφ/dt</w:t>
      </w:r>
      <w:proofErr w:type="spellEnd"/>
      <w:r w:rsidRPr="008951EA">
        <w:rPr>
          <w:color w:val="000000"/>
        </w:rPr>
        <w:t xml:space="preserve">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w:t>
      </w:r>
      <w:proofErr w:type="spellStart"/>
      <w:r w:rsidRPr="008951EA">
        <w:rPr>
          <w:color w:val="000000"/>
        </w:rPr>
        <w:t>dτ</w:t>
      </w:r>
      <w:proofErr w:type="spellEnd"/>
      <w:r w:rsidRPr="008951EA">
        <w:rPr>
          <w:color w:val="000000"/>
        </w:rPr>
        <w:t xml:space="preserve">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10</w:t>
      </w:r>
      <w:r w:rsidRPr="008951EA">
        <w:rPr>
          <w:color w:val="000000"/>
        </w:rPr>
        <w:t>)</w:t>
      </w:r>
    </w:p>
    <w:p w14:paraId="1B09B824" w14:textId="77777777" w:rsidR="00B934CF" w:rsidRPr="008951EA" w:rsidRDefault="00B934CF" w:rsidP="00B934CF">
      <w:pPr>
        <w:tabs>
          <w:tab w:val="left" w:pos="7200"/>
          <w:tab w:val="left" w:pos="7920"/>
          <w:tab w:val="right" w:pos="9270"/>
        </w:tabs>
        <w:rPr>
          <w:color w:val="000000"/>
        </w:rPr>
      </w:pPr>
    </w:p>
    <w:p w14:paraId="5EE9FF8A" w14:textId="77777777" w:rsidR="00B934CF" w:rsidRPr="008951EA" w:rsidRDefault="00B934CF" w:rsidP="00B934CF">
      <w:pPr>
        <w:tabs>
          <w:tab w:val="left" w:pos="7200"/>
          <w:tab w:val="left" w:pos="7920"/>
          <w:tab w:val="right" w:pos="9270"/>
        </w:tabs>
        <w:rPr>
          <w:color w:val="000000"/>
        </w:rPr>
      </w:pPr>
      <w:r w:rsidRPr="008951EA">
        <w:rPr>
          <w:color w:val="000000"/>
        </w:rPr>
        <w:t>For simplicity, we shall assume constant ω in which case we have</w:t>
      </w:r>
    </w:p>
    <w:p w14:paraId="51FD2F64" w14:textId="77777777" w:rsidR="00B934CF" w:rsidRPr="008951EA" w:rsidRDefault="00B934CF" w:rsidP="00B934CF">
      <w:pPr>
        <w:tabs>
          <w:tab w:val="left" w:pos="7200"/>
          <w:tab w:val="left" w:pos="7920"/>
          <w:tab w:val="right" w:pos="9270"/>
        </w:tabs>
        <w:rPr>
          <w:color w:val="000000"/>
        </w:rPr>
      </w:pPr>
    </w:p>
    <w:p w14:paraId="790FFC7F" w14:textId="77777777" w:rsidR="00B934CF" w:rsidRPr="008951EA" w:rsidRDefault="00B934CF" w:rsidP="00B934CF">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w:t>
      </w:r>
      <w:proofErr w:type="spellStart"/>
      <w:r w:rsidRPr="008951EA">
        <w:rPr>
          <w:color w:val="000000"/>
        </w:rPr>
        <w:t>ωt</w:t>
      </w:r>
      <w:proofErr w:type="spellEnd"/>
      <w:r>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w:t>
      </w:r>
      <w:r>
        <w:rPr>
          <w:color w:val="000000"/>
        </w:rPr>
        <w:t>11</w:t>
      </w:r>
      <w:r w:rsidRPr="008951EA">
        <w:rPr>
          <w:color w:val="000000"/>
        </w:rPr>
        <w:t>)</w:t>
      </w:r>
    </w:p>
    <w:p w14:paraId="755686ED" w14:textId="77777777" w:rsidR="00B934CF" w:rsidRPr="008951EA" w:rsidRDefault="00B934CF" w:rsidP="00B934CF">
      <w:pPr>
        <w:tabs>
          <w:tab w:val="left" w:pos="7200"/>
          <w:tab w:val="left" w:pos="7920"/>
          <w:tab w:val="right" w:pos="9270"/>
        </w:tabs>
        <w:rPr>
          <w:color w:val="000000"/>
        </w:rPr>
      </w:pPr>
    </w:p>
    <w:p w14:paraId="1383166E" w14:textId="77777777" w:rsidR="00B934CF" w:rsidRPr="00AF2B03" w:rsidRDefault="00B934CF" w:rsidP="00B934CF">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270035D5" w14:textId="77777777" w:rsidR="00B934CF" w:rsidRDefault="00B934CF" w:rsidP="00B934CF">
      <w:pPr>
        <w:tabs>
          <w:tab w:val="left" w:pos="7200"/>
          <w:tab w:val="left" w:pos="7920"/>
          <w:tab w:val="right" w:pos="9270"/>
        </w:tabs>
      </w:pPr>
    </w:p>
    <w:p w14:paraId="4E1DE4E0" w14:textId="77777777" w:rsidR="00B934CF" w:rsidRDefault="00B934CF" w:rsidP="00B934CF">
      <w:pPr>
        <w:tabs>
          <w:tab w:val="left" w:pos="7200"/>
          <w:tab w:val="left" w:pos="7920"/>
          <w:tab w:val="right" w:pos="9270"/>
        </w:tabs>
      </w:pPr>
      <w:r>
        <w:t xml:space="preserve">From the picture and from (15.9) we have, </w:t>
      </w:r>
    </w:p>
    <w:p w14:paraId="6BE23D90" w14:textId="77777777" w:rsidR="00B934CF" w:rsidRDefault="00B934CF" w:rsidP="00B934CF">
      <w:pPr>
        <w:tabs>
          <w:tab w:val="left" w:pos="7200"/>
          <w:tab w:val="left" w:pos="7920"/>
          <w:tab w:val="right" w:pos="9270"/>
        </w:tabs>
      </w:pPr>
    </w:p>
    <w:p w14:paraId="6160B57F" w14:textId="77777777" w:rsidR="00B934CF" w:rsidRPr="008951EA" w:rsidRDefault="00B934CF" w:rsidP="00B934CF">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 </w:t>
      </w:r>
      <w:proofErr w:type="spellStart"/>
      <w:r w:rsidRPr="008951EA">
        <w:rPr>
          <w:color w:val="000000"/>
        </w:rPr>
        <w:t>sinφ</w:t>
      </w:r>
      <w:proofErr w:type="spellEnd"/>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proofErr w:type="spellStart"/>
      <w:r w:rsidRPr="008951EA">
        <w:rPr>
          <w:color w:val="000000"/>
        </w:rPr>
        <w:t>cosφ</w:t>
      </w:r>
      <w:proofErr w:type="spellEnd"/>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proofErr w:type="spellStart"/>
      <w:r w:rsidRPr="008951EA">
        <w:rPr>
          <w:color w:val="000000"/>
        </w:rPr>
        <w:t>bsinφ</w:t>
      </w:r>
      <w:proofErr w:type="spellEnd"/>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w:t>
      </w:r>
      <w:proofErr w:type="spellStart"/>
      <w:r w:rsidRPr="008951EA">
        <w:rPr>
          <w:color w:val="000000"/>
        </w:rPr>
        <w:t>cosφ</w:t>
      </w:r>
      <w:proofErr w:type="spellEnd"/>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t>.</w:t>
      </w:r>
      <w:r w:rsidRPr="008951EA">
        <w:rPr>
          <w:color w:val="000000"/>
        </w:rPr>
        <w:tab/>
      </w:r>
      <w:r w:rsidRPr="008951EA">
        <w:rPr>
          <w:color w:val="000000"/>
        </w:rPr>
        <w:tab/>
      </w:r>
      <w:r w:rsidRPr="008951EA">
        <w:rPr>
          <w:color w:val="000000"/>
        </w:rPr>
        <w:tab/>
      </w:r>
      <w:r w:rsidRPr="008951EA">
        <w:rPr>
          <w:color w:val="000000"/>
        </w:rPr>
        <w:tab/>
        <w:t>(15.</w:t>
      </w:r>
      <w:r>
        <w:rPr>
          <w:color w:val="000000"/>
        </w:rPr>
        <w:t>12</w:t>
      </w:r>
      <w:r w:rsidRPr="008951EA">
        <w:rPr>
          <w:color w:val="000000"/>
        </w:rPr>
        <w:t>)</w:t>
      </w:r>
    </w:p>
    <w:p w14:paraId="561FB076" w14:textId="77777777" w:rsidR="00B934CF" w:rsidRDefault="00B934CF" w:rsidP="00B934CF">
      <w:pPr>
        <w:pStyle w:val="Heading3"/>
        <w:rPr>
          <w:rFonts w:cs="Times New Roman"/>
          <w:b w:val="0"/>
          <w:bCs w:val="0"/>
          <w:color w:val="000000"/>
          <w:szCs w:val="20"/>
        </w:rPr>
      </w:pPr>
    </w:p>
    <w:p w14:paraId="18C18B37" w14:textId="77777777" w:rsidR="00B934CF" w:rsidRDefault="00B934CF"/>
    <w:sectPr w:rsidR="00B934CF">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DCE85" w14:textId="77777777" w:rsidR="009417E3" w:rsidRDefault="009417E3">
      <w:r>
        <w:separator/>
      </w:r>
    </w:p>
  </w:endnote>
  <w:endnote w:type="continuationSeparator" w:id="0">
    <w:p w14:paraId="50396F46" w14:textId="77777777" w:rsidR="009417E3" w:rsidRDefault="0094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CB62" w14:textId="77777777" w:rsidR="006551F7" w:rsidRDefault="006551F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B456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F0F44" w14:textId="77777777" w:rsidR="009417E3" w:rsidRDefault="009417E3">
      <w:r>
        <w:separator/>
      </w:r>
    </w:p>
  </w:footnote>
  <w:footnote w:type="continuationSeparator" w:id="0">
    <w:p w14:paraId="03EA1D9A" w14:textId="77777777" w:rsidR="009417E3" w:rsidRDefault="009417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34C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51F7"/>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17E3"/>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B4564"/>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34CF"/>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559C"/>
    <w:rsid w:val="00D01718"/>
    <w:rsid w:val="00D12023"/>
    <w:rsid w:val="00D16A0B"/>
    <w:rsid w:val="00D30172"/>
    <w:rsid w:val="00D35268"/>
    <w:rsid w:val="00D4672D"/>
    <w:rsid w:val="00D67691"/>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1A0D9"/>
  <w15:chartTrackingRefBased/>
  <w15:docId w15:val="{9D88532E-396B-411D-BF50-5FEA0076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1468</Words>
  <Characters>5758</Characters>
  <Application>Microsoft Office Word</Application>
  <DocSecurity>4</DocSecurity>
  <Lines>198</Lines>
  <Paragraphs>118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2026-09-06T22:42:00Z</dcterms:created>
  <dcterms:modified xsi:type="dcterms:W3CDTF">2026-09-06T22:42:00Z</dcterms:modified>
</cp:coreProperties>
</file>