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3F8D3" w14:textId="77777777" w:rsidR="00030E81" w:rsidRDefault="00030E81">
      <w:pPr>
        <w:tabs>
          <w:tab w:val="right" w:pos="9270"/>
        </w:tabs>
      </w:pPr>
      <w:r>
        <w:rPr>
          <w:b/>
        </w:rPr>
        <w:t>Stern Gerlach Problems for spin-1/2</w:t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  <w:t>3.26.05</w:t>
      </w:r>
    </w:p>
    <w:p w14:paraId="2A4D6F3A" w14:textId="77777777" w:rsidR="00030E81" w:rsidRDefault="00030E81">
      <w:pPr>
        <w:tabs>
          <w:tab w:val="left" w:pos="7200"/>
          <w:tab w:val="left" w:pos="7920"/>
          <w:tab w:val="right" w:pos="9270"/>
        </w:tabs>
      </w:pPr>
    </w:p>
    <w:p w14:paraId="77B0BCDD" w14:textId="77777777" w:rsidR="00030E81" w:rsidRDefault="00030E81">
      <w:pPr>
        <w:tabs>
          <w:tab w:val="left" w:pos="7200"/>
          <w:tab w:val="left" w:pos="7920"/>
          <w:tab w:val="right" w:pos="9270"/>
        </w:tabs>
      </w:pPr>
    </w:p>
    <w:p w14:paraId="524A5E59" w14:textId="77777777" w:rsidR="00030E81" w:rsidRDefault="00030E81">
      <w:pPr>
        <w:rPr>
          <w:b/>
          <w:bCs/>
        </w:rPr>
      </w:pPr>
      <w:r>
        <w:rPr>
          <w:b/>
          <w:bCs/>
        </w:rPr>
        <w:t>1. System in a linear combination of energy eigenstates:  neutrino oscillations</w:t>
      </w:r>
    </w:p>
    <w:p w14:paraId="0A12641D" w14:textId="77777777" w:rsidR="00030E81" w:rsidRDefault="00030E81"/>
    <w:p w14:paraId="7E974F99" w14:textId="77777777" w:rsidR="00030E81" w:rsidRDefault="00030E81">
      <w:r>
        <w:t xml:space="preserve">Consider a state </w:t>
      </w:r>
      <w:r>
        <w:sym w:font="Symbol" w:char="F061"/>
      </w:r>
      <w:r>
        <w:t xml:space="preserve"> in a 2-state system where 1 and 2 are energy eigenstates: </w:t>
      </w:r>
    </w:p>
    <w:p w14:paraId="0DD5A116" w14:textId="77777777" w:rsidR="00030E81" w:rsidRDefault="00030E81"/>
    <w:p w14:paraId="5791903F" w14:textId="77777777" w:rsidR="00030E81" w:rsidRDefault="00030E81">
      <w:r>
        <w:t>|</w:t>
      </w:r>
      <w:r>
        <w:sym w:font="Symbol" w:char="F061"/>
      </w:r>
      <w:r>
        <w:t xml:space="preserve">&gt; = a |1&gt; + b |2&gt; </w:t>
      </w:r>
      <w:r>
        <w:tab/>
      </w:r>
      <w:r>
        <w:tab/>
        <w:t>// at time t=0</w:t>
      </w:r>
    </w:p>
    <w:p w14:paraId="0657B721" w14:textId="77777777" w:rsidR="00030E81" w:rsidRDefault="00030E81"/>
    <w:p w14:paraId="6E19123A" w14:textId="77777777" w:rsidR="00030E81" w:rsidRDefault="00030E81">
      <w:r>
        <w:t>At some later time we have [ apply U = e</w:t>
      </w:r>
      <w:r>
        <w:rPr>
          <w:rStyle w:val="superscript"/>
        </w:rPr>
        <w:t>-itH</w:t>
      </w:r>
      <w:r>
        <w:t xml:space="preserve"> in the Schrodinger picture ] </w:t>
      </w:r>
    </w:p>
    <w:p w14:paraId="52DD1F79" w14:textId="77777777" w:rsidR="00030E81" w:rsidRDefault="00030E81"/>
    <w:p w14:paraId="080D4E16" w14:textId="77777777" w:rsidR="00030E81" w:rsidRDefault="00030E81">
      <w:r>
        <w:t>|</w:t>
      </w:r>
      <w:r>
        <w:sym w:font="Symbol" w:char="F061"/>
      </w:r>
      <w:r>
        <w:t>(t)&gt; = a e</w:t>
      </w:r>
      <w:r>
        <w:rPr>
          <w:rStyle w:val="superscript"/>
        </w:rPr>
        <w:t>-iE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>t</w:t>
      </w:r>
      <w:r>
        <w:t xml:space="preserve"> |1&gt; + b e</w:t>
      </w:r>
      <w:r>
        <w:rPr>
          <w:rStyle w:val="superscript"/>
        </w:rPr>
        <w:t>-iE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\s\do2(2)</w:instrText>
      </w:r>
      <w:r>
        <w:rPr>
          <w:rStyle w:val="superscript"/>
        </w:rPr>
        <w:fldChar w:fldCharType="end"/>
      </w:r>
      <w:r>
        <w:rPr>
          <w:rStyle w:val="superscript"/>
        </w:rPr>
        <w:t>t</w:t>
      </w:r>
      <w:r>
        <w:t xml:space="preserve"> |2&gt;   = e</w:t>
      </w:r>
      <w:r>
        <w:rPr>
          <w:rStyle w:val="superscript"/>
        </w:rPr>
        <w:t>-iE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>t</w:t>
      </w:r>
      <w:r>
        <w:t xml:space="preserve"> [  a |1&gt; +  b e</w:t>
      </w:r>
      <w:r>
        <w:rPr>
          <w:rStyle w:val="superscript"/>
        </w:rPr>
        <w:t>-i(E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\s\do2(2)</w:instrText>
      </w:r>
      <w:r>
        <w:rPr>
          <w:rStyle w:val="superscript"/>
        </w:rPr>
        <w:fldChar w:fldCharType="end"/>
      </w:r>
      <w:r>
        <w:rPr>
          <w:rStyle w:val="superscript"/>
        </w:rPr>
        <w:t xml:space="preserve"> -E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>)t</w:t>
      </w:r>
      <w:r>
        <w:t xml:space="preserve"> |2&gt; ]</w:t>
      </w:r>
    </w:p>
    <w:p w14:paraId="01794F67" w14:textId="77777777" w:rsidR="00030E81" w:rsidRDefault="00030E81"/>
    <w:p w14:paraId="25E7D8BE" w14:textId="77777777" w:rsidR="00030E81" w:rsidRDefault="00030E81">
      <w:r>
        <w:t>This clearly says that the mixtu</w:t>
      </w:r>
      <w:r>
        <w:t>re of |1&gt; and |2&gt; that makes up state |</w:t>
      </w:r>
      <w:r>
        <w:sym w:font="Symbol" w:char="F061"/>
      </w:r>
      <w:r>
        <w:t xml:space="preserve">(t)&gt; is </w:t>
      </w:r>
      <w:r>
        <w:rPr>
          <w:i/>
          <w:iCs/>
        </w:rPr>
        <w:t>changing in time</w:t>
      </w:r>
      <w:r>
        <w:t>. The state |</w:t>
      </w:r>
      <w:r>
        <w:sym w:font="Symbol" w:char="F061"/>
      </w:r>
      <w:r>
        <w:t>&gt; is NOT an energy eigenstate.  Nevertheless it is true that</w:t>
      </w:r>
    </w:p>
    <w:p w14:paraId="4A72BEF3" w14:textId="77777777" w:rsidR="00030E81" w:rsidRDefault="00030E81"/>
    <w:p w14:paraId="2F145206" w14:textId="77777777" w:rsidR="00030E81" w:rsidRDefault="00030E81">
      <w:r>
        <w:tab/>
        <w:t>&lt;</w:t>
      </w:r>
      <w:r>
        <w:sym w:font="Symbol" w:char="F061"/>
      </w:r>
      <w:r>
        <w:t>(t)|</w:t>
      </w:r>
      <w:r>
        <w:sym w:font="Symbol" w:char="F061"/>
      </w:r>
      <w:r>
        <w:t>(t)&gt;  = &lt;</w:t>
      </w:r>
      <w:r>
        <w:sym w:font="Symbol" w:char="F061"/>
      </w:r>
      <w:r>
        <w:t>(0)|e</w:t>
      </w:r>
      <w:r>
        <w:rPr>
          <w:rStyle w:val="superscript"/>
        </w:rPr>
        <w:t>+itH</w:t>
      </w:r>
      <w:r>
        <w:t xml:space="preserve">  e</w:t>
      </w:r>
      <w:r>
        <w:rPr>
          <w:rStyle w:val="superscript"/>
        </w:rPr>
        <w:t xml:space="preserve">-itH </w:t>
      </w:r>
      <w:r>
        <w:t>|</w:t>
      </w:r>
      <w:r>
        <w:sym w:font="Symbol" w:char="F061"/>
      </w:r>
      <w:r>
        <w:t>(0)&gt;  = &lt;</w:t>
      </w:r>
      <w:r>
        <w:sym w:font="Symbol" w:char="F061"/>
      </w:r>
      <w:r>
        <w:t>(0)|</w:t>
      </w:r>
      <w:r>
        <w:sym w:font="Symbol" w:char="F061"/>
      </w:r>
      <w:r>
        <w:t>(0)&gt; =  |a|</w:t>
      </w:r>
      <w:r>
        <w:rPr>
          <w:rStyle w:val="superscript"/>
        </w:rPr>
        <w:t>2</w:t>
      </w:r>
      <w:r>
        <w:t xml:space="preserve"> + |b|</w:t>
      </w:r>
      <w:r>
        <w:rPr>
          <w:rStyle w:val="superscript"/>
        </w:rPr>
        <w:t>2</w:t>
      </w:r>
      <w:r>
        <w:t xml:space="preserve">   = 1</w:t>
      </w:r>
    </w:p>
    <w:p w14:paraId="399B74F7" w14:textId="77777777" w:rsidR="00030E81" w:rsidRDefault="00030E81"/>
    <w:p w14:paraId="1BE2F7D5" w14:textId="77777777" w:rsidR="00030E81" w:rsidRDefault="00030E81">
      <w:r>
        <w:t>Also</w:t>
      </w:r>
    </w:p>
    <w:p w14:paraId="6D4A6085" w14:textId="77777777" w:rsidR="00030E81" w:rsidRDefault="00030E81"/>
    <w:p w14:paraId="5965CCB8" w14:textId="77777777" w:rsidR="00030E81" w:rsidRDefault="00030E81">
      <w:r>
        <w:tab/>
        <w:t>&lt;1|</w:t>
      </w:r>
      <w:r>
        <w:sym w:font="Symbol" w:char="F061"/>
      </w:r>
      <w:r>
        <w:t>(t)&gt; = a</w:t>
      </w:r>
      <w:r>
        <w:tab/>
      </w:r>
      <w:r>
        <w:tab/>
        <w:t>// does not change in time</w:t>
      </w:r>
    </w:p>
    <w:p w14:paraId="316B992B" w14:textId="77777777" w:rsidR="00030E81" w:rsidRDefault="00030E81">
      <w:r>
        <w:tab/>
        <w:t>&lt;2|</w:t>
      </w:r>
      <w:r>
        <w:sym w:font="Symbol" w:char="F061"/>
      </w:r>
      <w:r>
        <w:t>(t)&gt; = b</w:t>
      </w:r>
      <w:r>
        <w:tab/>
      </w:r>
      <w:r>
        <w:tab/>
        <w:t>// does not change in time</w:t>
      </w:r>
    </w:p>
    <w:p w14:paraId="07DFD6CC" w14:textId="77777777" w:rsidR="00030E81" w:rsidRDefault="00030E81"/>
    <w:p w14:paraId="31401139" w14:textId="77777777" w:rsidR="00030E81" w:rsidRDefault="00030E81">
      <w:r>
        <w:rPr>
          <w:i/>
          <w:iCs/>
        </w:rPr>
        <w:t>However</w:t>
      </w:r>
      <w:r>
        <w:t xml:space="preserve">, consider this: </w:t>
      </w:r>
    </w:p>
    <w:p w14:paraId="01E18BA1" w14:textId="77777777" w:rsidR="00030E81" w:rsidRDefault="00030E81"/>
    <w:p w14:paraId="44B663BF" w14:textId="77777777" w:rsidR="00030E81" w:rsidRDefault="00030E81">
      <w:r>
        <w:tab/>
        <w:t>&lt;</w:t>
      </w:r>
      <w:r>
        <w:sym w:font="Symbol" w:char="F061"/>
      </w:r>
      <w:r>
        <w:t>(0)|</w:t>
      </w:r>
      <w:r>
        <w:sym w:font="Symbol" w:char="F061"/>
      </w:r>
      <w:r>
        <w:t>(t)&gt; =        [ a*&lt;1| + b* &lt;2| ] e</w:t>
      </w:r>
      <w:r>
        <w:rPr>
          <w:rStyle w:val="superscript"/>
        </w:rPr>
        <w:t>-iE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>t</w:t>
      </w:r>
      <w:r>
        <w:t xml:space="preserve"> [  a |1&gt; +  b e</w:t>
      </w:r>
      <w:r>
        <w:rPr>
          <w:rStyle w:val="superscript"/>
        </w:rPr>
        <w:t>-i(E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\s\do2(2)</w:instrText>
      </w:r>
      <w:r>
        <w:rPr>
          <w:rStyle w:val="superscript"/>
        </w:rPr>
        <w:fldChar w:fldCharType="end"/>
      </w:r>
      <w:r>
        <w:rPr>
          <w:rStyle w:val="superscript"/>
        </w:rPr>
        <w:t xml:space="preserve"> -E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>)t</w:t>
      </w:r>
      <w:r>
        <w:t xml:space="preserve"> |2&gt; ]</w:t>
      </w:r>
    </w:p>
    <w:p w14:paraId="241D8270" w14:textId="77777777" w:rsidR="00030E81" w:rsidRDefault="00030E81"/>
    <w:p w14:paraId="1B21CA52" w14:textId="77777777" w:rsidR="00030E81" w:rsidRDefault="00030E81">
      <w:r>
        <w:tab/>
      </w:r>
      <w:r>
        <w:tab/>
      </w:r>
      <w:r>
        <w:tab/>
        <w:t>= |a|</w:t>
      </w:r>
      <w:r>
        <w:rPr>
          <w:rStyle w:val="superscript"/>
        </w:rPr>
        <w:t>2</w:t>
      </w:r>
      <w:r>
        <w:t xml:space="preserve"> e</w:t>
      </w:r>
      <w:r>
        <w:rPr>
          <w:rStyle w:val="superscript"/>
        </w:rPr>
        <w:t>-iE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>t</w:t>
      </w:r>
      <w:r>
        <w:t xml:space="preserve">  + |b|</w:t>
      </w:r>
      <w:r>
        <w:rPr>
          <w:rStyle w:val="superscript"/>
        </w:rPr>
        <w:t xml:space="preserve">2 </w:t>
      </w:r>
      <w:r>
        <w:t>e</w:t>
      </w:r>
      <w:r>
        <w:rPr>
          <w:rStyle w:val="superscript"/>
        </w:rPr>
        <w:t>-iE2t</w:t>
      </w:r>
    </w:p>
    <w:p w14:paraId="7A5B7823" w14:textId="77777777" w:rsidR="00030E81" w:rsidRDefault="00030E81"/>
    <w:p w14:paraId="221CDA71" w14:textId="77777777" w:rsidR="00030E81" w:rsidRDefault="00030E81">
      <w:r>
        <w:tab/>
        <w:t>|&lt;</w:t>
      </w:r>
      <w:r>
        <w:sym w:font="Symbol" w:char="F061"/>
      </w:r>
      <w:r>
        <w:t>(</w:t>
      </w:r>
      <w:r>
        <w:t>0)|</w:t>
      </w:r>
      <w:r>
        <w:sym w:font="Symbol" w:char="F061"/>
      </w:r>
      <w:r>
        <w:t>(t)&gt;|</w:t>
      </w:r>
      <w:r>
        <w:rPr>
          <w:rStyle w:val="superscript"/>
        </w:rPr>
        <w:t>2</w:t>
      </w:r>
      <w:r>
        <w:t xml:space="preserve">  =  [ |a|</w:t>
      </w:r>
      <w:r>
        <w:rPr>
          <w:rStyle w:val="superscript"/>
        </w:rPr>
        <w:t>2</w:t>
      </w:r>
      <w:r>
        <w:t xml:space="preserve"> e</w:t>
      </w:r>
      <w:r>
        <w:rPr>
          <w:rStyle w:val="superscript"/>
        </w:rPr>
        <w:t>-iE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>t</w:t>
      </w:r>
      <w:r>
        <w:t xml:space="preserve">  + |b|</w:t>
      </w:r>
      <w:r>
        <w:rPr>
          <w:rStyle w:val="superscript"/>
        </w:rPr>
        <w:t xml:space="preserve">2 </w:t>
      </w:r>
      <w:r>
        <w:t>e</w:t>
      </w:r>
      <w:r>
        <w:rPr>
          <w:rStyle w:val="superscript"/>
        </w:rPr>
        <w:t>-iE2t</w:t>
      </w:r>
      <w:r>
        <w:t>] [ |a|</w:t>
      </w:r>
      <w:r>
        <w:rPr>
          <w:rStyle w:val="superscript"/>
        </w:rPr>
        <w:t>2</w:t>
      </w:r>
      <w:r>
        <w:t xml:space="preserve"> e</w:t>
      </w:r>
      <w:r>
        <w:rPr>
          <w:rStyle w:val="superscript"/>
        </w:rPr>
        <w:t>+iE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>t</w:t>
      </w:r>
      <w:r>
        <w:t xml:space="preserve">  + |b|</w:t>
      </w:r>
      <w:r>
        <w:rPr>
          <w:rStyle w:val="superscript"/>
        </w:rPr>
        <w:t xml:space="preserve">2 </w:t>
      </w:r>
      <w:r>
        <w:t>e</w:t>
      </w:r>
      <w:r>
        <w:rPr>
          <w:rStyle w:val="superscript"/>
        </w:rPr>
        <w:t>+iE2t</w:t>
      </w:r>
      <w:r>
        <w:t xml:space="preserve">] </w:t>
      </w:r>
    </w:p>
    <w:p w14:paraId="47F4E11D" w14:textId="77777777" w:rsidR="00030E81" w:rsidRDefault="00030E81"/>
    <w:p w14:paraId="186CFAFE" w14:textId="77777777" w:rsidR="00030E81" w:rsidRDefault="00030E81">
      <w:r>
        <w:tab/>
      </w:r>
      <w:r>
        <w:tab/>
      </w:r>
      <w:r>
        <w:tab/>
        <w:t xml:space="preserve">    = |a|</w:t>
      </w:r>
      <w:r>
        <w:rPr>
          <w:rStyle w:val="superscript"/>
        </w:rPr>
        <w:t xml:space="preserve">4 </w:t>
      </w:r>
      <w:r>
        <w:t>+ |b|</w:t>
      </w:r>
      <w:r>
        <w:rPr>
          <w:rStyle w:val="superscript"/>
        </w:rPr>
        <w:t>4</w:t>
      </w:r>
      <w:r>
        <w:t xml:space="preserve"> + |a|</w:t>
      </w:r>
      <w:r>
        <w:rPr>
          <w:rStyle w:val="superscript"/>
        </w:rPr>
        <w:t>2</w:t>
      </w:r>
      <w:r>
        <w:t xml:space="preserve"> |b|</w:t>
      </w:r>
      <w:r>
        <w:rPr>
          <w:rStyle w:val="superscript"/>
        </w:rPr>
        <w:t>2</w:t>
      </w:r>
      <w:r>
        <w:t xml:space="preserve"> {  e</w:t>
      </w:r>
      <w:r>
        <w:rPr>
          <w:rStyle w:val="superscript"/>
        </w:rPr>
        <w:t>-iE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>t</w:t>
      </w:r>
      <w:r>
        <w:t xml:space="preserve"> e</w:t>
      </w:r>
      <w:r>
        <w:rPr>
          <w:rStyle w:val="superscript"/>
        </w:rPr>
        <w:t>+iE2t</w:t>
      </w:r>
      <w:r>
        <w:t xml:space="preserve">  + c.c ) </w:t>
      </w:r>
    </w:p>
    <w:p w14:paraId="27E59381" w14:textId="77777777" w:rsidR="00030E81" w:rsidRDefault="00030E81">
      <w:r>
        <w:tab/>
      </w:r>
      <w:r>
        <w:tab/>
      </w:r>
      <w:r>
        <w:tab/>
        <w:t xml:space="preserve">    = |a|</w:t>
      </w:r>
      <w:r>
        <w:rPr>
          <w:rStyle w:val="superscript"/>
        </w:rPr>
        <w:t xml:space="preserve">4 </w:t>
      </w:r>
      <w:r>
        <w:t>+ |b|</w:t>
      </w:r>
      <w:r>
        <w:rPr>
          <w:rStyle w:val="superscript"/>
        </w:rPr>
        <w:t>4</w:t>
      </w:r>
      <w:r>
        <w:t xml:space="preserve"> + 2 |a|</w:t>
      </w:r>
      <w:r>
        <w:rPr>
          <w:rStyle w:val="superscript"/>
        </w:rPr>
        <w:t>2</w:t>
      </w:r>
      <w:r>
        <w:t xml:space="preserve"> |b|</w:t>
      </w:r>
      <w:r>
        <w:rPr>
          <w:rStyle w:val="superscript"/>
        </w:rPr>
        <w:t>2</w:t>
      </w:r>
      <w:r>
        <w:t xml:space="preserve"> cos(-i</w:t>
      </w:r>
      <w:r>
        <w:sym w:font="Symbol" w:char="F044"/>
      </w:r>
      <w:r>
        <w:t xml:space="preserve">Et ) </w:t>
      </w:r>
    </w:p>
    <w:p w14:paraId="2D587C4E" w14:textId="77777777" w:rsidR="00030E81" w:rsidRDefault="00030E81"/>
    <w:p w14:paraId="36A577E8" w14:textId="77777777" w:rsidR="00030E81" w:rsidRDefault="00030E81">
      <w:r>
        <w:t>To be specific, suppose a = b = 1/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. Then we have </w:t>
      </w:r>
    </w:p>
    <w:p w14:paraId="04F5C245" w14:textId="77777777" w:rsidR="00030E81" w:rsidRDefault="00030E81"/>
    <w:p w14:paraId="632A9360" w14:textId="77777777" w:rsidR="00030E81" w:rsidRDefault="00030E81">
      <w:r>
        <w:tab/>
      </w:r>
      <w:r>
        <w:tab/>
        <w:t>|&lt;</w:t>
      </w:r>
      <w:r>
        <w:sym w:font="Symbol" w:char="F061"/>
      </w:r>
      <w:r>
        <w:t>(0)|</w:t>
      </w:r>
      <w:r>
        <w:sym w:font="Symbol" w:char="F061"/>
      </w:r>
      <w:r>
        <w:t>(t)&gt;|</w:t>
      </w:r>
      <w:r>
        <w:rPr>
          <w:rStyle w:val="superscript"/>
        </w:rPr>
        <w:t>2</w:t>
      </w:r>
      <w:r>
        <w:t xml:space="preserve">  = (1/2)[ 1 + cos(-i</w:t>
      </w:r>
      <w:r>
        <w:sym w:font="Symbol" w:char="F044"/>
      </w:r>
      <w:r>
        <w:t>Et )]  = cos</w:t>
      </w:r>
      <w:r>
        <w:rPr>
          <w:rStyle w:val="superscript"/>
        </w:rPr>
        <w:t>2</w:t>
      </w:r>
      <w:r>
        <w:t>(</w:t>
      </w:r>
      <w:r>
        <w:sym w:font="Symbol" w:char="F044"/>
      </w:r>
      <w:r>
        <w:t>Et/2)</w:t>
      </w:r>
    </w:p>
    <w:p w14:paraId="7364C08F" w14:textId="77777777" w:rsidR="00030E81" w:rsidRDefault="00030E81">
      <w:r>
        <w:tab/>
      </w:r>
      <w:r>
        <w:tab/>
        <w:t>|&lt;</w:t>
      </w:r>
      <w:r>
        <w:sym w:font="Symbol" w:char="F062"/>
      </w:r>
      <w:r>
        <w:t>(0)|</w:t>
      </w:r>
      <w:r>
        <w:sym w:font="Symbol" w:char="F061"/>
      </w:r>
      <w:r>
        <w:t>(t)&gt;|</w:t>
      </w:r>
      <w:r>
        <w:rPr>
          <w:rStyle w:val="superscript"/>
        </w:rPr>
        <w:t>2</w:t>
      </w:r>
      <w:r>
        <w:t xml:space="preserve">   = (1/2)[ 1 - cos(-i</w:t>
      </w:r>
      <w:r>
        <w:sym w:font="Symbol" w:char="F044"/>
      </w:r>
      <w:r>
        <w:t>Et )]  = sin</w:t>
      </w:r>
      <w:r>
        <w:rPr>
          <w:rStyle w:val="superscript"/>
        </w:rPr>
        <w:t>2</w:t>
      </w:r>
      <w:r>
        <w:t>(</w:t>
      </w:r>
      <w:r>
        <w:sym w:font="Symbol" w:char="F044"/>
      </w:r>
      <w:r>
        <w:t>Et/2)</w:t>
      </w:r>
    </w:p>
    <w:p w14:paraId="7B3C235C" w14:textId="77777777" w:rsidR="00030E81" w:rsidRDefault="00030E81"/>
    <w:p w14:paraId="4D25728A" w14:textId="77777777" w:rsidR="00030E81" w:rsidRDefault="00030E81">
      <w:r>
        <w:t>So, at time progresses, the system does "oscillate" between the states |</w:t>
      </w:r>
      <w:r>
        <w:sym w:font="Symbol" w:char="F061"/>
      </w:r>
      <w:r>
        <w:t>(0)&gt; and |</w:t>
      </w:r>
      <w:r>
        <w:sym w:font="Symbol" w:char="F062"/>
      </w:r>
      <w:r>
        <w:t>(0)&gt;, showing the</w:t>
      </w:r>
      <w:r>
        <w:t xml:space="preserve"> effect of quantum mechanical interference. This is vaguely similar to Feynman's electron interference discussion, but there the variable is screen width x, not t as it is here (vol 2) </w:t>
      </w:r>
    </w:p>
    <w:p w14:paraId="30A7E430" w14:textId="77777777" w:rsidR="00030E81" w:rsidRDefault="00030E81">
      <w:r>
        <w:tab/>
        <w:t xml:space="preserve">There is a famous place where this occurs -- neutrino oscillation. </w:t>
      </w:r>
    </w:p>
    <w:p w14:paraId="33E9C6ED" w14:textId="77777777" w:rsidR="00030E81" w:rsidRDefault="00030E81"/>
    <w:p w14:paraId="2A81427F" w14:textId="77777777" w:rsidR="00030E81" w:rsidRDefault="00030E81">
      <w:r>
        <w:lastRenderedPageBreak/>
        <w:tab/>
      </w:r>
      <w:r>
        <w:tab/>
      </w:r>
      <w:r>
        <w:tab/>
        <w:t>http://en.wikipedia.org/wiki/Neutrino_oscillation</w:t>
      </w:r>
    </w:p>
    <w:p w14:paraId="3BE0D828" w14:textId="77777777" w:rsidR="00030E81" w:rsidRDefault="00030E81"/>
    <w:p w14:paraId="3BD13E17" w14:textId="77777777" w:rsidR="00030E81" w:rsidRDefault="00030E81">
      <w:r>
        <w:t>In this case, |</w:t>
      </w:r>
      <w:r>
        <w:sym w:font="Symbol" w:char="F061"/>
      </w:r>
      <w:r>
        <w:t>(0)&gt; and |</w:t>
      </w:r>
      <w:r>
        <w:sym w:font="Symbol" w:char="F062"/>
      </w:r>
      <w:r>
        <w:t xml:space="preserve">(0)&gt; represent neutrinos of two flavors, </w:t>
      </w:r>
      <w:r>
        <w:sym w:font="Symbol" w:char="F06D"/>
      </w:r>
      <w:r>
        <w:t xml:space="preserve"> and </w:t>
      </w:r>
      <w:r>
        <w:sym w:font="Symbol" w:char="F074"/>
      </w:r>
      <w:r>
        <w:t>. In the theory, these are not energy eigenstates, but each is a linear combination of energy eigenstates which are two neutrin</w:t>
      </w:r>
      <w:r>
        <w:t>os of slightly different mass m</w:t>
      </w:r>
      <w:r>
        <w:rPr>
          <w:rStyle w:val="subscript"/>
        </w:rPr>
        <w:t>i</w:t>
      </w:r>
      <w:r>
        <w:t>. As the above web site shows, in the extreme relativistic limit in which neutrinos with small mass would be, you have E</w:t>
      </w:r>
      <w:r>
        <w:rPr>
          <w:rStyle w:val="subscript"/>
        </w:rPr>
        <w:t>i</w:t>
      </w:r>
      <w:r>
        <w:t xml:space="preserve"> = E + m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 xml:space="preserve">/2E where E is roughly pc , the energy it would have if massless. In this case, </w:t>
      </w:r>
      <w:r>
        <w:sym w:font="Symbol" w:char="F044"/>
      </w:r>
      <w:r>
        <w:t xml:space="preserve">E  = </w:t>
      </w:r>
      <w:r>
        <w:sym w:font="Symbol" w:char="F044"/>
      </w:r>
      <w:r>
        <w:t>m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>/2E and you find that</w:t>
      </w:r>
    </w:p>
    <w:p w14:paraId="6547BDBD" w14:textId="77777777" w:rsidR="00030E81" w:rsidRDefault="00030E81"/>
    <w:p w14:paraId="0C46DD25" w14:textId="77777777" w:rsidR="00030E81" w:rsidRDefault="00030E81">
      <w:r>
        <w:tab/>
        <w:t>|&lt;</w:t>
      </w:r>
      <w:r>
        <w:sym w:font="Symbol" w:char="F062"/>
      </w:r>
      <w:r>
        <w:t>(0)|</w:t>
      </w:r>
      <w:r>
        <w:sym w:font="Symbol" w:char="F061"/>
      </w:r>
      <w:r>
        <w:t>(t)&gt;|</w:t>
      </w:r>
      <w:r>
        <w:rPr>
          <w:rStyle w:val="superscript"/>
        </w:rPr>
        <w:t>2</w:t>
      </w:r>
      <w:r>
        <w:t xml:space="preserve"> = sin</w:t>
      </w:r>
      <w:r>
        <w:rPr>
          <w:rStyle w:val="superscript"/>
        </w:rPr>
        <w:t>2</w:t>
      </w:r>
      <w:r>
        <w:t>( L/c  c</w:t>
      </w:r>
      <w:r>
        <w:rPr>
          <w:rStyle w:val="superscript"/>
        </w:rPr>
        <w:t>4</w:t>
      </w:r>
      <w:r>
        <w:sym w:font="Symbol" w:char="F044"/>
      </w:r>
      <w:r>
        <w:t>m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>/ 4E )</w:t>
      </w:r>
    </w:p>
    <w:p w14:paraId="159E93FC" w14:textId="77777777" w:rsidR="00030E81" w:rsidRDefault="00030E81"/>
    <w:p w14:paraId="7F9FDF38" w14:textId="77777777" w:rsidR="00030E81" w:rsidRDefault="00030E81">
      <w:r>
        <w:t xml:space="preserve">where t = L/c and L is the distance the neutrino propagates. This interference has been observed and has a long story to it. In QCD there are really three neutrinos e </w:t>
      </w:r>
      <w:r>
        <w:sym w:font="Symbol" w:char="F06D"/>
      </w:r>
      <w:r>
        <w:t xml:space="preserve"> and </w:t>
      </w:r>
      <w:r>
        <w:sym w:font="Symbol" w:char="F074"/>
      </w:r>
      <w:r>
        <w:t xml:space="preserve"> so the interferenc</w:t>
      </w:r>
      <w:r>
        <w:t>e is more complicated with several "mixing angles" but here we have the basic idea. By the way</w:t>
      </w:r>
    </w:p>
    <w:p w14:paraId="33435BC9" w14:textId="77777777" w:rsidR="00030E81" w:rsidRDefault="00030E81"/>
    <w:p w14:paraId="3A24EBFC" w14:textId="77777777" w:rsidR="00030E81" w:rsidRDefault="00030E81">
      <w:pPr>
        <w:tabs>
          <w:tab w:val="clear" w:pos="360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</w:tabs>
        <w:spacing w:line="240" w:lineRule="auto"/>
        <w:ind w:left="720"/>
        <w:jc w:val="left"/>
      </w:pPr>
      <w:r>
        <w:fldChar w:fldCharType="begin"/>
      </w:r>
      <w:r>
        <w:instrText xml:space="preserve"> INCLUDEPICTURE "http://upload.wikimedia.org/math/d/f/3/df382e20742e2eba2670f36bca120ce5.png" \* MERGEFORMATINET </w:instrText>
      </w:r>
      <w:r>
        <w:fldChar w:fldCharType="separate"/>
      </w:r>
      <w:r>
        <w:pict w14:anchorId="0A0CCC0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 \frac{\Delta m^2\, c^3\, L}{4 \hbar E} = \frac{{\rm GeV}\, {\rm fm}}{4 \hbar c} \times \frac{\Delta m^2}{{\rm eV}^2} \frac{L}{\rm km} \frac{\rm GeV}{E} \approx 1.267 \times \frac{\Delta m^2}{{\rm eV}^2} \frac{L}{\rm km} \frac{\rm GeV}{E}" style="width:396.75pt;height:33.75pt">
            <v:imagedata r:id="rId6" r:href="rId7"/>
          </v:shape>
        </w:pict>
      </w:r>
      <w:r>
        <w:fldChar w:fldCharType="end"/>
      </w:r>
      <w:r>
        <w:t>,</w:t>
      </w:r>
    </w:p>
    <w:p w14:paraId="357E04B4" w14:textId="77777777" w:rsidR="00030E81" w:rsidRDefault="00030E81">
      <w:pPr>
        <w:tabs>
          <w:tab w:val="clear" w:pos="360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</w:tabs>
        <w:spacing w:line="240" w:lineRule="auto"/>
        <w:ind w:left="720"/>
        <w:jc w:val="left"/>
        <w:rPr>
          <w:sz w:val="24"/>
          <w:szCs w:val="24"/>
        </w:rPr>
      </w:pPr>
    </w:p>
    <w:p w14:paraId="3E874548" w14:textId="77777777" w:rsidR="00030E81" w:rsidRDefault="00030E81">
      <w:r>
        <w:t xml:space="preserve">so this says that if the mass difference is on the order of 1 eV and you deal with a 1 GeV neutrino, the scale of the oscillation distance is km, something you might actually measure. </w:t>
      </w:r>
    </w:p>
    <w:p w14:paraId="6679B777" w14:textId="77777777" w:rsidR="00030E81" w:rsidRDefault="00030E81">
      <w:r>
        <w:tab/>
        <w:t xml:space="preserve"> </w:t>
      </w:r>
      <w:r>
        <w:tab/>
      </w:r>
    </w:p>
    <w:p w14:paraId="6680480A" w14:textId="77777777" w:rsidR="00030E81" w:rsidRDefault="00030E81"/>
    <w:p w14:paraId="6258927B" w14:textId="77777777" w:rsidR="00030E81" w:rsidRDefault="00030E81">
      <w:pPr>
        <w:rPr>
          <w:b/>
          <w:bCs/>
        </w:rPr>
      </w:pPr>
      <w:r>
        <w:rPr>
          <w:b/>
          <w:bCs/>
        </w:rPr>
        <w:t>2. Example:  Stern Gerlach stuff</w:t>
      </w:r>
    </w:p>
    <w:p w14:paraId="7AF85345" w14:textId="77777777" w:rsidR="00030E81" w:rsidRDefault="00030E81"/>
    <w:p w14:paraId="239F6F0F" w14:textId="77777777" w:rsidR="00030E81" w:rsidRDefault="00030E81">
      <w:r>
        <w:rPr>
          <w:u w:val="single"/>
        </w:rPr>
        <w:t>How Stern-Gerlach splits beams</w:t>
      </w:r>
      <w:r>
        <w:t xml:space="preserve">. What is the force on a magnetic moment </w:t>
      </w:r>
      <w:r>
        <w:rPr>
          <w:b/>
          <w:bCs/>
        </w:rPr>
        <w:t>m</w:t>
      </w:r>
      <w:r>
        <w:t xml:space="preserve"> in a </w:t>
      </w:r>
      <w:r>
        <w:rPr>
          <w:b/>
          <w:bCs/>
        </w:rPr>
        <w:t>B</w:t>
      </w:r>
      <w:r>
        <w:t xml:space="preserve"> field? Jackson page 149 tells us the answer that </w:t>
      </w:r>
      <w:r>
        <w:rPr>
          <w:b/>
          <w:bCs/>
        </w:rPr>
        <w:t>F</w:t>
      </w:r>
      <w:r>
        <w:t xml:space="preserve"> = </w:t>
      </w:r>
      <w:r>
        <w:rPr>
          <w:b/>
          <w:bCs/>
        </w:rPr>
        <w:sym w:font="Symbol" w:char="F0D1"/>
      </w:r>
      <w:r>
        <w:t>(</w:t>
      </w:r>
      <w:r>
        <w:rPr>
          <w:b/>
          <w:bCs/>
        </w:rPr>
        <w:t>m</w:t>
      </w:r>
      <w:r>
        <w:sym w:font="Symbol" w:char="F0B7"/>
      </w:r>
      <w:r>
        <w:rPr>
          <w:b/>
          <w:bCs/>
        </w:rPr>
        <w:t>B</w:t>
      </w:r>
      <w:r>
        <w:t>) = (</w:t>
      </w:r>
      <w:r>
        <w:rPr>
          <w:b/>
          <w:bCs/>
        </w:rPr>
        <w:t>m</w:t>
      </w:r>
      <w:r>
        <w:sym w:font="Symbol" w:char="F0B7"/>
      </w:r>
      <w:r>
        <w:rPr>
          <w:b/>
          <w:bCs/>
        </w:rPr>
        <w:sym w:font="Symbol" w:char="F0D1"/>
      </w:r>
      <w:r>
        <w:t>)</w:t>
      </w:r>
      <w:r>
        <w:rPr>
          <w:b/>
          <w:bCs/>
        </w:rPr>
        <w:t xml:space="preserve">B . </w:t>
      </w:r>
      <w:r>
        <w:t xml:space="preserve">Suppose </w:t>
      </w:r>
      <w:r>
        <w:rPr>
          <w:b/>
          <w:bCs/>
        </w:rPr>
        <w:t>m</w:t>
      </w:r>
      <w:r>
        <w:t xml:space="preserve"> = m</w:t>
      </w:r>
      <w:r>
        <w:rPr>
          <w:b/>
          <w:bCs/>
        </w:rPr>
        <w:fldChar w:fldCharType="begin"/>
      </w:r>
      <w:r>
        <w:rPr>
          <w:b/>
          <w:bCs/>
        </w:rPr>
        <w:instrText>EQ \O(z,\S\up6(</w:instrText>
      </w:r>
      <w:r>
        <w:rPr>
          <w:b/>
          <w:bCs/>
        </w:rPr>
        <w:sym w:font="Symbol" w:char="F0D9"/>
      </w:r>
      <w:r>
        <w:rPr>
          <w:b/>
          <w:bCs/>
        </w:rPr>
        <w:instrText>))</w:instrText>
      </w:r>
      <w:r>
        <w:rPr>
          <w:b/>
          <w:bCs/>
        </w:rPr>
        <w:fldChar w:fldCharType="end"/>
      </w:r>
      <w:r>
        <w:t xml:space="preserve">, then we get  </w:t>
      </w:r>
      <w:r>
        <w:rPr>
          <w:b/>
          <w:bCs/>
        </w:rPr>
        <w:t>F</w:t>
      </w:r>
      <w:r>
        <w:t xml:space="preserve"> = m</w:t>
      </w:r>
      <w:r>
        <w:sym w:font="Symbol" w:char="F0B6"/>
      </w:r>
      <w:r>
        <w:rPr>
          <w:rStyle w:val="subscript"/>
        </w:rPr>
        <w:t>z</w:t>
      </w:r>
      <w:r>
        <w:rPr>
          <w:b/>
          <w:bCs/>
        </w:rPr>
        <w:t>B</w:t>
      </w:r>
      <w:r>
        <w:t xml:space="preserve"> . Suppose </w:t>
      </w:r>
      <w:r>
        <w:rPr>
          <w:b/>
          <w:bCs/>
        </w:rPr>
        <w:t>B</w:t>
      </w:r>
      <w:r>
        <w:t xml:space="preserve"> = B</w:t>
      </w:r>
      <w:r>
        <w:rPr>
          <w:rStyle w:val="subscript"/>
        </w:rPr>
        <w:t>z</w:t>
      </w:r>
      <w:r>
        <w:t>(z)</w:t>
      </w:r>
      <w:r>
        <w:rPr>
          <w:b/>
          <w:bCs/>
        </w:rPr>
        <w:fldChar w:fldCharType="begin"/>
      </w:r>
      <w:r>
        <w:rPr>
          <w:b/>
          <w:bCs/>
        </w:rPr>
        <w:instrText>EQ \O(z,\S\up6(</w:instrText>
      </w:r>
      <w:r>
        <w:rPr>
          <w:b/>
          <w:bCs/>
        </w:rPr>
        <w:sym w:font="Symbol" w:char="F0D9"/>
      </w:r>
      <w:r>
        <w:rPr>
          <w:b/>
          <w:bCs/>
        </w:rPr>
        <w:instrText>))</w:instrText>
      </w:r>
      <w:r>
        <w:rPr>
          <w:b/>
          <w:bCs/>
        </w:rPr>
        <w:fldChar w:fldCharType="end"/>
      </w:r>
      <w:r>
        <w:t xml:space="preserve">. Then we get </w:t>
      </w:r>
      <w:r>
        <w:rPr>
          <w:b/>
          <w:bCs/>
        </w:rPr>
        <w:t>F</w:t>
      </w:r>
      <w:r>
        <w:t xml:space="preserve"> = m</w:t>
      </w:r>
      <w:r>
        <w:sym w:font="Symbol" w:char="F0B6"/>
      </w:r>
      <w:r>
        <w:rPr>
          <w:rStyle w:val="subscript"/>
        </w:rPr>
        <w:t>z</w:t>
      </w:r>
      <w:r>
        <w:t>B</w:t>
      </w:r>
      <w:r>
        <w:rPr>
          <w:rStyle w:val="subscript"/>
        </w:rPr>
        <w:t>z</w:t>
      </w:r>
      <w:r>
        <w:t xml:space="preserve">(z) </w:t>
      </w:r>
      <w:r>
        <w:rPr>
          <w:b/>
          <w:bCs/>
        </w:rPr>
        <w:fldChar w:fldCharType="begin"/>
      </w:r>
      <w:r>
        <w:rPr>
          <w:b/>
          <w:bCs/>
        </w:rPr>
        <w:instrText>EQ \O(z,\S\up6(</w:instrText>
      </w:r>
      <w:r>
        <w:rPr>
          <w:b/>
          <w:bCs/>
        </w:rPr>
        <w:sym w:font="Symbol" w:char="F0D9"/>
      </w:r>
      <w:r>
        <w:rPr>
          <w:b/>
          <w:bCs/>
        </w:rPr>
        <w:instrText>))</w:instrText>
      </w:r>
      <w:r>
        <w:rPr>
          <w:b/>
          <w:bCs/>
        </w:rPr>
        <w:fldChar w:fldCharType="end"/>
      </w:r>
      <w:r>
        <w:rPr>
          <w:b/>
          <w:bCs/>
        </w:rPr>
        <w:t xml:space="preserve">.  </w:t>
      </w:r>
      <w:r>
        <w:t>In a Stern-Gerlach beam splitter, as you move out of the end of the magnet rails, the B</w:t>
      </w:r>
      <w:r>
        <w:rPr>
          <w:rStyle w:val="subscript"/>
        </w:rPr>
        <w:t>z</w:t>
      </w:r>
      <w:r>
        <w:t xml:space="preserve">(z) field becomes weaker so </w:t>
      </w:r>
      <w:r>
        <w:sym w:font="Symbol" w:char="F0B6"/>
      </w:r>
      <w:r>
        <w:rPr>
          <w:rStyle w:val="subscript"/>
        </w:rPr>
        <w:t>z</w:t>
      </w:r>
      <w:r>
        <w:t>B</w:t>
      </w:r>
      <w:r>
        <w:rPr>
          <w:rStyle w:val="subscript"/>
        </w:rPr>
        <w:t>z</w:t>
      </w:r>
      <w:r>
        <w:t>(z) is some negative number. For m=+1, say, we will then have that F</w:t>
      </w:r>
      <w:r>
        <w:rPr>
          <w:rStyle w:val="subscript"/>
        </w:rPr>
        <w:t>z</w:t>
      </w:r>
      <w:r>
        <w:t xml:space="preserve"> = </w:t>
      </w:r>
      <w:r>
        <w:sym w:font="Symbol" w:char="F0B6"/>
      </w:r>
      <w:r>
        <w:rPr>
          <w:rStyle w:val="subscript"/>
        </w:rPr>
        <w:t>z</w:t>
      </w:r>
      <w:r>
        <w:t>B</w:t>
      </w:r>
      <w:r>
        <w:rPr>
          <w:rStyle w:val="subscript"/>
        </w:rPr>
        <w:t>z</w:t>
      </w:r>
      <w:r>
        <w:t>(z) &lt;0 and such a moment is deflected downward. Forget the direction for now. Using several</w:t>
      </w:r>
      <w:r>
        <w:t xml:space="preserve"> magnets, you can make a device which selects spin-up or spin-down electrons, see Feynman or the we (ref below). The output of the S-G simple experiment tells you that the B field direction selects the ups and downs in that direction, by the way, and you get two dots on an output screen, not some blur. </w:t>
      </w:r>
    </w:p>
    <w:p w14:paraId="367468FE" w14:textId="77777777" w:rsidR="00030E81" w:rsidRDefault="00030E81"/>
    <w:p w14:paraId="2AECAA3F" w14:textId="77777777" w:rsidR="00030E81" w:rsidRDefault="00030E81">
      <w:r>
        <w:t xml:space="preserve">So, we could use a S-G filter to make a beam of up-electrons, and we could then send that to a second filter which was tilted at axial angle </w:t>
      </w:r>
      <w:r>
        <w:sym w:font="Symbol" w:char="F071"/>
      </w:r>
      <w:r>
        <w:t xml:space="preserve">. Then relative to the B field in </w:t>
      </w:r>
      <w:r>
        <w:rPr>
          <w:i/>
          <w:iCs/>
        </w:rPr>
        <w:t>that</w:t>
      </w:r>
      <w:r>
        <w:t xml:space="preserve"> filter, our electrons are</w:t>
      </w:r>
      <w:r>
        <w:t xml:space="preserve"> in a mixed state! They are in state |</w:t>
      </w:r>
      <w:r>
        <w:sym w:font="Symbol" w:char="F061"/>
      </w:r>
      <w:r>
        <w:t>&gt; = cos(</w:t>
      </w:r>
      <w:r>
        <w:sym w:font="Symbol" w:char="F071"/>
      </w:r>
      <w:r>
        <w:t>/2) |1&gt; + sin(</w:t>
      </w:r>
      <w:r>
        <w:sym w:font="Symbol" w:char="F071"/>
      </w:r>
      <w:r>
        <w:t xml:space="preserve">/2) |2&gt;, where </w:t>
      </w:r>
      <w:r>
        <w:sym w:font="Symbol" w:char="F071"/>
      </w:r>
      <w:r>
        <w:t xml:space="preserve"> is a fixed angle from the physical set-up. You can compute this fact by saying that  |</w:t>
      </w:r>
      <w:r>
        <w:sym w:font="Symbol" w:char="F061"/>
      </w:r>
      <w:r>
        <w:t>&gt;  = R</w:t>
      </w:r>
      <w:r>
        <w:rPr>
          <w:rStyle w:val="subscript"/>
        </w:rPr>
        <w:t>x</w:t>
      </w:r>
      <w:r>
        <w:t>(</w:t>
      </w:r>
      <w:r>
        <w:sym w:font="Symbol" w:char="F071"/>
      </w:r>
      <w:r>
        <w:t xml:space="preserve">/2)|1&gt; and then use the spin-1/2 rotation matrices given in Levitt for example.  This then gives a real-world example of our </w:t>
      </w:r>
      <w:r>
        <w:sym w:font="Symbol" w:char="F061"/>
      </w:r>
      <w:r>
        <w:t xml:space="preserve"> state. </w:t>
      </w:r>
    </w:p>
    <w:p w14:paraId="544C01C9" w14:textId="77777777" w:rsidR="00030E81" w:rsidRDefault="00030E81"/>
    <w:p w14:paraId="02ED6021" w14:textId="77777777" w:rsidR="00030E81" w:rsidRDefault="00030E81">
      <w:pPr>
        <w:rPr>
          <w:rStyle w:val="subscript"/>
        </w:rPr>
      </w:pPr>
      <w:r>
        <w:lastRenderedPageBreak/>
        <w:tab/>
      </w:r>
      <w:r>
        <w:tab/>
      </w:r>
      <w:r>
        <w:tab/>
      </w:r>
      <w:r>
        <w:tab/>
      </w:r>
      <w:r>
        <w:object w:dxaOrig="3337" w:dyaOrig="1514" w14:anchorId="27FCDCBA">
          <v:shape id="_x0000_i1026" type="#_x0000_t75" style="width:166.5pt;height:75.75pt" o:ole="">
            <v:imagedata r:id="rId8" o:title=""/>
          </v:shape>
          <o:OLEObject Type="Embed" ProgID="Visio.Drawing.11" ShapeID="_x0000_i1026" DrawAspect="Content" ObjectID="_1850216796" r:id="rId9"/>
        </w:object>
      </w:r>
    </w:p>
    <w:p w14:paraId="678D78E0" w14:textId="77777777" w:rsidR="00030E81" w:rsidRDefault="00030E81"/>
    <w:p w14:paraId="39630DA2" w14:textId="77777777" w:rsidR="00030E81" w:rsidRDefault="00030E81">
      <w:r>
        <w:t xml:space="preserve">Here is a nice web site on S-G filters:  ( see also Feynman Vol III where he does it for spin 1 atoms). </w:t>
      </w:r>
    </w:p>
    <w:p w14:paraId="280ECBAE" w14:textId="77777777" w:rsidR="00030E81" w:rsidRDefault="00030E81"/>
    <w:p w14:paraId="5AA8A528" w14:textId="77777777" w:rsidR="00030E81" w:rsidRDefault="00030E81">
      <w:r>
        <w:tab/>
        <w:t>http://www.upscale.utoronto.ca/GeneralInterest/Harrison/Ste</w:t>
      </w:r>
      <w:r>
        <w:t>rnGerlach/SternGerlach.html</w:t>
      </w:r>
    </w:p>
    <w:p w14:paraId="12D4CC4C" w14:textId="77777777" w:rsidR="00030E81" w:rsidRDefault="00030E81"/>
    <w:p w14:paraId="08AE2E25" w14:textId="77777777" w:rsidR="00030E81" w:rsidRDefault="00030E81">
      <w:r>
        <w:t>A few more details:  ( these 2 states are orthonormal)</w:t>
      </w:r>
    </w:p>
    <w:p w14:paraId="1D2CED34" w14:textId="77777777" w:rsidR="00030E81" w:rsidRDefault="00030E81"/>
    <w:p w14:paraId="5F949A5D" w14:textId="77777777" w:rsidR="00030E81" w:rsidRDefault="00030E81">
      <w:r>
        <w:tab/>
        <w:t>|</w:t>
      </w:r>
      <w:r>
        <w:sym w:font="Symbol" w:char="F061"/>
      </w:r>
      <w:r>
        <w:t>&gt; = C</w:t>
      </w:r>
      <w:r>
        <w:rPr>
          <w:rStyle w:val="subscript"/>
        </w:rPr>
        <w:sym w:font="Symbol" w:char="F071"/>
      </w:r>
      <w:r>
        <w:rPr>
          <w:rStyle w:val="subscript"/>
        </w:rPr>
        <w:t>/2</w:t>
      </w:r>
      <w:r>
        <w:t xml:space="preserve"> |1&gt; + S</w:t>
      </w:r>
      <w:r>
        <w:rPr>
          <w:rStyle w:val="subscript"/>
        </w:rPr>
        <w:sym w:font="Symbol" w:char="F071"/>
      </w:r>
      <w:r>
        <w:rPr>
          <w:rStyle w:val="subscript"/>
        </w:rPr>
        <w:t>/2</w:t>
      </w:r>
      <w:r>
        <w:t xml:space="preserve"> |2&gt;</w:t>
      </w:r>
      <w:r>
        <w:tab/>
      </w:r>
      <w:r>
        <w:tab/>
      </w:r>
      <w:r>
        <w:tab/>
        <w:t>|</w:t>
      </w:r>
      <w:r>
        <w:sym w:font="Symbol" w:char="F062"/>
      </w:r>
      <w:r>
        <w:t>&gt; = S</w:t>
      </w:r>
      <w:r>
        <w:rPr>
          <w:rStyle w:val="subscript"/>
        </w:rPr>
        <w:sym w:font="Symbol" w:char="F071"/>
      </w:r>
      <w:r>
        <w:rPr>
          <w:rStyle w:val="subscript"/>
        </w:rPr>
        <w:t>/2</w:t>
      </w:r>
      <w:r>
        <w:t xml:space="preserve"> |1&gt; -  C</w:t>
      </w:r>
      <w:r>
        <w:rPr>
          <w:rStyle w:val="subscript"/>
        </w:rPr>
        <w:sym w:font="Symbol" w:char="F071"/>
      </w:r>
      <w:r>
        <w:rPr>
          <w:rStyle w:val="subscript"/>
        </w:rPr>
        <w:t>/2</w:t>
      </w:r>
      <w:r>
        <w:t xml:space="preserve"> |2&gt;</w:t>
      </w:r>
    </w:p>
    <w:p w14:paraId="62F2BDA5" w14:textId="77777777" w:rsidR="00030E81" w:rsidRDefault="00030E81"/>
    <w:p w14:paraId="1562574F" w14:textId="77777777" w:rsidR="00030E81" w:rsidRDefault="00030E81">
      <w:r>
        <w:t xml:space="preserve">Now what about the famous </w:t>
      </w:r>
      <w:r>
        <w:rPr>
          <w:b/>
          <w:bCs/>
        </w:rPr>
        <w:t>precession</w:t>
      </w:r>
      <w:r>
        <w:t xml:space="preserve">, how does that fit in here? Consider: </w:t>
      </w:r>
    </w:p>
    <w:p w14:paraId="78BC288B" w14:textId="77777777" w:rsidR="00030E81" w:rsidRDefault="00030E81"/>
    <w:p w14:paraId="656C5B33" w14:textId="77777777" w:rsidR="00030E81" w:rsidRDefault="00030E81">
      <w:r>
        <w:tab/>
        <w:t>&lt;</w:t>
      </w:r>
      <w:r>
        <w:sym w:font="Symbol" w:char="F061"/>
      </w:r>
      <w:r>
        <w:t>(t)|</w:t>
      </w:r>
      <w:r>
        <w:rPr>
          <w:b/>
          <w:bCs/>
        </w:rPr>
        <w:t>m</w:t>
      </w:r>
      <w:r>
        <w:t>|</w:t>
      </w:r>
      <w:r>
        <w:sym w:font="Symbol" w:char="F061"/>
      </w:r>
      <w:r>
        <w:t>(t)&gt; ~ &lt;1| R</w:t>
      </w:r>
      <w:r>
        <w:rPr>
          <w:rStyle w:val="subscript"/>
        </w:rPr>
        <w:t>x</w:t>
      </w:r>
      <w:r>
        <w:t>(-</w:t>
      </w:r>
      <w:r>
        <w:sym w:font="Symbol" w:char="F071"/>
      </w:r>
      <w:r>
        <w:t>/2) e</w:t>
      </w:r>
      <w:r>
        <w:rPr>
          <w:rStyle w:val="superscript"/>
        </w:rPr>
        <w:t>+itH</w:t>
      </w:r>
      <w:r>
        <w:t xml:space="preserve"> </w:t>
      </w:r>
      <w:r>
        <w:rPr>
          <w:b/>
          <w:bCs/>
        </w:rPr>
        <w:t xml:space="preserve">I </w:t>
      </w:r>
      <w:r>
        <w:t xml:space="preserve"> e</w:t>
      </w:r>
      <w:r>
        <w:rPr>
          <w:rStyle w:val="superscript"/>
        </w:rPr>
        <w:t>-itH</w:t>
      </w:r>
      <w:r>
        <w:t xml:space="preserve"> R</w:t>
      </w:r>
      <w:r>
        <w:rPr>
          <w:rStyle w:val="subscript"/>
        </w:rPr>
        <w:t>x</w:t>
      </w:r>
      <w:r>
        <w:t>(</w:t>
      </w:r>
      <w:r>
        <w:sym w:font="Symbol" w:char="F071"/>
      </w:r>
      <w:r>
        <w:t>/2)|1&gt;</w:t>
      </w:r>
    </w:p>
    <w:p w14:paraId="08F3935D" w14:textId="77777777" w:rsidR="00030E81" w:rsidRDefault="00030E81"/>
    <w:p w14:paraId="0369167A" w14:textId="77777777" w:rsidR="00030E81" w:rsidRDefault="00030E81">
      <w:r>
        <w:t>where H = -</w:t>
      </w:r>
      <w:r>
        <w:sym w:font="Symbol" w:char="F067"/>
      </w:r>
      <w:r>
        <w:t>BI</w:t>
      </w:r>
      <w:r>
        <w:rPr>
          <w:rStyle w:val="subscript"/>
        </w:rPr>
        <w:t>z</w:t>
      </w:r>
      <w:r>
        <w:t xml:space="preserve"> .  Let's do these things as two separate rotations. Our general formula is this: </w:t>
      </w:r>
    </w:p>
    <w:p w14:paraId="719008EE" w14:textId="77777777" w:rsidR="00030E81" w:rsidRDefault="00030E81"/>
    <w:p w14:paraId="3DB37EA8" w14:textId="77777777" w:rsidR="00030E81" w:rsidRDefault="00030E81">
      <w:r>
        <w:rPr>
          <w:b/>
          <w:bCs/>
          <w:color w:val="000000"/>
        </w:rPr>
        <w:t>Q</w:t>
      </w:r>
      <w:r>
        <w:rPr>
          <w:color w:val="000000"/>
        </w:rPr>
        <w:t xml:space="preserve">  = exp(- i </w:t>
      </w:r>
      <w:r>
        <w:rPr>
          <w:color w:val="000000"/>
        </w:rPr>
        <w:sym w:font="Symbol" w:char="F071"/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n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J</w:t>
      </w:r>
      <w:r>
        <w:rPr>
          <w:color w:val="000000"/>
        </w:rPr>
        <w:t xml:space="preserve">)  </w:t>
      </w:r>
      <w:r>
        <w:rPr>
          <w:b/>
          <w:bCs/>
          <w:color w:val="000000"/>
        </w:rPr>
        <w:t>J</w:t>
      </w:r>
      <w:r>
        <w:rPr>
          <w:b/>
          <w:bCs/>
          <w:color w:val="000000"/>
          <w:vertAlign w:val="subscript"/>
        </w:rPr>
        <w:t xml:space="preserve">  </w:t>
      </w:r>
      <w:r>
        <w:rPr>
          <w:color w:val="000000"/>
        </w:rPr>
        <w:t xml:space="preserve">exp(+ i </w:t>
      </w:r>
      <w:r>
        <w:rPr>
          <w:color w:val="000000"/>
        </w:rPr>
        <w:sym w:font="Symbol" w:char="F071"/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n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J</w:t>
      </w:r>
      <w:r>
        <w:rPr>
          <w:color w:val="000000"/>
        </w:rPr>
        <w:t xml:space="preserve">)     =  </w:t>
      </w:r>
      <w:r>
        <w:rPr>
          <w:b/>
          <w:bCs/>
          <w:color w:val="000000"/>
        </w:rPr>
        <w:t>J</w:t>
      </w:r>
      <w:r>
        <w:rPr>
          <w:color w:val="000000"/>
        </w:rPr>
        <w:t xml:space="preserve"> cos</w:t>
      </w:r>
      <w:r>
        <w:rPr>
          <w:color w:val="000000"/>
        </w:rPr>
        <w:sym w:font="Symbol" w:char="F071"/>
      </w:r>
      <w:r>
        <w:rPr>
          <w:color w:val="000000"/>
        </w:rPr>
        <w:t xml:space="preserve">   +   </w:t>
      </w:r>
      <w:r>
        <w:rPr>
          <w:b/>
          <w:bCs/>
          <w:color w:val="000000"/>
        </w:rPr>
        <w:t xml:space="preserve">J x 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n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>sin</w:t>
      </w:r>
      <w:r>
        <w:rPr>
          <w:color w:val="000000"/>
        </w:rPr>
        <w:sym w:font="Symbol" w:char="F071"/>
      </w:r>
      <w:r>
        <w:rPr>
          <w:color w:val="000000"/>
        </w:rPr>
        <w:t xml:space="preserve"> +   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n</w:instrText>
      </w:r>
      <w:r>
        <w:rPr>
          <w:color w:val="000000"/>
        </w:rPr>
        <w:instrText>,\S(^</w:instrText>
      </w:r>
      <w:r>
        <w:rPr>
          <w:color w:val="000000"/>
        </w:rPr>
        <w:instrText xml:space="preserve">)) </w:instrText>
      </w:r>
      <w:r>
        <w:rPr>
          <w:color w:val="000000"/>
        </w:rPr>
        <w:fldChar w:fldCharType="end"/>
      </w:r>
      <w:r>
        <w:rPr>
          <w:color w:val="000000"/>
        </w:rPr>
        <w:t>(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n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J</w:t>
      </w:r>
      <w:r>
        <w:rPr>
          <w:b/>
          <w:bCs/>
          <w:color w:val="000000"/>
        </w:rPr>
        <w:softHyphen/>
        <w:t>)</w:t>
      </w:r>
      <w:r>
        <w:rPr>
          <w:b/>
          <w:bCs/>
          <w:color w:val="000000"/>
          <w:vertAlign w:val="superscript"/>
        </w:rPr>
        <w:t xml:space="preserve"> </w:t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>(1 - cos</w:t>
      </w:r>
      <w:r>
        <w:rPr>
          <w:color w:val="000000"/>
        </w:rPr>
        <w:sym w:font="Symbol" w:char="F071"/>
      </w:r>
      <w:r>
        <w:rPr>
          <w:color w:val="000000"/>
        </w:rPr>
        <w:t>)</w:t>
      </w:r>
    </w:p>
    <w:p w14:paraId="2A0ED7F6" w14:textId="77777777" w:rsidR="00030E81" w:rsidRDefault="00030E81"/>
    <w:p w14:paraId="167FC58C" w14:textId="77777777" w:rsidR="00030E81" w:rsidRDefault="00030E81">
      <w:r>
        <w:t>and applying to the inner transformation we get exp argument as -it(-</w:t>
      </w:r>
      <w:r>
        <w:sym w:font="Symbol" w:char="F067"/>
      </w:r>
      <w:r>
        <w:t>B)I</w:t>
      </w:r>
      <w:r>
        <w:rPr>
          <w:rStyle w:val="subscript"/>
        </w:rPr>
        <w:t>z</w:t>
      </w:r>
      <w:r>
        <w:t xml:space="preserve">  so </w:t>
      </w:r>
      <w:r>
        <w:sym w:font="Symbol" w:char="F062"/>
      </w:r>
      <w:r>
        <w:t xml:space="preserve"> = -</w:t>
      </w:r>
      <w:r>
        <w:sym w:font="Symbol" w:char="F067"/>
      </w:r>
      <w:r>
        <w:t>tB and</w:t>
      </w:r>
    </w:p>
    <w:p w14:paraId="3ECA42C8" w14:textId="77777777" w:rsidR="00030E81" w:rsidRDefault="00030E81"/>
    <w:p w14:paraId="7070D1F6" w14:textId="77777777" w:rsidR="00030E81" w:rsidRDefault="00030E81">
      <w:r>
        <w:rPr>
          <w:b/>
          <w:bCs/>
          <w:color w:val="000000"/>
        </w:rPr>
        <w:t>Q</w:t>
      </w:r>
      <w:r>
        <w:rPr>
          <w:color w:val="000000"/>
        </w:rPr>
        <w:t xml:space="preserve">  =  </w:t>
      </w:r>
      <w:r>
        <w:t>e</w:t>
      </w:r>
      <w:r>
        <w:rPr>
          <w:rStyle w:val="superscript"/>
        </w:rPr>
        <w:t>+itH</w:t>
      </w:r>
      <w:r>
        <w:t xml:space="preserve"> </w:t>
      </w:r>
      <w:r>
        <w:rPr>
          <w:b/>
          <w:bCs/>
        </w:rPr>
        <w:t xml:space="preserve">I </w:t>
      </w:r>
      <w:r>
        <w:t xml:space="preserve"> e</w:t>
      </w:r>
      <w:r>
        <w:rPr>
          <w:rStyle w:val="superscript"/>
        </w:rPr>
        <w:t>-itH</w:t>
      </w:r>
      <w:r>
        <w:t xml:space="preserve">   = </w:t>
      </w:r>
      <w:r>
        <w:rPr>
          <w:b/>
          <w:bCs/>
          <w:color w:val="000000"/>
        </w:rPr>
        <w:t>I</w:t>
      </w:r>
      <w:r>
        <w:rPr>
          <w:color w:val="000000"/>
        </w:rPr>
        <w:t xml:space="preserve"> cos</w:t>
      </w:r>
      <w:r>
        <w:rPr>
          <w:color w:val="000000"/>
        </w:rPr>
        <w:sym w:font="Symbol" w:char="F062"/>
      </w:r>
      <w:r>
        <w:rPr>
          <w:color w:val="000000"/>
        </w:rPr>
        <w:t xml:space="preserve"> </w:t>
      </w:r>
      <w:r>
        <w:t xml:space="preserve"> + </w:t>
      </w:r>
      <w:r>
        <w:rPr>
          <w:b/>
          <w:bCs/>
        </w:rPr>
        <w:t>I</w:t>
      </w:r>
      <w:r>
        <w:t xml:space="preserve"> x 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z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rPr>
          <w:color w:val="000000"/>
        </w:rPr>
        <w:t>sin</w:t>
      </w:r>
      <w:r>
        <w:rPr>
          <w:color w:val="000000"/>
        </w:rPr>
        <w:sym w:font="Symbol" w:char="F071"/>
      </w:r>
      <w:r>
        <w:rPr>
          <w:color w:val="000000"/>
        </w:rPr>
        <w:t xml:space="preserve">  + 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z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rPr>
          <w:color w:val="000000"/>
        </w:rPr>
        <w:t>I</w:t>
      </w:r>
      <w:r>
        <w:rPr>
          <w:rStyle w:val="subscript"/>
        </w:rPr>
        <w:t>z</w:t>
      </w:r>
      <w:r>
        <w:t xml:space="preserve"> </w:t>
      </w:r>
      <w:r>
        <w:rPr>
          <w:color w:val="000000"/>
        </w:rPr>
        <w:t>(1 - cos</w:t>
      </w:r>
      <w:r>
        <w:rPr>
          <w:color w:val="000000"/>
        </w:rPr>
        <w:sym w:font="Symbol" w:char="F062"/>
      </w:r>
      <w:r>
        <w:rPr>
          <w:color w:val="000000"/>
        </w:rPr>
        <w:t>)</w:t>
      </w:r>
    </w:p>
    <w:p w14:paraId="3333CC5E" w14:textId="77777777" w:rsidR="00030E81" w:rsidRDefault="00030E81"/>
    <w:p w14:paraId="653411AE" w14:textId="77777777" w:rsidR="00030E81" w:rsidRDefault="00030E81">
      <w:r>
        <w:t xml:space="preserve">If we write </w:t>
      </w:r>
      <w:r>
        <w:rPr>
          <w:b/>
          <w:bCs/>
        </w:rPr>
        <w:t>I</w:t>
      </w:r>
      <w:r>
        <w:t xml:space="preserve"> =</w:t>
      </w:r>
      <w:r>
        <w:rPr>
          <w:b/>
          <w:bCs/>
        </w:rPr>
        <w:t xml:space="preserve"> I</w:t>
      </w:r>
      <w:r>
        <w:rPr>
          <w:rStyle w:val="subscript"/>
          <w:b w:val="0"/>
          <w:bCs/>
        </w:rPr>
        <w:t>T</w:t>
      </w:r>
      <w:r>
        <w:rPr>
          <w:b/>
          <w:bCs/>
        </w:rPr>
        <w:t xml:space="preserve"> </w:t>
      </w:r>
      <w:r>
        <w:t>+</w:t>
      </w:r>
      <w:r>
        <w:rPr>
          <w:b/>
          <w:bCs/>
        </w:rPr>
        <w:t xml:space="preserve"> I</w:t>
      </w:r>
      <w:r>
        <w:rPr>
          <w:rStyle w:val="subscript"/>
          <w:b w:val="0"/>
          <w:bCs/>
        </w:rPr>
        <w:t>L</w:t>
      </w:r>
      <w:r>
        <w:rPr>
          <w:rStyle w:val="subscript"/>
        </w:rPr>
        <w:t xml:space="preserve"> </w:t>
      </w:r>
      <w:r>
        <w:t xml:space="preserve">we get </w:t>
      </w:r>
    </w:p>
    <w:p w14:paraId="199730C2" w14:textId="77777777" w:rsidR="00030E81" w:rsidRDefault="00030E81"/>
    <w:p w14:paraId="58362F35" w14:textId="77777777" w:rsidR="00030E81" w:rsidRDefault="00030E81">
      <w:pPr>
        <w:rPr>
          <w:color w:val="000000"/>
        </w:rPr>
      </w:pPr>
      <w:r>
        <w:tab/>
        <w:t>e</w:t>
      </w:r>
      <w:r>
        <w:rPr>
          <w:rStyle w:val="superscript"/>
        </w:rPr>
        <w:t>+itH</w:t>
      </w:r>
      <w:r>
        <w:t xml:space="preserve"> </w:t>
      </w:r>
      <w:r>
        <w:rPr>
          <w:b/>
          <w:bCs/>
        </w:rPr>
        <w:t>I</w:t>
      </w:r>
      <w:r>
        <w:rPr>
          <w:rStyle w:val="subscript"/>
        </w:rPr>
        <w:t>T</w:t>
      </w:r>
      <w:r>
        <w:rPr>
          <w:b/>
          <w:bCs/>
        </w:rPr>
        <w:t xml:space="preserve"> </w:t>
      </w:r>
      <w:r>
        <w:t xml:space="preserve"> e</w:t>
      </w:r>
      <w:r>
        <w:rPr>
          <w:rStyle w:val="superscript"/>
        </w:rPr>
        <w:t>-itH</w:t>
      </w:r>
      <w:r>
        <w:t xml:space="preserve">   = </w:t>
      </w:r>
      <w:r>
        <w:rPr>
          <w:b/>
          <w:bCs/>
          <w:color w:val="000000"/>
        </w:rPr>
        <w:t>I</w:t>
      </w:r>
      <w:r>
        <w:rPr>
          <w:rStyle w:val="subscript"/>
        </w:rPr>
        <w:t>T</w:t>
      </w:r>
      <w:r>
        <w:rPr>
          <w:color w:val="000000"/>
        </w:rPr>
        <w:t xml:space="preserve"> cos</w:t>
      </w:r>
      <w:r>
        <w:rPr>
          <w:color w:val="000000"/>
        </w:rPr>
        <w:sym w:font="Symbol" w:char="F062"/>
      </w:r>
      <w:r>
        <w:rPr>
          <w:color w:val="000000"/>
        </w:rPr>
        <w:t xml:space="preserve"> </w:t>
      </w:r>
      <w:r>
        <w:t xml:space="preserve"> + </w:t>
      </w:r>
      <w:r>
        <w:rPr>
          <w:b/>
          <w:bCs/>
        </w:rPr>
        <w:t>I</w:t>
      </w:r>
      <w:r>
        <w:rPr>
          <w:rStyle w:val="subscript"/>
        </w:rPr>
        <w:t>T</w:t>
      </w:r>
      <w:r>
        <w:t xml:space="preserve"> x 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z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rPr>
          <w:color w:val="000000"/>
        </w:rPr>
        <w:t>sin</w:t>
      </w:r>
      <w:r>
        <w:rPr>
          <w:color w:val="000000"/>
        </w:rPr>
        <w:sym w:font="Symbol" w:char="F062"/>
      </w:r>
      <w:r>
        <w:rPr>
          <w:color w:val="000000"/>
        </w:rPr>
        <w:t xml:space="preserve"> </w:t>
      </w:r>
    </w:p>
    <w:p w14:paraId="31BDEEF4" w14:textId="77777777" w:rsidR="00030E81" w:rsidRDefault="00030E81">
      <w:pPr>
        <w:rPr>
          <w:color w:val="000000"/>
        </w:rPr>
      </w:pPr>
    </w:p>
    <w:p w14:paraId="5E84D34A" w14:textId="77777777" w:rsidR="00030E81" w:rsidRDefault="00030E81">
      <w:r>
        <w:tab/>
        <w:t>e</w:t>
      </w:r>
      <w:r>
        <w:rPr>
          <w:rStyle w:val="superscript"/>
        </w:rPr>
        <w:t>+itH</w:t>
      </w:r>
      <w:r>
        <w:t xml:space="preserve"> </w:t>
      </w:r>
      <w:r>
        <w:rPr>
          <w:b/>
          <w:bCs/>
        </w:rPr>
        <w:t>I</w:t>
      </w:r>
      <w:r>
        <w:rPr>
          <w:rStyle w:val="subscript"/>
        </w:rPr>
        <w:t>L</w:t>
      </w:r>
      <w:r>
        <w:rPr>
          <w:b/>
          <w:bCs/>
        </w:rPr>
        <w:t xml:space="preserve"> </w:t>
      </w:r>
      <w:r>
        <w:t xml:space="preserve"> e</w:t>
      </w:r>
      <w:r>
        <w:rPr>
          <w:rStyle w:val="superscript"/>
        </w:rPr>
        <w:t>-itH</w:t>
      </w:r>
      <w:r>
        <w:t xml:space="preserve">   = </w:t>
      </w:r>
      <w:r>
        <w:rPr>
          <w:b/>
          <w:bCs/>
        </w:rPr>
        <w:t>I</w:t>
      </w:r>
      <w:r>
        <w:rPr>
          <w:rStyle w:val="subscript"/>
        </w:rPr>
        <w:t>L</w:t>
      </w:r>
    </w:p>
    <w:p w14:paraId="28AAB71E" w14:textId="77777777" w:rsidR="00030E81" w:rsidRDefault="00030E81"/>
    <w:p w14:paraId="383FCFB1" w14:textId="77777777" w:rsidR="00030E81" w:rsidRDefault="00030E81">
      <w:r>
        <w:t xml:space="preserve">and we know these describe our usual precession </w:t>
      </w:r>
      <w:r>
        <w:rPr>
          <w:i/>
          <w:iCs/>
        </w:rPr>
        <w:t>of the spin operator</w:t>
      </w:r>
      <w:r>
        <w:t xml:space="preserve">. </w:t>
      </w:r>
    </w:p>
    <w:p w14:paraId="030F9252" w14:textId="77777777" w:rsidR="00030E81" w:rsidRDefault="00030E81">
      <w:r>
        <w:tab/>
        <w:t xml:space="preserve">So start with S-G angle </w:t>
      </w:r>
      <w:r>
        <w:sym w:font="Symbol" w:char="F071"/>
      </w:r>
      <w:r>
        <w:t xml:space="preserve"> = 0 so |</w:t>
      </w:r>
      <w:r>
        <w:sym w:font="Symbol" w:char="F061"/>
      </w:r>
      <w:r>
        <w:t>&gt; = |1&gt; then we get</w:t>
      </w:r>
    </w:p>
    <w:p w14:paraId="076CFF2D" w14:textId="77777777" w:rsidR="00030E81" w:rsidRDefault="00030E81"/>
    <w:p w14:paraId="7B861B57" w14:textId="77777777" w:rsidR="00030E81" w:rsidRDefault="00030E81">
      <w:pPr>
        <w:rPr>
          <w:color w:val="000000"/>
        </w:rPr>
      </w:pPr>
      <w:r>
        <w:tab/>
        <w:t>&lt;1|</w:t>
      </w:r>
      <w:r>
        <w:rPr>
          <w:b/>
          <w:bCs/>
        </w:rPr>
        <w:t>m</w:t>
      </w:r>
      <w:r>
        <w:rPr>
          <w:rStyle w:val="subscript"/>
        </w:rPr>
        <w:t>T</w:t>
      </w:r>
      <w:r>
        <w:t>|1&gt; =  &lt;1|</w:t>
      </w:r>
      <w:r>
        <w:rPr>
          <w:b/>
          <w:bCs/>
          <w:color w:val="000000"/>
        </w:rPr>
        <w:t>I</w:t>
      </w:r>
      <w:r>
        <w:rPr>
          <w:rStyle w:val="subscript"/>
        </w:rPr>
        <w:t>T</w:t>
      </w:r>
      <w:r>
        <w:rPr>
          <w:color w:val="000000"/>
        </w:rPr>
        <w:t xml:space="preserve"> cos</w:t>
      </w:r>
      <w:r>
        <w:rPr>
          <w:color w:val="000000"/>
        </w:rPr>
        <w:sym w:font="Symbol" w:char="F062"/>
      </w:r>
      <w:r>
        <w:rPr>
          <w:color w:val="000000"/>
        </w:rPr>
        <w:t xml:space="preserve"> </w:t>
      </w:r>
      <w:r>
        <w:t xml:space="preserve"> + </w:t>
      </w:r>
      <w:r>
        <w:rPr>
          <w:b/>
          <w:bCs/>
        </w:rPr>
        <w:t>I</w:t>
      </w:r>
      <w:r>
        <w:rPr>
          <w:rStyle w:val="subscript"/>
        </w:rPr>
        <w:t>T</w:t>
      </w:r>
      <w:r>
        <w:t xml:space="preserve"> x </w:t>
      </w:r>
      <w:r>
        <w:rPr>
          <w:color w:val="000000"/>
        </w:rPr>
        <w:fldChar w:fldCharType="begin"/>
      </w:r>
      <w:r>
        <w:rPr>
          <w:color w:val="000000"/>
        </w:rPr>
        <w:instrText>EQ</w:instrText>
      </w:r>
      <w:r>
        <w:rPr>
          <w:color w:val="000000"/>
        </w:rPr>
        <w:instrText xml:space="preserve"> \O(</w:instrText>
      </w:r>
      <w:r>
        <w:rPr>
          <w:b/>
          <w:color w:val="000000"/>
        </w:rPr>
        <w:instrText>z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rPr>
          <w:color w:val="000000"/>
        </w:rPr>
        <w:t>sin</w:t>
      </w:r>
      <w:r>
        <w:rPr>
          <w:color w:val="000000"/>
        </w:rPr>
        <w:sym w:font="Symbol" w:char="F062"/>
      </w:r>
      <w:r>
        <w:rPr>
          <w:color w:val="000000"/>
        </w:rPr>
        <w:t xml:space="preserve"> |1&gt;  = </w:t>
      </w:r>
    </w:p>
    <w:p w14:paraId="62D3E011" w14:textId="77777777" w:rsidR="00030E81" w:rsidRDefault="00030E81">
      <w:pPr>
        <w:rPr>
          <w:color w:val="000000"/>
        </w:rPr>
      </w:pPr>
    </w:p>
    <w:p w14:paraId="7547C676" w14:textId="77777777" w:rsidR="00030E81" w:rsidRDefault="00030E81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        = &lt;1| </w:t>
      </w:r>
      <w:r>
        <w:rPr>
          <w:b/>
          <w:bCs/>
          <w:color w:val="000000"/>
        </w:rPr>
        <w:t>I</w:t>
      </w:r>
      <w:r>
        <w:rPr>
          <w:rStyle w:val="subscript"/>
        </w:rPr>
        <w:t>T</w:t>
      </w:r>
      <w:r>
        <w:t xml:space="preserve"> |1&gt;cos</w:t>
      </w:r>
      <w:r>
        <w:sym w:font="Symbol" w:char="F062"/>
      </w:r>
      <w:r>
        <w:t xml:space="preserve"> + </w:t>
      </w:r>
      <w:r>
        <w:rPr>
          <w:color w:val="000000"/>
        </w:rPr>
        <w:t xml:space="preserve">&lt;1| </w:t>
      </w:r>
      <w:r>
        <w:rPr>
          <w:b/>
          <w:bCs/>
          <w:color w:val="000000"/>
        </w:rPr>
        <w:t>I</w:t>
      </w:r>
      <w:r>
        <w:rPr>
          <w:rStyle w:val="subscript"/>
        </w:rPr>
        <w:t>T</w:t>
      </w:r>
      <w:r>
        <w:t xml:space="preserve"> |1&gt;x 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z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rPr>
          <w:color w:val="000000"/>
        </w:rPr>
        <w:t>sin</w:t>
      </w:r>
      <w:r>
        <w:rPr>
          <w:color w:val="000000"/>
        </w:rPr>
        <w:sym w:font="Symbol" w:char="F062"/>
      </w:r>
      <w:r>
        <w:rPr>
          <w:color w:val="000000"/>
        </w:rPr>
        <w:t xml:space="preserve">    =  0</w:t>
      </w:r>
    </w:p>
    <w:p w14:paraId="5D959859" w14:textId="77777777" w:rsidR="00030E81" w:rsidRDefault="00030E81">
      <w:pPr>
        <w:rPr>
          <w:color w:val="000000"/>
        </w:rPr>
      </w:pPr>
    </w:p>
    <w:p w14:paraId="4F02755C" w14:textId="77777777" w:rsidR="00030E81" w:rsidRDefault="00030E81">
      <w:pPr>
        <w:rPr>
          <w:color w:val="000000"/>
        </w:rPr>
      </w:pPr>
      <w:r>
        <w:rPr>
          <w:color w:val="000000"/>
        </w:rPr>
        <w:t>The x and y spin matrices have no 11 component, so we get the RHS. As expected, a pure up state has no interesting &lt;</w:t>
      </w:r>
      <w:r>
        <w:rPr>
          <w:b/>
          <w:bCs/>
        </w:rPr>
        <w:t>m</w:t>
      </w:r>
      <w:r>
        <w:rPr>
          <w:rStyle w:val="subscript"/>
        </w:rPr>
        <w:t>T</w:t>
      </w:r>
      <w:r>
        <w:t>&gt;, and of course &lt;</w:t>
      </w:r>
      <w:r>
        <w:rPr>
          <w:b/>
          <w:bCs/>
        </w:rPr>
        <w:t>m</w:t>
      </w:r>
      <w:r>
        <w:rPr>
          <w:rStyle w:val="subscript"/>
          <w:b w:val="0"/>
          <w:bCs/>
        </w:rPr>
        <w:t>L</w:t>
      </w:r>
      <w:r>
        <w:t xml:space="preserve">&gt; = 1/2 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z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.  So we have no precession visible here. </w:t>
      </w:r>
    </w:p>
    <w:p w14:paraId="2C5D1AE5" w14:textId="77777777" w:rsidR="00030E81" w:rsidRDefault="00030E81">
      <w:pPr>
        <w:rPr>
          <w:color w:val="000000"/>
        </w:rPr>
      </w:pPr>
      <w:r>
        <w:rPr>
          <w:color w:val="000000"/>
        </w:rPr>
        <w:tab/>
        <w:t xml:space="preserve">Now let's try using a non-zero angle </w:t>
      </w:r>
      <w:r>
        <w:rPr>
          <w:color w:val="000000"/>
        </w:rPr>
        <w:sym w:font="Symbol" w:char="F071"/>
      </w:r>
      <w:r>
        <w:rPr>
          <w:color w:val="000000"/>
        </w:rPr>
        <w:t xml:space="preserve">. In this case an easy way to get the result is this: </w:t>
      </w:r>
    </w:p>
    <w:p w14:paraId="0ADDA02E" w14:textId="77777777" w:rsidR="00030E81" w:rsidRDefault="00030E81">
      <w:pPr>
        <w:rPr>
          <w:color w:val="000000"/>
        </w:rPr>
      </w:pPr>
    </w:p>
    <w:p w14:paraId="7356C825" w14:textId="77777777" w:rsidR="00030E81" w:rsidRDefault="00030E81">
      <w:r>
        <w:rPr>
          <w:color w:val="000000"/>
        </w:rPr>
        <w:lastRenderedPageBreak/>
        <w:tab/>
      </w:r>
      <w:r>
        <w:t>&lt;</w:t>
      </w:r>
      <w:r>
        <w:sym w:font="Symbol" w:char="F061"/>
      </w:r>
      <w:r>
        <w:t>(t)|</w:t>
      </w:r>
      <w:r>
        <w:rPr>
          <w:b/>
          <w:bCs/>
        </w:rPr>
        <w:t>m</w:t>
      </w:r>
      <w:r>
        <w:rPr>
          <w:rStyle w:val="subscript"/>
        </w:rPr>
        <w:t>T</w:t>
      </w:r>
      <w:r>
        <w:t>|</w:t>
      </w:r>
      <w:r>
        <w:sym w:font="Symbol" w:char="F061"/>
      </w:r>
      <w:r>
        <w:t>(t)&gt; ~ &lt;</w:t>
      </w:r>
      <w:r>
        <w:sym w:font="Symbol" w:char="F061"/>
      </w:r>
      <w:r>
        <w:t>(t)|</w:t>
      </w:r>
      <w:r>
        <w:rPr>
          <w:b/>
          <w:bCs/>
        </w:rPr>
        <w:t>I</w:t>
      </w:r>
      <w:r>
        <w:rPr>
          <w:rStyle w:val="subscript"/>
        </w:rPr>
        <w:t>T</w:t>
      </w:r>
      <w:r>
        <w:t>|</w:t>
      </w:r>
      <w:r>
        <w:sym w:font="Symbol" w:char="F061"/>
      </w:r>
      <w:r>
        <w:t>(t)&gt; ~ &lt;</w:t>
      </w:r>
      <w:r>
        <w:sym w:font="Symbol" w:char="F061"/>
      </w:r>
      <w:r>
        <w:t>(0)|e</w:t>
      </w:r>
      <w:r>
        <w:rPr>
          <w:rStyle w:val="superscript"/>
        </w:rPr>
        <w:t>+itH</w:t>
      </w:r>
      <w:r>
        <w:t xml:space="preserve"> </w:t>
      </w:r>
      <w:r>
        <w:rPr>
          <w:b/>
          <w:bCs/>
        </w:rPr>
        <w:t>I</w:t>
      </w:r>
      <w:r>
        <w:rPr>
          <w:rStyle w:val="subscript"/>
        </w:rPr>
        <w:t>T</w:t>
      </w:r>
      <w:r>
        <w:rPr>
          <w:b/>
          <w:bCs/>
        </w:rPr>
        <w:t xml:space="preserve"> </w:t>
      </w:r>
      <w:r>
        <w:t xml:space="preserve"> e</w:t>
      </w:r>
      <w:r>
        <w:rPr>
          <w:rStyle w:val="superscript"/>
        </w:rPr>
        <w:t>-itH</w:t>
      </w:r>
      <w:r>
        <w:t>|</w:t>
      </w:r>
      <w:r>
        <w:sym w:font="Symbol" w:char="F061"/>
      </w:r>
      <w:r>
        <w:t xml:space="preserve">(0)&gt; </w:t>
      </w:r>
    </w:p>
    <w:p w14:paraId="63491F90" w14:textId="77777777" w:rsidR="00030E81" w:rsidRDefault="00030E81"/>
    <w:p w14:paraId="074CB55A" w14:textId="77777777" w:rsidR="00030E81" w:rsidRDefault="00030E81">
      <w:r>
        <w:t>= [ C</w:t>
      </w:r>
      <w:r>
        <w:rPr>
          <w:rStyle w:val="subscript"/>
        </w:rPr>
        <w:sym w:font="Symbol" w:char="F071"/>
      </w:r>
      <w:r>
        <w:rPr>
          <w:rStyle w:val="subscript"/>
        </w:rPr>
        <w:t>/2</w:t>
      </w:r>
      <w:r>
        <w:t xml:space="preserve"> &lt;1|  + S</w:t>
      </w:r>
      <w:r>
        <w:rPr>
          <w:rStyle w:val="subscript"/>
        </w:rPr>
        <w:sym w:font="Symbol" w:char="F071"/>
      </w:r>
      <w:r>
        <w:rPr>
          <w:rStyle w:val="subscript"/>
        </w:rPr>
        <w:t>/2</w:t>
      </w:r>
      <w:r>
        <w:t xml:space="preserve"> &lt;2|  ] </w:t>
      </w:r>
      <w:r>
        <w:rPr>
          <w:b/>
          <w:bCs/>
          <w:color w:val="000000"/>
        </w:rPr>
        <w:t>I</w:t>
      </w:r>
      <w:r>
        <w:rPr>
          <w:rStyle w:val="subscript"/>
        </w:rPr>
        <w:t>T</w:t>
      </w:r>
      <w:r>
        <w:rPr>
          <w:color w:val="000000"/>
        </w:rPr>
        <w:t xml:space="preserve"> cos</w:t>
      </w:r>
      <w:r>
        <w:rPr>
          <w:color w:val="000000"/>
        </w:rPr>
        <w:sym w:font="Symbol" w:char="F062"/>
      </w:r>
      <w:r>
        <w:rPr>
          <w:color w:val="000000"/>
        </w:rPr>
        <w:t xml:space="preserve"> </w:t>
      </w:r>
      <w:r>
        <w:t xml:space="preserve"> + </w:t>
      </w:r>
      <w:r>
        <w:rPr>
          <w:b/>
          <w:bCs/>
        </w:rPr>
        <w:t>I</w:t>
      </w:r>
      <w:r>
        <w:rPr>
          <w:rStyle w:val="subscript"/>
        </w:rPr>
        <w:t>T</w:t>
      </w:r>
      <w:r>
        <w:t xml:space="preserve"> x </w:t>
      </w:r>
      <w:r>
        <w:rPr>
          <w:color w:val="000000"/>
        </w:rPr>
        <w:fldChar w:fldCharType="begin"/>
      </w:r>
      <w:r>
        <w:rPr>
          <w:color w:val="000000"/>
        </w:rPr>
        <w:instrText>E</w:instrText>
      </w:r>
      <w:r>
        <w:rPr>
          <w:color w:val="000000"/>
        </w:rPr>
        <w:instrText>Q \O(</w:instrText>
      </w:r>
      <w:r>
        <w:rPr>
          <w:b/>
          <w:color w:val="000000"/>
        </w:rPr>
        <w:instrText>z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rPr>
          <w:color w:val="000000"/>
        </w:rPr>
        <w:t>sin</w:t>
      </w:r>
      <w:r>
        <w:rPr>
          <w:color w:val="000000"/>
        </w:rPr>
        <w:sym w:font="Symbol" w:char="F062"/>
      </w:r>
      <w:r>
        <w:t xml:space="preserve"> [ C</w:t>
      </w:r>
      <w:r>
        <w:rPr>
          <w:rStyle w:val="subscript"/>
        </w:rPr>
        <w:sym w:font="Symbol" w:char="F071"/>
      </w:r>
      <w:r>
        <w:rPr>
          <w:rStyle w:val="subscript"/>
        </w:rPr>
        <w:t>/2</w:t>
      </w:r>
      <w:r>
        <w:t xml:space="preserve"> |1&gt;  + S</w:t>
      </w:r>
      <w:r>
        <w:rPr>
          <w:rStyle w:val="subscript"/>
        </w:rPr>
        <w:sym w:font="Symbol" w:char="F071"/>
      </w:r>
      <w:r>
        <w:rPr>
          <w:rStyle w:val="subscript"/>
        </w:rPr>
        <w:t>/2</w:t>
      </w:r>
      <w:r>
        <w:t xml:space="preserve"> |2&gt;  ]  </w:t>
      </w:r>
    </w:p>
    <w:p w14:paraId="24D5EF99" w14:textId="77777777" w:rsidR="00030E81" w:rsidRDefault="00030E81"/>
    <w:p w14:paraId="3E55995F" w14:textId="77777777" w:rsidR="00030E81" w:rsidRDefault="00030E81">
      <w:r>
        <w:t xml:space="preserve">The diagonal matrix elements of </w:t>
      </w:r>
      <w:r>
        <w:rPr>
          <w:b/>
          <w:bCs/>
        </w:rPr>
        <w:t>I</w:t>
      </w:r>
      <w:r>
        <w:rPr>
          <w:rStyle w:val="subscript"/>
          <w:b w:val="0"/>
          <w:bCs/>
        </w:rPr>
        <w:t>T</w:t>
      </w:r>
      <w:r>
        <w:t xml:space="preserve"> are zero as before, so we end up with</w:t>
      </w:r>
    </w:p>
    <w:p w14:paraId="74E9B4B7" w14:textId="77777777" w:rsidR="00030E81" w:rsidRDefault="00030E81"/>
    <w:p w14:paraId="44C6BD34" w14:textId="77777777" w:rsidR="00030E81" w:rsidRDefault="00030E81">
      <w:r>
        <w:tab/>
        <w:t xml:space="preserve">= </w:t>
      </w:r>
      <w:r>
        <w:rPr>
          <w:b/>
          <w:bCs/>
        </w:rPr>
        <w:t>A</w:t>
      </w:r>
      <w:r>
        <w:t xml:space="preserve"> cos</w:t>
      </w:r>
      <w:r>
        <w:sym w:font="Symbol" w:char="F062"/>
      </w:r>
      <w:r>
        <w:t xml:space="preserve"> + </w:t>
      </w:r>
      <w:r>
        <w:rPr>
          <w:b/>
          <w:bCs/>
        </w:rPr>
        <w:t>A</w:t>
      </w:r>
      <w:r>
        <w:t xml:space="preserve"> x 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z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rPr>
          <w:color w:val="000000"/>
        </w:rPr>
        <w:t>sin</w:t>
      </w:r>
      <w:r>
        <w:rPr>
          <w:color w:val="000000"/>
        </w:rPr>
        <w:sym w:font="Symbol" w:char="F062"/>
      </w:r>
      <w:r>
        <w:t xml:space="preserve"> </w:t>
      </w:r>
      <w:r>
        <w:tab/>
        <w:t xml:space="preserve"> where  </w:t>
      </w:r>
      <w:r>
        <w:tab/>
      </w:r>
      <w:r>
        <w:rPr>
          <w:b/>
          <w:bCs/>
        </w:rPr>
        <w:t>A</w:t>
      </w:r>
      <w:r>
        <w:t xml:space="preserve"> = C</w:t>
      </w:r>
      <w:r>
        <w:rPr>
          <w:rStyle w:val="subscript"/>
        </w:rPr>
        <w:sym w:font="Symbol" w:char="F071"/>
      </w:r>
      <w:r>
        <w:rPr>
          <w:rStyle w:val="subscript"/>
        </w:rPr>
        <w:t>/2</w:t>
      </w:r>
      <w:r>
        <w:t>S</w:t>
      </w:r>
      <w:r>
        <w:rPr>
          <w:rStyle w:val="subscript"/>
        </w:rPr>
        <w:sym w:font="Symbol" w:char="F071"/>
      </w:r>
      <w:r>
        <w:rPr>
          <w:rStyle w:val="subscript"/>
        </w:rPr>
        <w:t>/2</w:t>
      </w:r>
      <w:r>
        <w:t xml:space="preserve">[ &lt;1| </w:t>
      </w:r>
      <w:r>
        <w:rPr>
          <w:b/>
          <w:bCs/>
          <w:color w:val="000000"/>
        </w:rPr>
        <w:t>I</w:t>
      </w:r>
      <w:r>
        <w:rPr>
          <w:rStyle w:val="subscript"/>
        </w:rPr>
        <w:t>T</w:t>
      </w:r>
      <w:r>
        <w:t xml:space="preserve">|2&gt; + &lt;2| </w:t>
      </w:r>
      <w:r>
        <w:rPr>
          <w:b/>
          <w:bCs/>
          <w:color w:val="000000"/>
        </w:rPr>
        <w:t>I</w:t>
      </w:r>
      <w:r>
        <w:rPr>
          <w:rStyle w:val="subscript"/>
        </w:rPr>
        <w:t>T</w:t>
      </w:r>
      <w:r>
        <w:t xml:space="preserve">|1&gt; ] </w:t>
      </w:r>
    </w:p>
    <w:p w14:paraId="17553CF3" w14:textId="77777777" w:rsidR="00030E81" w:rsidRDefault="00030E81"/>
    <w:p w14:paraId="3C0FED93" w14:textId="77777777" w:rsidR="00030E81" w:rsidRDefault="00030E81">
      <w:pPr>
        <w:rPr>
          <w:color w:val="000000"/>
        </w:rPr>
      </w:pPr>
      <w:r>
        <w:t>but only I</w:t>
      </w:r>
      <w:r>
        <w:rPr>
          <w:rStyle w:val="subscript"/>
        </w:rPr>
        <w:t>x</w:t>
      </w:r>
      <w:r>
        <w:t xml:space="preserve"> survives in this last factor, and we have &lt;1| </w:t>
      </w:r>
      <w:r>
        <w:rPr>
          <w:b/>
          <w:bCs/>
          <w:color w:val="000000"/>
        </w:rPr>
        <w:t>I</w:t>
      </w:r>
      <w:r>
        <w:rPr>
          <w:rStyle w:val="subscript"/>
        </w:rPr>
        <w:t>T</w:t>
      </w:r>
      <w:r>
        <w:t xml:space="preserve">|2&gt; + &lt;2| </w:t>
      </w:r>
      <w:r>
        <w:rPr>
          <w:b/>
          <w:bCs/>
          <w:color w:val="000000"/>
        </w:rPr>
        <w:t>I</w:t>
      </w:r>
      <w:r>
        <w:rPr>
          <w:rStyle w:val="subscript"/>
        </w:rPr>
        <w:t>T</w:t>
      </w:r>
      <w:r>
        <w:t>|1&gt; = 2&lt;1|</w:t>
      </w:r>
      <w:r>
        <w:rPr>
          <w:bCs/>
        </w:rPr>
        <w:t xml:space="preserve"> </w:t>
      </w:r>
      <w:r>
        <w:rPr>
          <w:bCs/>
          <w:color w:val="000000"/>
        </w:rPr>
        <w:t>I</w:t>
      </w:r>
      <w:r>
        <w:rPr>
          <w:rStyle w:val="subscript"/>
          <w:bCs/>
        </w:rPr>
        <w:t>x</w:t>
      </w:r>
      <w:r>
        <w:t>|2&gt;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x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which tells us that </w:t>
      </w:r>
      <w:r>
        <w:rPr>
          <w:b/>
          <w:bCs/>
          <w:color w:val="000000"/>
        </w:rPr>
        <w:t>A</w:t>
      </w:r>
      <w:r>
        <w:rPr>
          <w:color w:val="000000"/>
        </w:rPr>
        <w:t xml:space="preserve"> = 2 </w:t>
      </w:r>
      <w:r>
        <w:t>C</w:t>
      </w:r>
      <w:r>
        <w:rPr>
          <w:rStyle w:val="subscript"/>
        </w:rPr>
        <w:sym w:font="Symbol" w:char="F071"/>
      </w:r>
      <w:r>
        <w:rPr>
          <w:rStyle w:val="subscript"/>
        </w:rPr>
        <w:t>/2</w:t>
      </w:r>
      <w:r>
        <w:t>S</w:t>
      </w:r>
      <w:r>
        <w:rPr>
          <w:rStyle w:val="subscript"/>
        </w:rPr>
        <w:sym w:font="Symbol" w:char="F071"/>
      </w:r>
      <w:r>
        <w:rPr>
          <w:rStyle w:val="subscript"/>
        </w:rPr>
        <w:t>/2</w:t>
      </w:r>
      <w:r>
        <w:t>&lt;1|</w:t>
      </w:r>
      <w:r>
        <w:rPr>
          <w:bCs/>
        </w:rPr>
        <w:t xml:space="preserve"> </w:t>
      </w:r>
      <w:r>
        <w:rPr>
          <w:bCs/>
          <w:color w:val="000000"/>
        </w:rPr>
        <w:t>I</w:t>
      </w:r>
      <w:r>
        <w:rPr>
          <w:rStyle w:val="subscript"/>
          <w:bCs/>
        </w:rPr>
        <w:t>x</w:t>
      </w:r>
      <w:r>
        <w:t>|2&gt;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x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t>= sin</w:t>
      </w:r>
      <w:r>
        <w:sym w:font="Symbol" w:char="F071"/>
      </w:r>
      <w:r>
        <w:t xml:space="preserve"> &lt;1|</w:t>
      </w:r>
      <w:r>
        <w:rPr>
          <w:bCs/>
        </w:rPr>
        <w:t xml:space="preserve"> </w:t>
      </w:r>
      <w:r>
        <w:rPr>
          <w:bCs/>
          <w:color w:val="000000"/>
        </w:rPr>
        <w:t>I</w:t>
      </w:r>
      <w:r>
        <w:rPr>
          <w:rStyle w:val="subscript"/>
          <w:bCs/>
        </w:rPr>
        <w:t>x</w:t>
      </w:r>
      <w:r>
        <w:t>|2&gt;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x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rPr>
          <w:color w:val="000000"/>
        </w:rPr>
        <w:t>. So our result is now,</w:t>
      </w:r>
    </w:p>
    <w:p w14:paraId="4A19FC30" w14:textId="77777777" w:rsidR="00030E81" w:rsidRDefault="00030E81">
      <w:pPr>
        <w:rPr>
          <w:color w:val="000000"/>
        </w:rPr>
      </w:pPr>
    </w:p>
    <w:p w14:paraId="61ECAAD5" w14:textId="77777777" w:rsidR="00030E81" w:rsidRDefault="00030E81">
      <w:r>
        <w:rPr>
          <w:color w:val="000000"/>
        </w:rPr>
        <w:tab/>
      </w:r>
      <w:r>
        <w:t>&lt;</w:t>
      </w:r>
      <w:r>
        <w:sym w:font="Symbol" w:char="F061"/>
      </w:r>
      <w:r>
        <w:t>(t)|</w:t>
      </w:r>
      <w:r>
        <w:rPr>
          <w:b/>
          <w:bCs/>
        </w:rPr>
        <w:t>m</w:t>
      </w:r>
      <w:r>
        <w:rPr>
          <w:rStyle w:val="subscript"/>
        </w:rPr>
        <w:t>T</w:t>
      </w:r>
      <w:r>
        <w:t>|</w:t>
      </w:r>
      <w:r>
        <w:sym w:font="Symbol" w:char="F061"/>
      </w:r>
      <w:r>
        <w:t>(t)&gt; = sin</w:t>
      </w:r>
      <w:r>
        <w:sym w:font="Symbol" w:char="F071"/>
      </w:r>
      <w:r>
        <w:t xml:space="preserve"> &lt;1|</w:t>
      </w:r>
      <w:r>
        <w:rPr>
          <w:bCs/>
        </w:rPr>
        <w:t xml:space="preserve"> </w:t>
      </w:r>
      <w:r>
        <w:rPr>
          <w:bCs/>
          <w:color w:val="000000"/>
        </w:rPr>
        <w:t>I</w:t>
      </w:r>
      <w:r>
        <w:rPr>
          <w:rStyle w:val="subscript"/>
          <w:bCs/>
        </w:rPr>
        <w:t>x</w:t>
      </w:r>
      <w:r>
        <w:t>|2&gt;{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x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t xml:space="preserve"> cos</w:t>
      </w:r>
      <w:r>
        <w:sym w:font="Symbol" w:char="F062"/>
      </w:r>
      <w:r>
        <w:t xml:space="preserve"> +  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y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rPr>
          <w:color w:val="000000"/>
        </w:rPr>
        <w:t>s</w:t>
      </w:r>
      <w:r>
        <w:rPr>
          <w:color w:val="000000"/>
        </w:rPr>
        <w:t>in</w:t>
      </w:r>
      <w:r>
        <w:rPr>
          <w:color w:val="000000"/>
        </w:rPr>
        <w:sym w:font="Symbol" w:char="F062"/>
      </w:r>
      <w:r>
        <w:rPr>
          <w:color w:val="000000"/>
        </w:rPr>
        <w:t xml:space="preserve"> }  = (1/2) </w:t>
      </w:r>
      <w:r>
        <w:t>sin</w:t>
      </w:r>
      <w:r>
        <w:sym w:font="Symbol" w:char="F071"/>
      </w:r>
      <w:r>
        <w:t xml:space="preserve"> {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x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t xml:space="preserve"> cos</w:t>
      </w:r>
      <w:r>
        <w:sym w:font="Symbol" w:char="F062"/>
      </w:r>
      <w:r>
        <w:t xml:space="preserve"> +  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y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rPr>
          <w:color w:val="000000"/>
        </w:rPr>
        <w:t>sin</w:t>
      </w:r>
      <w:r>
        <w:rPr>
          <w:color w:val="000000"/>
        </w:rPr>
        <w:sym w:font="Symbol" w:char="F062"/>
      </w:r>
      <w:r>
        <w:rPr>
          <w:color w:val="000000"/>
        </w:rPr>
        <w:t xml:space="preserve"> }</w:t>
      </w:r>
    </w:p>
    <w:p w14:paraId="4F628EB6" w14:textId="77777777" w:rsidR="00030E81" w:rsidRDefault="00030E81"/>
    <w:p w14:paraId="1309B416" w14:textId="77777777" w:rsidR="00030E81" w:rsidRDefault="00030E81">
      <w:r>
        <w:t xml:space="preserve">where </w:t>
      </w:r>
      <w:r>
        <w:sym w:font="Symbol" w:char="F062"/>
      </w:r>
      <w:r>
        <w:t xml:space="preserve"> = -</w:t>
      </w:r>
      <w:r>
        <w:sym w:font="Symbol" w:char="F067"/>
      </w:r>
      <w:r>
        <w:t>tB. So here finally we see our |</w:t>
      </w:r>
      <w:r>
        <w:sym w:font="Symbol" w:char="F061"/>
      </w:r>
      <w:r>
        <w:t>(t)&gt; precessing on its cone. We might add</w:t>
      </w:r>
    </w:p>
    <w:p w14:paraId="764E6CE8" w14:textId="77777777" w:rsidR="00030E81" w:rsidRDefault="00030E81"/>
    <w:p w14:paraId="39B4F3F9" w14:textId="77777777" w:rsidR="00030E81" w:rsidRDefault="00030E81">
      <w:r>
        <w:tab/>
        <w:t>&lt;</w:t>
      </w:r>
      <w:r>
        <w:sym w:font="Symbol" w:char="F061"/>
      </w:r>
      <w:r>
        <w:t>(t)|</w:t>
      </w:r>
      <w:r>
        <w:rPr>
          <w:b/>
          <w:bCs/>
        </w:rPr>
        <w:t>m</w:t>
      </w:r>
      <w:r>
        <w:rPr>
          <w:rStyle w:val="subscript"/>
        </w:rPr>
        <w:t>L</w:t>
      </w:r>
      <w:r>
        <w:t>|</w:t>
      </w:r>
      <w:r>
        <w:sym w:font="Symbol" w:char="F061"/>
      </w:r>
      <w:r>
        <w:t>(t)&gt; ~ &lt;</w:t>
      </w:r>
      <w:r>
        <w:sym w:font="Symbol" w:char="F061"/>
      </w:r>
      <w:r>
        <w:t>(0)e</w:t>
      </w:r>
      <w:r>
        <w:rPr>
          <w:rStyle w:val="superscript"/>
        </w:rPr>
        <w:t>+itH</w:t>
      </w:r>
      <w:r>
        <w:t xml:space="preserve"> </w:t>
      </w:r>
      <w:r>
        <w:rPr>
          <w:b/>
          <w:bCs/>
        </w:rPr>
        <w:t>I</w:t>
      </w:r>
      <w:r>
        <w:rPr>
          <w:rStyle w:val="subscript"/>
        </w:rPr>
        <w:t>L</w:t>
      </w:r>
      <w:r>
        <w:rPr>
          <w:b/>
          <w:bCs/>
        </w:rPr>
        <w:t xml:space="preserve"> </w:t>
      </w:r>
      <w:r>
        <w:t xml:space="preserve"> e</w:t>
      </w:r>
      <w:r>
        <w:rPr>
          <w:rStyle w:val="superscript"/>
        </w:rPr>
        <w:t xml:space="preserve">-itH </w:t>
      </w:r>
      <w:r>
        <w:t>|</w:t>
      </w:r>
      <w:r>
        <w:sym w:font="Symbol" w:char="F061"/>
      </w:r>
      <w:r>
        <w:t>(0)&gt; = &lt;</w:t>
      </w:r>
      <w:r>
        <w:sym w:font="Symbol" w:char="F061"/>
      </w:r>
      <w:r>
        <w:t>(0)|</w:t>
      </w:r>
      <w:r>
        <w:rPr>
          <w:b/>
          <w:bCs/>
        </w:rPr>
        <w:t>I</w:t>
      </w:r>
      <w:r>
        <w:rPr>
          <w:rStyle w:val="subscript"/>
        </w:rPr>
        <w:t>L</w:t>
      </w:r>
      <w:r>
        <w:t>|</w:t>
      </w:r>
      <w:r>
        <w:sym w:font="Symbol" w:char="F061"/>
      </w:r>
      <w:r>
        <w:t xml:space="preserve">(0)&gt; = </w:t>
      </w:r>
    </w:p>
    <w:p w14:paraId="6E005C50" w14:textId="77777777" w:rsidR="00030E81" w:rsidRDefault="00030E81"/>
    <w:p w14:paraId="1EE2667F" w14:textId="77777777" w:rsidR="00030E81" w:rsidRDefault="00030E81">
      <w:r>
        <w:tab/>
        <w:t xml:space="preserve"> [ C</w:t>
      </w:r>
      <w:r>
        <w:rPr>
          <w:rStyle w:val="subscript"/>
        </w:rPr>
        <w:sym w:font="Symbol" w:char="F071"/>
      </w:r>
      <w:r>
        <w:rPr>
          <w:rStyle w:val="subscript"/>
        </w:rPr>
        <w:t>/2</w:t>
      </w:r>
      <w:r>
        <w:t xml:space="preserve"> &lt;1|  + S</w:t>
      </w:r>
      <w:r>
        <w:rPr>
          <w:rStyle w:val="subscript"/>
        </w:rPr>
        <w:sym w:font="Symbol" w:char="F071"/>
      </w:r>
      <w:r>
        <w:rPr>
          <w:rStyle w:val="subscript"/>
        </w:rPr>
        <w:t>/2</w:t>
      </w:r>
      <w:r>
        <w:t xml:space="preserve"> &lt;2|  ] I</w:t>
      </w:r>
      <w:r>
        <w:rPr>
          <w:rStyle w:val="subscript"/>
        </w:rPr>
        <w:t>z</w:t>
      </w:r>
      <w: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z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t xml:space="preserve"> [ C</w:t>
      </w:r>
      <w:r>
        <w:rPr>
          <w:rStyle w:val="subscript"/>
        </w:rPr>
        <w:sym w:font="Symbol" w:char="F071"/>
      </w:r>
      <w:r>
        <w:rPr>
          <w:rStyle w:val="subscript"/>
        </w:rPr>
        <w:t>/2</w:t>
      </w:r>
      <w:r>
        <w:t xml:space="preserve"> |1&gt;  + S</w:t>
      </w:r>
      <w:r>
        <w:rPr>
          <w:rStyle w:val="subscript"/>
        </w:rPr>
        <w:sym w:font="Symbol" w:char="F071"/>
      </w:r>
      <w:r>
        <w:rPr>
          <w:rStyle w:val="subscript"/>
        </w:rPr>
        <w:t>/2</w:t>
      </w:r>
      <w:r>
        <w:t xml:space="preserve"> |2&gt;  ]</w:t>
      </w:r>
    </w:p>
    <w:p w14:paraId="6E82CC4F" w14:textId="77777777" w:rsidR="00030E81" w:rsidRDefault="00030E81"/>
    <w:p w14:paraId="2AE4D90E" w14:textId="77777777" w:rsidR="00030E81" w:rsidRDefault="00030E81">
      <w:r>
        <w:t>and now only the diagonal terms survive and we get</w:t>
      </w:r>
    </w:p>
    <w:p w14:paraId="2867A65C" w14:textId="77777777" w:rsidR="00030E81" w:rsidRDefault="00030E81"/>
    <w:p w14:paraId="2B65DAB6" w14:textId="77777777" w:rsidR="00030E81" w:rsidRDefault="00030E81">
      <w:pPr>
        <w:rPr>
          <w:color w:val="000000"/>
        </w:rPr>
      </w:pPr>
      <w:r>
        <w:tab/>
        <w:t>= { C</w:t>
      </w:r>
      <w:r>
        <w:rPr>
          <w:rStyle w:val="subscript"/>
        </w:rPr>
        <w:sym w:font="Symbol" w:char="F071"/>
      </w:r>
      <w:r>
        <w:rPr>
          <w:rStyle w:val="subscript"/>
        </w:rPr>
        <w:t>/2</w:t>
      </w:r>
      <w:r>
        <w:rPr>
          <w:rStyle w:val="superscript"/>
        </w:rPr>
        <w:t>2</w:t>
      </w:r>
      <w:r>
        <w:t xml:space="preserve"> &lt;1| I</w:t>
      </w:r>
      <w:r>
        <w:rPr>
          <w:rStyle w:val="subscript"/>
        </w:rPr>
        <w:t>z</w:t>
      </w:r>
      <w:r>
        <w:t>| 1&gt; + S</w:t>
      </w:r>
      <w:r>
        <w:rPr>
          <w:rStyle w:val="subscript"/>
        </w:rPr>
        <w:sym w:font="Symbol" w:char="F071"/>
      </w:r>
      <w:r>
        <w:rPr>
          <w:rStyle w:val="subscript"/>
        </w:rPr>
        <w:t>/2</w:t>
      </w:r>
      <w:r>
        <w:rPr>
          <w:rStyle w:val="superscript"/>
        </w:rPr>
        <w:t>2</w:t>
      </w:r>
      <w:r>
        <w:t xml:space="preserve"> &lt;2| I</w:t>
      </w:r>
      <w:r>
        <w:rPr>
          <w:rStyle w:val="subscript"/>
        </w:rPr>
        <w:t>z</w:t>
      </w:r>
      <w:r>
        <w:t>| 2&gt; }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z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</w:p>
    <w:p w14:paraId="7D842FEF" w14:textId="77777777" w:rsidR="00030E81" w:rsidRDefault="00030E81">
      <w:pPr>
        <w:rPr>
          <w:color w:val="000000"/>
        </w:rPr>
      </w:pPr>
    </w:p>
    <w:p w14:paraId="532FF064" w14:textId="77777777" w:rsidR="00030E81" w:rsidRDefault="00030E81">
      <w:pPr>
        <w:rPr>
          <w:color w:val="000000"/>
        </w:rPr>
      </w:pPr>
      <w:r>
        <w:rPr>
          <w:color w:val="000000"/>
        </w:rPr>
        <w:tab/>
        <w:t xml:space="preserve">=  { </w:t>
      </w:r>
      <w:r>
        <w:t>C</w:t>
      </w:r>
      <w:r>
        <w:rPr>
          <w:rStyle w:val="subscript"/>
        </w:rPr>
        <w:sym w:font="Symbol" w:char="F071"/>
      </w:r>
      <w:r>
        <w:rPr>
          <w:rStyle w:val="subscript"/>
        </w:rPr>
        <w:t>/2</w:t>
      </w:r>
      <w:r>
        <w:rPr>
          <w:rStyle w:val="superscript"/>
        </w:rPr>
        <w:t>2</w:t>
      </w:r>
      <w:r>
        <w:t xml:space="preserve"> (1/2) + S</w:t>
      </w:r>
      <w:r>
        <w:rPr>
          <w:rStyle w:val="subscript"/>
        </w:rPr>
        <w:sym w:font="Symbol" w:char="F071"/>
      </w:r>
      <w:r>
        <w:rPr>
          <w:rStyle w:val="subscript"/>
        </w:rPr>
        <w:t>/2</w:t>
      </w:r>
      <w:r>
        <w:rPr>
          <w:rStyle w:val="superscript"/>
        </w:rPr>
        <w:t>2</w:t>
      </w:r>
      <w:r>
        <w:t xml:space="preserve">(-1/2) } 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z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rPr>
          <w:color w:val="000000"/>
        </w:rPr>
        <w:tab/>
        <w:t>= (1/2) cos</w:t>
      </w:r>
      <w:r>
        <w:rPr>
          <w:color w:val="000000"/>
        </w:rPr>
        <w:sym w:font="Symbol" w:char="F071"/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z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</w:p>
    <w:p w14:paraId="7125FCE0" w14:textId="77777777" w:rsidR="00030E81" w:rsidRDefault="00030E81">
      <w:pPr>
        <w:rPr>
          <w:color w:val="000000"/>
        </w:rPr>
      </w:pPr>
    </w:p>
    <w:p w14:paraId="59630154" w14:textId="77777777" w:rsidR="00030E81" w:rsidRDefault="00030E81">
      <w:pPr>
        <w:rPr>
          <w:color w:val="000000"/>
        </w:rPr>
      </w:pPr>
      <w:r>
        <w:rPr>
          <w:color w:val="000000"/>
        </w:rPr>
        <w:t>which obvio</w:t>
      </w:r>
      <w:r>
        <w:rPr>
          <w:color w:val="000000"/>
        </w:rPr>
        <w:t xml:space="preserve">usly fits our little precession model perfectly.  To summarize: </w:t>
      </w:r>
    </w:p>
    <w:p w14:paraId="4636D958" w14:textId="77777777" w:rsidR="00030E81" w:rsidRDefault="00030E81">
      <w:pPr>
        <w:rPr>
          <w:color w:val="000000"/>
        </w:rPr>
      </w:pPr>
    </w:p>
    <w:p w14:paraId="413CD90A" w14:textId="77777777" w:rsidR="00030E81" w:rsidRDefault="00030E81">
      <w:pPr>
        <w:rPr>
          <w:color w:val="000000"/>
        </w:rPr>
      </w:pPr>
      <w:r>
        <w:rPr>
          <w:color w:val="000000"/>
        </w:rPr>
        <w:tab/>
      </w:r>
      <w:r>
        <w:t>&lt;</w:t>
      </w:r>
      <w:r>
        <w:sym w:font="Symbol" w:char="F061"/>
      </w:r>
      <w:r>
        <w:t>(t)|</w:t>
      </w:r>
      <w:r>
        <w:rPr>
          <w:b/>
          <w:bCs/>
        </w:rPr>
        <w:t>m</w:t>
      </w:r>
      <w:r>
        <w:t>|</w:t>
      </w:r>
      <w:r>
        <w:sym w:font="Symbol" w:char="F061"/>
      </w:r>
      <w:r>
        <w:t xml:space="preserve">(t)&gt;   = </w:t>
      </w:r>
      <w:r>
        <w:rPr>
          <w:color w:val="000000"/>
        </w:rPr>
        <w:t xml:space="preserve"> (1/2) </w:t>
      </w:r>
      <w:r>
        <w:rPr>
          <w:color w:val="000000"/>
        </w:rPr>
        <w:sym w:font="Symbol" w:char="F067"/>
      </w:r>
      <w:r>
        <w:rPr>
          <w:color w:val="000000"/>
        </w:rPr>
        <w:t xml:space="preserve"> [ </w:t>
      </w:r>
      <w:r>
        <w:t>sin</w:t>
      </w:r>
      <w:r>
        <w:sym w:font="Symbol" w:char="F071"/>
      </w:r>
      <w:r>
        <w:t xml:space="preserve"> (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x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t xml:space="preserve"> cos</w:t>
      </w:r>
      <w:r>
        <w:sym w:font="Symbol" w:char="F062"/>
      </w:r>
      <w:r>
        <w:t xml:space="preserve"> +  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y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rPr>
          <w:color w:val="000000"/>
        </w:rPr>
        <w:t>sin</w:t>
      </w:r>
      <w:r>
        <w:rPr>
          <w:color w:val="000000"/>
        </w:rPr>
        <w:sym w:font="Symbol" w:char="F062"/>
      </w:r>
      <w:r>
        <w:rPr>
          <w:color w:val="000000"/>
        </w:rPr>
        <w:t>)</w:t>
      </w:r>
      <w:r>
        <w:t xml:space="preserve">  + </w:t>
      </w:r>
      <w:r>
        <w:rPr>
          <w:color w:val="000000"/>
        </w:rPr>
        <w:t xml:space="preserve"> cos</w:t>
      </w:r>
      <w:r>
        <w:rPr>
          <w:color w:val="000000"/>
        </w:rPr>
        <w:sym w:font="Symbol" w:char="F071"/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z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 ]</w:t>
      </w:r>
    </w:p>
    <w:p w14:paraId="565F26D4" w14:textId="77777777" w:rsidR="00030E81" w:rsidRDefault="00030E81">
      <w:pPr>
        <w:rPr>
          <w:color w:val="000000"/>
        </w:rPr>
      </w:pPr>
    </w:p>
    <w:p w14:paraId="1B6176D3" w14:textId="77777777" w:rsidR="00030E81" w:rsidRDefault="00030E81">
      <w:r>
        <w:rPr>
          <w:color w:val="000000"/>
        </w:rPr>
        <w:tab/>
        <w:t xml:space="preserve">where </w:t>
      </w:r>
      <w:r>
        <w:rPr>
          <w:color w:val="000000"/>
        </w:rPr>
        <w:sym w:font="Symbol" w:char="F071"/>
      </w:r>
      <w:r>
        <w:rPr>
          <w:color w:val="000000"/>
        </w:rPr>
        <w:t xml:space="preserve"> = our S-G fixed angle  and </w:t>
      </w:r>
      <w:r>
        <w:rPr>
          <w:color w:val="000000"/>
        </w:rPr>
        <w:sym w:font="Symbol" w:char="F062"/>
      </w:r>
      <w:r>
        <w:rPr>
          <w:color w:val="000000"/>
        </w:rPr>
        <w:t xml:space="preserve"> </w:t>
      </w:r>
      <w:r>
        <w:t xml:space="preserve"> = -</w:t>
      </w:r>
      <w:r>
        <w:sym w:font="Symbol" w:char="F067"/>
      </w:r>
      <w:r>
        <w:t>tB</w:t>
      </w:r>
    </w:p>
    <w:p w14:paraId="05182E09" w14:textId="77777777" w:rsidR="00030E81" w:rsidRDefault="00030E81"/>
    <w:p w14:paraId="0BAAB749" w14:textId="77777777" w:rsidR="00030E81" w:rsidRDefault="00030E81">
      <w:r>
        <w:t>which is exactly what I want the answer to be. The result for the |</w:t>
      </w:r>
      <w:r>
        <w:sym w:font="Symbol" w:char="F062"/>
      </w:r>
      <w:r>
        <w:t xml:space="preserve">(t)&gt; are similar. In computing the </w:t>
      </w:r>
      <w:r>
        <w:rPr>
          <w:b/>
          <w:bCs/>
        </w:rPr>
        <w:t>m</w:t>
      </w:r>
      <w:r>
        <w:rPr>
          <w:rStyle w:val="subscript"/>
          <w:b w:val="0"/>
          <w:bCs/>
        </w:rPr>
        <w:t>T</w:t>
      </w:r>
      <w:r>
        <w:t xml:space="preserve"> piece, we get </w:t>
      </w:r>
      <w:r>
        <w:rPr>
          <w:b/>
          <w:bCs/>
        </w:rPr>
        <w:t xml:space="preserve">-A </w:t>
      </w:r>
      <w:r>
        <w:t xml:space="preserve">in place of </w:t>
      </w:r>
      <w:r>
        <w:rPr>
          <w:b/>
          <w:bCs/>
        </w:rPr>
        <w:t xml:space="preserve">A </w:t>
      </w:r>
      <w:r>
        <w:t xml:space="preserve">so this part of the result changes sign. In computing the </w:t>
      </w:r>
      <w:r>
        <w:rPr>
          <w:b/>
          <w:bCs/>
        </w:rPr>
        <w:t>m</w:t>
      </w:r>
      <w:r>
        <w:rPr>
          <w:rStyle w:val="subscript"/>
          <w:b w:val="0"/>
          <w:bCs/>
        </w:rPr>
        <w:t>L</w:t>
      </w:r>
      <w:r>
        <w:t xml:space="preserve"> piece we get this final result</w:t>
      </w:r>
    </w:p>
    <w:p w14:paraId="2F461ED9" w14:textId="77777777" w:rsidR="00030E81" w:rsidRDefault="00030E81"/>
    <w:p w14:paraId="301A2E92" w14:textId="77777777" w:rsidR="00030E81" w:rsidRDefault="00030E81">
      <w:r>
        <w:rPr>
          <w:color w:val="000000"/>
        </w:rPr>
        <w:tab/>
        <w:t xml:space="preserve">{ </w:t>
      </w:r>
      <w:r>
        <w:t>S</w:t>
      </w:r>
      <w:r>
        <w:rPr>
          <w:rStyle w:val="subscript"/>
        </w:rPr>
        <w:sym w:font="Symbol" w:char="F071"/>
      </w:r>
      <w:r>
        <w:rPr>
          <w:rStyle w:val="subscript"/>
        </w:rPr>
        <w:t>/2</w:t>
      </w:r>
      <w:r>
        <w:rPr>
          <w:rStyle w:val="superscript"/>
        </w:rPr>
        <w:t>2</w:t>
      </w:r>
      <w:r>
        <w:t xml:space="preserve"> (1/2) + C</w:t>
      </w:r>
      <w:r>
        <w:rPr>
          <w:rStyle w:val="subscript"/>
        </w:rPr>
        <w:sym w:font="Symbol" w:char="F071"/>
      </w:r>
      <w:r>
        <w:rPr>
          <w:rStyle w:val="subscript"/>
        </w:rPr>
        <w:t>/2</w:t>
      </w:r>
      <w:r>
        <w:rPr>
          <w:rStyle w:val="superscript"/>
        </w:rPr>
        <w:t>2</w:t>
      </w:r>
      <w:r>
        <w:t xml:space="preserve">(-1/2) } 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z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rPr>
          <w:color w:val="000000"/>
        </w:rPr>
        <w:tab/>
        <w:t>= -</w:t>
      </w:r>
      <w:r>
        <w:rPr>
          <w:color w:val="000000"/>
        </w:rPr>
        <w:t xml:space="preserve"> (1/2) cos</w:t>
      </w:r>
      <w:r>
        <w:rPr>
          <w:color w:val="000000"/>
        </w:rPr>
        <w:sym w:font="Symbol" w:char="F071"/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z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</w:p>
    <w:p w14:paraId="7779524E" w14:textId="77777777" w:rsidR="00030E81" w:rsidRDefault="00030E81"/>
    <w:p w14:paraId="04576E2E" w14:textId="77777777" w:rsidR="00030E81" w:rsidRDefault="00030E81">
      <w:r>
        <w:t xml:space="preserve">so we get an overall minus sign, and our final precession answers are these: </w:t>
      </w:r>
    </w:p>
    <w:p w14:paraId="292A874C" w14:textId="77777777" w:rsidR="00030E81" w:rsidRDefault="00030E81">
      <w:pPr>
        <w:rPr>
          <w:color w:val="000000"/>
        </w:rPr>
      </w:pPr>
    </w:p>
    <w:p w14:paraId="5F952501" w14:textId="77777777" w:rsidR="00030E81" w:rsidRDefault="00030E81">
      <w:pPr>
        <w:rPr>
          <w:color w:val="000000"/>
        </w:rPr>
      </w:pPr>
      <w:r>
        <w:rPr>
          <w:color w:val="000000"/>
        </w:rPr>
        <w:tab/>
      </w:r>
      <w:r>
        <w:t>&lt;</w:t>
      </w:r>
      <w:r>
        <w:sym w:font="Symbol" w:char="F061"/>
      </w:r>
      <w:r>
        <w:t>(t)|</w:t>
      </w:r>
      <w:r>
        <w:rPr>
          <w:b/>
          <w:bCs/>
        </w:rPr>
        <w:t>m</w:t>
      </w:r>
      <w:r>
        <w:t>|</w:t>
      </w:r>
      <w:r>
        <w:sym w:font="Symbol" w:char="F061"/>
      </w:r>
      <w:r>
        <w:t xml:space="preserve">(t)&gt;   =    </w:t>
      </w:r>
      <w:r>
        <w:rPr>
          <w:color w:val="000000"/>
        </w:rPr>
        <w:t xml:space="preserve"> (1/2) </w:t>
      </w:r>
      <w:r>
        <w:rPr>
          <w:color w:val="000000"/>
        </w:rPr>
        <w:sym w:font="Symbol" w:char="F067"/>
      </w:r>
      <w:r>
        <w:rPr>
          <w:color w:val="000000"/>
        </w:rPr>
        <w:t xml:space="preserve"> [ </w:t>
      </w:r>
      <w:r>
        <w:t>sin</w:t>
      </w:r>
      <w:r>
        <w:sym w:font="Symbol" w:char="F071"/>
      </w:r>
      <w:r>
        <w:t xml:space="preserve"> (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x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t xml:space="preserve"> cos</w:t>
      </w:r>
      <w:r>
        <w:sym w:font="Symbol" w:char="F062"/>
      </w:r>
      <w:r>
        <w:t xml:space="preserve"> +  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y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rPr>
          <w:color w:val="000000"/>
        </w:rPr>
        <w:t>sin</w:t>
      </w:r>
      <w:r>
        <w:rPr>
          <w:color w:val="000000"/>
        </w:rPr>
        <w:sym w:font="Symbol" w:char="F062"/>
      </w:r>
      <w:r>
        <w:rPr>
          <w:color w:val="000000"/>
        </w:rPr>
        <w:t>)</w:t>
      </w:r>
      <w:r>
        <w:t xml:space="preserve">  + </w:t>
      </w:r>
      <w:r>
        <w:rPr>
          <w:color w:val="000000"/>
        </w:rPr>
        <w:t xml:space="preserve"> cos</w:t>
      </w:r>
      <w:r>
        <w:rPr>
          <w:color w:val="000000"/>
        </w:rPr>
        <w:sym w:font="Symbol" w:char="F071"/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z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 ]</w:t>
      </w:r>
    </w:p>
    <w:p w14:paraId="77B9929E" w14:textId="77777777" w:rsidR="00030E81" w:rsidRDefault="00030E81">
      <w:pPr>
        <w:rPr>
          <w:color w:val="000000"/>
        </w:rPr>
      </w:pPr>
      <w:r>
        <w:rPr>
          <w:color w:val="000000"/>
        </w:rPr>
        <w:tab/>
      </w:r>
      <w:r>
        <w:t>&lt;</w:t>
      </w:r>
      <w:r>
        <w:sym w:font="Symbol" w:char="F062"/>
      </w:r>
      <w:r>
        <w:t>(t)|</w:t>
      </w:r>
      <w:r>
        <w:rPr>
          <w:b/>
          <w:bCs/>
        </w:rPr>
        <w:t>m</w:t>
      </w:r>
      <w:r>
        <w:t>|</w:t>
      </w:r>
      <w:r>
        <w:sym w:font="Symbol" w:char="F062"/>
      </w:r>
      <w:r>
        <w:t xml:space="preserve">(t)&gt;   = </w:t>
      </w:r>
      <w:r>
        <w:rPr>
          <w:color w:val="000000"/>
        </w:rPr>
        <w:t xml:space="preserve"> </w:t>
      </w:r>
      <w:r>
        <w:rPr>
          <w:color w:val="000000"/>
        </w:rPr>
        <w:sym w:font="Symbol" w:char="F02D"/>
      </w:r>
      <w:r>
        <w:rPr>
          <w:color w:val="000000"/>
        </w:rPr>
        <w:t xml:space="preserve"> (1/2) </w:t>
      </w:r>
      <w:r>
        <w:rPr>
          <w:color w:val="000000"/>
        </w:rPr>
        <w:sym w:font="Symbol" w:char="F067"/>
      </w:r>
      <w:r>
        <w:rPr>
          <w:color w:val="000000"/>
        </w:rPr>
        <w:t xml:space="preserve"> [ </w:t>
      </w:r>
      <w:r>
        <w:t>sin</w:t>
      </w:r>
      <w:r>
        <w:sym w:font="Symbol" w:char="F071"/>
      </w:r>
      <w:r>
        <w:t xml:space="preserve"> (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x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t xml:space="preserve"> cos</w:t>
      </w:r>
      <w:r>
        <w:sym w:font="Symbol" w:char="F062"/>
      </w:r>
      <w:r>
        <w:t xml:space="preserve"> +  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y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rPr>
          <w:color w:val="000000"/>
        </w:rPr>
        <w:t>sin</w:t>
      </w:r>
      <w:r>
        <w:rPr>
          <w:color w:val="000000"/>
        </w:rPr>
        <w:sym w:font="Symbol" w:char="F062"/>
      </w:r>
      <w:r>
        <w:rPr>
          <w:color w:val="000000"/>
        </w:rPr>
        <w:t>)</w:t>
      </w:r>
      <w:r>
        <w:t xml:space="preserve">  + </w:t>
      </w:r>
      <w:r>
        <w:rPr>
          <w:color w:val="000000"/>
        </w:rPr>
        <w:t xml:space="preserve"> cos</w:t>
      </w:r>
      <w:r>
        <w:rPr>
          <w:color w:val="000000"/>
        </w:rPr>
        <w:sym w:font="Symbol" w:char="F071"/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z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 ]</w:t>
      </w:r>
    </w:p>
    <w:p w14:paraId="253AAFE3" w14:textId="77777777" w:rsidR="00030E81" w:rsidRDefault="00030E81"/>
    <w:p w14:paraId="577A4DF0" w14:textId="77777777" w:rsidR="00030E81" w:rsidRDefault="00030E81"/>
    <w:sectPr w:rsidR="00030E81">
      <w:footerReference w:type="default" r:id="rId10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0CE71" w14:textId="77777777" w:rsidR="00030E81" w:rsidRDefault="00030E81">
      <w:pPr>
        <w:spacing w:line="240" w:lineRule="auto"/>
      </w:pPr>
      <w:r>
        <w:separator/>
      </w:r>
    </w:p>
  </w:endnote>
  <w:endnote w:type="continuationSeparator" w:id="0">
    <w:p w14:paraId="058F6178" w14:textId="77777777" w:rsidR="00030E81" w:rsidRDefault="00030E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E6EEE" w14:textId="77777777" w:rsidR="00030E81" w:rsidRDefault="00030E81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9ACFD1" w14:textId="77777777" w:rsidR="00030E81" w:rsidRDefault="00030E81">
      <w:pPr>
        <w:spacing w:line="240" w:lineRule="auto"/>
      </w:pPr>
      <w:r>
        <w:separator/>
      </w:r>
    </w:p>
  </w:footnote>
  <w:footnote w:type="continuationSeparator" w:id="0">
    <w:p w14:paraId="57262E5B" w14:textId="77777777" w:rsidR="00030E81" w:rsidRDefault="00030E8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853D0"/>
    <w:rsid w:val="00030E81"/>
    <w:rsid w:val="00BB710A"/>
    <w:rsid w:val="00F85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05E6D3"/>
  <w15:chartTrackingRefBased/>
  <w15:docId w15:val="{3F094BEF-D6F7-453E-B783-4E1552D2C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NormalWeb">
    <w:name w:val="Normal (Web)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webSettings" Target="webSettings.xml"/><Relationship Id="rId7" Type="http://schemas.openxmlformats.org/officeDocument/2006/relationships/image" Target="http://upload.wikimedia.org/math/d/f/3/df382e20742e2eba2670f36bca120ce5.png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1618</Words>
  <Characters>6409</Characters>
  <Application>Microsoft Office Word</Application>
  <DocSecurity>4</DocSecurity>
  <Lines>194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7925</CharactersWithSpaces>
  <SharedDoc>false</SharedDoc>
  <HLinks>
    <vt:vector size="6" baseType="variant">
      <vt:variant>
        <vt:i4>2752619</vt:i4>
      </vt:variant>
      <vt:variant>
        <vt:i4>3795</vt:i4>
      </vt:variant>
      <vt:variant>
        <vt:i4>1025</vt:i4>
      </vt:variant>
      <vt:variant>
        <vt:i4>1</vt:i4>
      </vt:variant>
      <vt:variant>
        <vt:lpwstr>http://upload.wikimedia.org/math/d/f/3/df382e20742e2eba2670f36bca120ce5.png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2026-09-06T23:20:00Z</dcterms:created>
  <dcterms:modified xsi:type="dcterms:W3CDTF">2026-09-06T23:20:00Z</dcterms:modified>
</cp:coreProperties>
</file>